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D0129" w14:textId="685FEDBB" w:rsidR="008145A9" w:rsidRPr="00D66202" w:rsidRDefault="00613B08" w:rsidP="00613B08">
      <w:pPr>
        <w:rPr>
          <w:rStyle w:val="A19"/>
          <w:rFonts w:ascii="GHEA Grapalat" w:hAnsi="GHEA Grapalat" w:cs="Sylfaen"/>
          <w:b w:val="0"/>
          <w:i w:val="0"/>
          <w:color w:val="auto"/>
          <w:u w:val="single"/>
          <w:lang w:val="en-GB"/>
        </w:rPr>
      </w:pPr>
      <w:r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                </w:t>
      </w:r>
    </w:p>
    <w:p w14:paraId="4A9D012A" w14:textId="77777777" w:rsidR="008145A9" w:rsidRDefault="008145A9" w:rsidP="008145A9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p w14:paraId="4A9D012F" w14:textId="7534A2FC" w:rsidR="008145A9" w:rsidRPr="00E033AF" w:rsidRDefault="000A35E3" w:rsidP="00E033AF">
      <w:pPr>
        <w:jc w:val="right"/>
        <w:rPr>
          <w:rFonts w:ascii="Sylfaen" w:hAnsi="Sylfaen"/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4376C5">
        <w:rPr>
          <w:lang w:val="hy-AM" w:eastAsia="en-US"/>
        </w:rPr>
        <w:t xml:space="preserve">Դիլիջան </w:t>
      </w:r>
      <w:r>
        <w:rPr>
          <w:lang w:val="hy-AM" w:eastAsia="en-US"/>
        </w:rPr>
        <w:t>համայնքի ղեկավարի</w:t>
      </w:r>
      <w:r w:rsidR="00D50DF1">
        <w:rPr>
          <w:lang w:val="hy-AM" w:eastAsia="en-US"/>
        </w:rPr>
        <w:br/>
        <w:t xml:space="preserve">« </w:t>
      </w:r>
      <w:r w:rsidR="00D50DF1" w:rsidRPr="00E033AF">
        <w:rPr>
          <w:lang w:val="hy-AM" w:eastAsia="en-US"/>
        </w:rPr>
        <w:t>17</w:t>
      </w:r>
      <w:r w:rsidR="00D50DF1">
        <w:rPr>
          <w:lang w:val="hy-AM" w:eastAsia="en-US"/>
        </w:rPr>
        <w:t xml:space="preserve"> </w:t>
      </w:r>
      <w:r>
        <w:rPr>
          <w:lang w:val="hy-AM" w:eastAsia="en-US"/>
        </w:rPr>
        <w:t>»</w:t>
      </w:r>
      <w:r w:rsidR="00D50DF1" w:rsidRPr="00E033AF">
        <w:rPr>
          <w:lang w:val="hy-AM" w:eastAsia="en-US"/>
        </w:rPr>
        <w:t xml:space="preserve"> </w:t>
      </w:r>
      <w:r w:rsidR="00D50DF1">
        <w:rPr>
          <w:rFonts w:ascii="Sylfaen" w:hAnsi="Sylfaen"/>
          <w:lang w:val="hy-AM" w:eastAsia="en-US"/>
        </w:rPr>
        <w:t>հունվարի</w:t>
      </w:r>
      <w:r w:rsidR="00D50DF1">
        <w:rPr>
          <w:lang w:val="hy-AM" w:eastAsia="en-US"/>
        </w:rPr>
        <w:t xml:space="preserve"> </w:t>
      </w:r>
      <w:r w:rsidR="002C41A2" w:rsidRPr="002C41A2">
        <w:rPr>
          <w:lang w:val="hy-AM" w:eastAsia="en-US"/>
        </w:rPr>
        <w:t>2</w:t>
      </w:r>
      <w:r w:rsidR="002C41A2">
        <w:rPr>
          <w:lang w:val="en-US" w:eastAsia="en-US"/>
        </w:rPr>
        <w:t>025</w:t>
      </w:r>
      <w:bookmarkStart w:id="0" w:name="_GoBack"/>
      <w:bookmarkEnd w:id="0"/>
      <w:r>
        <w:rPr>
          <w:lang w:val="hy-AM" w:eastAsia="en-US"/>
        </w:rPr>
        <w:t xml:space="preserve">թ-ի </w:t>
      </w:r>
      <w:r w:rsidR="00D50DF1">
        <w:rPr>
          <w:lang w:val="hy-AM" w:eastAsia="en-US"/>
        </w:rPr>
        <w:t xml:space="preserve">թիվ 39-Ա  </w:t>
      </w:r>
      <w:r>
        <w:rPr>
          <w:lang w:val="hy-AM" w:eastAsia="en-US"/>
        </w:rPr>
        <w:t>որոշմամբ</w:t>
      </w:r>
    </w:p>
    <w:p w14:paraId="4A9D0130" w14:textId="2AB78DD8" w:rsidR="008145A9" w:rsidRPr="00E033AF" w:rsidRDefault="008145A9" w:rsidP="008145A9">
      <w:pPr>
        <w:jc w:val="center"/>
        <w:rPr>
          <w:rStyle w:val="A19"/>
          <w:rFonts w:ascii="GHEA Grapalat" w:hAnsi="GHEA Grapalat" w:cs="Sylfaen"/>
          <w:i w:val="0"/>
          <w:sz w:val="20"/>
          <w:szCs w:val="20"/>
          <w:lang w:val="hy-AM"/>
        </w:rPr>
      </w:pPr>
      <w:r w:rsidRPr="00E033AF">
        <w:rPr>
          <w:rFonts w:ascii="GHEA Grapalat" w:hAnsi="GHEA Grapalat"/>
          <w:b/>
          <w:sz w:val="20"/>
          <w:szCs w:val="20"/>
          <w:lang w:val="hy-AM" w:eastAsia="en-US"/>
        </w:rPr>
        <w:t>ԺԱՄԱՆԱԿԱՑՈՒՅՑ</w:t>
      </w:r>
      <w:r w:rsidRPr="00E033AF">
        <w:rPr>
          <w:rFonts w:ascii="GHEA Grapalat" w:hAnsi="GHEA Grapalat"/>
          <w:b/>
          <w:sz w:val="20"/>
          <w:szCs w:val="20"/>
          <w:lang w:val="hy-AM" w:eastAsia="en-US"/>
        </w:rPr>
        <w:br/>
      </w:r>
      <w:r w:rsidR="004376C5" w:rsidRPr="00E033AF">
        <w:rPr>
          <w:rFonts w:ascii="GHEA Grapalat" w:hAnsi="GHEA Grapalat"/>
          <w:b/>
          <w:sz w:val="20"/>
          <w:szCs w:val="20"/>
          <w:lang w:val="hy-AM" w:eastAsia="en-US"/>
        </w:rPr>
        <w:t xml:space="preserve">ԴԻԼԻՋԱՆ </w:t>
      </w:r>
      <w:r w:rsidRPr="00E033AF">
        <w:rPr>
          <w:rFonts w:ascii="GHEA Grapalat" w:hAnsi="GHEA Grapalat"/>
          <w:b/>
          <w:sz w:val="20"/>
          <w:szCs w:val="20"/>
          <w:lang w:val="hy-AM" w:eastAsia="en-US"/>
        </w:rPr>
        <w:t>ՀԱՄԱՅՆՔԻ</w:t>
      </w:r>
      <w:r w:rsidR="006B5DC8" w:rsidRPr="00E033AF">
        <w:rPr>
          <w:rFonts w:ascii="GHEA Grapalat" w:hAnsi="GHEA Grapalat"/>
          <w:b/>
          <w:sz w:val="20"/>
          <w:szCs w:val="20"/>
          <w:lang w:val="hy-AM" w:eastAsia="en-US"/>
        </w:rPr>
        <w:t xml:space="preserve"> 20</w:t>
      </w:r>
      <w:r w:rsidR="004376C5" w:rsidRPr="00E033AF">
        <w:rPr>
          <w:rFonts w:ascii="GHEA Grapalat" w:hAnsi="GHEA Grapalat"/>
          <w:b/>
          <w:sz w:val="20"/>
          <w:szCs w:val="20"/>
          <w:lang w:val="hy-AM" w:eastAsia="en-US"/>
        </w:rPr>
        <w:t xml:space="preserve">25 </w:t>
      </w:r>
      <w:r w:rsidR="006B5DC8" w:rsidRPr="00E033AF">
        <w:rPr>
          <w:rFonts w:ascii="GHEA Grapalat" w:hAnsi="GHEA Grapalat"/>
          <w:b/>
          <w:sz w:val="20"/>
          <w:szCs w:val="20"/>
          <w:lang w:val="hy-AM" w:eastAsia="en-US"/>
        </w:rPr>
        <w:t>Թ-Ի</w:t>
      </w:r>
      <w:r w:rsidRPr="00E033AF">
        <w:rPr>
          <w:rFonts w:ascii="GHEA Grapalat" w:hAnsi="GHEA Grapalat"/>
          <w:b/>
          <w:sz w:val="20"/>
          <w:szCs w:val="20"/>
          <w:lang w:val="hy-AM" w:eastAsia="en-US"/>
        </w:rPr>
        <w:t xml:space="preserve"> ՄԱՍՆԱԿՑԱՅԻՆ ԲՅՈՒՋԵՏԱՎՈՐՄԱՆ </w:t>
      </w:r>
      <w:r w:rsidR="006B5DC8" w:rsidRPr="00E033AF">
        <w:rPr>
          <w:rStyle w:val="A19"/>
          <w:rFonts w:ascii="GHEA Grapalat" w:hAnsi="GHEA Grapalat" w:cs="Sylfaen"/>
          <w:i w:val="0"/>
          <w:sz w:val="20"/>
          <w:szCs w:val="20"/>
          <w:lang w:val="hy-AM"/>
        </w:rPr>
        <w:t xml:space="preserve">ԳՈՐԾԸՆԹԱՑԻ </w:t>
      </w:r>
    </w:p>
    <w:p w14:paraId="4A9D0131" w14:textId="77777777" w:rsidR="00151183" w:rsidRPr="00E033AF" w:rsidRDefault="00151183" w:rsidP="008145A9">
      <w:pPr>
        <w:jc w:val="center"/>
        <w:rPr>
          <w:rStyle w:val="A19"/>
          <w:rFonts w:ascii="GHEA Grapalat" w:hAnsi="GHEA Grapalat" w:cs="Sylfaen"/>
          <w:i w:val="0"/>
          <w:sz w:val="20"/>
          <w:szCs w:val="20"/>
          <w:lang w:val="hy-AM"/>
        </w:rPr>
      </w:pPr>
    </w:p>
    <w:tbl>
      <w:tblPr>
        <w:tblStyle w:val="TableGrid"/>
        <w:tblW w:w="1134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380"/>
        <w:gridCol w:w="2617"/>
        <w:gridCol w:w="2181"/>
        <w:gridCol w:w="2360"/>
        <w:gridCol w:w="2034"/>
        <w:gridCol w:w="1768"/>
      </w:tblGrid>
      <w:tr w:rsidR="004A38CF" w:rsidRPr="00E033AF" w14:paraId="4A9D0138" w14:textId="77777777" w:rsidTr="00E033AF">
        <w:tc>
          <w:tcPr>
            <w:tcW w:w="380" w:type="dxa"/>
          </w:tcPr>
          <w:p w14:paraId="4A9D0132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N</w:t>
            </w:r>
          </w:p>
        </w:tc>
        <w:tc>
          <w:tcPr>
            <w:tcW w:w="2617" w:type="dxa"/>
          </w:tcPr>
          <w:p w14:paraId="1D9E051B" w14:textId="4CBB6E07" w:rsidR="004A38CF" w:rsidRPr="00E033A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</w:t>
            </w:r>
            <w:r w:rsidR="00365F4F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ջ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ետավորման իրականացման փուլ</w:t>
            </w:r>
          </w:p>
        </w:tc>
        <w:tc>
          <w:tcPr>
            <w:tcW w:w="2181" w:type="dxa"/>
          </w:tcPr>
          <w:p w14:paraId="4A9D0133" w14:textId="6A1B3FDA" w:rsidR="004A38CF" w:rsidRPr="00E033AF" w:rsidRDefault="00E95A38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</w:t>
            </w:r>
            <w:r w:rsidR="002E1B4D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իջոցառում</w:t>
            </w:r>
            <w:r w:rsidR="001029B8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br/>
            </w:r>
            <w:r w:rsidR="001029B8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GB"/>
              </w:rPr>
              <w:t>(</w:t>
            </w:r>
            <w:proofErr w:type="spellStart"/>
            <w:r w:rsidR="00041BA6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նկարագրել</w:t>
            </w:r>
            <w:proofErr w:type="spellEnd"/>
            <w:r w:rsidR="00041BA6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3079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իրականացվ</w:t>
            </w:r>
            <w:r w:rsidR="0058098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ելիք</w:t>
            </w:r>
            <w:proofErr w:type="spellEnd"/>
            <w:r w:rsidR="00843079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43079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գործողությունները</w:t>
            </w:r>
            <w:proofErr w:type="spellEnd"/>
            <w:r w:rsidR="001029B8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GB"/>
              </w:rPr>
              <w:t>)</w:t>
            </w:r>
            <w:r w:rsidR="002E1B4D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br/>
            </w:r>
          </w:p>
        </w:tc>
        <w:tc>
          <w:tcPr>
            <w:tcW w:w="2360" w:type="dxa"/>
          </w:tcPr>
          <w:p w14:paraId="4A9D0134" w14:textId="6948CAEF" w:rsidR="004A38CF" w:rsidRPr="00E033AF" w:rsidRDefault="00B07C85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Պ</w:t>
            </w:r>
            <w:r w:rsidR="002E1B4D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ատասխանատու եվ</w:t>
            </w:r>
          </w:p>
          <w:p w14:paraId="4A9D0135" w14:textId="788C9248" w:rsidR="004A38CF" w:rsidRPr="00E033AF" w:rsidRDefault="002E1B4D" w:rsidP="008350C6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կատարողներ</w:t>
            </w:r>
          </w:p>
        </w:tc>
        <w:tc>
          <w:tcPr>
            <w:tcW w:w="2034" w:type="dxa"/>
          </w:tcPr>
          <w:p w14:paraId="4A9D0136" w14:textId="409EE27E" w:rsidR="004A38CF" w:rsidRPr="00E033AF" w:rsidRDefault="002243B3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Ա</w:t>
            </w:r>
            <w:r w:rsidR="002E1B4D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ջակցող թիմակիցներ</w:t>
            </w:r>
          </w:p>
        </w:tc>
        <w:tc>
          <w:tcPr>
            <w:tcW w:w="1768" w:type="dxa"/>
          </w:tcPr>
          <w:p w14:paraId="4A9D0137" w14:textId="6CB5C95B" w:rsidR="004A38CF" w:rsidRPr="00E033AF" w:rsidRDefault="002E1B4D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ժամկետներ</w:t>
            </w:r>
          </w:p>
        </w:tc>
      </w:tr>
      <w:tr w:rsidR="004A38CF" w:rsidRPr="00E033AF" w14:paraId="4A9D013F" w14:textId="77777777" w:rsidTr="00E033AF">
        <w:tc>
          <w:tcPr>
            <w:tcW w:w="380" w:type="dxa"/>
          </w:tcPr>
          <w:p w14:paraId="4A9D0139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</w:t>
            </w:r>
          </w:p>
        </w:tc>
        <w:tc>
          <w:tcPr>
            <w:tcW w:w="2617" w:type="dxa"/>
          </w:tcPr>
          <w:p w14:paraId="3B2A419E" w14:textId="594E051E" w:rsidR="004A38CF" w:rsidRPr="00E033AF" w:rsidRDefault="006D5F56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="00CF7723" w:rsidRPr="00E0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ախապատրաստական </w:t>
            </w:r>
            <w:r w:rsidR="00956E6F" w:rsidRPr="00E033AF">
              <w:rPr>
                <w:rFonts w:ascii="GHEA Grapalat" w:hAnsi="GHEA Grapalat"/>
                <w:sz w:val="20"/>
                <w:szCs w:val="20"/>
                <w:lang w:val="hy-AM"/>
              </w:rPr>
              <w:t>փուլ</w:t>
            </w:r>
          </w:p>
        </w:tc>
        <w:tc>
          <w:tcPr>
            <w:tcW w:w="2181" w:type="dxa"/>
          </w:tcPr>
          <w:p w14:paraId="2ACB7CF9" w14:textId="19E021CC" w:rsidR="00115FDF" w:rsidRPr="00E033A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1.</w:t>
            </w:r>
            <w:r w:rsidR="001E3C25"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որոշումների կայացում</w:t>
            </w:r>
          </w:p>
          <w:p w14:paraId="5B8614A7" w14:textId="467D467B" w:rsidR="00115FDF" w:rsidRPr="00E033A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2.</w:t>
            </w:r>
            <w:r w:rsidR="001E3C25"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չափանիշների,ընթացակարգերի և ձևաթղթերի սահմանում</w:t>
            </w:r>
          </w:p>
          <w:p w14:paraId="41D32D59" w14:textId="2A8E14F7" w:rsidR="00115FDF" w:rsidRPr="00E033A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en-GB"/>
              </w:rPr>
              <w:t>3.</w:t>
            </w:r>
            <w:r w:rsidR="001E3C25"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գործողությունների պլանավորում</w:t>
            </w:r>
          </w:p>
          <w:p w14:paraId="4A9D013A" w14:textId="61050E35" w:rsidR="00C77382" w:rsidRPr="00E033AF" w:rsidRDefault="001E3C25" w:rsidP="00115FDF">
            <w:pPr>
              <w:rPr>
                <w:rStyle w:val="A19"/>
                <w:rFonts w:ascii="Cambria Math" w:hAnsi="Cambria Math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4</w:t>
            </w:r>
            <w:r w:rsidRPr="00E033AF">
              <w:rPr>
                <w:rStyle w:val="A19"/>
                <w:rFonts w:ascii="Cambria Math" w:hAnsi="Cambria Math" w:cs="Cambria Math"/>
                <w:bCs w:val="0"/>
                <w:i w:val="0"/>
                <w:sz w:val="20"/>
                <w:szCs w:val="20"/>
                <w:lang w:val="hy-AM"/>
              </w:rPr>
              <w:t>․</w:t>
            </w:r>
            <w:r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նյութերի նախապատրաստում</w:t>
            </w:r>
          </w:p>
        </w:tc>
        <w:tc>
          <w:tcPr>
            <w:tcW w:w="2360" w:type="dxa"/>
            <w:vAlign w:val="center"/>
          </w:tcPr>
          <w:p w14:paraId="4A9D013B" w14:textId="5FE2C766" w:rsidR="004A38CF" w:rsidRPr="00E033AF" w:rsidRDefault="00817D3A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2034" w:type="dxa"/>
            <w:vAlign w:val="center"/>
          </w:tcPr>
          <w:p w14:paraId="4A9D013C" w14:textId="77777777" w:rsidR="004A38CF" w:rsidRPr="00E033AF" w:rsidRDefault="004A38CF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1768" w:type="dxa"/>
            <w:vAlign w:val="center"/>
          </w:tcPr>
          <w:p w14:paraId="4A9D013D" w14:textId="77777777" w:rsidR="004A38CF" w:rsidRPr="00E033A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3E" w14:textId="0367AA8C" w:rsidR="004A38CF" w:rsidRPr="00E033AF" w:rsidRDefault="00650900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03/01/2025-17/01/2025</w:t>
            </w:r>
          </w:p>
        </w:tc>
      </w:tr>
      <w:tr w:rsidR="004A38CF" w:rsidRPr="00E033AF" w14:paraId="4A9D0146" w14:textId="77777777" w:rsidTr="00E033AF">
        <w:tc>
          <w:tcPr>
            <w:tcW w:w="380" w:type="dxa"/>
          </w:tcPr>
          <w:p w14:paraId="4A9D0140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2</w:t>
            </w:r>
          </w:p>
        </w:tc>
        <w:tc>
          <w:tcPr>
            <w:tcW w:w="2617" w:type="dxa"/>
          </w:tcPr>
          <w:p w14:paraId="1F5F18C2" w14:textId="00E9774E" w:rsidR="004A38CF" w:rsidRPr="00E033AF" w:rsidRDefault="00DC72CB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CF7723" w:rsidRPr="00E033AF">
              <w:rPr>
                <w:rFonts w:ascii="GHEA Grapalat" w:hAnsi="GHEA Grapalat"/>
                <w:sz w:val="20"/>
                <w:szCs w:val="20"/>
                <w:lang w:val="hy-AM"/>
              </w:rPr>
              <w:t>րազեկման</w:t>
            </w:r>
            <w:r w:rsidR="00DB07B4" w:rsidRPr="00E0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</w:p>
        </w:tc>
        <w:tc>
          <w:tcPr>
            <w:tcW w:w="2181" w:type="dxa"/>
          </w:tcPr>
          <w:p w14:paraId="1AB4B1B0" w14:textId="19FEEA63" w:rsidR="00115FDF" w:rsidRPr="00E033A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1.</w:t>
            </w:r>
            <w:r w:rsidR="001E3C25"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պաշտոնական կայքի միջոցով</w:t>
            </w:r>
          </w:p>
          <w:p w14:paraId="21116A02" w14:textId="6372975A" w:rsidR="00115FDF" w:rsidRPr="00E033A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2.</w:t>
            </w:r>
            <w:r w:rsidR="001E3C25"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պաստառների տեղադրման միջոցով</w:t>
            </w:r>
          </w:p>
          <w:p w14:paraId="341C83A1" w14:textId="3E254B29" w:rsidR="00115FDF" w:rsidRPr="00E033AF" w:rsidRDefault="00115FDF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en-GB"/>
              </w:rPr>
              <w:t>3.</w:t>
            </w:r>
            <w:r w:rsidR="001E3C25"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հանդիպւմների միջոցով</w:t>
            </w:r>
          </w:p>
          <w:p w14:paraId="4B99E373" w14:textId="69B78858" w:rsidR="001E3C25" w:rsidRPr="00E033AF" w:rsidRDefault="001E3C25" w:rsidP="00115FDF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bCs w:val="0"/>
                <w:i w:val="0"/>
                <w:sz w:val="20"/>
                <w:szCs w:val="20"/>
                <w:lang w:val="hy-AM"/>
              </w:rPr>
              <w:t>4․</w:t>
            </w:r>
            <w:r w:rsidRPr="00E033AF">
              <w:rPr>
                <w:rStyle w:val="A19"/>
                <w:rFonts w:ascii="GHEA Grapalat" w:hAnsi="GHEA Grapalat" w:cs="Sylfaen"/>
                <w:b w:val="0"/>
                <w:bCs w:val="0"/>
                <w:i w:val="0"/>
                <w:sz w:val="20"/>
                <w:szCs w:val="20"/>
                <w:lang w:val="hy-AM"/>
              </w:rPr>
              <w:t>այցելությունների միջոցով</w:t>
            </w:r>
          </w:p>
          <w:p w14:paraId="4A9D0141" w14:textId="4378609F" w:rsidR="004A38CF" w:rsidRPr="00E033AF" w:rsidRDefault="004A38CF" w:rsidP="00653E70">
            <w:pPr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360" w:type="dxa"/>
            <w:vAlign w:val="center"/>
          </w:tcPr>
          <w:p w14:paraId="4A9D0142" w14:textId="631AC9EE" w:rsidR="004A38CF" w:rsidRPr="00E033AF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</w:t>
            </w:r>
          </w:p>
        </w:tc>
        <w:tc>
          <w:tcPr>
            <w:tcW w:w="2034" w:type="dxa"/>
            <w:vAlign w:val="center"/>
          </w:tcPr>
          <w:p w14:paraId="4A9D0143" w14:textId="1EF45185" w:rsidR="004A38CF" w:rsidRPr="00E033AF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44" w14:textId="77777777" w:rsidR="004A38CF" w:rsidRPr="00E033A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45" w14:textId="7835A2DC" w:rsidR="004A38CF" w:rsidRPr="00E033AF" w:rsidRDefault="002B4D40" w:rsidP="002B4D4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17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/01/2025-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25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2025</w:t>
            </w:r>
          </w:p>
        </w:tc>
      </w:tr>
      <w:tr w:rsidR="004A38CF" w:rsidRPr="00E033AF" w14:paraId="4A9D014D" w14:textId="77777777" w:rsidTr="00E033AF">
        <w:tc>
          <w:tcPr>
            <w:tcW w:w="380" w:type="dxa"/>
          </w:tcPr>
          <w:p w14:paraId="4A9D0147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3</w:t>
            </w:r>
          </w:p>
        </w:tc>
        <w:tc>
          <w:tcPr>
            <w:tcW w:w="2617" w:type="dxa"/>
          </w:tcPr>
          <w:p w14:paraId="5EE93FA2" w14:textId="7A3351A3" w:rsidR="004A38CF" w:rsidRPr="00E033A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CF7723" w:rsidRPr="00E033AF">
              <w:rPr>
                <w:rFonts w:ascii="GHEA Grapalat" w:hAnsi="GHEA Grapalat"/>
                <w:sz w:val="20"/>
                <w:szCs w:val="20"/>
                <w:lang w:val="hy-AM"/>
              </w:rPr>
              <w:t>ռաջարկների ներկայացման</w:t>
            </w: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</w:p>
        </w:tc>
        <w:tc>
          <w:tcPr>
            <w:tcW w:w="2181" w:type="dxa"/>
          </w:tcPr>
          <w:p w14:paraId="4A9D0148" w14:textId="4CAE89CC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360" w:type="dxa"/>
            <w:vAlign w:val="center"/>
          </w:tcPr>
          <w:p w14:paraId="4A9D0149" w14:textId="29491A47" w:rsidR="004A38CF" w:rsidRPr="00E033AF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 և առաջարկ ներկայացնողներ</w:t>
            </w:r>
          </w:p>
        </w:tc>
        <w:tc>
          <w:tcPr>
            <w:tcW w:w="2034" w:type="dxa"/>
            <w:vAlign w:val="center"/>
          </w:tcPr>
          <w:p w14:paraId="4A9D014A" w14:textId="3A18762C" w:rsidR="004A38CF" w:rsidRPr="00E033AF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4B" w14:textId="77777777" w:rsidR="004A38CF" w:rsidRPr="00E033A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4C" w14:textId="3FC9423D" w:rsidR="004A38CF" w:rsidRPr="00E033AF" w:rsidRDefault="00DC1B53" w:rsidP="00DC1B5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26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/2025-10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/02/2025</w:t>
            </w:r>
          </w:p>
        </w:tc>
      </w:tr>
      <w:tr w:rsidR="004A38CF" w:rsidRPr="00E033AF" w14:paraId="4A9D0154" w14:textId="77777777" w:rsidTr="00E033AF">
        <w:tc>
          <w:tcPr>
            <w:tcW w:w="380" w:type="dxa"/>
          </w:tcPr>
          <w:p w14:paraId="4A9D014E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4</w:t>
            </w:r>
          </w:p>
        </w:tc>
        <w:tc>
          <w:tcPr>
            <w:tcW w:w="2617" w:type="dxa"/>
          </w:tcPr>
          <w:p w14:paraId="626BEE68" w14:textId="2DC4BDCA" w:rsidR="004A38CF" w:rsidRPr="00E033A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CF7723" w:rsidRPr="00E033AF">
              <w:rPr>
                <w:rFonts w:ascii="GHEA Grapalat" w:hAnsi="GHEA Grapalat"/>
                <w:sz w:val="20"/>
                <w:szCs w:val="20"/>
                <w:lang w:val="hy-AM"/>
              </w:rPr>
              <w:t>ռաջարկների նախնական գնահատման</w:t>
            </w: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</w:p>
        </w:tc>
        <w:tc>
          <w:tcPr>
            <w:tcW w:w="2181" w:type="dxa"/>
          </w:tcPr>
          <w:p w14:paraId="4A9D014F" w14:textId="21AF701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360" w:type="dxa"/>
            <w:vAlign w:val="center"/>
          </w:tcPr>
          <w:p w14:paraId="4A9D0150" w14:textId="536ECD70" w:rsidR="004A38CF" w:rsidRPr="00E033AF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</w:t>
            </w:r>
          </w:p>
        </w:tc>
        <w:tc>
          <w:tcPr>
            <w:tcW w:w="2034" w:type="dxa"/>
            <w:vAlign w:val="center"/>
          </w:tcPr>
          <w:p w14:paraId="4A9D0151" w14:textId="7127585F" w:rsidR="004A38CF" w:rsidRPr="00E033AF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52" w14:textId="77777777" w:rsidR="004A38CF" w:rsidRPr="00E033A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53" w14:textId="01451935" w:rsidR="004A38CF" w:rsidRPr="00E033AF" w:rsidRDefault="00DC1B53" w:rsidP="00400F04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12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="00400F04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</w:t>
            </w:r>
            <w:r w:rsidR="00400F04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14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</w:tc>
      </w:tr>
      <w:tr w:rsidR="004A38CF" w:rsidRPr="00E033AF" w14:paraId="4A9D015B" w14:textId="77777777" w:rsidTr="00E033AF">
        <w:tc>
          <w:tcPr>
            <w:tcW w:w="380" w:type="dxa"/>
          </w:tcPr>
          <w:p w14:paraId="4A9D0155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5</w:t>
            </w:r>
          </w:p>
        </w:tc>
        <w:tc>
          <w:tcPr>
            <w:tcW w:w="2617" w:type="dxa"/>
          </w:tcPr>
          <w:p w14:paraId="789A859F" w14:textId="7C3E35BC" w:rsidR="004A38CF" w:rsidRPr="00E033AF" w:rsidRDefault="00DB07B4" w:rsidP="00457E34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CF7723" w:rsidRPr="00E033AF">
              <w:rPr>
                <w:rFonts w:ascii="GHEA Grapalat" w:hAnsi="GHEA Grapalat"/>
                <w:sz w:val="20"/>
                <w:szCs w:val="20"/>
                <w:lang w:val="hy-AM"/>
              </w:rPr>
              <w:t>անրային քննարկումների և լսումների</w:t>
            </w: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փուլ</w:t>
            </w:r>
            <w:r w:rsidR="00457E34" w:rsidRPr="00E033AF">
              <w:rPr>
                <w:rFonts w:ascii="GHEA Grapalat" w:hAnsi="GHEA Grapalat"/>
                <w:sz w:val="20"/>
                <w:szCs w:val="20"/>
                <w:lang w:val="hy-AM"/>
              </w:rPr>
              <w:t>, քվեարկություն</w:t>
            </w:r>
          </w:p>
        </w:tc>
        <w:tc>
          <w:tcPr>
            <w:tcW w:w="2181" w:type="dxa"/>
          </w:tcPr>
          <w:p w14:paraId="4A9D0156" w14:textId="75AC9344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360" w:type="dxa"/>
            <w:vAlign w:val="center"/>
          </w:tcPr>
          <w:p w14:paraId="4A9D0157" w14:textId="33C4A40B" w:rsidR="004A38CF" w:rsidRPr="00E033AF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հանձնաժողով, համայնքի բնակիչներ</w:t>
            </w:r>
          </w:p>
        </w:tc>
        <w:tc>
          <w:tcPr>
            <w:tcW w:w="2034" w:type="dxa"/>
            <w:vAlign w:val="center"/>
          </w:tcPr>
          <w:p w14:paraId="4A9D0158" w14:textId="771D6934" w:rsidR="004A38CF" w:rsidRPr="00E033AF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59" w14:textId="738B35BB" w:rsidR="004A38CF" w:rsidRPr="00E033AF" w:rsidRDefault="00650900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17/0</w:t>
            </w:r>
            <w:r w:rsidR="00400F04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</w:t>
            </w:r>
            <w:r w:rsidR="006B119D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27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/0</w:t>
            </w:r>
            <w:r w:rsidR="00400F04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2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  <w:p w14:paraId="4A9D015A" w14:textId="77777777" w:rsidR="004A38CF" w:rsidRPr="00E033A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</w:tr>
      <w:tr w:rsidR="004A38CF" w:rsidRPr="00E033AF" w14:paraId="4A9D0162" w14:textId="77777777" w:rsidTr="00E033AF">
        <w:tc>
          <w:tcPr>
            <w:tcW w:w="380" w:type="dxa"/>
          </w:tcPr>
          <w:p w14:paraId="4A9D015C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6</w:t>
            </w:r>
          </w:p>
        </w:tc>
        <w:tc>
          <w:tcPr>
            <w:tcW w:w="2617" w:type="dxa"/>
          </w:tcPr>
          <w:p w14:paraId="1AEE1F51" w14:textId="28331F3D" w:rsidR="004A38CF" w:rsidRPr="00E033A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CF7723" w:rsidRPr="00E033AF">
              <w:rPr>
                <w:rFonts w:ascii="GHEA Grapalat" w:hAnsi="GHEA Grapalat"/>
                <w:sz w:val="20"/>
                <w:szCs w:val="20"/>
                <w:lang w:val="hy-AM"/>
              </w:rPr>
              <w:t>րականացման փուլ</w:t>
            </w:r>
          </w:p>
        </w:tc>
        <w:tc>
          <w:tcPr>
            <w:tcW w:w="2181" w:type="dxa"/>
          </w:tcPr>
          <w:p w14:paraId="4A9D015D" w14:textId="55A44B6B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360" w:type="dxa"/>
            <w:vAlign w:val="center"/>
          </w:tcPr>
          <w:p w14:paraId="4A9D015E" w14:textId="221B757E" w:rsidR="004A38CF" w:rsidRPr="00E033AF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հանձնաժողով, հաղթող մասնակից(ներ)</w:t>
            </w:r>
          </w:p>
        </w:tc>
        <w:tc>
          <w:tcPr>
            <w:tcW w:w="2034" w:type="dxa"/>
            <w:vAlign w:val="center"/>
          </w:tcPr>
          <w:p w14:paraId="4A9D015F" w14:textId="50FA5110" w:rsidR="004A38CF" w:rsidRPr="00E033AF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60" w14:textId="77777777" w:rsidR="004A38CF" w:rsidRPr="00E033A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61" w14:textId="7C8CC9D3" w:rsidR="004A38CF" w:rsidRPr="00E033AF" w:rsidRDefault="00B93FCF" w:rsidP="00400F04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01/0</w:t>
            </w:r>
            <w:r w:rsidR="00400F04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en-US"/>
              </w:rPr>
              <w:t>3</w:t>
            </w: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/2025-01/12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</w:tc>
      </w:tr>
      <w:tr w:rsidR="004A38CF" w:rsidRPr="00E033AF" w14:paraId="4A9D0169" w14:textId="77777777" w:rsidTr="00E033AF">
        <w:tc>
          <w:tcPr>
            <w:tcW w:w="380" w:type="dxa"/>
          </w:tcPr>
          <w:p w14:paraId="4A9D0163" w14:textId="77777777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7</w:t>
            </w:r>
          </w:p>
        </w:tc>
        <w:tc>
          <w:tcPr>
            <w:tcW w:w="2617" w:type="dxa"/>
          </w:tcPr>
          <w:p w14:paraId="39F3227A" w14:textId="21BF3176" w:rsidR="004A38CF" w:rsidRPr="00E033AF" w:rsidRDefault="00DB07B4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CF7723" w:rsidRPr="00E033AF">
              <w:rPr>
                <w:rFonts w:ascii="GHEA Grapalat" w:hAnsi="GHEA Grapalat"/>
                <w:sz w:val="20"/>
                <w:szCs w:val="20"/>
                <w:lang w:val="hy-AM"/>
              </w:rPr>
              <w:t>աշվետվության փուլ</w:t>
            </w:r>
          </w:p>
        </w:tc>
        <w:tc>
          <w:tcPr>
            <w:tcW w:w="2181" w:type="dxa"/>
          </w:tcPr>
          <w:p w14:paraId="4A9D0164" w14:textId="4EA20DAA" w:rsidR="004A38CF" w:rsidRPr="00E033AF" w:rsidRDefault="004A38CF" w:rsidP="008145A9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</w:tc>
        <w:tc>
          <w:tcPr>
            <w:tcW w:w="2360" w:type="dxa"/>
            <w:vAlign w:val="center"/>
          </w:tcPr>
          <w:p w14:paraId="4A9D0165" w14:textId="22A762F4" w:rsidR="004A38CF" w:rsidRPr="00E033AF" w:rsidRDefault="00650900" w:rsidP="009C3693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Մասնակցային բյուջետավորման հանձնաժողով</w:t>
            </w:r>
          </w:p>
        </w:tc>
        <w:tc>
          <w:tcPr>
            <w:tcW w:w="2034" w:type="dxa"/>
            <w:vAlign w:val="center"/>
          </w:tcPr>
          <w:p w14:paraId="4A9D0166" w14:textId="76EB70BA" w:rsidR="004A38CF" w:rsidRPr="00E033AF" w:rsidRDefault="009C3693" w:rsidP="00817D3A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Համայնքապետարանի աշխատակազմ</w:t>
            </w:r>
          </w:p>
        </w:tc>
        <w:tc>
          <w:tcPr>
            <w:tcW w:w="1768" w:type="dxa"/>
            <w:vAlign w:val="center"/>
          </w:tcPr>
          <w:p w14:paraId="4A9D0167" w14:textId="77777777" w:rsidR="004A38CF" w:rsidRPr="00E033AF" w:rsidRDefault="004A38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</w:p>
          <w:p w14:paraId="4A9D0168" w14:textId="10137173" w:rsidR="004A38CF" w:rsidRPr="00E033AF" w:rsidRDefault="00B93FCF" w:rsidP="00650900">
            <w:pPr>
              <w:jc w:val="center"/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</w:pPr>
            <w:r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02/12/2025-25/12</w:t>
            </w:r>
            <w:r w:rsidR="00650900" w:rsidRPr="00E033AF">
              <w:rPr>
                <w:rStyle w:val="A19"/>
                <w:rFonts w:ascii="GHEA Grapalat" w:hAnsi="GHEA Grapalat" w:cs="Sylfaen"/>
                <w:i w:val="0"/>
                <w:sz w:val="20"/>
                <w:szCs w:val="20"/>
                <w:lang w:val="hy-AM"/>
              </w:rPr>
              <w:t>/2025</w:t>
            </w:r>
          </w:p>
        </w:tc>
      </w:tr>
    </w:tbl>
    <w:p w14:paraId="4A9D016A" w14:textId="77777777" w:rsidR="00151183" w:rsidRPr="00347592" w:rsidRDefault="00151183" w:rsidP="008145A9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4A9D016B" w14:textId="77777777" w:rsidR="00AF42C1" w:rsidRPr="008145A9" w:rsidRDefault="00AF42C1" w:rsidP="008145A9">
      <w:pPr>
        <w:jc w:val="right"/>
        <w:rPr>
          <w:lang w:val="hy-AM"/>
        </w:rPr>
      </w:pPr>
    </w:p>
    <w:sectPr w:rsidR="00AF42C1" w:rsidRPr="008145A9" w:rsidSect="00E033A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5A9"/>
    <w:rsid w:val="00041BA6"/>
    <w:rsid w:val="00092226"/>
    <w:rsid w:val="000A35E3"/>
    <w:rsid w:val="000C6962"/>
    <w:rsid w:val="001029B8"/>
    <w:rsid w:val="00115FDF"/>
    <w:rsid w:val="001379EB"/>
    <w:rsid w:val="00151183"/>
    <w:rsid w:val="00196E8D"/>
    <w:rsid w:val="001E3C25"/>
    <w:rsid w:val="002243B3"/>
    <w:rsid w:val="002B4D40"/>
    <w:rsid w:val="002C41A2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B0692"/>
    <w:rsid w:val="00400F04"/>
    <w:rsid w:val="00422DB6"/>
    <w:rsid w:val="004376C5"/>
    <w:rsid w:val="00457E34"/>
    <w:rsid w:val="00477D4E"/>
    <w:rsid w:val="0049713C"/>
    <w:rsid w:val="004A38CF"/>
    <w:rsid w:val="004E1223"/>
    <w:rsid w:val="004E469D"/>
    <w:rsid w:val="0053223C"/>
    <w:rsid w:val="00580980"/>
    <w:rsid w:val="00591407"/>
    <w:rsid w:val="005C4911"/>
    <w:rsid w:val="00613B08"/>
    <w:rsid w:val="00631602"/>
    <w:rsid w:val="00650900"/>
    <w:rsid w:val="00653E70"/>
    <w:rsid w:val="006B119D"/>
    <w:rsid w:val="006B5DC8"/>
    <w:rsid w:val="006D5F56"/>
    <w:rsid w:val="006E7BF3"/>
    <w:rsid w:val="00726317"/>
    <w:rsid w:val="00734615"/>
    <w:rsid w:val="007718C5"/>
    <w:rsid w:val="008145A9"/>
    <w:rsid w:val="00817D3A"/>
    <w:rsid w:val="008350C6"/>
    <w:rsid w:val="00843079"/>
    <w:rsid w:val="00870500"/>
    <w:rsid w:val="008F124B"/>
    <w:rsid w:val="00911E09"/>
    <w:rsid w:val="00917D37"/>
    <w:rsid w:val="009241CD"/>
    <w:rsid w:val="00956E6F"/>
    <w:rsid w:val="009C3693"/>
    <w:rsid w:val="009D0F74"/>
    <w:rsid w:val="00A953D1"/>
    <w:rsid w:val="00AF42C1"/>
    <w:rsid w:val="00B07C85"/>
    <w:rsid w:val="00B93FCF"/>
    <w:rsid w:val="00C57406"/>
    <w:rsid w:val="00C7399F"/>
    <w:rsid w:val="00C77382"/>
    <w:rsid w:val="00CF084C"/>
    <w:rsid w:val="00CF7723"/>
    <w:rsid w:val="00D50DF1"/>
    <w:rsid w:val="00D66202"/>
    <w:rsid w:val="00D901B1"/>
    <w:rsid w:val="00D90256"/>
    <w:rsid w:val="00D9765A"/>
    <w:rsid w:val="00DB07B4"/>
    <w:rsid w:val="00DC1B53"/>
    <w:rsid w:val="00DC4A20"/>
    <w:rsid w:val="00DC72CB"/>
    <w:rsid w:val="00DF5F4D"/>
    <w:rsid w:val="00E033AF"/>
    <w:rsid w:val="00E7569C"/>
    <w:rsid w:val="00E75C65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4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6317"/>
    <w:pPr>
      <w:spacing w:after="0" w:line="240" w:lineRule="auto"/>
    </w:pPr>
  </w:style>
  <w:style w:type="paragraph" w:styleId="ListParagraph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Normal"/>
    <w:link w:val="ListParagraphChar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ListParagraphChar">
    <w:name w:val="List Paragraph Char"/>
    <w:aliases w:val="Paragraphe de liste PBLH Char,Akapit z listą BS Char,Bullets Char,List Paragraph 1 Char,List_Paragraph Char,Multilevel para_II Char,List Paragraph1 Char,References Char,List Paragraph (numbered (a)) Char,IBL List Paragraph Char"/>
    <w:link w:val="ListParagraph"/>
    <w:uiPriority w:val="34"/>
    <w:qFormat/>
    <w:rsid w:val="00CF77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A0E8-B855-46EA-B84F-499F1A01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76</cp:revision>
  <dcterms:created xsi:type="dcterms:W3CDTF">2022-08-02T08:38:00Z</dcterms:created>
  <dcterms:modified xsi:type="dcterms:W3CDTF">2025-01-17T11:36:00Z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