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E230E" w14:textId="77777777" w:rsidR="00F829CC" w:rsidRPr="00CF1724" w:rsidRDefault="00F829CC" w:rsidP="00701B8F">
      <w:pPr>
        <w:pStyle w:val="Title"/>
        <w:rPr>
          <w:rFonts w:ascii="Sylfaen" w:hAnsi="Sylfaen"/>
          <w:color w:val="538135"/>
          <w:szCs w:val="72"/>
          <w:lang w:val="hy-AM"/>
        </w:rPr>
      </w:pPr>
      <w:bookmarkStart w:id="0" w:name="_Toc431387796"/>
      <w:bookmarkStart w:id="1" w:name="_GoBack"/>
      <w:bookmarkEnd w:id="1"/>
    </w:p>
    <w:p w14:paraId="63E38BA7" w14:textId="77777777" w:rsidR="001F5FF6" w:rsidRPr="00CF1724" w:rsidRDefault="00E33998" w:rsidP="00E33998">
      <w:pPr>
        <w:jc w:val="center"/>
        <w:rPr>
          <w:rFonts w:ascii="Sylfaen" w:hAnsi="Sylfaen"/>
          <w:b/>
          <w:bCs/>
          <w:color w:val="000000"/>
          <w:sz w:val="32"/>
          <w:szCs w:val="32"/>
          <w:lang w:val="hy-AM"/>
        </w:rPr>
      </w:pPr>
      <w:r w:rsidRPr="00CF1724">
        <w:rPr>
          <w:rFonts w:ascii="Sylfaen" w:hAnsi="Sylfaen" w:cs="Sylfaen"/>
          <w:b/>
          <w:bCs/>
          <w:color w:val="000000"/>
          <w:sz w:val="32"/>
          <w:szCs w:val="32"/>
          <w:lang w:val="hy-AM"/>
        </w:rPr>
        <w:t>ՏԱՎՈՒՇԻ Մ</w:t>
      </w:r>
      <w:r w:rsidR="00BC3D4F" w:rsidRPr="00CF1724">
        <w:rPr>
          <w:rFonts w:ascii="Sylfaen" w:hAnsi="Sylfaen" w:cs="Sylfaen"/>
          <w:b/>
          <w:bCs/>
          <w:color w:val="000000"/>
          <w:sz w:val="32"/>
          <w:szCs w:val="32"/>
          <w:lang w:val="hy-AM"/>
        </w:rPr>
        <w:t>ԱՐԶԻ</w:t>
      </w:r>
    </w:p>
    <w:p w14:paraId="2B716F05" w14:textId="77777777" w:rsidR="001F5FF6" w:rsidRPr="00CF1724" w:rsidRDefault="001F5FF6" w:rsidP="00E33998">
      <w:pPr>
        <w:jc w:val="center"/>
        <w:rPr>
          <w:rFonts w:ascii="Sylfaen" w:hAnsi="Sylfaen"/>
          <w:color w:val="538135"/>
          <w:sz w:val="28"/>
          <w:szCs w:val="28"/>
          <w:lang w:val="hy-AM"/>
        </w:rPr>
      </w:pPr>
    </w:p>
    <w:p w14:paraId="39BCD521" w14:textId="77777777" w:rsidR="001F5FF6" w:rsidRPr="00CF1724" w:rsidRDefault="001F5FF6" w:rsidP="00E33998">
      <w:pPr>
        <w:jc w:val="center"/>
        <w:rPr>
          <w:rFonts w:ascii="Sylfaen" w:hAnsi="Sylfaen"/>
          <w:color w:val="538135"/>
          <w:sz w:val="28"/>
          <w:szCs w:val="28"/>
          <w:lang w:val="hy-AM"/>
        </w:rPr>
      </w:pPr>
    </w:p>
    <w:p w14:paraId="1C492350" w14:textId="77777777" w:rsidR="001F5FF6" w:rsidRPr="00CF1724" w:rsidRDefault="00E33998" w:rsidP="00E33998">
      <w:pPr>
        <w:jc w:val="center"/>
        <w:rPr>
          <w:rFonts w:ascii="Sylfaen" w:hAnsi="Sylfaen"/>
          <w:b/>
          <w:bCs/>
          <w:color w:val="000000"/>
          <w:sz w:val="28"/>
          <w:szCs w:val="28"/>
          <w:u w:val="single"/>
          <w:lang w:val="hy-AM"/>
        </w:rPr>
      </w:pPr>
      <w:r w:rsidRPr="00CF1724">
        <w:rPr>
          <w:rFonts w:ascii="Sylfaen" w:hAnsi="Sylfaen" w:cs="Sylfaen"/>
          <w:b/>
          <w:bCs/>
          <w:color w:val="000000"/>
          <w:sz w:val="32"/>
          <w:szCs w:val="32"/>
          <w:lang w:val="hy-AM"/>
        </w:rPr>
        <w:t>ԴԻԼԻՋԱՆ Հ</w:t>
      </w:r>
      <w:r w:rsidR="00BC3D4F" w:rsidRPr="00CF1724">
        <w:rPr>
          <w:rFonts w:ascii="Sylfaen" w:hAnsi="Sylfaen" w:cs="Sylfaen"/>
          <w:b/>
          <w:bCs/>
          <w:color w:val="000000"/>
          <w:sz w:val="32"/>
          <w:szCs w:val="32"/>
          <w:lang w:val="hy-AM"/>
        </w:rPr>
        <w:t>ԱՄԱՅՆՔԻ</w:t>
      </w:r>
    </w:p>
    <w:p w14:paraId="3CDC831D" w14:textId="77777777" w:rsidR="001F5FF6" w:rsidRPr="00CF1724" w:rsidRDefault="001F5FF6" w:rsidP="00701B8F">
      <w:pPr>
        <w:jc w:val="center"/>
        <w:rPr>
          <w:rFonts w:ascii="Sylfaen" w:hAnsi="Sylfaen"/>
          <w:b/>
          <w:bCs/>
          <w:color w:val="000000"/>
          <w:sz w:val="28"/>
          <w:szCs w:val="28"/>
          <w:u w:val="single"/>
          <w:lang w:val="hy-AM"/>
        </w:rPr>
      </w:pPr>
    </w:p>
    <w:p w14:paraId="729EBB36" w14:textId="77777777" w:rsidR="009C4505" w:rsidRPr="00CF1724" w:rsidRDefault="009C4505" w:rsidP="00701B8F">
      <w:pPr>
        <w:jc w:val="center"/>
        <w:rPr>
          <w:rFonts w:ascii="Sylfaen" w:hAnsi="Sylfaen"/>
          <w:b/>
          <w:bCs/>
          <w:color w:val="000000"/>
          <w:sz w:val="28"/>
          <w:szCs w:val="28"/>
          <w:u w:val="single"/>
          <w:lang w:val="hy-AM"/>
        </w:rPr>
      </w:pPr>
    </w:p>
    <w:p w14:paraId="654BCDC3" w14:textId="2866A423" w:rsidR="00701B8F" w:rsidRPr="000410A2" w:rsidRDefault="00CE2979" w:rsidP="000410A2">
      <w:pPr>
        <w:jc w:val="center"/>
        <w:rPr>
          <w:rFonts w:ascii="Sylfaen" w:hAnsi="Sylfaen"/>
          <w:b/>
          <w:bCs/>
          <w:color w:val="000000"/>
          <w:sz w:val="28"/>
          <w:szCs w:val="28"/>
          <w:u w:val="single"/>
          <w:lang w:val="en-US"/>
        </w:rPr>
      </w:pPr>
      <w:r w:rsidRPr="00A1100F">
        <w:rPr>
          <w:noProof/>
          <w:lang w:val="en-US"/>
        </w:rPr>
        <w:drawing>
          <wp:inline distT="0" distB="0" distL="0" distR="0" wp14:anchorId="7668E439" wp14:editId="46939FCF">
            <wp:extent cx="2171700" cy="2628900"/>
            <wp:effectExtent l="0" t="0" r="0" b="0"/>
            <wp:docPr id="5" name="Picture 5" descr="Image result for dilijan 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lijan municipa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628900"/>
                    </a:xfrm>
                    <a:prstGeom prst="rect">
                      <a:avLst/>
                    </a:prstGeom>
                    <a:noFill/>
                    <a:ln>
                      <a:noFill/>
                    </a:ln>
                  </pic:spPr>
                </pic:pic>
              </a:graphicData>
            </a:graphic>
          </wp:inline>
        </w:drawing>
      </w:r>
    </w:p>
    <w:p w14:paraId="2821ACF3" w14:textId="77777777" w:rsidR="001F5FF6" w:rsidRPr="00CF1724" w:rsidRDefault="001F5FF6" w:rsidP="00701B8F">
      <w:pPr>
        <w:jc w:val="center"/>
        <w:rPr>
          <w:rFonts w:ascii="Sylfaen" w:hAnsi="Sylfaen"/>
          <w:b/>
          <w:bCs/>
          <w:color w:val="000000"/>
          <w:sz w:val="28"/>
          <w:szCs w:val="28"/>
          <w:u w:val="single"/>
          <w:lang w:val="hy-AM"/>
        </w:rPr>
      </w:pPr>
    </w:p>
    <w:p w14:paraId="2EF4AA77" w14:textId="79DDBF02" w:rsidR="001F5FF6" w:rsidRPr="00C808D3" w:rsidRDefault="00295CF7" w:rsidP="0081212A">
      <w:pPr>
        <w:jc w:val="center"/>
        <w:rPr>
          <w:rFonts w:ascii="Sylfaen" w:hAnsi="Sylfaen"/>
          <w:b/>
          <w:bCs/>
          <w:color w:val="000000"/>
          <w:sz w:val="48"/>
          <w:szCs w:val="48"/>
          <w:lang w:val="hy-AM"/>
        </w:rPr>
      </w:pPr>
      <w:r>
        <w:rPr>
          <w:rFonts w:ascii="Sylfaen" w:hAnsi="Sylfaen"/>
          <w:b/>
          <w:bCs/>
          <w:color w:val="000000"/>
          <w:sz w:val="48"/>
          <w:szCs w:val="48"/>
          <w:lang w:val="hy-AM"/>
        </w:rPr>
        <w:t>2019</w:t>
      </w:r>
      <w:r w:rsidR="006C302F" w:rsidRPr="00CF1724">
        <w:rPr>
          <w:rFonts w:ascii="Sylfaen" w:hAnsi="Sylfaen"/>
          <w:b/>
          <w:bCs/>
          <w:color w:val="000000"/>
          <w:sz w:val="48"/>
          <w:szCs w:val="48"/>
          <w:lang w:val="hy-AM"/>
        </w:rPr>
        <w:t xml:space="preserve"> </w:t>
      </w:r>
      <w:r w:rsidR="00BC3D4F" w:rsidRPr="00CF1724">
        <w:rPr>
          <w:rFonts w:ascii="Sylfaen" w:hAnsi="Sylfaen" w:cs="Sylfaen"/>
          <w:b/>
          <w:bCs/>
          <w:color w:val="000000"/>
          <w:sz w:val="48"/>
          <w:szCs w:val="48"/>
          <w:lang w:val="hy-AM"/>
        </w:rPr>
        <w:t>ԹՎԱԿԱՆԻ</w:t>
      </w:r>
      <w:r w:rsidR="006C302F" w:rsidRPr="00CF1724">
        <w:rPr>
          <w:rFonts w:ascii="Sylfaen" w:hAnsi="Sylfaen" w:cs="Sylfaen"/>
          <w:b/>
          <w:bCs/>
          <w:color w:val="000000"/>
          <w:sz w:val="48"/>
          <w:szCs w:val="48"/>
          <w:lang w:val="hy-AM"/>
        </w:rPr>
        <w:t xml:space="preserve"> </w:t>
      </w:r>
      <w:r w:rsidR="0081212A" w:rsidRPr="00CF1724">
        <w:rPr>
          <w:rFonts w:ascii="Sylfaen" w:hAnsi="Sylfaen" w:cs="Sylfaen"/>
          <w:b/>
          <w:bCs/>
          <w:color w:val="000000"/>
          <w:sz w:val="48"/>
          <w:szCs w:val="48"/>
          <w:lang w:val="hy-AM"/>
        </w:rPr>
        <w:t xml:space="preserve">ԾՐԱԳՐԱՅԻՆ </w:t>
      </w:r>
      <w:r w:rsidR="00BC3D4F" w:rsidRPr="00CF1724">
        <w:rPr>
          <w:rFonts w:ascii="Sylfaen" w:hAnsi="Sylfaen" w:cs="Sylfaen"/>
          <w:b/>
          <w:bCs/>
          <w:color w:val="000000"/>
          <w:sz w:val="48"/>
          <w:szCs w:val="48"/>
          <w:lang w:val="hy-AM"/>
        </w:rPr>
        <w:t>ԲՅՈՒՋԵ</w:t>
      </w:r>
      <w:r w:rsidR="00C808D3" w:rsidRPr="00C808D3">
        <w:rPr>
          <w:rFonts w:ascii="Sylfaen" w:hAnsi="Sylfaen" w:cs="Sylfaen"/>
          <w:b/>
          <w:bCs/>
          <w:color w:val="000000"/>
          <w:sz w:val="48"/>
          <w:szCs w:val="48"/>
          <w:lang w:val="hy-AM"/>
        </w:rPr>
        <w:t xml:space="preserve"> </w:t>
      </w:r>
    </w:p>
    <w:p w14:paraId="7B3C55F1" w14:textId="77777777" w:rsidR="009C4505" w:rsidRPr="00CF1724" w:rsidRDefault="009C4505" w:rsidP="00701B8F">
      <w:pPr>
        <w:jc w:val="center"/>
        <w:rPr>
          <w:rFonts w:ascii="Sylfaen" w:hAnsi="Sylfaen"/>
          <w:b/>
          <w:bCs/>
          <w:color w:val="000000"/>
          <w:sz w:val="28"/>
          <w:szCs w:val="28"/>
          <w:u w:val="single"/>
          <w:lang w:val="hy-AM"/>
        </w:rPr>
      </w:pPr>
    </w:p>
    <w:p w14:paraId="54BA0007" w14:textId="77777777" w:rsidR="009C4505" w:rsidRPr="00CF1724" w:rsidRDefault="009C4505" w:rsidP="00701B8F">
      <w:pPr>
        <w:jc w:val="center"/>
        <w:rPr>
          <w:rFonts w:ascii="Sylfaen" w:hAnsi="Sylfaen"/>
          <w:b/>
          <w:bCs/>
          <w:color w:val="000000"/>
          <w:sz w:val="28"/>
          <w:szCs w:val="28"/>
          <w:u w:val="single"/>
          <w:lang w:val="hy-AM"/>
        </w:rPr>
      </w:pPr>
    </w:p>
    <w:p w14:paraId="7E9FE195" w14:textId="77777777" w:rsidR="001F5FF6" w:rsidRPr="00CF1724" w:rsidRDefault="001F5FF6" w:rsidP="00701B8F">
      <w:pPr>
        <w:jc w:val="center"/>
        <w:rPr>
          <w:rFonts w:ascii="Sylfaen" w:hAnsi="Sylfaen"/>
          <w:b/>
          <w:bCs/>
          <w:color w:val="000000"/>
          <w:sz w:val="28"/>
          <w:szCs w:val="28"/>
          <w:u w:val="single"/>
          <w:lang w:val="hy-AM"/>
        </w:rPr>
      </w:pPr>
    </w:p>
    <w:p w14:paraId="569E178D" w14:textId="77777777" w:rsidR="001F5FF6" w:rsidRPr="00CF1724" w:rsidRDefault="001F5FF6" w:rsidP="00701B8F">
      <w:pPr>
        <w:jc w:val="center"/>
        <w:rPr>
          <w:rFonts w:ascii="Sylfaen" w:hAnsi="Sylfaen"/>
          <w:b/>
          <w:bCs/>
          <w:color w:val="000000"/>
          <w:sz w:val="28"/>
          <w:szCs w:val="28"/>
          <w:u w:val="single"/>
          <w:lang w:val="hy-AM"/>
        </w:rPr>
      </w:pPr>
    </w:p>
    <w:p w14:paraId="3827CEDF" w14:textId="15470F97" w:rsidR="001F5FF6" w:rsidRPr="00CF1724" w:rsidRDefault="00EF68FE" w:rsidP="00701B8F">
      <w:pPr>
        <w:rPr>
          <w:rFonts w:ascii="Sylfaen" w:hAnsi="Sylfaen"/>
          <w:b/>
          <w:bCs/>
          <w:color w:val="000000"/>
          <w:sz w:val="28"/>
          <w:szCs w:val="28"/>
          <w:lang w:val="hy-AM"/>
        </w:rPr>
      </w:pPr>
      <w:r w:rsidRPr="00CF1724">
        <w:rPr>
          <w:rFonts w:ascii="Sylfaen" w:hAnsi="Sylfaen" w:cs="Sylfaen"/>
          <w:b/>
          <w:bCs/>
          <w:color w:val="000000"/>
          <w:sz w:val="28"/>
          <w:szCs w:val="28"/>
          <w:lang w:val="hy-AM"/>
        </w:rPr>
        <w:t xml:space="preserve">Հաստատվել է </w:t>
      </w:r>
      <w:r w:rsidR="003318A5" w:rsidRPr="00CF1724">
        <w:rPr>
          <w:rFonts w:ascii="Sylfaen" w:hAnsi="Sylfaen" w:cs="Sylfaen"/>
          <w:b/>
          <w:bCs/>
          <w:color w:val="000000"/>
          <w:sz w:val="28"/>
          <w:szCs w:val="28"/>
          <w:lang w:val="hy-AM"/>
        </w:rPr>
        <w:t xml:space="preserve">Դիլիջան համայնքի </w:t>
      </w:r>
      <w:r w:rsidR="00BC3D4F" w:rsidRPr="00CF1724">
        <w:rPr>
          <w:rFonts w:ascii="Sylfaen" w:hAnsi="Sylfaen" w:cs="Sylfaen"/>
          <w:b/>
          <w:bCs/>
          <w:color w:val="000000"/>
          <w:sz w:val="28"/>
          <w:szCs w:val="28"/>
          <w:lang w:val="hy-AM"/>
        </w:rPr>
        <w:t>ավագանու</w:t>
      </w:r>
      <w:r w:rsidR="001F5FF6" w:rsidRPr="00CF1724">
        <w:rPr>
          <w:rFonts w:ascii="Sylfaen" w:hAnsi="Sylfaen"/>
          <w:b/>
          <w:bCs/>
          <w:color w:val="000000"/>
          <w:sz w:val="28"/>
          <w:szCs w:val="28"/>
          <w:lang w:val="hy-AM"/>
        </w:rPr>
        <w:t xml:space="preserve">  20</w:t>
      </w:r>
      <w:r w:rsidR="00C808D3">
        <w:rPr>
          <w:rFonts w:ascii="Sylfaen" w:hAnsi="Sylfaen"/>
          <w:b/>
          <w:bCs/>
          <w:color w:val="000000"/>
          <w:sz w:val="28"/>
          <w:szCs w:val="28"/>
          <w:lang w:val="hy-AM"/>
        </w:rPr>
        <w:t>19</w:t>
      </w:r>
      <w:r w:rsidR="009C4505" w:rsidRPr="00CF1724">
        <w:rPr>
          <w:rFonts w:ascii="Sylfaen" w:hAnsi="Sylfaen"/>
          <w:b/>
          <w:bCs/>
          <w:color w:val="000000"/>
          <w:sz w:val="28"/>
          <w:szCs w:val="28"/>
          <w:lang w:val="hy-AM"/>
        </w:rPr>
        <w:t xml:space="preserve"> </w:t>
      </w:r>
      <w:r w:rsidR="001F5FF6" w:rsidRPr="00CF1724">
        <w:rPr>
          <w:rFonts w:ascii="Sylfaen" w:hAnsi="Sylfaen"/>
          <w:b/>
          <w:bCs/>
          <w:color w:val="000000"/>
          <w:sz w:val="28"/>
          <w:szCs w:val="28"/>
          <w:lang w:val="hy-AM"/>
        </w:rPr>
        <w:t xml:space="preserve"> </w:t>
      </w:r>
      <w:r w:rsidR="00BC3D4F" w:rsidRPr="00CF1724">
        <w:rPr>
          <w:rFonts w:ascii="Sylfaen" w:hAnsi="Sylfaen" w:cs="Sylfaen"/>
          <w:b/>
          <w:bCs/>
          <w:color w:val="000000"/>
          <w:sz w:val="28"/>
          <w:szCs w:val="28"/>
          <w:lang w:val="hy-AM"/>
        </w:rPr>
        <w:t>թվականի</w:t>
      </w:r>
      <w:r w:rsidR="001F5FF6" w:rsidRPr="00CF1724">
        <w:rPr>
          <w:rFonts w:ascii="Sylfaen" w:hAnsi="Sylfaen"/>
          <w:b/>
          <w:bCs/>
          <w:color w:val="000000"/>
          <w:sz w:val="28"/>
          <w:szCs w:val="28"/>
          <w:lang w:val="hy-AM"/>
        </w:rPr>
        <w:t xml:space="preserve"> </w:t>
      </w:r>
      <w:r w:rsidR="001F149A">
        <w:rPr>
          <w:rFonts w:ascii="Sylfaen" w:hAnsi="Sylfaen"/>
          <w:b/>
          <w:bCs/>
          <w:color w:val="000000"/>
          <w:sz w:val="28"/>
          <w:szCs w:val="28"/>
          <w:lang w:val="hy-AM"/>
        </w:rPr>
        <w:t>,,</w:t>
      </w:r>
      <w:r w:rsidR="001F149A" w:rsidRPr="001F149A">
        <w:rPr>
          <w:rFonts w:ascii="Sylfaen" w:hAnsi="Sylfaen"/>
          <w:b/>
          <w:bCs/>
          <w:color w:val="000000"/>
          <w:sz w:val="28"/>
          <w:szCs w:val="28"/>
          <w:lang w:val="hy-AM"/>
        </w:rPr>
        <w:t>04</w:t>
      </w:r>
      <w:r w:rsidR="001F149A">
        <w:rPr>
          <w:rFonts w:ascii="Sylfaen" w:hAnsi="Sylfaen"/>
          <w:b/>
          <w:bCs/>
          <w:color w:val="000000"/>
          <w:sz w:val="28"/>
          <w:szCs w:val="28"/>
          <w:lang w:val="hy-AM"/>
        </w:rPr>
        <w:t>,,մ</w:t>
      </w:r>
      <w:r w:rsidR="001F149A" w:rsidRPr="001F149A">
        <w:rPr>
          <w:rFonts w:ascii="Sylfaen" w:hAnsi="Sylfaen"/>
          <w:b/>
          <w:bCs/>
          <w:color w:val="000000"/>
          <w:sz w:val="28"/>
          <w:szCs w:val="28"/>
          <w:lang w:val="hy-AM"/>
        </w:rPr>
        <w:t>արտի</w:t>
      </w:r>
      <w:r w:rsidR="00EB546F">
        <w:rPr>
          <w:rFonts w:ascii="Sylfaen" w:hAnsi="Sylfaen"/>
          <w:b/>
          <w:bCs/>
          <w:color w:val="000000"/>
          <w:sz w:val="28"/>
          <w:szCs w:val="28"/>
          <w:lang w:val="hy-AM"/>
        </w:rPr>
        <w:t>-</w:t>
      </w:r>
      <w:r w:rsidR="00C808D3">
        <w:rPr>
          <w:rFonts w:ascii="Sylfaen" w:hAnsi="Sylfaen"/>
          <w:b/>
          <w:bCs/>
          <w:color w:val="000000"/>
          <w:sz w:val="28"/>
          <w:szCs w:val="28"/>
          <w:lang w:val="hy-AM"/>
        </w:rPr>
        <w:t xml:space="preserve"> </w:t>
      </w:r>
      <w:r w:rsidR="001F149A">
        <w:rPr>
          <w:rFonts w:ascii="Sylfaen" w:hAnsi="Sylfaen"/>
          <w:b/>
          <w:bCs/>
          <w:color w:val="000000"/>
          <w:sz w:val="28"/>
          <w:szCs w:val="28"/>
          <w:lang w:val="hy-AM"/>
        </w:rPr>
        <w:t xml:space="preserve">թիվ </w:t>
      </w:r>
      <w:r w:rsidR="001F149A" w:rsidRPr="001F149A">
        <w:rPr>
          <w:rFonts w:ascii="Sylfaen" w:hAnsi="Sylfaen"/>
          <w:b/>
          <w:bCs/>
          <w:color w:val="000000"/>
          <w:sz w:val="28"/>
          <w:szCs w:val="28"/>
          <w:lang w:val="hy-AM"/>
        </w:rPr>
        <w:t>18-</w:t>
      </w:r>
      <w:r w:rsidR="003318A5" w:rsidRPr="00CF1724">
        <w:rPr>
          <w:rFonts w:ascii="Sylfaen" w:hAnsi="Sylfaen"/>
          <w:b/>
          <w:bCs/>
          <w:color w:val="000000"/>
          <w:sz w:val="28"/>
          <w:szCs w:val="28"/>
          <w:lang w:val="hy-AM"/>
        </w:rPr>
        <w:t>Ն որոշմամբ</w:t>
      </w:r>
      <w:r w:rsidR="001F5FF6" w:rsidRPr="00CF1724">
        <w:rPr>
          <w:rFonts w:ascii="Sylfaen" w:hAnsi="Sylfaen"/>
          <w:b/>
          <w:bCs/>
          <w:color w:val="000000"/>
          <w:sz w:val="28"/>
          <w:szCs w:val="28"/>
          <w:lang w:val="hy-AM"/>
        </w:rPr>
        <w:t xml:space="preserve"> </w:t>
      </w:r>
    </w:p>
    <w:p w14:paraId="6A381C1F" w14:textId="77777777" w:rsidR="001F5FF6" w:rsidRPr="00CF1724" w:rsidRDefault="001F5FF6" w:rsidP="00701B8F">
      <w:pPr>
        <w:jc w:val="center"/>
        <w:rPr>
          <w:rFonts w:ascii="Sylfaen" w:hAnsi="Sylfaen"/>
          <w:b/>
          <w:bCs/>
          <w:color w:val="000000"/>
          <w:sz w:val="28"/>
          <w:szCs w:val="28"/>
          <w:u w:val="single"/>
          <w:lang w:val="hy-AM"/>
        </w:rPr>
      </w:pPr>
    </w:p>
    <w:p w14:paraId="059BCCAC" w14:textId="77777777" w:rsidR="006C302F" w:rsidRPr="00CF1724" w:rsidRDefault="006C302F" w:rsidP="00701B8F">
      <w:pPr>
        <w:jc w:val="center"/>
        <w:rPr>
          <w:rFonts w:ascii="Sylfaen" w:hAnsi="Sylfaen"/>
          <w:b/>
          <w:bCs/>
          <w:color w:val="000000"/>
          <w:sz w:val="28"/>
          <w:szCs w:val="28"/>
          <w:u w:val="single"/>
          <w:lang w:val="hy-AM"/>
        </w:rPr>
      </w:pPr>
    </w:p>
    <w:p w14:paraId="7F428F3E" w14:textId="77777777" w:rsidR="001F5FF6" w:rsidRPr="00CF1724" w:rsidRDefault="001F5FF6" w:rsidP="000410A2">
      <w:pPr>
        <w:rPr>
          <w:rFonts w:ascii="Sylfaen" w:hAnsi="Sylfaen"/>
          <w:color w:val="000000"/>
          <w:lang w:val="hy-AM"/>
        </w:rPr>
      </w:pPr>
    </w:p>
    <w:p w14:paraId="377E3975" w14:textId="77777777" w:rsidR="00591455" w:rsidRPr="00CF1724" w:rsidRDefault="00591455" w:rsidP="00701B8F">
      <w:pPr>
        <w:jc w:val="center"/>
        <w:rPr>
          <w:rFonts w:ascii="Sylfaen" w:hAnsi="Sylfaen"/>
          <w:color w:val="000000"/>
          <w:lang w:val="hy-AM"/>
        </w:rPr>
      </w:pPr>
    </w:p>
    <w:p w14:paraId="006F01C5" w14:textId="77777777" w:rsidR="00701B8F" w:rsidRPr="00CF1724" w:rsidRDefault="00BC3D4F" w:rsidP="00701B8F">
      <w:pPr>
        <w:pStyle w:val="Title"/>
        <w:rPr>
          <w:rFonts w:ascii="Sylfaen" w:hAnsi="Sylfaen"/>
          <w:b/>
          <w:color w:val="538135"/>
          <w:sz w:val="28"/>
          <w:szCs w:val="32"/>
          <w:lang w:val="hy-AM"/>
        </w:rPr>
      </w:pPr>
      <w:r w:rsidRPr="00CF1724">
        <w:rPr>
          <w:rFonts w:ascii="Sylfaen" w:hAnsi="Sylfaen" w:cs="Sylfaen"/>
          <w:b/>
          <w:color w:val="000000"/>
          <w:sz w:val="28"/>
          <w:szCs w:val="32"/>
          <w:lang w:val="hy-AM"/>
        </w:rPr>
        <w:t>ՀԱՄԱՅՆՔԻ</w:t>
      </w:r>
      <w:r w:rsidR="001F5FF6" w:rsidRPr="00CF1724">
        <w:rPr>
          <w:rFonts w:ascii="Sylfaen" w:hAnsi="Sylfaen"/>
          <w:b/>
          <w:color w:val="000000"/>
          <w:sz w:val="28"/>
          <w:szCs w:val="32"/>
          <w:lang w:val="hy-AM"/>
        </w:rPr>
        <w:t xml:space="preserve"> </w:t>
      </w:r>
      <w:r w:rsidRPr="00CF1724">
        <w:rPr>
          <w:rFonts w:ascii="Sylfaen" w:hAnsi="Sylfaen" w:cs="Sylfaen"/>
          <w:b/>
          <w:color w:val="000000"/>
          <w:sz w:val="28"/>
          <w:szCs w:val="32"/>
          <w:lang w:val="hy-AM"/>
        </w:rPr>
        <w:t>ՂԵԿԱՎԱՐ</w:t>
      </w:r>
      <w:r w:rsidR="006C302F" w:rsidRPr="00CF1724">
        <w:rPr>
          <w:rFonts w:ascii="Sylfaen" w:hAnsi="Sylfaen" w:cs="Sylfaen"/>
          <w:b/>
          <w:color w:val="000000"/>
          <w:sz w:val="28"/>
          <w:szCs w:val="32"/>
          <w:lang w:val="hy-AM"/>
        </w:rPr>
        <w:t xml:space="preserve">                </w:t>
      </w:r>
      <w:r w:rsidR="001F5FF6" w:rsidRPr="00CF1724">
        <w:rPr>
          <w:rFonts w:ascii="Sylfaen" w:hAnsi="Sylfaen"/>
          <w:b/>
          <w:color w:val="000000"/>
          <w:sz w:val="28"/>
          <w:szCs w:val="32"/>
          <w:lang w:val="hy-AM"/>
        </w:rPr>
        <w:t xml:space="preserve"> </w:t>
      </w:r>
      <w:r w:rsidR="003318A5" w:rsidRPr="00CF1724">
        <w:rPr>
          <w:rFonts w:ascii="Sylfaen" w:hAnsi="Sylfaen"/>
          <w:b/>
          <w:color w:val="000000"/>
          <w:sz w:val="28"/>
          <w:szCs w:val="32"/>
          <w:lang w:val="hy-AM"/>
        </w:rPr>
        <w:t>ԱՐՄԵՆ ՍԱՆԹՐՈՍՅԱՆ</w:t>
      </w:r>
    </w:p>
    <w:p w14:paraId="3DA381E3" w14:textId="145A9FDD" w:rsidR="000410A2" w:rsidRDefault="000410A2" w:rsidP="00701B8F">
      <w:pPr>
        <w:pStyle w:val="Title"/>
        <w:rPr>
          <w:rFonts w:ascii="Sylfaen" w:hAnsi="Sylfaen"/>
          <w:color w:val="538135"/>
          <w:sz w:val="32"/>
          <w:szCs w:val="32"/>
          <w:lang w:val="hy-AM"/>
        </w:rPr>
      </w:pPr>
    </w:p>
    <w:p w14:paraId="73B39DF9" w14:textId="4CC05E9B" w:rsidR="000410A2" w:rsidRDefault="000410A2" w:rsidP="00701B8F">
      <w:pPr>
        <w:pStyle w:val="Title"/>
        <w:rPr>
          <w:lang w:val="hy-AM"/>
        </w:rPr>
      </w:pPr>
    </w:p>
    <w:p w14:paraId="5E7725D0" w14:textId="77777777" w:rsidR="007C34FF" w:rsidRDefault="007C34FF" w:rsidP="00701B8F">
      <w:pPr>
        <w:pStyle w:val="Title"/>
        <w:rPr>
          <w:rFonts w:ascii="Sylfaen" w:hAnsi="Sylfaen"/>
          <w:b/>
          <w:lang w:val="hy-AM"/>
        </w:rPr>
      </w:pPr>
    </w:p>
    <w:p w14:paraId="1BF29161" w14:textId="77777777" w:rsidR="007C34FF" w:rsidRDefault="007C34FF" w:rsidP="00701B8F">
      <w:pPr>
        <w:pStyle w:val="Title"/>
        <w:rPr>
          <w:rFonts w:ascii="Sylfaen" w:hAnsi="Sylfaen"/>
          <w:b/>
          <w:lang w:val="hy-AM"/>
        </w:rPr>
      </w:pPr>
    </w:p>
    <w:p w14:paraId="0AFA319C" w14:textId="499941EF" w:rsidR="000410A2" w:rsidRPr="000410A2" w:rsidRDefault="00EB546F" w:rsidP="00701B8F">
      <w:pPr>
        <w:pStyle w:val="Title"/>
        <w:rPr>
          <w:rFonts w:ascii="Sylfaen" w:hAnsi="Sylfaen"/>
          <w:b/>
          <w:lang w:val="hy-AM"/>
        </w:rPr>
      </w:pPr>
      <w:r>
        <w:rPr>
          <w:rFonts w:ascii="Sylfaen" w:hAnsi="Sylfaen"/>
          <w:b/>
          <w:lang w:val="hy-AM"/>
        </w:rPr>
        <w:t>ԴԻԼԻՋԱՆ 2019</w:t>
      </w:r>
    </w:p>
    <w:p w14:paraId="36391B2D" w14:textId="77777777" w:rsidR="001F5FF6" w:rsidRPr="00CF1724" w:rsidRDefault="005E5A19" w:rsidP="00701B8F">
      <w:pPr>
        <w:pStyle w:val="Title"/>
        <w:rPr>
          <w:rFonts w:ascii="Sylfaen" w:hAnsi="Sylfaen"/>
          <w:b/>
          <w:color w:val="000000"/>
          <w:sz w:val="30"/>
          <w:lang w:val="hy-AM"/>
        </w:rPr>
      </w:pPr>
      <w:r w:rsidRPr="000410A2">
        <w:rPr>
          <w:lang w:val="hy-AM"/>
        </w:rPr>
        <w:br w:type="page"/>
      </w:r>
      <w:r w:rsidR="00BC3D4F" w:rsidRPr="00CF1724">
        <w:rPr>
          <w:rFonts w:ascii="Sylfaen" w:hAnsi="Sylfaen" w:cs="Sylfaen"/>
          <w:b/>
          <w:color w:val="000000"/>
          <w:sz w:val="30"/>
          <w:lang w:val="hy-AM"/>
        </w:rPr>
        <w:lastRenderedPageBreak/>
        <w:t>Բ</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Ո</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Վ</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Ա</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Ն</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Դ</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Ա</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Կ</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ՈՒ</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Թ</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Յ</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ՈՒ</w:t>
      </w:r>
      <w:r w:rsidR="001F5FF6" w:rsidRPr="00CF1724">
        <w:rPr>
          <w:rFonts w:ascii="Sylfaen" w:hAnsi="Sylfaen"/>
          <w:b/>
          <w:color w:val="000000"/>
          <w:sz w:val="30"/>
          <w:lang w:val="hy-AM"/>
        </w:rPr>
        <w:t xml:space="preserve"> </w:t>
      </w:r>
      <w:r w:rsidR="00BC3D4F" w:rsidRPr="00CF1724">
        <w:rPr>
          <w:rFonts w:ascii="Sylfaen" w:hAnsi="Sylfaen" w:cs="Sylfaen"/>
          <w:b/>
          <w:color w:val="000000"/>
          <w:sz w:val="30"/>
          <w:lang w:val="hy-AM"/>
        </w:rPr>
        <w:t>Ն</w:t>
      </w:r>
      <w:r w:rsidR="001F5FF6" w:rsidRPr="00CF1724">
        <w:rPr>
          <w:rFonts w:ascii="Sylfaen" w:hAnsi="Sylfaen"/>
          <w:b/>
          <w:color w:val="000000"/>
          <w:sz w:val="30"/>
          <w:lang w:val="hy-AM"/>
        </w:rPr>
        <w:t xml:space="preserve"> </w:t>
      </w:r>
    </w:p>
    <w:p w14:paraId="44BAB875" w14:textId="77777777" w:rsidR="001F5FF6" w:rsidRPr="00CF1724" w:rsidRDefault="001F5FF6" w:rsidP="00701B8F">
      <w:pPr>
        <w:pStyle w:val="BodyText"/>
        <w:jc w:val="center"/>
        <w:rPr>
          <w:rFonts w:ascii="Sylfaen" w:hAnsi="Sylfaen"/>
          <w:b/>
          <w:color w:val="538135"/>
          <w:sz w:val="24"/>
          <w:lang w:val="hy-AM"/>
        </w:rPr>
      </w:pPr>
    </w:p>
    <w:p w14:paraId="4A434163" w14:textId="77777777" w:rsidR="00F02ED8" w:rsidRPr="00CF1724" w:rsidRDefault="00D53147">
      <w:pPr>
        <w:pStyle w:val="TOC1"/>
        <w:tabs>
          <w:tab w:val="right" w:leader="dot" w:pos="9742"/>
        </w:tabs>
        <w:rPr>
          <w:rFonts w:asciiTheme="minorHAnsi" w:eastAsiaTheme="minorEastAsia" w:hAnsiTheme="minorHAnsi" w:cstheme="minorBidi"/>
          <w:sz w:val="22"/>
          <w:szCs w:val="22"/>
          <w:lang w:val="hy-AM"/>
        </w:rPr>
      </w:pPr>
      <w:r w:rsidRPr="00CF1724">
        <w:rPr>
          <w:rFonts w:ascii="Sylfaen" w:hAnsi="Sylfaen"/>
          <w:color w:val="538135"/>
          <w:lang w:val="hy-AM"/>
        </w:rPr>
        <w:fldChar w:fldCharType="begin"/>
      </w:r>
      <w:r w:rsidRPr="00CF1724">
        <w:rPr>
          <w:rFonts w:ascii="Sylfaen" w:hAnsi="Sylfaen"/>
          <w:color w:val="538135"/>
          <w:lang w:val="hy-AM"/>
        </w:rPr>
        <w:instrText xml:space="preserve"> TOC \o "1-3" \h \z \u </w:instrText>
      </w:r>
      <w:r w:rsidRPr="00CF1724">
        <w:rPr>
          <w:rFonts w:ascii="Sylfaen" w:hAnsi="Sylfaen"/>
          <w:color w:val="538135"/>
          <w:lang w:val="hy-AM"/>
        </w:rPr>
        <w:fldChar w:fldCharType="separate"/>
      </w:r>
      <w:hyperlink w:anchor="_Toc504677456" w:history="1">
        <w:r w:rsidR="00F02ED8" w:rsidRPr="00CF1724">
          <w:rPr>
            <w:rStyle w:val="Hyperlink"/>
            <w:rFonts w:ascii="Sylfaen" w:hAnsi="Sylfaen" w:cs="Sylfaen"/>
            <w:b/>
            <w:lang w:val="hy-AM"/>
          </w:rPr>
          <w:t>Ա</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ՀԱՄԱՅՆՔԻ</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ՂԵԿԱՎԱՐԻ</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ԲՅՈՒՋԵՏԱՅԻՆ</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ՈՒՂԵՐՁԸ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_Toc504677456 \h </w:instrText>
        </w:r>
        <w:r w:rsidR="00F02ED8" w:rsidRPr="00CF1724">
          <w:rPr>
            <w:webHidden/>
            <w:lang w:val="hy-AM"/>
          </w:rPr>
        </w:r>
        <w:r w:rsidR="00F02ED8" w:rsidRPr="00CF1724">
          <w:rPr>
            <w:webHidden/>
            <w:lang w:val="hy-AM"/>
          </w:rPr>
          <w:fldChar w:fldCharType="separate"/>
        </w:r>
        <w:r w:rsidR="00931900">
          <w:rPr>
            <w:noProof/>
            <w:webHidden/>
            <w:lang w:val="hy-AM"/>
          </w:rPr>
          <w:t>3</w:t>
        </w:r>
        <w:r w:rsidR="00F02ED8" w:rsidRPr="00CF1724">
          <w:rPr>
            <w:webHidden/>
            <w:lang w:val="hy-AM"/>
          </w:rPr>
          <w:fldChar w:fldCharType="end"/>
        </w:r>
      </w:hyperlink>
    </w:p>
    <w:p w14:paraId="1130477D" w14:textId="77777777" w:rsidR="00F02ED8" w:rsidRPr="00CF1724" w:rsidRDefault="001F149A">
      <w:pPr>
        <w:pStyle w:val="TOC2"/>
        <w:rPr>
          <w:rFonts w:asciiTheme="minorHAnsi" w:eastAsiaTheme="minorEastAsia" w:hAnsiTheme="minorHAnsi" w:cstheme="minorBidi"/>
          <w:sz w:val="22"/>
          <w:szCs w:val="22"/>
          <w:lang w:val="hy-AM"/>
        </w:rPr>
      </w:pPr>
      <w:hyperlink w:anchor="_Toc504677457" w:history="1">
        <w:r w:rsidR="00F02ED8" w:rsidRPr="00CF1724">
          <w:rPr>
            <w:rStyle w:val="Hyperlink"/>
            <w:rFonts w:ascii="Sylfaen" w:hAnsi="Sylfaen"/>
            <w:b/>
            <w:lang w:val="hy-AM"/>
          </w:rPr>
          <w:t>1.</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ԻՆ՞Չ</w:t>
        </w:r>
        <w:r w:rsidR="00F02ED8" w:rsidRPr="00CF1724">
          <w:rPr>
            <w:rStyle w:val="Hyperlink"/>
            <w:rFonts w:ascii="Sylfaen" w:hAnsi="Sylfaen"/>
            <w:b/>
            <w:lang w:val="hy-AM"/>
          </w:rPr>
          <w:t xml:space="preserve"> </w:t>
        </w:r>
        <w:r w:rsidR="00F02ED8" w:rsidRPr="00CF1724">
          <w:rPr>
            <w:rStyle w:val="Hyperlink"/>
            <w:rFonts w:ascii="Sylfaen" w:hAnsi="Sylfaen" w:cs="Sylfaen"/>
            <w:b/>
            <w:lang w:val="hy-AM"/>
          </w:rPr>
          <w:t>Է</w:t>
        </w:r>
        <w:r w:rsidR="00F02ED8" w:rsidRPr="00CF1724">
          <w:rPr>
            <w:rStyle w:val="Hyperlink"/>
            <w:rFonts w:ascii="Sylfaen" w:hAnsi="Sylfaen"/>
            <w:b/>
            <w:lang w:val="hy-AM"/>
          </w:rPr>
          <w:t xml:space="preserve"> ԾՐԱԳՐԱՅԻՆ </w:t>
        </w:r>
        <w:r w:rsidR="00F02ED8" w:rsidRPr="00CF1724">
          <w:rPr>
            <w:rStyle w:val="Hyperlink"/>
            <w:rFonts w:ascii="Sylfaen" w:hAnsi="Sylfaen" w:cs="Sylfaen"/>
            <w:b/>
            <w:lang w:val="hy-AM"/>
          </w:rPr>
          <w:t>ԲՅՈՒՋԵՆ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_Toc504677457 \h </w:instrText>
        </w:r>
        <w:r w:rsidR="00F02ED8" w:rsidRPr="00CF1724">
          <w:rPr>
            <w:webHidden/>
            <w:lang w:val="hy-AM"/>
          </w:rPr>
        </w:r>
        <w:r w:rsidR="00F02ED8" w:rsidRPr="00CF1724">
          <w:rPr>
            <w:webHidden/>
            <w:lang w:val="hy-AM"/>
          </w:rPr>
          <w:fldChar w:fldCharType="separate"/>
        </w:r>
        <w:r w:rsidR="00931900">
          <w:rPr>
            <w:noProof/>
            <w:webHidden/>
            <w:lang w:val="hy-AM"/>
          </w:rPr>
          <w:t>3</w:t>
        </w:r>
        <w:r w:rsidR="00F02ED8" w:rsidRPr="00CF1724">
          <w:rPr>
            <w:webHidden/>
            <w:lang w:val="hy-AM"/>
          </w:rPr>
          <w:fldChar w:fldCharType="end"/>
        </w:r>
      </w:hyperlink>
    </w:p>
    <w:p w14:paraId="043335B2" w14:textId="77777777" w:rsidR="00F02ED8" w:rsidRPr="00CF1724" w:rsidRDefault="001F149A">
      <w:pPr>
        <w:pStyle w:val="TOC2"/>
        <w:rPr>
          <w:rFonts w:asciiTheme="minorHAnsi" w:eastAsiaTheme="minorEastAsia" w:hAnsiTheme="minorHAnsi" w:cstheme="minorBidi"/>
          <w:sz w:val="22"/>
          <w:szCs w:val="22"/>
          <w:lang w:val="hy-AM"/>
        </w:rPr>
      </w:pPr>
      <w:hyperlink w:anchor="_Toc504677458" w:history="1">
        <w:r w:rsidR="00F02ED8" w:rsidRPr="00CF1724">
          <w:rPr>
            <w:rStyle w:val="Hyperlink"/>
            <w:rFonts w:ascii="Sylfaen" w:hAnsi="Sylfaen"/>
            <w:b/>
            <w:lang w:val="hy-AM"/>
          </w:rPr>
          <w:t>2.</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ՂԵԿԱՎԱՐԻ ԶԵԿՈՒՅՑԸ ԲՅՈՒՋԵՏԱՅԻՆ ՏԱՐՎԱ ՀԱՄԱՅՆՔԻ ԶԱՐԳԱՑՄԱՆ ՀԻՄՆԱԿԱՆ ՈՒՂՂՈՒԹՅՈՒՆՆԵՐԻ ՄԱՍԻՆ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_Toc504677458 \h </w:instrText>
        </w:r>
        <w:r w:rsidR="00F02ED8" w:rsidRPr="00CF1724">
          <w:rPr>
            <w:webHidden/>
            <w:lang w:val="hy-AM"/>
          </w:rPr>
        </w:r>
        <w:r w:rsidR="00F02ED8" w:rsidRPr="00CF1724">
          <w:rPr>
            <w:webHidden/>
            <w:lang w:val="hy-AM"/>
          </w:rPr>
          <w:fldChar w:fldCharType="separate"/>
        </w:r>
        <w:r w:rsidR="00931900">
          <w:rPr>
            <w:noProof/>
            <w:webHidden/>
            <w:lang w:val="hy-AM"/>
          </w:rPr>
          <w:t>4</w:t>
        </w:r>
        <w:r w:rsidR="00F02ED8" w:rsidRPr="00CF1724">
          <w:rPr>
            <w:webHidden/>
            <w:lang w:val="hy-AM"/>
          </w:rPr>
          <w:fldChar w:fldCharType="end"/>
        </w:r>
      </w:hyperlink>
    </w:p>
    <w:p w14:paraId="3B9F9261" w14:textId="77777777" w:rsidR="00F02ED8" w:rsidRPr="00CF1724" w:rsidRDefault="001F149A">
      <w:pPr>
        <w:pStyle w:val="TOC2"/>
        <w:rPr>
          <w:rFonts w:asciiTheme="minorHAnsi" w:eastAsiaTheme="minorEastAsia" w:hAnsiTheme="minorHAnsi" w:cstheme="minorBidi"/>
          <w:sz w:val="22"/>
          <w:szCs w:val="22"/>
          <w:lang w:val="hy-AM"/>
        </w:rPr>
      </w:pPr>
      <w:hyperlink w:anchor="_Toc504677459" w:history="1">
        <w:r w:rsidR="00F02ED8" w:rsidRPr="00CF1724">
          <w:rPr>
            <w:rStyle w:val="Hyperlink"/>
            <w:rFonts w:ascii="Sylfaen" w:hAnsi="Sylfaen"/>
            <w:b/>
            <w:lang w:val="hy-AM"/>
          </w:rPr>
          <w:t>3.</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ԵԿԱՄՈՒՏՆԵՐԻ, ԾԱԽՍԵՐԻ ԵՎ ՀԱՎԵԼՈՒՐԴԻ ԿԱՄ ԴԵՖԻՑԻՏԻ (ՊԱԿԱՍՈՒՐԴԻ)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_Toc504677459 \h </w:instrText>
        </w:r>
        <w:r w:rsidR="00F02ED8" w:rsidRPr="00CF1724">
          <w:rPr>
            <w:webHidden/>
            <w:lang w:val="hy-AM"/>
          </w:rPr>
        </w:r>
        <w:r w:rsidR="00F02ED8" w:rsidRPr="00CF1724">
          <w:rPr>
            <w:webHidden/>
            <w:lang w:val="hy-AM"/>
          </w:rPr>
          <w:fldChar w:fldCharType="separate"/>
        </w:r>
        <w:r w:rsidR="00931900">
          <w:rPr>
            <w:noProof/>
            <w:webHidden/>
            <w:lang w:val="hy-AM"/>
          </w:rPr>
          <w:t>5</w:t>
        </w:r>
        <w:r w:rsidR="00F02ED8" w:rsidRPr="00CF1724">
          <w:rPr>
            <w:webHidden/>
            <w:lang w:val="hy-AM"/>
          </w:rPr>
          <w:fldChar w:fldCharType="end"/>
        </w:r>
      </w:hyperlink>
    </w:p>
    <w:p w14:paraId="73BF6D39" w14:textId="77777777" w:rsidR="00F02ED8" w:rsidRPr="00CF1724" w:rsidRDefault="001F149A">
      <w:pPr>
        <w:pStyle w:val="TOC2"/>
        <w:rPr>
          <w:rFonts w:asciiTheme="minorHAnsi" w:eastAsiaTheme="minorEastAsia" w:hAnsiTheme="minorHAnsi" w:cstheme="minorBidi"/>
          <w:sz w:val="22"/>
          <w:szCs w:val="22"/>
          <w:lang w:val="hy-AM"/>
        </w:rPr>
      </w:pPr>
      <w:hyperlink w:anchor="_Toc504677460" w:history="1">
        <w:r w:rsidR="00F02ED8" w:rsidRPr="00CF1724">
          <w:rPr>
            <w:rStyle w:val="Hyperlink"/>
            <w:rFonts w:ascii="Sylfaen" w:hAnsi="Sylfaen"/>
            <w:b/>
            <w:lang w:val="hy-AM"/>
          </w:rPr>
          <w:t>4.</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ՄՈՒՏՔԵՐԻ, ԾԱԽՍԵՐԻ ԵՎ ՀԱՎԵԼՈՒՐԴԻ ԿԱՄ ԴԵՖԻՑԻՏԻ (ՊԱԿԱՍՈՒՐԴԻ) ՀԱՄԵՄԱՏԱԿԱՆ ՎԵՐԼՈՒԾՈՒԹՅՈՒՆԸ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_Toc504677460 \h </w:instrText>
        </w:r>
        <w:r w:rsidR="00F02ED8" w:rsidRPr="00CF1724">
          <w:rPr>
            <w:webHidden/>
            <w:lang w:val="hy-AM"/>
          </w:rPr>
        </w:r>
        <w:r w:rsidR="00F02ED8" w:rsidRPr="00CF1724">
          <w:rPr>
            <w:webHidden/>
            <w:lang w:val="hy-AM"/>
          </w:rPr>
          <w:fldChar w:fldCharType="separate"/>
        </w:r>
        <w:r w:rsidR="00931900">
          <w:rPr>
            <w:noProof/>
            <w:webHidden/>
            <w:lang w:val="hy-AM"/>
          </w:rPr>
          <w:t>6</w:t>
        </w:r>
        <w:r w:rsidR="00F02ED8" w:rsidRPr="00CF1724">
          <w:rPr>
            <w:webHidden/>
            <w:lang w:val="hy-AM"/>
          </w:rPr>
          <w:fldChar w:fldCharType="end"/>
        </w:r>
      </w:hyperlink>
    </w:p>
    <w:p w14:paraId="11CE29AF" w14:textId="77777777" w:rsidR="00F02ED8" w:rsidRPr="00CF1724" w:rsidRDefault="001F149A">
      <w:pPr>
        <w:pStyle w:val="TOC2"/>
        <w:rPr>
          <w:rFonts w:asciiTheme="minorHAnsi" w:eastAsiaTheme="minorEastAsia" w:hAnsiTheme="minorHAnsi" w:cstheme="minorBidi"/>
          <w:sz w:val="22"/>
          <w:szCs w:val="22"/>
          <w:lang w:val="hy-AM"/>
        </w:rPr>
      </w:pPr>
      <w:hyperlink w:anchor="_Toc504677461" w:history="1">
        <w:r w:rsidR="00F02ED8" w:rsidRPr="00CF1724">
          <w:rPr>
            <w:rStyle w:val="Hyperlink"/>
            <w:rFonts w:ascii="Sylfaen" w:hAnsi="Sylfaen"/>
            <w:b/>
            <w:lang w:val="hy-AM"/>
          </w:rPr>
          <w:t>5.</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ՈԼՈՐՏԱՅԻՆ ԾՐԱԳՐԵՐԸ, ԴՐԱՆՑ ՆՊԱՏԱԿՆԵՐԸ ԵՎ ՎԵՐՋՆԱԿԱՆ ԱՐԴՅՈՒՆՔՆԵՐԸ, ՄԻՋՈՑԱՌՈՒՄՆԵՐԸ, ԾՐԱԳՐԵՐԻ ԿԱՏԱՐՄԱՆ ՀԱՄԱՐ ՊԱՀԱՆՋՎՈՂ ԳՈՒՄԱՐՆԵՐԻ ԵՎ ԱՌԱՋԱՐԿՎՈՂ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_Toc504677461 \h </w:instrText>
        </w:r>
        <w:r w:rsidR="00F02ED8" w:rsidRPr="00CF1724">
          <w:rPr>
            <w:webHidden/>
            <w:lang w:val="hy-AM"/>
          </w:rPr>
        </w:r>
        <w:r w:rsidR="00F02ED8" w:rsidRPr="00CF1724">
          <w:rPr>
            <w:webHidden/>
            <w:lang w:val="hy-AM"/>
          </w:rPr>
          <w:fldChar w:fldCharType="separate"/>
        </w:r>
        <w:r w:rsidR="00931900">
          <w:rPr>
            <w:noProof/>
            <w:webHidden/>
            <w:lang w:val="hy-AM"/>
          </w:rPr>
          <w:t>8</w:t>
        </w:r>
        <w:r w:rsidR="00F02ED8" w:rsidRPr="00CF1724">
          <w:rPr>
            <w:webHidden/>
            <w:lang w:val="hy-AM"/>
          </w:rPr>
          <w:fldChar w:fldCharType="end"/>
        </w:r>
      </w:hyperlink>
    </w:p>
    <w:p w14:paraId="2D21C95C" w14:textId="77777777" w:rsidR="00F02ED8" w:rsidRPr="00CF1724" w:rsidRDefault="001F149A">
      <w:pPr>
        <w:pStyle w:val="TOC2"/>
        <w:rPr>
          <w:rFonts w:asciiTheme="minorHAnsi" w:eastAsiaTheme="minorEastAsia" w:hAnsiTheme="minorHAnsi" w:cstheme="minorBidi"/>
          <w:sz w:val="22"/>
          <w:szCs w:val="22"/>
          <w:lang w:val="hy-AM"/>
        </w:rPr>
      </w:pPr>
      <w:hyperlink w:anchor="_Toc504677462" w:history="1">
        <w:r w:rsidR="00F02ED8" w:rsidRPr="00CF1724">
          <w:rPr>
            <w:rStyle w:val="Hyperlink"/>
            <w:rFonts w:ascii="Sylfaen" w:hAnsi="Sylfaen"/>
            <w:b/>
            <w:lang w:val="hy-AM"/>
          </w:rPr>
          <w:t>6.</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ՊԱՐՏՔԵՐԻ ԿԱՌՈՒՑՎԱԾՔԸ ԵՎ ՀԱՄԵՄԱՏԱԿԱՆ ՎԵՐԼՈՒԾՈՒԹՅՈՒՆԸ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_Toc504677462 \h </w:instrText>
        </w:r>
        <w:r w:rsidR="00F02ED8" w:rsidRPr="00CF1724">
          <w:rPr>
            <w:webHidden/>
            <w:lang w:val="hy-AM"/>
          </w:rPr>
        </w:r>
        <w:r w:rsidR="00F02ED8" w:rsidRPr="00CF1724">
          <w:rPr>
            <w:webHidden/>
            <w:lang w:val="hy-AM"/>
          </w:rPr>
          <w:fldChar w:fldCharType="separate"/>
        </w:r>
        <w:r w:rsidR="00931900">
          <w:rPr>
            <w:noProof/>
            <w:webHidden/>
            <w:lang w:val="hy-AM"/>
          </w:rPr>
          <w:t>78</w:t>
        </w:r>
        <w:r w:rsidR="00F02ED8" w:rsidRPr="00CF1724">
          <w:rPr>
            <w:webHidden/>
            <w:lang w:val="hy-AM"/>
          </w:rPr>
          <w:fldChar w:fldCharType="end"/>
        </w:r>
      </w:hyperlink>
    </w:p>
    <w:p w14:paraId="04369D66" w14:textId="77777777" w:rsidR="00F02ED8" w:rsidRPr="00CF1724" w:rsidRDefault="001F149A">
      <w:pPr>
        <w:pStyle w:val="TOC2"/>
        <w:rPr>
          <w:rFonts w:asciiTheme="minorHAnsi" w:eastAsiaTheme="minorEastAsia" w:hAnsiTheme="minorHAnsi" w:cstheme="minorBidi"/>
          <w:sz w:val="22"/>
          <w:szCs w:val="22"/>
          <w:lang w:val="hy-AM"/>
        </w:rPr>
      </w:pPr>
      <w:hyperlink w:anchor="_Toc504677463" w:history="1">
        <w:r w:rsidR="00F02ED8" w:rsidRPr="00CF1724">
          <w:rPr>
            <w:rStyle w:val="Hyperlink"/>
            <w:rFonts w:ascii="Sylfaen" w:hAnsi="Sylfaen"/>
            <w:b/>
            <w:lang w:val="hy-AM"/>
          </w:rPr>
          <w:t>7.</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ՆԱԽՈՐԴ ՏԱՐԻՆԵՐԻ ԲՅՈՒՋԵՏԱՅԻՆ ԳՈՐԾՈՒՆԵՈՒԹՅԱՆ ԱՐԴՅՈՒՆՔՈՎ ԱՌԱՋԱՑԱԾ ՊԱՐՏՔԵՐԻ ԿԱՌՈՒՑՎԱԾՔԸ ԵՎ ՊԱՐՏՔԵՐԻ ՄԱՐՄԱՆ ԺԱՄԱՆԱԿԱՑՈՒՅՑԸ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_Toc504677463 \h </w:instrText>
        </w:r>
        <w:r w:rsidR="00F02ED8" w:rsidRPr="00CF1724">
          <w:rPr>
            <w:webHidden/>
            <w:lang w:val="hy-AM"/>
          </w:rPr>
        </w:r>
        <w:r w:rsidR="00F02ED8" w:rsidRPr="00CF1724">
          <w:rPr>
            <w:webHidden/>
            <w:lang w:val="hy-AM"/>
          </w:rPr>
          <w:fldChar w:fldCharType="separate"/>
        </w:r>
        <w:r w:rsidR="00931900">
          <w:rPr>
            <w:noProof/>
            <w:webHidden/>
            <w:lang w:val="hy-AM"/>
          </w:rPr>
          <w:t>78</w:t>
        </w:r>
        <w:r w:rsidR="00F02ED8" w:rsidRPr="00CF1724">
          <w:rPr>
            <w:webHidden/>
            <w:lang w:val="hy-AM"/>
          </w:rPr>
          <w:fldChar w:fldCharType="end"/>
        </w:r>
      </w:hyperlink>
    </w:p>
    <w:p w14:paraId="3E4116C4" w14:textId="77777777" w:rsidR="00F02ED8" w:rsidRPr="00CF1724" w:rsidRDefault="001F149A">
      <w:pPr>
        <w:pStyle w:val="TOC2"/>
        <w:rPr>
          <w:rFonts w:asciiTheme="minorHAnsi" w:eastAsiaTheme="minorEastAsia" w:hAnsiTheme="minorHAnsi" w:cstheme="minorBidi"/>
          <w:sz w:val="22"/>
          <w:szCs w:val="22"/>
          <w:lang w:val="hy-AM"/>
        </w:rPr>
      </w:pPr>
      <w:hyperlink w:anchor="_Toc504677464" w:history="1">
        <w:r w:rsidR="00F02ED8" w:rsidRPr="00CF1724">
          <w:rPr>
            <w:rStyle w:val="Hyperlink"/>
            <w:rFonts w:ascii="Sylfaen" w:hAnsi="Sylfaen"/>
            <w:b/>
            <w:lang w:val="hy-AM"/>
          </w:rPr>
          <w:t>8.</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ՀԱՄԱՅՆՔԻ ԲՅՈՒՋԵԻ ՎԱՐՉԱԿԱՆ ԵՎ ՖՈՆԴԱՅԻՆ ՄԱՍԵՐԻ ՊԱՀՈՒՍՏԱՅԻՆ ՖՈՆԴԵՐԻ ՁԵՎԱՎՈՐՄԱՆ ՀԱՄԱՐ ԱՌԱՋԱՐԿՎՈՂ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_Toc504677464 \h </w:instrText>
        </w:r>
        <w:r w:rsidR="00F02ED8" w:rsidRPr="00CF1724">
          <w:rPr>
            <w:webHidden/>
            <w:lang w:val="hy-AM"/>
          </w:rPr>
        </w:r>
        <w:r w:rsidR="00F02ED8" w:rsidRPr="00CF1724">
          <w:rPr>
            <w:webHidden/>
            <w:lang w:val="hy-AM"/>
          </w:rPr>
          <w:fldChar w:fldCharType="separate"/>
        </w:r>
        <w:r w:rsidR="00931900">
          <w:rPr>
            <w:noProof/>
            <w:webHidden/>
            <w:lang w:val="hy-AM"/>
          </w:rPr>
          <w:t>78</w:t>
        </w:r>
        <w:r w:rsidR="00F02ED8" w:rsidRPr="00CF1724">
          <w:rPr>
            <w:webHidden/>
            <w:lang w:val="hy-AM"/>
          </w:rPr>
          <w:fldChar w:fldCharType="end"/>
        </w:r>
      </w:hyperlink>
    </w:p>
    <w:p w14:paraId="62132655" w14:textId="77777777" w:rsidR="00F02ED8" w:rsidRPr="00CF1724" w:rsidRDefault="001F149A">
      <w:pPr>
        <w:pStyle w:val="TOC2"/>
        <w:rPr>
          <w:rFonts w:asciiTheme="minorHAnsi" w:eastAsiaTheme="minorEastAsia" w:hAnsiTheme="minorHAnsi" w:cstheme="minorBidi"/>
          <w:sz w:val="22"/>
          <w:szCs w:val="22"/>
          <w:lang w:val="hy-AM"/>
        </w:rPr>
      </w:pPr>
      <w:hyperlink w:anchor="_Toc504677465" w:history="1">
        <w:r w:rsidR="00F02ED8" w:rsidRPr="00CF1724">
          <w:rPr>
            <w:rStyle w:val="Hyperlink"/>
            <w:rFonts w:ascii="Sylfaen" w:hAnsi="Sylfaen"/>
            <w:b/>
            <w:lang w:val="hy-AM"/>
          </w:rPr>
          <w:t>9.</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ՊԵՏԱԿԱՆ ԲՅՈՒՋԵԻՑ ՀԱՄԱՅՆՔԻ ԲՅՈՒՋԵԻՆ ՕՐԵՆՔՈՎ ՏՐԱՄԱԴՐՎՈՂ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_Toc504677465 \h </w:instrText>
        </w:r>
        <w:r w:rsidR="00F02ED8" w:rsidRPr="00CF1724">
          <w:rPr>
            <w:webHidden/>
            <w:lang w:val="hy-AM"/>
          </w:rPr>
        </w:r>
        <w:r w:rsidR="00F02ED8" w:rsidRPr="00CF1724">
          <w:rPr>
            <w:webHidden/>
            <w:lang w:val="hy-AM"/>
          </w:rPr>
          <w:fldChar w:fldCharType="separate"/>
        </w:r>
        <w:r w:rsidR="00931900">
          <w:rPr>
            <w:noProof/>
            <w:webHidden/>
            <w:lang w:val="hy-AM"/>
          </w:rPr>
          <w:t>79</w:t>
        </w:r>
        <w:r w:rsidR="00F02ED8" w:rsidRPr="00CF1724">
          <w:rPr>
            <w:webHidden/>
            <w:lang w:val="hy-AM"/>
          </w:rPr>
          <w:fldChar w:fldCharType="end"/>
        </w:r>
      </w:hyperlink>
    </w:p>
    <w:p w14:paraId="13B26F83" w14:textId="77777777" w:rsidR="00F02ED8" w:rsidRPr="00CF1724" w:rsidRDefault="001F149A">
      <w:pPr>
        <w:pStyle w:val="TOC2"/>
        <w:rPr>
          <w:rFonts w:asciiTheme="minorHAnsi" w:eastAsiaTheme="minorEastAsia" w:hAnsiTheme="minorHAnsi" w:cstheme="minorBidi"/>
          <w:sz w:val="22"/>
          <w:szCs w:val="22"/>
          <w:lang w:val="hy-AM"/>
        </w:rPr>
      </w:pPr>
      <w:hyperlink w:anchor="_Toc504677466" w:history="1">
        <w:r w:rsidR="00F02ED8" w:rsidRPr="00CF1724">
          <w:rPr>
            <w:rStyle w:val="Hyperlink"/>
            <w:rFonts w:ascii="Sylfaen" w:hAnsi="Sylfaen"/>
            <w:b/>
            <w:lang w:val="hy-AM"/>
          </w:rPr>
          <w:t>10.</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ԱՅԼ ԱՂԲՅՈՒՐՆԵՐԻՑ ՀԱՄԱՅՆՔԻ ԲՅՈՒՋԵԻՆ ՏՐԱՄԱԴՐՎՈՂ ՀԱՏԿԱՑՈՒՄՆԵՐԻ ՀԻՄՆԱՎՈՐՈՒՄԸ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_Toc504677466 \h </w:instrText>
        </w:r>
        <w:r w:rsidR="00F02ED8" w:rsidRPr="00CF1724">
          <w:rPr>
            <w:webHidden/>
            <w:lang w:val="hy-AM"/>
          </w:rPr>
        </w:r>
        <w:r w:rsidR="00F02ED8" w:rsidRPr="00CF1724">
          <w:rPr>
            <w:webHidden/>
            <w:lang w:val="hy-AM"/>
          </w:rPr>
          <w:fldChar w:fldCharType="separate"/>
        </w:r>
        <w:r w:rsidR="00931900">
          <w:rPr>
            <w:noProof/>
            <w:webHidden/>
            <w:lang w:val="hy-AM"/>
          </w:rPr>
          <w:t>80</w:t>
        </w:r>
        <w:r w:rsidR="00F02ED8" w:rsidRPr="00CF1724">
          <w:rPr>
            <w:webHidden/>
            <w:lang w:val="hy-AM"/>
          </w:rPr>
          <w:fldChar w:fldCharType="end"/>
        </w:r>
      </w:hyperlink>
    </w:p>
    <w:p w14:paraId="3F6CA5E5" w14:textId="77777777" w:rsidR="00F02ED8" w:rsidRPr="00CF1724" w:rsidRDefault="001F149A">
      <w:pPr>
        <w:pStyle w:val="TOC2"/>
        <w:rPr>
          <w:rFonts w:asciiTheme="minorHAnsi" w:eastAsiaTheme="minorEastAsia" w:hAnsiTheme="minorHAnsi" w:cstheme="minorBidi"/>
          <w:sz w:val="22"/>
          <w:szCs w:val="22"/>
          <w:lang w:val="hy-AM"/>
        </w:rPr>
      </w:pPr>
      <w:hyperlink w:anchor="_Toc504677467" w:history="1">
        <w:r w:rsidR="00F02ED8" w:rsidRPr="00CF1724">
          <w:rPr>
            <w:rStyle w:val="Hyperlink"/>
            <w:rFonts w:ascii="Sylfaen" w:hAnsi="Sylfaen"/>
            <w:b/>
            <w:lang w:val="hy-AM"/>
          </w:rPr>
          <w:t>11.</w:t>
        </w:r>
        <w:r w:rsidR="00F02ED8" w:rsidRPr="00CF1724">
          <w:rPr>
            <w:rFonts w:asciiTheme="minorHAnsi" w:eastAsiaTheme="minorEastAsia" w:hAnsiTheme="minorHAnsi" w:cstheme="minorBidi"/>
            <w:sz w:val="22"/>
            <w:szCs w:val="22"/>
            <w:lang w:val="hy-AM"/>
          </w:rPr>
          <w:tab/>
        </w:r>
        <w:r w:rsidR="00F02ED8" w:rsidRPr="00CF1724">
          <w:rPr>
            <w:rStyle w:val="Hyperlink"/>
            <w:rFonts w:ascii="Sylfaen" w:hAnsi="Sylfaen" w:cs="Sylfaen"/>
            <w:b/>
            <w:lang w:val="hy-AM"/>
          </w:rPr>
          <w:t>ՏԵՂԵԿՈՒԹՅՈՒՆՆԵՐ՝ ԲՅՈՒՋԵԻ ՄԻՋՈՑՆԵՐԻ ՀԱՇՎԻՆ ՊԱՀՊԱՆՎՈՂ ՀԱՄԱՅՆՔԻ ԱՇԽԱՏԱԿԱԶՄԻ, ԲՅՈՒՋԵՏԱՅԻՆ ՀԻՄՆԱՐԿՆԵՐԻ ԵՎ ՀԱՄԱՅՆՔԱՅԻՆ ՈՉ ԱՌԵՎՏՐԱՅԻՆ ԿԱԶՄԱԿԵՐՊՈՒԹՅՈՒՆՆԵՐԻ ԱՌԱՆՁԻՆ ՑՈՒՑԱՆԻՇՆԵՐԻ ՄԱՍԻՆ ԵՎ ԴՐԱՆՑ ՀԱՄԵՄԱՏԱԿԱՆ ՎԵՐԼՈՒԾՈՒԹՅՈՒՆԸ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_Toc504677467 \h </w:instrText>
        </w:r>
        <w:r w:rsidR="00F02ED8" w:rsidRPr="00CF1724">
          <w:rPr>
            <w:webHidden/>
            <w:lang w:val="hy-AM"/>
          </w:rPr>
        </w:r>
        <w:r w:rsidR="00F02ED8" w:rsidRPr="00CF1724">
          <w:rPr>
            <w:webHidden/>
            <w:lang w:val="hy-AM"/>
          </w:rPr>
          <w:fldChar w:fldCharType="separate"/>
        </w:r>
        <w:r w:rsidR="00931900">
          <w:rPr>
            <w:noProof/>
            <w:webHidden/>
            <w:lang w:val="hy-AM"/>
          </w:rPr>
          <w:t>80</w:t>
        </w:r>
        <w:r w:rsidR="00F02ED8" w:rsidRPr="00CF1724">
          <w:rPr>
            <w:webHidden/>
            <w:lang w:val="hy-AM"/>
          </w:rPr>
          <w:fldChar w:fldCharType="end"/>
        </w:r>
      </w:hyperlink>
    </w:p>
    <w:p w14:paraId="46250999" w14:textId="77777777" w:rsidR="00F02ED8" w:rsidRPr="00CF1724" w:rsidRDefault="001F149A">
      <w:pPr>
        <w:pStyle w:val="TOC1"/>
        <w:tabs>
          <w:tab w:val="right" w:leader="dot" w:pos="9742"/>
        </w:tabs>
        <w:rPr>
          <w:rFonts w:asciiTheme="minorHAnsi" w:eastAsiaTheme="minorEastAsia" w:hAnsiTheme="minorHAnsi" w:cstheme="minorBidi"/>
          <w:sz w:val="22"/>
          <w:szCs w:val="22"/>
          <w:lang w:val="hy-AM"/>
        </w:rPr>
      </w:pPr>
      <w:hyperlink w:anchor="_Toc504677468" w:history="1">
        <w:r w:rsidR="00F02ED8" w:rsidRPr="00CF1724">
          <w:rPr>
            <w:rStyle w:val="Hyperlink"/>
            <w:rFonts w:ascii="Sylfaen" w:hAnsi="Sylfaen" w:cs="Sylfaen"/>
            <w:b/>
            <w:lang w:val="hy-AM"/>
          </w:rPr>
          <w:t>Բ. ՀԱՄԱՅՆՔԻ ԲՅՈՒՋԵԻ ՄԱՍԻՆ ՀԱՄԱՅՆՔԻ ԱՎԱԳԱՆՈՒ ՈՐՈՇՈՒՄ</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_Toc504677468 \h </w:instrText>
        </w:r>
        <w:r w:rsidR="00F02ED8" w:rsidRPr="00CF1724">
          <w:rPr>
            <w:webHidden/>
            <w:lang w:val="hy-AM"/>
          </w:rPr>
        </w:r>
        <w:r w:rsidR="00F02ED8" w:rsidRPr="00CF1724">
          <w:rPr>
            <w:webHidden/>
            <w:lang w:val="hy-AM"/>
          </w:rPr>
          <w:fldChar w:fldCharType="separate"/>
        </w:r>
        <w:r w:rsidR="00931900">
          <w:rPr>
            <w:noProof/>
            <w:webHidden/>
            <w:lang w:val="hy-AM"/>
          </w:rPr>
          <w:t>86</w:t>
        </w:r>
        <w:r w:rsidR="00F02ED8" w:rsidRPr="00CF1724">
          <w:rPr>
            <w:webHidden/>
            <w:lang w:val="hy-AM"/>
          </w:rPr>
          <w:fldChar w:fldCharType="end"/>
        </w:r>
      </w:hyperlink>
    </w:p>
    <w:p w14:paraId="15EE1065" w14:textId="77777777" w:rsidR="00F02ED8" w:rsidRPr="00CF1724" w:rsidRDefault="001F149A">
      <w:pPr>
        <w:pStyle w:val="TOC2"/>
        <w:rPr>
          <w:rFonts w:asciiTheme="minorHAnsi" w:eastAsiaTheme="minorEastAsia" w:hAnsiTheme="minorHAnsi" w:cstheme="minorBidi"/>
          <w:sz w:val="22"/>
          <w:szCs w:val="22"/>
          <w:lang w:val="hy-AM"/>
        </w:rPr>
      </w:pPr>
      <w:hyperlink w:anchor="_Toc504677469" w:history="1">
        <w:r w:rsidR="00F02ED8" w:rsidRPr="00CF1724">
          <w:rPr>
            <w:rStyle w:val="Hyperlink"/>
            <w:rFonts w:ascii="Sylfaen" w:hAnsi="Sylfaen" w:cs="Sylfaen"/>
            <w:b/>
            <w:lang w:val="hy-AM"/>
          </w:rPr>
          <w:t>ՀԱՏՎԱԾ 1. ԴԻԼԻՋԱՆ ՀԱՄԱՅՆՔԻ ԲՅՈՒՋԵԻ ԵԿԱՄՈՒՏՆԵՐԸ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_Toc504677469 \h </w:instrText>
        </w:r>
        <w:r w:rsidR="00F02ED8" w:rsidRPr="00CF1724">
          <w:rPr>
            <w:webHidden/>
            <w:lang w:val="hy-AM"/>
          </w:rPr>
        </w:r>
        <w:r w:rsidR="00F02ED8" w:rsidRPr="00CF1724">
          <w:rPr>
            <w:webHidden/>
            <w:lang w:val="hy-AM"/>
          </w:rPr>
          <w:fldChar w:fldCharType="separate"/>
        </w:r>
        <w:r w:rsidR="00931900">
          <w:rPr>
            <w:noProof/>
            <w:webHidden/>
            <w:lang w:val="hy-AM"/>
          </w:rPr>
          <w:t>87</w:t>
        </w:r>
        <w:r w:rsidR="00F02ED8" w:rsidRPr="00CF1724">
          <w:rPr>
            <w:webHidden/>
            <w:lang w:val="hy-AM"/>
          </w:rPr>
          <w:fldChar w:fldCharType="end"/>
        </w:r>
      </w:hyperlink>
    </w:p>
    <w:p w14:paraId="68F7B60D" w14:textId="77777777" w:rsidR="00F02ED8" w:rsidRPr="00CF1724" w:rsidRDefault="001F149A">
      <w:pPr>
        <w:pStyle w:val="TOC2"/>
        <w:rPr>
          <w:rFonts w:asciiTheme="minorHAnsi" w:eastAsiaTheme="minorEastAsia" w:hAnsiTheme="minorHAnsi" w:cstheme="minorBidi"/>
          <w:sz w:val="22"/>
          <w:szCs w:val="22"/>
          <w:lang w:val="hy-AM"/>
        </w:rPr>
      </w:pPr>
      <w:hyperlink w:anchor="_Toc504677470" w:history="1">
        <w:r w:rsidR="00F02ED8" w:rsidRPr="00CF1724">
          <w:rPr>
            <w:rStyle w:val="Hyperlink"/>
            <w:rFonts w:ascii="Sylfaen" w:hAnsi="Sylfaen" w:cs="Sylfaen"/>
            <w:b/>
            <w:lang w:val="hy-AM"/>
          </w:rPr>
          <w:t>ՀԱՏՎԱԾ 2. ԴԻԼԻՋԱՆ ՀԱՄԱՅՆՔԻ ԲՅՈՒՋԵԻ ԾԱԽՍԵՐԸ` ԸՍՏ ԲՅՈՒՋԵՏԱՅԻՆ ԾԱԽՍԵՐԻ ԳՈՐԾԱՌԱԿԱՆ ԴԱՍԱԿԱՐԳՄԱՆ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_Toc504677470 \h </w:instrText>
        </w:r>
        <w:r w:rsidR="00F02ED8" w:rsidRPr="00CF1724">
          <w:rPr>
            <w:webHidden/>
            <w:lang w:val="hy-AM"/>
          </w:rPr>
        </w:r>
        <w:r w:rsidR="00F02ED8" w:rsidRPr="00CF1724">
          <w:rPr>
            <w:webHidden/>
            <w:lang w:val="hy-AM"/>
          </w:rPr>
          <w:fldChar w:fldCharType="separate"/>
        </w:r>
        <w:r w:rsidR="00931900">
          <w:rPr>
            <w:noProof/>
            <w:webHidden/>
            <w:lang w:val="hy-AM"/>
          </w:rPr>
          <w:t>94</w:t>
        </w:r>
        <w:r w:rsidR="00F02ED8" w:rsidRPr="00CF1724">
          <w:rPr>
            <w:webHidden/>
            <w:lang w:val="hy-AM"/>
          </w:rPr>
          <w:fldChar w:fldCharType="end"/>
        </w:r>
      </w:hyperlink>
    </w:p>
    <w:p w14:paraId="020FF5E1" w14:textId="77777777" w:rsidR="00F02ED8" w:rsidRPr="00CF1724" w:rsidRDefault="001F149A">
      <w:pPr>
        <w:pStyle w:val="TOC2"/>
        <w:rPr>
          <w:rFonts w:asciiTheme="minorHAnsi" w:eastAsiaTheme="minorEastAsia" w:hAnsiTheme="minorHAnsi" w:cstheme="minorBidi"/>
          <w:sz w:val="22"/>
          <w:szCs w:val="22"/>
          <w:lang w:val="hy-AM"/>
        </w:rPr>
      </w:pPr>
      <w:hyperlink w:anchor="_Toc504677471" w:history="1">
        <w:r w:rsidR="00F02ED8" w:rsidRPr="00CF1724">
          <w:rPr>
            <w:rStyle w:val="Hyperlink"/>
            <w:rFonts w:ascii="Sylfaen" w:hAnsi="Sylfaen" w:cs="Sylfaen"/>
            <w:b/>
            <w:lang w:val="hy-AM"/>
          </w:rPr>
          <w:t>ՀԱՏՎԱԾ 3. ԴԻԼԻՋԱՆ ՀԱՄԱՅՆՔԻ ԲՅՈՒՋԵԻ ԾԱԽՍԵՐԸ` ԸՍՏ ԲՅՈՒՋԵՏԱՅԻՆ ԾԱԽՍԵՐԻ ՏՆՏԵՍԱԳԻՏԱԿԱՆ ԴԱՍԱԿԱՐԳՄԱՆ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_Toc504677471 \h </w:instrText>
        </w:r>
        <w:r w:rsidR="00F02ED8" w:rsidRPr="00CF1724">
          <w:rPr>
            <w:webHidden/>
            <w:lang w:val="hy-AM"/>
          </w:rPr>
        </w:r>
        <w:r w:rsidR="00F02ED8" w:rsidRPr="00CF1724">
          <w:rPr>
            <w:webHidden/>
            <w:lang w:val="hy-AM"/>
          </w:rPr>
          <w:fldChar w:fldCharType="separate"/>
        </w:r>
        <w:r w:rsidR="00931900">
          <w:rPr>
            <w:noProof/>
            <w:webHidden/>
            <w:lang w:val="hy-AM"/>
          </w:rPr>
          <w:t>103</w:t>
        </w:r>
        <w:r w:rsidR="00F02ED8" w:rsidRPr="00CF1724">
          <w:rPr>
            <w:webHidden/>
            <w:lang w:val="hy-AM"/>
          </w:rPr>
          <w:fldChar w:fldCharType="end"/>
        </w:r>
      </w:hyperlink>
    </w:p>
    <w:p w14:paraId="39587475" w14:textId="77777777" w:rsidR="00F02ED8" w:rsidRPr="00CF1724" w:rsidRDefault="001F149A">
      <w:pPr>
        <w:pStyle w:val="TOC2"/>
        <w:rPr>
          <w:rFonts w:asciiTheme="minorHAnsi" w:eastAsiaTheme="minorEastAsia" w:hAnsiTheme="minorHAnsi" w:cstheme="minorBidi"/>
          <w:sz w:val="22"/>
          <w:szCs w:val="22"/>
          <w:lang w:val="hy-AM"/>
        </w:rPr>
      </w:pPr>
      <w:hyperlink w:anchor="_Toc504677472" w:history="1">
        <w:r w:rsidR="00F02ED8" w:rsidRPr="00CF1724">
          <w:rPr>
            <w:rStyle w:val="Hyperlink"/>
            <w:rFonts w:ascii="Sylfaen" w:hAnsi="Sylfaen" w:cs="Sylfaen"/>
            <w:b/>
            <w:lang w:val="hy-AM"/>
          </w:rPr>
          <w:t>ՀԱՏՎԱԾ 4. ՀԱՄԱՅՆՔԻ ԲՅՈՒՋԵԻ ՄԻՋՈՑՆԵՐԻ ՏԱՐԵՎԵՐՋԻ ՀԱՎԵԼՈՒՐԴԸ ԿԱՄ ԴԵՖԻՑԻՏԸ (ՊԱԿԱՍՈՒՐԴԸ)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_Toc504677472 \h </w:instrText>
        </w:r>
        <w:r w:rsidR="00F02ED8" w:rsidRPr="00CF1724">
          <w:rPr>
            <w:webHidden/>
            <w:lang w:val="hy-AM"/>
          </w:rPr>
        </w:r>
        <w:r w:rsidR="00F02ED8" w:rsidRPr="00CF1724">
          <w:rPr>
            <w:webHidden/>
            <w:lang w:val="hy-AM"/>
          </w:rPr>
          <w:fldChar w:fldCharType="separate"/>
        </w:r>
        <w:r w:rsidR="00931900">
          <w:rPr>
            <w:noProof/>
            <w:webHidden/>
            <w:lang w:val="hy-AM"/>
          </w:rPr>
          <w:t>110</w:t>
        </w:r>
        <w:r w:rsidR="00F02ED8" w:rsidRPr="00CF1724">
          <w:rPr>
            <w:webHidden/>
            <w:lang w:val="hy-AM"/>
          </w:rPr>
          <w:fldChar w:fldCharType="end"/>
        </w:r>
      </w:hyperlink>
    </w:p>
    <w:p w14:paraId="11787D6F" w14:textId="77777777" w:rsidR="00F02ED8" w:rsidRPr="00CF1724" w:rsidRDefault="001F149A">
      <w:pPr>
        <w:pStyle w:val="TOC2"/>
        <w:rPr>
          <w:rFonts w:asciiTheme="minorHAnsi" w:eastAsiaTheme="minorEastAsia" w:hAnsiTheme="minorHAnsi" w:cstheme="minorBidi"/>
          <w:sz w:val="22"/>
          <w:szCs w:val="22"/>
          <w:lang w:val="hy-AM"/>
        </w:rPr>
      </w:pPr>
      <w:hyperlink w:anchor="_Toc504677473" w:history="1">
        <w:r w:rsidR="00F02ED8" w:rsidRPr="00CF1724">
          <w:rPr>
            <w:rStyle w:val="Hyperlink"/>
            <w:rFonts w:ascii="Sylfaen" w:hAnsi="Sylfaen" w:cs="Sylfaen"/>
            <w:b/>
            <w:lang w:val="hy-AM"/>
          </w:rPr>
          <w:t>ՀԱՏՎԱԾ 5. ՀԱՄԱՅՆՔԻ ԲՅՈՒՋԵԻ ՀԱՎԵԼՈՒՐԴԻ ՕԳՏԱԳՈՐԾՄԱՆ ՈՒՂՂՈՒԹՅՈՒՆՆԵՐԸ ԿԱՄ ԴԵՖԻՑԻՏԻ (ՊԱԿԱՍՈՒՐԴԻ) ՖԻՆԱՆՍԱՎՈՐՄԱՆ ԱՂԲՅՈՒՐՆԵՐԸ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_Toc504677473 \h </w:instrText>
        </w:r>
        <w:r w:rsidR="00F02ED8" w:rsidRPr="00CF1724">
          <w:rPr>
            <w:webHidden/>
            <w:lang w:val="hy-AM"/>
          </w:rPr>
        </w:r>
        <w:r w:rsidR="00F02ED8" w:rsidRPr="00CF1724">
          <w:rPr>
            <w:webHidden/>
            <w:lang w:val="hy-AM"/>
          </w:rPr>
          <w:fldChar w:fldCharType="separate"/>
        </w:r>
        <w:r w:rsidR="00931900">
          <w:rPr>
            <w:noProof/>
            <w:webHidden/>
            <w:lang w:val="hy-AM"/>
          </w:rPr>
          <w:t>110</w:t>
        </w:r>
        <w:r w:rsidR="00F02ED8" w:rsidRPr="00CF1724">
          <w:rPr>
            <w:webHidden/>
            <w:lang w:val="hy-AM"/>
          </w:rPr>
          <w:fldChar w:fldCharType="end"/>
        </w:r>
      </w:hyperlink>
    </w:p>
    <w:p w14:paraId="5670B608" w14:textId="77777777" w:rsidR="00F02ED8" w:rsidRPr="00CF1724" w:rsidRDefault="001F149A">
      <w:pPr>
        <w:pStyle w:val="TOC2"/>
        <w:rPr>
          <w:rFonts w:asciiTheme="minorHAnsi" w:eastAsiaTheme="minorEastAsia" w:hAnsiTheme="minorHAnsi" w:cstheme="minorBidi"/>
          <w:sz w:val="22"/>
          <w:szCs w:val="22"/>
          <w:lang w:val="hy-AM"/>
        </w:rPr>
      </w:pPr>
      <w:hyperlink w:anchor="_Toc504677474" w:history="1">
        <w:r w:rsidR="00F02ED8" w:rsidRPr="00CF1724">
          <w:rPr>
            <w:rStyle w:val="Hyperlink"/>
            <w:rFonts w:ascii="Sylfaen" w:hAnsi="Sylfaen" w:cs="Sylfaen"/>
            <w:b/>
            <w:lang w:val="hy-AM"/>
          </w:rPr>
          <w:t>ՀԱՏՎԱԾ 6. ՀԱՄԱՅՆՔԻ ԲՅՈՒՋԵԻ ԾԱԽՍԵՐԸ` ԸՍՏ ԲՅՈՒՋԵՏԱՅԻՆ ԾԱԽՍԵՐԻ ԳՈՐԾԱՌԱԿԱՆ ԵՎ ՏՆՏԵՍԱԳԻՏԱԿԱՆ ԴԱՍԱԿԱՐԳՄԱՆ</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_Toc504677474 \h </w:instrText>
        </w:r>
        <w:r w:rsidR="00F02ED8" w:rsidRPr="00CF1724">
          <w:rPr>
            <w:webHidden/>
            <w:lang w:val="hy-AM"/>
          </w:rPr>
        </w:r>
        <w:r w:rsidR="00F02ED8" w:rsidRPr="00CF1724">
          <w:rPr>
            <w:webHidden/>
            <w:lang w:val="hy-AM"/>
          </w:rPr>
          <w:fldChar w:fldCharType="separate"/>
        </w:r>
        <w:r w:rsidR="00931900">
          <w:rPr>
            <w:noProof/>
            <w:webHidden/>
            <w:lang w:val="hy-AM"/>
          </w:rPr>
          <w:t>113</w:t>
        </w:r>
        <w:r w:rsidR="00F02ED8" w:rsidRPr="00CF1724">
          <w:rPr>
            <w:webHidden/>
            <w:lang w:val="hy-AM"/>
          </w:rPr>
          <w:fldChar w:fldCharType="end"/>
        </w:r>
      </w:hyperlink>
    </w:p>
    <w:p w14:paraId="3D043F47" w14:textId="77777777" w:rsidR="00F02ED8" w:rsidRPr="00CF1724" w:rsidRDefault="001F149A">
      <w:pPr>
        <w:pStyle w:val="TOC1"/>
        <w:tabs>
          <w:tab w:val="right" w:leader="dot" w:pos="9742"/>
        </w:tabs>
        <w:rPr>
          <w:rFonts w:asciiTheme="minorHAnsi" w:eastAsiaTheme="minorEastAsia" w:hAnsiTheme="minorHAnsi" w:cstheme="minorBidi"/>
          <w:sz w:val="22"/>
          <w:szCs w:val="22"/>
          <w:lang w:val="hy-AM"/>
        </w:rPr>
      </w:pPr>
      <w:hyperlink w:anchor="_Toc504677475" w:history="1">
        <w:r w:rsidR="00F02ED8" w:rsidRPr="00CF1724">
          <w:rPr>
            <w:rStyle w:val="Hyperlink"/>
            <w:rFonts w:ascii="Sylfaen" w:hAnsi="Sylfaen" w:cs="Sylfaen"/>
            <w:b/>
            <w:lang w:val="hy-AM"/>
          </w:rPr>
          <w:t>Գ. ՀԱՄԱՅՆՔԻ ԲՅՈՒՋԵԻ ԾՐԱԳՐԵՐԻ ԵՎ ՄԻՋՈՑԱՌՈՒՄՆԵՐԻ ՄՈՆԻԹՈՐԻՆԳԻ և ԳՆԱՀԱՏՄԱՆ ՊԼԱՆԸ</w:t>
        </w:r>
        <w:r w:rsidR="00F02ED8" w:rsidRPr="00CF1724">
          <w:rPr>
            <w:webHidden/>
            <w:lang w:val="hy-AM"/>
          </w:rPr>
          <w:tab/>
        </w:r>
        <w:r w:rsidR="00F02ED8" w:rsidRPr="00CF1724">
          <w:rPr>
            <w:webHidden/>
            <w:lang w:val="hy-AM"/>
          </w:rPr>
          <w:fldChar w:fldCharType="begin"/>
        </w:r>
        <w:r w:rsidR="00F02ED8" w:rsidRPr="00CF1724">
          <w:rPr>
            <w:webHidden/>
            <w:lang w:val="hy-AM"/>
          </w:rPr>
          <w:instrText xml:space="preserve"> PAGEREF _Toc504677475 \h </w:instrText>
        </w:r>
        <w:r w:rsidR="00F02ED8" w:rsidRPr="00CF1724">
          <w:rPr>
            <w:webHidden/>
            <w:lang w:val="hy-AM"/>
          </w:rPr>
        </w:r>
        <w:r w:rsidR="00F02ED8" w:rsidRPr="00CF1724">
          <w:rPr>
            <w:webHidden/>
            <w:lang w:val="hy-AM"/>
          </w:rPr>
          <w:fldChar w:fldCharType="separate"/>
        </w:r>
        <w:r w:rsidR="00931900">
          <w:rPr>
            <w:noProof/>
            <w:webHidden/>
            <w:lang w:val="hy-AM"/>
          </w:rPr>
          <w:t>130</w:t>
        </w:r>
        <w:r w:rsidR="00F02ED8" w:rsidRPr="00CF1724">
          <w:rPr>
            <w:webHidden/>
            <w:lang w:val="hy-AM"/>
          </w:rPr>
          <w:fldChar w:fldCharType="end"/>
        </w:r>
      </w:hyperlink>
    </w:p>
    <w:p w14:paraId="66FC4F9F" w14:textId="77777777" w:rsidR="00D53147" w:rsidRPr="00CF1724" w:rsidRDefault="00D53147">
      <w:pPr>
        <w:rPr>
          <w:rFonts w:ascii="Sylfaen" w:hAnsi="Sylfaen"/>
          <w:color w:val="538135"/>
          <w:lang w:val="hy-AM"/>
        </w:rPr>
      </w:pPr>
      <w:r w:rsidRPr="00CF1724">
        <w:rPr>
          <w:rFonts w:ascii="Sylfaen" w:hAnsi="Sylfaen"/>
          <w:color w:val="538135"/>
          <w:lang w:val="hy-AM"/>
        </w:rPr>
        <w:fldChar w:fldCharType="end"/>
      </w:r>
    </w:p>
    <w:p w14:paraId="788775E1" w14:textId="77777777" w:rsidR="00D53147" w:rsidRPr="00CF1724" w:rsidRDefault="00D53147" w:rsidP="00701B8F">
      <w:pPr>
        <w:pStyle w:val="BodyText"/>
        <w:jc w:val="center"/>
        <w:rPr>
          <w:rFonts w:ascii="Sylfaen" w:hAnsi="Sylfaen"/>
          <w:b/>
          <w:color w:val="538135"/>
          <w:sz w:val="24"/>
          <w:lang w:val="hy-AM"/>
        </w:rPr>
      </w:pPr>
    </w:p>
    <w:p w14:paraId="7FC220E3" w14:textId="77777777" w:rsidR="001F5FF6" w:rsidRPr="00CF1724" w:rsidRDefault="001F5FF6" w:rsidP="00701B8F">
      <w:pPr>
        <w:pStyle w:val="Title"/>
        <w:rPr>
          <w:rFonts w:ascii="Sylfaen" w:hAnsi="Sylfaen"/>
          <w:color w:val="538135"/>
          <w:lang w:val="hy-AM"/>
        </w:rPr>
      </w:pPr>
    </w:p>
    <w:p w14:paraId="557490E3" w14:textId="77777777" w:rsidR="001F5FF6" w:rsidRPr="00CF1724" w:rsidRDefault="00615E08" w:rsidP="00615E08">
      <w:pPr>
        <w:pStyle w:val="Title"/>
        <w:tabs>
          <w:tab w:val="left" w:pos="7335"/>
        </w:tabs>
        <w:jc w:val="left"/>
        <w:rPr>
          <w:rFonts w:ascii="Sylfaen" w:hAnsi="Sylfaen"/>
          <w:color w:val="538135"/>
          <w:lang w:val="hy-AM"/>
        </w:rPr>
      </w:pPr>
      <w:r w:rsidRPr="00CF1724">
        <w:rPr>
          <w:rFonts w:ascii="Sylfaen" w:hAnsi="Sylfaen"/>
          <w:color w:val="538135"/>
          <w:lang w:val="hy-AM"/>
        </w:rPr>
        <w:tab/>
      </w:r>
    </w:p>
    <w:p w14:paraId="73E72802" w14:textId="77777777" w:rsidR="00A1059E" w:rsidRPr="00CF1724" w:rsidRDefault="00A1059E" w:rsidP="00615E08">
      <w:pPr>
        <w:pStyle w:val="Title"/>
        <w:tabs>
          <w:tab w:val="left" w:pos="7335"/>
        </w:tabs>
        <w:jc w:val="left"/>
        <w:rPr>
          <w:rFonts w:ascii="Sylfaen" w:hAnsi="Sylfaen"/>
          <w:color w:val="538135"/>
          <w:lang w:val="hy-AM"/>
        </w:rPr>
      </w:pPr>
    </w:p>
    <w:p w14:paraId="05F6C2E0" w14:textId="77777777" w:rsidR="00A1059E" w:rsidRPr="00CF1724" w:rsidRDefault="00A1059E" w:rsidP="00615E08">
      <w:pPr>
        <w:pStyle w:val="Title"/>
        <w:tabs>
          <w:tab w:val="left" w:pos="7335"/>
        </w:tabs>
        <w:jc w:val="left"/>
        <w:rPr>
          <w:rFonts w:ascii="Sylfaen" w:hAnsi="Sylfaen"/>
          <w:color w:val="538135"/>
          <w:lang w:val="hy-AM"/>
        </w:rPr>
      </w:pPr>
    </w:p>
    <w:p w14:paraId="669EBF73" w14:textId="77777777" w:rsidR="00A1059E" w:rsidRPr="00CF1724" w:rsidRDefault="00A1059E" w:rsidP="00615E08">
      <w:pPr>
        <w:pStyle w:val="Title"/>
        <w:tabs>
          <w:tab w:val="left" w:pos="7335"/>
        </w:tabs>
        <w:jc w:val="left"/>
        <w:rPr>
          <w:rFonts w:ascii="Sylfaen" w:hAnsi="Sylfaen"/>
          <w:color w:val="538135"/>
          <w:lang w:val="hy-AM"/>
        </w:rPr>
      </w:pPr>
    </w:p>
    <w:p w14:paraId="732381D4" w14:textId="77777777" w:rsidR="00A1059E" w:rsidRPr="00CF1724" w:rsidRDefault="00A1059E" w:rsidP="00615E08">
      <w:pPr>
        <w:pStyle w:val="Title"/>
        <w:tabs>
          <w:tab w:val="left" w:pos="7335"/>
        </w:tabs>
        <w:jc w:val="left"/>
        <w:rPr>
          <w:rFonts w:ascii="Sylfaen" w:hAnsi="Sylfaen"/>
          <w:color w:val="538135"/>
          <w:lang w:val="hy-AM"/>
        </w:rPr>
      </w:pPr>
    </w:p>
    <w:p w14:paraId="3438A72A" w14:textId="77777777" w:rsidR="00A1059E" w:rsidRPr="00CF1724" w:rsidRDefault="00A1059E" w:rsidP="00615E08">
      <w:pPr>
        <w:pStyle w:val="Title"/>
        <w:tabs>
          <w:tab w:val="left" w:pos="7335"/>
        </w:tabs>
        <w:jc w:val="left"/>
        <w:rPr>
          <w:rFonts w:ascii="Sylfaen" w:hAnsi="Sylfaen"/>
          <w:color w:val="538135"/>
          <w:lang w:val="hy-AM"/>
        </w:rPr>
      </w:pPr>
    </w:p>
    <w:p w14:paraId="7C71C78D" w14:textId="77777777" w:rsidR="005174AE" w:rsidRPr="00CF1724" w:rsidRDefault="005174AE" w:rsidP="00615E08">
      <w:pPr>
        <w:pStyle w:val="Title"/>
        <w:tabs>
          <w:tab w:val="left" w:pos="7335"/>
        </w:tabs>
        <w:jc w:val="left"/>
        <w:rPr>
          <w:rFonts w:ascii="Sylfaen" w:hAnsi="Sylfaen"/>
          <w:color w:val="538135"/>
          <w:lang w:val="hy-AM"/>
        </w:rPr>
      </w:pPr>
    </w:p>
    <w:p w14:paraId="34016F80" w14:textId="77777777" w:rsidR="00701B8F" w:rsidRPr="00CF1724" w:rsidRDefault="00701B8F" w:rsidP="00701B8F">
      <w:pPr>
        <w:pStyle w:val="Title"/>
        <w:rPr>
          <w:rFonts w:ascii="Sylfaen" w:hAnsi="Sylfaen"/>
          <w:color w:val="538135"/>
          <w:lang w:val="hy-AM"/>
        </w:rPr>
      </w:pPr>
    </w:p>
    <w:p w14:paraId="361F3DF8" w14:textId="77777777" w:rsidR="001F5FF6" w:rsidRPr="00CF1724" w:rsidRDefault="00591455" w:rsidP="00FA1BE7">
      <w:pPr>
        <w:pStyle w:val="Heading1"/>
        <w:numPr>
          <w:ilvl w:val="0"/>
          <w:numId w:val="0"/>
        </w:numPr>
        <w:rPr>
          <w:rFonts w:ascii="Sylfaen" w:hAnsi="Sylfaen"/>
          <w:b/>
          <w:color w:val="000000"/>
          <w:sz w:val="32"/>
          <w:lang w:val="hy-AM"/>
        </w:rPr>
      </w:pPr>
      <w:r w:rsidRPr="00CF1724">
        <w:rPr>
          <w:rFonts w:ascii="Sylfaen" w:hAnsi="Sylfaen" w:cs="Sylfaen"/>
          <w:b/>
          <w:color w:val="538135"/>
          <w:sz w:val="32"/>
          <w:lang w:val="hy-AM"/>
        </w:rPr>
        <w:br w:type="page"/>
      </w:r>
      <w:bookmarkStart w:id="2" w:name="_Toc504677456"/>
      <w:r w:rsidR="00BC3D4F" w:rsidRPr="00CF1724">
        <w:rPr>
          <w:rFonts w:ascii="Sylfaen" w:hAnsi="Sylfaen" w:cs="Sylfaen"/>
          <w:b/>
          <w:color w:val="000000"/>
          <w:sz w:val="32"/>
          <w:lang w:val="hy-AM"/>
        </w:rPr>
        <w:lastRenderedPageBreak/>
        <w:t>Ա</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ՀԱՄԱՅՆՔԻ</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ՂԵԿԱՎԱՐԻ</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ԲՅՈՒՋԵՏԱՅԻՆ</w:t>
      </w:r>
      <w:r w:rsidR="001F5FF6" w:rsidRPr="00CF1724">
        <w:rPr>
          <w:rFonts w:ascii="Sylfaen" w:hAnsi="Sylfaen"/>
          <w:b/>
          <w:color w:val="000000"/>
          <w:sz w:val="32"/>
          <w:lang w:val="hy-AM"/>
        </w:rPr>
        <w:t xml:space="preserve"> </w:t>
      </w:r>
      <w:r w:rsidR="00BC3D4F" w:rsidRPr="00CF1724">
        <w:rPr>
          <w:rFonts w:ascii="Sylfaen" w:hAnsi="Sylfaen" w:cs="Sylfaen"/>
          <w:b/>
          <w:color w:val="000000"/>
          <w:sz w:val="32"/>
          <w:lang w:val="hy-AM"/>
        </w:rPr>
        <w:t>ՈՒՂԵՐՁԸ</w:t>
      </w:r>
      <w:bookmarkEnd w:id="2"/>
    </w:p>
    <w:p w14:paraId="67991CF9" w14:textId="77777777" w:rsidR="001F5FF6" w:rsidRPr="00CF1724" w:rsidRDefault="001F5FF6" w:rsidP="001871CE">
      <w:pPr>
        <w:pStyle w:val="Title"/>
        <w:rPr>
          <w:rFonts w:ascii="Sylfaen" w:hAnsi="Sylfaen"/>
          <w:color w:val="000000"/>
          <w:lang w:val="hy-AM"/>
        </w:rPr>
      </w:pPr>
    </w:p>
    <w:p w14:paraId="77F95A0A" w14:textId="77777777" w:rsidR="00D53147" w:rsidRPr="00CF1724" w:rsidRDefault="00D53147" w:rsidP="00ED7024">
      <w:pPr>
        <w:pStyle w:val="Heading2"/>
        <w:numPr>
          <w:ilvl w:val="0"/>
          <w:numId w:val="4"/>
        </w:numPr>
        <w:tabs>
          <w:tab w:val="left" w:pos="360"/>
        </w:tabs>
        <w:ind w:left="0" w:firstLine="0"/>
        <w:rPr>
          <w:rFonts w:ascii="Sylfaen" w:hAnsi="Sylfaen"/>
          <w:b/>
          <w:color w:val="000000"/>
          <w:sz w:val="28"/>
          <w:lang w:val="hy-AM"/>
        </w:rPr>
      </w:pPr>
      <w:bookmarkStart w:id="3" w:name="_Toc504677457"/>
      <w:r w:rsidRPr="00CF1724">
        <w:rPr>
          <w:rFonts w:ascii="Sylfaen" w:hAnsi="Sylfaen" w:cs="Sylfaen"/>
          <w:b/>
          <w:color w:val="000000"/>
          <w:sz w:val="28"/>
          <w:lang w:val="hy-AM"/>
        </w:rPr>
        <w:t>ԻՆ</w:t>
      </w:r>
      <w:r w:rsidR="006475EF" w:rsidRPr="00CF1724">
        <w:rPr>
          <w:rFonts w:ascii="Sylfaen" w:hAnsi="Sylfaen" w:cs="Sylfaen"/>
          <w:b/>
          <w:color w:val="000000"/>
          <w:sz w:val="28"/>
          <w:lang w:val="hy-AM"/>
        </w:rPr>
        <w:t>՞</w:t>
      </w:r>
      <w:r w:rsidRPr="00CF1724">
        <w:rPr>
          <w:rFonts w:ascii="Sylfaen" w:hAnsi="Sylfaen" w:cs="Sylfaen"/>
          <w:b/>
          <w:color w:val="000000"/>
          <w:sz w:val="28"/>
          <w:lang w:val="hy-AM"/>
        </w:rPr>
        <w:t>Չ</w:t>
      </w:r>
      <w:r w:rsidRPr="00CF1724">
        <w:rPr>
          <w:rFonts w:ascii="Sylfaen" w:hAnsi="Sylfaen"/>
          <w:b/>
          <w:color w:val="000000"/>
          <w:sz w:val="28"/>
          <w:lang w:val="hy-AM"/>
        </w:rPr>
        <w:t xml:space="preserve"> </w:t>
      </w:r>
      <w:r w:rsidRPr="00CF1724">
        <w:rPr>
          <w:rFonts w:ascii="Sylfaen" w:hAnsi="Sylfaen" w:cs="Sylfaen"/>
          <w:b/>
          <w:color w:val="000000"/>
          <w:sz w:val="28"/>
          <w:lang w:val="hy-AM"/>
        </w:rPr>
        <w:t>Է</w:t>
      </w:r>
      <w:r w:rsidRPr="00CF1724">
        <w:rPr>
          <w:rFonts w:ascii="Sylfaen" w:hAnsi="Sylfaen"/>
          <w:b/>
          <w:color w:val="000000"/>
          <w:sz w:val="28"/>
          <w:lang w:val="hy-AM"/>
        </w:rPr>
        <w:t xml:space="preserve"> </w:t>
      </w:r>
      <w:r w:rsidR="0081212A" w:rsidRPr="00CF1724">
        <w:rPr>
          <w:rFonts w:ascii="Sylfaen" w:hAnsi="Sylfaen"/>
          <w:b/>
          <w:color w:val="000000"/>
          <w:sz w:val="28"/>
          <w:lang w:val="hy-AM"/>
        </w:rPr>
        <w:t>ԾՐԱԳՐԱՅԻՆ</w:t>
      </w:r>
      <w:r w:rsidR="00E9053C" w:rsidRPr="00CF1724">
        <w:rPr>
          <w:rFonts w:ascii="Sylfaen" w:hAnsi="Sylfaen"/>
          <w:b/>
          <w:color w:val="000000"/>
          <w:sz w:val="28"/>
          <w:lang w:val="hy-AM"/>
        </w:rPr>
        <w:t xml:space="preserve"> </w:t>
      </w:r>
      <w:r w:rsidRPr="00CF1724">
        <w:rPr>
          <w:rFonts w:ascii="Sylfaen" w:hAnsi="Sylfaen" w:cs="Sylfaen"/>
          <w:b/>
          <w:color w:val="000000"/>
          <w:sz w:val="28"/>
          <w:lang w:val="hy-AM"/>
        </w:rPr>
        <w:t>ԲՅՈՒՋԵՆ</w:t>
      </w:r>
      <w:bookmarkEnd w:id="3"/>
    </w:p>
    <w:p w14:paraId="34002CD1" w14:textId="77777777" w:rsidR="005F2CA1" w:rsidRPr="00CF1724" w:rsidRDefault="005F2CA1" w:rsidP="005F2CA1">
      <w:pPr>
        <w:spacing w:line="20" w:lineRule="atLeast"/>
        <w:ind w:firstLine="720"/>
        <w:contextualSpacing/>
        <w:jc w:val="both"/>
        <w:rPr>
          <w:rFonts w:ascii="Sylfaen" w:hAnsi="Sylfaen"/>
          <w:color w:val="000000"/>
          <w:sz w:val="24"/>
          <w:szCs w:val="24"/>
          <w:lang w:val="hy-AM"/>
        </w:rPr>
      </w:pPr>
    </w:p>
    <w:p w14:paraId="05C41915" w14:textId="77777777" w:rsidR="00F54A10" w:rsidRPr="00CF1724" w:rsidRDefault="00F54A10"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Բյուջեն, լինելով համայնքի եկամուտների ձևավորման ու ծախսերի կատարման տարեկան ֆինանսական ծրագիր, ուղղված է ՏԻՄ-երին օրենքով վերապահված լիազորությունների շրջանակներում համայնքային ծրագրերի իրականացմանը:</w:t>
      </w:r>
    </w:p>
    <w:p w14:paraId="4F02F539" w14:textId="736A3421" w:rsidR="00F54A10" w:rsidRPr="00CF1724" w:rsidRDefault="00F54A10"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 xml:space="preserve">Մեր կողմից </w:t>
      </w:r>
      <w:r w:rsidR="00800C64">
        <w:rPr>
          <w:rFonts w:ascii="Sylfaen" w:hAnsi="Sylfaen"/>
          <w:color w:val="000000"/>
          <w:sz w:val="24"/>
          <w:szCs w:val="24"/>
          <w:lang w:val="hy-AM"/>
        </w:rPr>
        <w:t>201</w:t>
      </w:r>
      <w:r w:rsidR="00800C64" w:rsidRPr="00800C64">
        <w:rPr>
          <w:rFonts w:ascii="Sylfaen" w:hAnsi="Sylfaen"/>
          <w:color w:val="000000"/>
          <w:sz w:val="24"/>
          <w:szCs w:val="24"/>
          <w:lang w:val="hy-AM"/>
        </w:rPr>
        <w:t>9</w:t>
      </w:r>
      <w:r w:rsidR="00C46584" w:rsidRPr="00CF1724">
        <w:rPr>
          <w:rFonts w:ascii="Sylfaen" w:hAnsi="Sylfaen"/>
          <w:color w:val="000000"/>
          <w:sz w:val="24"/>
          <w:szCs w:val="24"/>
          <w:lang w:val="hy-AM"/>
        </w:rPr>
        <w:t xml:space="preserve"> </w:t>
      </w:r>
      <w:r w:rsidRPr="00CF1724">
        <w:rPr>
          <w:rFonts w:ascii="Sylfaen" w:hAnsi="Sylfaen"/>
          <w:color w:val="000000"/>
          <w:sz w:val="24"/>
          <w:szCs w:val="24"/>
          <w:lang w:val="hy-AM"/>
        </w:rPr>
        <w:t>թվականի բյուջեի</w:t>
      </w:r>
      <w:r w:rsidR="00C46584" w:rsidRPr="00CF1724">
        <w:rPr>
          <w:rFonts w:ascii="Sylfaen" w:hAnsi="Sylfaen"/>
          <w:color w:val="000000"/>
          <w:sz w:val="24"/>
          <w:szCs w:val="24"/>
          <w:lang w:val="hy-AM"/>
        </w:rPr>
        <w:t xml:space="preserve"> ծրագրային</w:t>
      </w:r>
      <w:r w:rsidRPr="00CF1724">
        <w:rPr>
          <w:rFonts w:ascii="Sylfaen" w:hAnsi="Sylfaen"/>
          <w:color w:val="000000"/>
          <w:sz w:val="24"/>
          <w:szCs w:val="24"/>
          <w:lang w:val="hy-AM"/>
        </w:rPr>
        <w:t xml:space="preserve"> ձևաչափի ընտրությունը </w:t>
      </w:r>
      <w:r w:rsidR="00C46584" w:rsidRPr="00CF1724">
        <w:rPr>
          <w:rFonts w:ascii="Sylfaen" w:hAnsi="Sylfaen"/>
          <w:color w:val="000000"/>
          <w:sz w:val="24"/>
          <w:szCs w:val="24"/>
          <w:lang w:val="hy-AM"/>
        </w:rPr>
        <w:t>ուղղված</w:t>
      </w:r>
      <w:r w:rsidRPr="00CF1724">
        <w:rPr>
          <w:rFonts w:ascii="Sylfaen" w:hAnsi="Sylfaen"/>
          <w:color w:val="000000"/>
          <w:sz w:val="24"/>
          <w:szCs w:val="24"/>
          <w:lang w:val="hy-AM"/>
        </w:rPr>
        <w:t xml:space="preserve"> է ծախսերի կատարման արդյունավետությա</w:t>
      </w:r>
      <w:r w:rsidR="00771BCA" w:rsidRPr="00CF1724">
        <w:rPr>
          <w:rFonts w:ascii="Sylfaen" w:hAnsi="Sylfaen"/>
          <w:color w:val="000000"/>
          <w:sz w:val="24"/>
          <w:szCs w:val="24"/>
          <w:lang w:val="hy-AM"/>
        </w:rPr>
        <w:t>ն բարձրա</w:t>
      </w:r>
      <w:r w:rsidR="00C46584" w:rsidRPr="00CF1724">
        <w:rPr>
          <w:rFonts w:ascii="Sylfaen" w:hAnsi="Sylfaen"/>
          <w:color w:val="000000"/>
          <w:sz w:val="24"/>
          <w:szCs w:val="24"/>
          <w:lang w:val="hy-AM"/>
        </w:rPr>
        <w:t>ցմանը</w:t>
      </w:r>
      <w:r w:rsidRPr="00CF1724">
        <w:rPr>
          <w:rFonts w:ascii="Sylfaen" w:hAnsi="Sylfaen"/>
          <w:color w:val="000000"/>
          <w:sz w:val="24"/>
          <w:szCs w:val="24"/>
          <w:lang w:val="hy-AM"/>
        </w:rPr>
        <w:t xml:space="preserve"> և վերջնական արդյունքների ստացմ</w:t>
      </w:r>
      <w:r w:rsidR="00771BCA" w:rsidRPr="00CF1724">
        <w:rPr>
          <w:rFonts w:ascii="Sylfaen" w:hAnsi="Sylfaen"/>
          <w:color w:val="000000"/>
          <w:sz w:val="24"/>
          <w:szCs w:val="24"/>
          <w:lang w:val="hy-AM"/>
        </w:rPr>
        <w:t>անը</w:t>
      </w:r>
      <w:r w:rsidRPr="00CF1724">
        <w:rPr>
          <w:rFonts w:ascii="Sylfaen" w:hAnsi="Sylfaen"/>
          <w:color w:val="000000"/>
          <w:sz w:val="24"/>
          <w:szCs w:val="24"/>
          <w:lang w:val="hy-AM"/>
        </w:rPr>
        <w:t>:</w:t>
      </w:r>
    </w:p>
    <w:p w14:paraId="3F866732" w14:textId="530B542F" w:rsidR="00F54A10" w:rsidRPr="00CF1724" w:rsidRDefault="005C41FC"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 xml:space="preserve">Ծրագրային </w:t>
      </w:r>
      <w:r w:rsidR="00F54A10" w:rsidRPr="00CF1724">
        <w:rPr>
          <w:rFonts w:ascii="Sylfaen" w:hAnsi="Sylfaen"/>
          <w:color w:val="000000"/>
          <w:sz w:val="24"/>
          <w:szCs w:val="24"/>
          <w:lang w:val="hy-AM"/>
        </w:rPr>
        <w:t xml:space="preserve">բյուջեն ցույց է տալիս </w:t>
      </w:r>
      <w:r w:rsidR="00800C64">
        <w:rPr>
          <w:rFonts w:ascii="Sylfaen" w:hAnsi="Sylfaen"/>
          <w:color w:val="000000"/>
          <w:sz w:val="24"/>
          <w:szCs w:val="24"/>
          <w:lang w:val="hy-AM"/>
        </w:rPr>
        <w:t>201</w:t>
      </w:r>
      <w:r w:rsidR="00800C64" w:rsidRPr="00800C64">
        <w:rPr>
          <w:rFonts w:ascii="Sylfaen" w:hAnsi="Sylfaen"/>
          <w:color w:val="000000"/>
          <w:sz w:val="24"/>
          <w:szCs w:val="24"/>
          <w:lang w:val="hy-AM"/>
        </w:rPr>
        <w:t>9</w:t>
      </w:r>
      <w:r w:rsidRPr="00CF1724">
        <w:rPr>
          <w:rFonts w:ascii="Sylfaen" w:hAnsi="Sylfaen"/>
          <w:color w:val="000000"/>
          <w:sz w:val="24"/>
          <w:szCs w:val="24"/>
          <w:lang w:val="hy-AM"/>
        </w:rPr>
        <w:t xml:space="preserve"> </w:t>
      </w:r>
      <w:r w:rsidR="00F54A10" w:rsidRPr="00CF1724">
        <w:rPr>
          <w:rFonts w:ascii="Sylfaen" w:hAnsi="Sylfaen"/>
          <w:color w:val="000000"/>
          <w:sz w:val="24"/>
          <w:szCs w:val="24"/>
          <w:lang w:val="hy-AM"/>
        </w:rPr>
        <w:t xml:space="preserve">թվականի բյուջետային ծրագրերն </w:t>
      </w:r>
      <w:r w:rsidRPr="00CF1724">
        <w:rPr>
          <w:rFonts w:ascii="Sylfaen" w:hAnsi="Sylfaen"/>
          <w:color w:val="000000"/>
          <w:sz w:val="24"/>
          <w:szCs w:val="24"/>
          <w:lang w:val="hy-AM"/>
        </w:rPr>
        <w:t>իրականացնելիս,</w:t>
      </w:r>
      <w:r w:rsidR="00F54A10" w:rsidRPr="00CF1724">
        <w:rPr>
          <w:rFonts w:ascii="Sylfaen" w:hAnsi="Sylfaen"/>
          <w:color w:val="000000"/>
          <w:sz w:val="24"/>
          <w:szCs w:val="24"/>
          <w:lang w:val="hy-AM"/>
        </w:rPr>
        <w:t xml:space="preserve"> որոշակի ռեսուրսներ ներդնելու դեպքում արդյունքների ձեռքբերումը</w:t>
      </w:r>
      <w:r w:rsidRPr="00CF1724">
        <w:rPr>
          <w:rFonts w:ascii="Sylfaen" w:hAnsi="Sylfaen"/>
          <w:color w:val="000000"/>
          <w:sz w:val="24"/>
          <w:szCs w:val="24"/>
          <w:lang w:val="hy-AM"/>
        </w:rPr>
        <w:t>՝</w:t>
      </w:r>
      <w:r w:rsidR="00F54A10" w:rsidRPr="00CF1724">
        <w:rPr>
          <w:rFonts w:ascii="Sylfaen" w:hAnsi="Sylfaen"/>
          <w:color w:val="000000"/>
          <w:sz w:val="24"/>
          <w:szCs w:val="24"/>
          <w:lang w:val="hy-AM"/>
        </w:rPr>
        <w:t xml:space="preserve"> միաժամանակ արմատավորելով նոր որակի և մակարդակի կառավարում, ձևավորելով ներդրված ռեսուրսների և ստացված արդյունքների միջև ինտեգրացված կապ, ապահովելով բյուջետային ծրագրի միջոցառումների կատարման թափանցիկությունն ու վերահսկման արդյունավետ մեխանիզմը:</w:t>
      </w:r>
    </w:p>
    <w:p w14:paraId="2231BAB0" w14:textId="77777777" w:rsidR="00F54A10" w:rsidRPr="00CF1724" w:rsidRDefault="005C41FC" w:rsidP="00F54A10">
      <w:pPr>
        <w:spacing w:before="100" w:beforeAutospacing="1" w:after="100" w:afterAutospacing="1"/>
        <w:ind w:right="144" w:firstLine="720"/>
        <w:contextualSpacing/>
        <w:jc w:val="both"/>
        <w:rPr>
          <w:rFonts w:ascii="Sylfaen" w:hAnsi="Sylfaen"/>
          <w:color w:val="000000"/>
          <w:sz w:val="24"/>
          <w:szCs w:val="24"/>
          <w:lang w:val="hy-AM"/>
        </w:rPr>
      </w:pPr>
      <w:r w:rsidRPr="00CF1724">
        <w:rPr>
          <w:rFonts w:ascii="Sylfaen" w:hAnsi="Sylfaen"/>
          <w:color w:val="000000"/>
          <w:sz w:val="24"/>
          <w:szCs w:val="24"/>
          <w:lang w:val="hy-AM"/>
        </w:rPr>
        <w:t>Ծրագրային բյուջետավո</w:t>
      </w:r>
      <w:r w:rsidR="00F54A10" w:rsidRPr="00CF1724">
        <w:rPr>
          <w:rFonts w:ascii="Sylfaen" w:hAnsi="Sylfaen"/>
          <w:color w:val="000000"/>
          <w:sz w:val="24"/>
          <w:szCs w:val="24"/>
          <w:lang w:val="hy-AM"/>
        </w:rPr>
        <w:t>րման գործընթացը հնարավորություն է տալիս համայնքի</w:t>
      </w:r>
      <w:r w:rsidR="00736469" w:rsidRPr="00CF1724">
        <w:rPr>
          <w:rFonts w:ascii="Sylfaen" w:hAnsi="Sylfaen"/>
          <w:color w:val="000000"/>
          <w:sz w:val="24"/>
          <w:szCs w:val="24"/>
          <w:lang w:val="hy-AM"/>
        </w:rPr>
        <w:t xml:space="preserve"> հնգամյա զարգացման</w:t>
      </w:r>
      <w:r w:rsidR="00F54A10" w:rsidRPr="00CF1724">
        <w:rPr>
          <w:rFonts w:ascii="Sylfaen" w:hAnsi="Sylfaen"/>
          <w:color w:val="000000"/>
          <w:sz w:val="24"/>
          <w:szCs w:val="24"/>
          <w:lang w:val="hy-AM"/>
        </w:rPr>
        <w:t xml:space="preserve"> ծրագրի </w:t>
      </w:r>
      <w:r w:rsidR="00A0244F" w:rsidRPr="00CF1724">
        <w:rPr>
          <w:rFonts w:ascii="Sylfaen" w:hAnsi="Sylfaen"/>
          <w:color w:val="000000"/>
          <w:sz w:val="24"/>
          <w:szCs w:val="24"/>
          <w:lang w:val="hy-AM"/>
        </w:rPr>
        <w:t xml:space="preserve">(ՀՀԶԾ-ի) և տարեկան աշխատանքային պլանի (ՏԱՊ-ի) </w:t>
      </w:r>
      <w:r w:rsidR="00F54A10" w:rsidRPr="00CF1724">
        <w:rPr>
          <w:rFonts w:ascii="Sylfaen" w:hAnsi="Sylfaen"/>
          <w:color w:val="000000"/>
          <w:sz w:val="24"/>
          <w:szCs w:val="24"/>
          <w:lang w:val="hy-AM"/>
        </w:rPr>
        <w:t>հիման վրա պլանավորել համայնքի ֆինանսական միջոցները, դրանք օգտագործել խնայողաբար, արդյունավետ և հրապարակային:</w:t>
      </w:r>
    </w:p>
    <w:p w14:paraId="68D3BD63" w14:textId="77777777" w:rsidR="00F54A10" w:rsidRPr="00CF1724" w:rsidRDefault="00F54A10" w:rsidP="00F54A10">
      <w:pPr>
        <w:spacing w:line="20" w:lineRule="atLeast"/>
        <w:ind w:firstLine="708"/>
        <w:jc w:val="both"/>
        <w:rPr>
          <w:rFonts w:ascii="Sylfaen" w:hAnsi="Sylfaen" w:cs="Sylfaen"/>
          <w:color w:val="000000"/>
          <w:sz w:val="24"/>
          <w:szCs w:val="24"/>
          <w:lang w:val="hy-AM"/>
        </w:rPr>
      </w:pPr>
      <w:r w:rsidRPr="00CF1724">
        <w:rPr>
          <w:rFonts w:ascii="Sylfaen" w:hAnsi="Sylfaen" w:cs="Sylfaen"/>
          <w:color w:val="000000"/>
          <w:sz w:val="24"/>
          <w:szCs w:val="24"/>
          <w:lang w:val="hy-AM"/>
        </w:rPr>
        <w:t>Կարևորելով մասնակցային գործընթացները տեղական ինքնակառավարման համակարգ</w:t>
      </w:r>
      <w:r w:rsidR="00736469" w:rsidRPr="00CF1724">
        <w:rPr>
          <w:rFonts w:ascii="Sylfaen" w:hAnsi="Sylfaen" w:cs="Sylfaen"/>
          <w:color w:val="000000"/>
          <w:sz w:val="24"/>
          <w:szCs w:val="24"/>
          <w:lang w:val="hy-AM"/>
        </w:rPr>
        <w:t>ում՝ բյուջետավո</w:t>
      </w:r>
      <w:r w:rsidRPr="00CF1724">
        <w:rPr>
          <w:rFonts w:ascii="Sylfaen" w:hAnsi="Sylfaen" w:cs="Sylfaen"/>
          <w:color w:val="000000"/>
          <w:sz w:val="24"/>
          <w:szCs w:val="24"/>
          <w:lang w:val="hy-AM"/>
        </w:rPr>
        <w:t>րման այս ձևաչափով ամրագրվում է հաշվետվողականությունը, շ</w:t>
      </w:r>
      <w:r w:rsidR="00736469" w:rsidRPr="00CF1724">
        <w:rPr>
          <w:rFonts w:ascii="Sylfaen" w:hAnsi="Sylfaen" w:cs="Sylfaen"/>
          <w:color w:val="000000"/>
          <w:sz w:val="24"/>
          <w:szCs w:val="24"/>
          <w:lang w:val="hy-AM"/>
        </w:rPr>
        <w:t xml:space="preserve">արունակականությունը, ծրագրերի </w:t>
      </w:r>
      <w:r w:rsidRPr="00CF1724">
        <w:rPr>
          <w:rFonts w:ascii="Sylfaen" w:hAnsi="Sylfaen" w:cs="Sylfaen"/>
          <w:color w:val="000000"/>
          <w:sz w:val="24"/>
          <w:szCs w:val="24"/>
          <w:lang w:val="hy-AM"/>
        </w:rPr>
        <w:t xml:space="preserve">առաջնահերթությունների հստակ սահմանումը, բյուջետավարման գործառույթների հստակ բաշխումը, </w:t>
      </w:r>
      <w:r w:rsidR="00800F9C" w:rsidRPr="00CF1724">
        <w:rPr>
          <w:rFonts w:ascii="Sylfaen" w:hAnsi="Sylfaen" w:cs="Sylfaen"/>
          <w:color w:val="000000"/>
          <w:sz w:val="24"/>
          <w:szCs w:val="24"/>
          <w:lang w:val="hy-AM"/>
        </w:rPr>
        <w:t>չափելիությունը</w:t>
      </w:r>
      <w:r w:rsidRPr="00CF1724">
        <w:rPr>
          <w:rFonts w:ascii="Sylfaen" w:hAnsi="Sylfaen" w:cs="Sylfaen"/>
          <w:color w:val="000000"/>
          <w:sz w:val="24"/>
          <w:szCs w:val="24"/>
          <w:lang w:val="hy-AM"/>
        </w:rPr>
        <w:t>:</w:t>
      </w:r>
    </w:p>
    <w:p w14:paraId="1E157BCC" w14:textId="77777777" w:rsidR="00F54A10" w:rsidRDefault="00F54A10" w:rsidP="00F54A10">
      <w:pPr>
        <w:spacing w:line="20" w:lineRule="atLeast"/>
        <w:ind w:firstLine="708"/>
        <w:jc w:val="both"/>
        <w:rPr>
          <w:rFonts w:ascii="Sylfaen" w:hAnsi="Sylfaen" w:cs="Sylfaen"/>
          <w:color w:val="000000"/>
          <w:sz w:val="24"/>
          <w:szCs w:val="24"/>
          <w:lang w:val="hy-AM"/>
        </w:rPr>
      </w:pPr>
      <w:r w:rsidRPr="00CF1724">
        <w:rPr>
          <w:rFonts w:ascii="Sylfaen" w:hAnsi="Sylfaen" w:cs="Sylfaen"/>
          <w:color w:val="000000"/>
          <w:sz w:val="24"/>
          <w:szCs w:val="24"/>
          <w:lang w:val="hy-AM"/>
        </w:rPr>
        <w:t>Որդեգրելով աշխատանքային նոր ռազմավարություն</w:t>
      </w:r>
      <w:r w:rsidR="005E34E5" w:rsidRPr="00CF1724">
        <w:rPr>
          <w:rFonts w:ascii="Sylfaen" w:hAnsi="Sylfaen" w:cs="Sylfaen"/>
          <w:color w:val="000000"/>
          <w:sz w:val="24"/>
          <w:szCs w:val="24"/>
          <w:lang w:val="hy-AM"/>
        </w:rPr>
        <w:t>՝</w:t>
      </w:r>
      <w:r w:rsidRPr="00CF1724">
        <w:rPr>
          <w:rFonts w:ascii="Sylfaen" w:hAnsi="Sylfaen" w:cs="Sylfaen"/>
          <w:color w:val="000000"/>
          <w:sz w:val="24"/>
          <w:szCs w:val="24"/>
          <w:lang w:val="hy-AM"/>
        </w:rPr>
        <w:t xml:space="preserve"> </w:t>
      </w:r>
      <w:r w:rsidR="00A0244F" w:rsidRPr="00CF1724">
        <w:rPr>
          <w:rFonts w:ascii="Sylfaen" w:hAnsi="Sylfaen" w:cs="Sylfaen"/>
          <w:color w:val="000000"/>
          <w:sz w:val="24"/>
          <w:szCs w:val="24"/>
          <w:lang w:val="hy-AM"/>
        </w:rPr>
        <w:t xml:space="preserve">համայնքի </w:t>
      </w:r>
      <w:r w:rsidRPr="00CF1724">
        <w:rPr>
          <w:rFonts w:ascii="Sylfaen" w:hAnsi="Sylfaen" w:cs="Sylfaen"/>
          <w:color w:val="000000"/>
          <w:sz w:val="24"/>
          <w:szCs w:val="24"/>
          <w:lang w:val="hy-AM"/>
        </w:rPr>
        <w:t>բյուջետավարումը դադարում է դիտարկվել որպես ֆինանսական պլանի</w:t>
      </w:r>
      <w:r w:rsidR="00A0244F" w:rsidRPr="00CF1724">
        <w:rPr>
          <w:rFonts w:ascii="Sylfaen" w:hAnsi="Sylfaen" w:cs="Sylfaen"/>
          <w:color w:val="000000"/>
          <w:sz w:val="24"/>
          <w:szCs w:val="24"/>
          <w:lang w:val="hy-AM"/>
        </w:rPr>
        <w:t xml:space="preserve"> կազմում և</w:t>
      </w:r>
      <w:r w:rsidRPr="00CF1724">
        <w:rPr>
          <w:rFonts w:ascii="Sylfaen" w:hAnsi="Sylfaen" w:cs="Sylfaen"/>
          <w:color w:val="000000"/>
          <w:sz w:val="24"/>
          <w:szCs w:val="24"/>
          <w:lang w:val="hy-AM"/>
        </w:rPr>
        <w:t xml:space="preserve"> կատարում, այլ առավել կարևորվում են բնակչությանը համայնքային </w:t>
      </w:r>
      <w:r w:rsidR="006475EF" w:rsidRPr="00CF1724">
        <w:rPr>
          <w:rFonts w:ascii="Sylfaen" w:hAnsi="Sylfaen" w:cs="Sylfaen"/>
          <w:color w:val="000000"/>
          <w:sz w:val="24"/>
          <w:szCs w:val="24"/>
          <w:lang w:val="hy-AM"/>
        </w:rPr>
        <w:t xml:space="preserve">որակյալ </w:t>
      </w:r>
      <w:r w:rsidRPr="00CF1724">
        <w:rPr>
          <w:rFonts w:ascii="Sylfaen" w:hAnsi="Sylfaen" w:cs="Sylfaen"/>
          <w:color w:val="000000"/>
          <w:sz w:val="24"/>
          <w:szCs w:val="24"/>
          <w:lang w:val="hy-AM"/>
        </w:rPr>
        <w:t>ծառայությունների մատուցումը և համայնքի խնդիրների աստիճանական լուծումը:</w:t>
      </w:r>
    </w:p>
    <w:p w14:paraId="1EE31C3B" w14:textId="05A5F251" w:rsidR="00CA3EE8" w:rsidRPr="00CA3EE8" w:rsidRDefault="00CA3EE8" w:rsidP="00CA3EE8">
      <w:pPr>
        <w:pStyle w:val="ListParagraph"/>
        <w:ind w:left="0"/>
        <w:jc w:val="both"/>
        <w:rPr>
          <w:rFonts w:ascii="Sylfaen" w:eastAsia="Symbol" w:hAnsi="Sylfaen" w:cs="Symbol"/>
          <w:sz w:val="24"/>
          <w:szCs w:val="24"/>
          <w:lang w:val="hy-AM"/>
        </w:rPr>
      </w:pPr>
      <w:r w:rsidRPr="00CA3EE8">
        <w:rPr>
          <w:rFonts w:ascii="Sylfaen" w:hAnsi="Sylfaen" w:cs="GHEA Grapalat"/>
          <w:color w:val="000000"/>
          <w:sz w:val="24"/>
          <w:szCs w:val="24"/>
          <w:lang w:val="hy-AM"/>
        </w:rPr>
        <w:t xml:space="preserve">         Որպես նոր ռազմավարություն Դիլիջան համայնքի ավագանու հավանությանն է արժանացել նաև </w:t>
      </w:r>
      <w:r w:rsidRPr="00CA3EE8">
        <w:rPr>
          <w:rFonts w:ascii="Sylfaen" w:hAnsi="Sylfaen"/>
          <w:color w:val="000000"/>
          <w:sz w:val="24"/>
          <w:szCs w:val="24"/>
          <w:lang w:val="hy-AM"/>
        </w:rPr>
        <w:t>Դիլիջան համայնքի 2019թ. ծրագրային բյուջետավարման</w:t>
      </w:r>
      <w:r w:rsidRPr="00CA3EE8">
        <w:rPr>
          <w:rFonts w:ascii="Sylfaen" w:hAnsi="Sylfaen" w:cs="Calibri"/>
          <w:color w:val="000000"/>
          <w:sz w:val="24"/>
          <w:szCs w:val="24"/>
          <w:lang w:val="hy-AM"/>
        </w:rPr>
        <w:t>  </w:t>
      </w:r>
      <w:r w:rsidRPr="00CA3EE8">
        <w:rPr>
          <w:rFonts w:ascii="Sylfaen" w:hAnsi="Sylfaen"/>
          <w:color w:val="000000"/>
          <w:sz w:val="24"/>
          <w:szCs w:val="24"/>
          <w:lang w:val="hy-AM"/>
        </w:rPr>
        <w:t>գործընթացում</w:t>
      </w:r>
      <w:r w:rsidRPr="00CA3EE8">
        <w:rPr>
          <w:rFonts w:ascii="Sylfaen" w:hAnsi="Sylfaen" w:cs="Calibri"/>
          <w:color w:val="000000"/>
          <w:sz w:val="24"/>
          <w:szCs w:val="24"/>
          <w:lang w:val="hy-AM"/>
        </w:rPr>
        <w:t>  </w:t>
      </w:r>
      <w:r w:rsidRPr="00CA3EE8">
        <w:rPr>
          <w:rFonts w:ascii="Sylfaen" w:hAnsi="Sylfaen"/>
          <w:color w:val="000000"/>
          <w:sz w:val="24"/>
          <w:szCs w:val="24"/>
          <w:lang w:val="hy-AM"/>
        </w:rPr>
        <w:t xml:space="preserve">ներառել գենդերազգայուն մոտեցումներ:Այդ նպատակով </w:t>
      </w:r>
      <w:r w:rsidRPr="00CA3EE8">
        <w:rPr>
          <w:rFonts w:ascii="Sylfaen" w:eastAsia="Symbol" w:hAnsi="Sylfaen" w:cs="Symbol"/>
          <w:sz w:val="24"/>
          <w:szCs w:val="24"/>
          <w:lang w:val="hy-AM"/>
        </w:rPr>
        <w:t xml:space="preserve"> </w:t>
      </w:r>
      <w:r w:rsidRPr="00CA3EE8">
        <w:rPr>
          <w:rFonts w:ascii="Sylfaen" w:hAnsi="Sylfaen" w:cs="Sylfaen"/>
          <w:sz w:val="24"/>
          <w:szCs w:val="24"/>
          <w:lang w:val="hy-AM"/>
        </w:rPr>
        <w:t>2019թ, ծրագրային բյուջեի գենդերազգայուն բյուջետավարման գործընթացի համար մշակվել է համայնքում իրականացվելիք միջոցառումների ճանապարհային քարտեզ:Բյուջետավարման այս գործընթացում կարևորվում է բյուջետային հատկացումների</w:t>
      </w:r>
      <w:r w:rsidRPr="00CA3EE8">
        <w:rPr>
          <w:rFonts w:ascii="Sylfaen" w:hAnsi="Sylfaen"/>
          <w:sz w:val="24"/>
          <w:szCs w:val="24"/>
          <w:lang w:val="hy-AM"/>
        </w:rPr>
        <w:t xml:space="preserve">, </w:t>
      </w:r>
      <w:r w:rsidRPr="00CA3EE8">
        <w:rPr>
          <w:rFonts w:ascii="Sylfaen" w:hAnsi="Sylfaen" w:cs="Sylfaen"/>
          <w:sz w:val="24"/>
          <w:szCs w:val="24"/>
          <w:lang w:val="hy-AM"/>
        </w:rPr>
        <w:t>նպատակների</w:t>
      </w:r>
      <w:r w:rsidRPr="00CA3EE8">
        <w:rPr>
          <w:rFonts w:ascii="Sylfaen" w:hAnsi="Sylfaen"/>
          <w:sz w:val="24"/>
          <w:szCs w:val="24"/>
          <w:lang w:val="hy-AM"/>
        </w:rPr>
        <w:t xml:space="preserve">, </w:t>
      </w:r>
      <w:r w:rsidRPr="00CA3EE8">
        <w:rPr>
          <w:rFonts w:ascii="Sylfaen" w:hAnsi="Sylfaen" w:cs="Sylfaen"/>
          <w:sz w:val="24"/>
          <w:szCs w:val="24"/>
          <w:lang w:val="hy-AM"/>
        </w:rPr>
        <w:t>միջոցառումների և ցուցանիշների մեջ հաշվի առնել գենդերային տեսանկյունը</w:t>
      </w:r>
      <w:r w:rsidRPr="00CA3EE8">
        <w:rPr>
          <w:rFonts w:ascii="Sylfaen" w:hAnsi="Sylfaen"/>
          <w:sz w:val="24"/>
          <w:szCs w:val="24"/>
          <w:lang w:val="hy-AM"/>
        </w:rPr>
        <w:t>:</w:t>
      </w:r>
      <w:r w:rsidRPr="00CA3EE8">
        <w:rPr>
          <w:rFonts w:ascii="Sylfaen" w:eastAsia="Symbol" w:hAnsi="Sylfaen" w:cs="Symbol"/>
          <w:sz w:val="24"/>
          <w:szCs w:val="24"/>
          <w:lang w:val="hy-AM"/>
        </w:rPr>
        <w:t>Ապահովել հ</w:t>
      </w:r>
      <w:r w:rsidRPr="00CA3EE8">
        <w:rPr>
          <w:rFonts w:ascii="Sylfaen" w:hAnsi="Sylfaen" w:cs="Sylfaen"/>
          <w:sz w:val="24"/>
          <w:szCs w:val="24"/>
          <w:lang w:val="hy-AM"/>
        </w:rPr>
        <w:t>ասարակական կյանքի բոլոր ոլորտներում երկու սեռերի հավասար մասնակցությունը՝ համայնքի սոցիալ</w:t>
      </w:r>
      <w:r w:rsidRPr="00CA3EE8">
        <w:rPr>
          <w:rFonts w:ascii="Sylfaen" w:hAnsi="Sylfaen"/>
          <w:sz w:val="24"/>
          <w:szCs w:val="24"/>
          <w:lang w:val="hy-AM"/>
        </w:rPr>
        <w:t>-</w:t>
      </w:r>
      <w:r w:rsidRPr="00CA3EE8">
        <w:rPr>
          <w:rFonts w:ascii="Sylfaen" w:hAnsi="Sylfaen" w:cs="Sylfaen"/>
          <w:sz w:val="24"/>
          <w:szCs w:val="24"/>
          <w:lang w:val="hy-AM"/>
        </w:rPr>
        <w:t>տնտեսական</w:t>
      </w:r>
      <w:r w:rsidRPr="00CA3EE8">
        <w:rPr>
          <w:rFonts w:ascii="Sylfaen" w:hAnsi="Sylfaen"/>
          <w:sz w:val="24"/>
          <w:szCs w:val="24"/>
          <w:lang w:val="hy-AM"/>
        </w:rPr>
        <w:t xml:space="preserve">, </w:t>
      </w:r>
      <w:r w:rsidRPr="00CA3EE8">
        <w:rPr>
          <w:rFonts w:ascii="Sylfaen" w:hAnsi="Sylfaen" w:cs="Sylfaen"/>
          <w:sz w:val="24"/>
          <w:szCs w:val="24"/>
          <w:lang w:val="hy-AM"/>
        </w:rPr>
        <w:t>քաղաքական և մշակութային զարգացմանը աջակցելու համար:</w:t>
      </w:r>
      <w:r w:rsidRPr="00CA3EE8">
        <w:rPr>
          <w:rFonts w:ascii="Sylfaen" w:hAnsi="Sylfaen"/>
          <w:sz w:val="24"/>
          <w:szCs w:val="24"/>
          <w:lang w:val="hy-AM"/>
        </w:rPr>
        <w:t xml:space="preserve"> Գենդերային բյուջետավորման ներդրման դրական կողմն այն է, որ դա չի նշանակում բյուջեի միջոցների ավելացում, այլ նպատակաուղղված է գործող բյուջեի արդար վերաբաշխմանը:</w:t>
      </w:r>
    </w:p>
    <w:p w14:paraId="7EA3A57D" w14:textId="77777777" w:rsidR="00CA3EE8" w:rsidRPr="00CF1724" w:rsidRDefault="00CA3EE8" w:rsidP="00F54A10">
      <w:pPr>
        <w:spacing w:line="20" w:lineRule="atLeast"/>
        <w:ind w:firstLine="708"/>
        <w:jc w:val="both"/>
        <w:rPr>
          <w:rFonts w:ascii="Sylfaen" w:hAnsi="Sylfaen" w:cs="Sylfaen"/>
          <w:color w:val="000000"/>
          <w:sz w:val="24"/>
          <w:szCs w:val="24"/>
          <w:lang w:val="hy-AM"/>
        </w:rPr>
      </w:pPr>
    </w:p>
    <w:p w14:paraId="393B0C1D" w14:textId="77777777" w:rsidR="00A11547" w:rsidRPr="00CF1724" w:rsidRDefault="00A11547" w:rsidP="007C67FA">
      <w:pPr>
        <w:spacing w:line="20" w:lineRule="atLeast"/>
        <w:ind w:firstLine="708"/>
        <w:jc w:val="both"/>
        <w:rPr>
          <w:rFonts w:ascii="Sylfaen" w:hAnsi="Sylfaen" w:cs="Sylfaen"/>
          <w:color w:val="538135"/>
          <w:sz w:val="24"/>
          <w:szCs w:val="24"/>
          <w:lang w:val="hy-AM"/>
        </w:rPr>
      </w:pPr>
    </w:p>
    <w:p w14:paraId="294C878F" w14:textId="77777777" w:rsidR="00B57F8C" w:rsidRPr="00CF1724" w:rsidRDefault="00B57F8C" w:rsidP="007C67FA">
      <w:pPr>
        <w:spacing w:line="20" w:lineRule="atLeast"/>
        <w:ind w:firstLine="708"/>
        <w:jc w:val="both"/>
        <w:rPr>
          <w:rFonts w:ascii="Sylfaen" w:hAnsi="Sylfaen" w:cs="Sylfaen"/>
          <w:color w:val="538135"/>
          <w:sz w:val="24"/>
          <w:szCs w:val="24"/>
          <w:lang w:val="hy-AM"/>
        </w:rPr>
      </w:pPr>
    </w:p>
    <w:p w14:paraId="77F93650" w14:textId="77777777" w:rsidR="001F5FF6" w:rsidRPr="00CF1724" w:rsidRDefault="00BC3D4F" w:rsidP="002254E7">
      <w:pPr>
        <w:pStyle w:val="Heading2"/>
        <w:numPr>
          <w:ilvl w:val="0"/>
          <w:numId w:val="4"/>
        </w:numPr>
        <w:tabs>
          <w:tab w:val="left" w:pos="360"/>
        </w:tabs>
        <w:ind w:left="0" w:firstLine="0"/>
        <w:rPr>
          <w:rFonts w:ascii="Sylfaen" w:hAnsi="Sylfaen" w:cs="Sylfaen"/>
          <w:b/>
          <w:color w:val="000000"/>
          <w:sz w:val="28"/>
          <w:lang w:val="hy-AM"/>
        </w:rPr>
      </w:pPr>
      <w:bookmarkStart w:id="4" w:name="_Toc504677458"/>
      <w:bookmarkEnd w:id="0"/>
      <w:r w:rsidRPr="00CF1724">
        <w:rPr>
          <w:rFonts w:ascii="Sylfaen" w:hAnsi="Sylfaen" w:cs="Sylfaen"/>
          <w:b/>
          <w:color w:val="000000"/>
          <w:sz w:val="28"/>
          <w:lang w:val="hy-AM"/>
        </w:rPr>
        <w:t>ՀԱՄԱՅՆՔԻ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ՂԵԿԱՎԱՐԻ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ԶԵԿՈՒՅՑԸ</w:t>
      </w:r>
      <w:r w:rsidR="000139C7" w:rsidRPr="00CF1724">
        <w:rPr>
          <w:rFonts w:ascii="Sylfaen" w:hAnsi="Sylfaen" w:cs="Sylfaen"/>
          <w:b/>
          <w:color w:val="000000"/>
          <w:sz w:val="28"/>
          <w:lang w:val="hy-AM"/>
        </w:rPr>
        <w:t xml:space="preserve"> </w:t>
      </w:r>
      <w:r w:rsidRPr="00CF1724">
        <w:rPr>
          <w:rFonts w:ascii="Sylfaen" w:hAnsi="Sylfaen" w:cs="Sylfaen"/>
          <w:b/>
          <w:color w:val="000000"/>
          <w:sz w:val="28"/>
          <w:lang w:val="hy-AM"/>
        </w:rPr>
        <w:t>ԲՅՈՒՋԵՏԱՅԻՆ</w:t>
      </w:r>
      <w:r w:rsidR="000139C7" w:rsidRPr="00CF1724">
        <w:rPr>
          <w:rFonts w:ascii="Sylfaen" w:hAnsi="Sylfaen" w:cs="Sylfaen"/>
          <w:b/>
          <w:color w:val="000000"/>
          <w:sz w:val="28"/>
          <w:lang w:val="hy-AM"/>
        </w:rPr>
        <w:t xml:space="preserve"> </w:t>
      </w:r>
      <w:r w:rsidRPr="00CF1724">
        <w:rPr>
          <w:rFonts w:ascii="Sylfaen" w:hAnsi="Sylfaen" w:cs="Sylfaen"/>
          <w:b/>
          <w:color w:val="000000"/>
          <w:sz w:val="28"/>
          <w:lang w:val="hy-AM"/>
        </w:rPr>
        <w:t>ՏԱՐՎԱ</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ՀԱՄԱՅՆՔԻ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ԶԱՐԳԱՑՄԱՆ</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ՀԻՄՆԱԿԱՆ</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ՈՒՂՂՈՒԹՅՈՒՆՆԵՐԻ</w:t>
      </w:r>
      <w:r w:rsidR="001F5FF6" w:rsidRPr="00CF1724">
        <w:rPr>
          <w:rFonts w:ascii="Sylfaen" w:hAnsi="Sylfaen" w:cs="Sylfaen"/>
          <w:b/>
          <w:color w:val="000000"/>
          <w:sz w:val="28"/>
          <w:lang w:val="hy-AM"/>
        </w:rPr>
        <w:t xml:space="preserve"> </w:t>
      </w:r>
      <w:r w:rsidRPr="00CF1724">
        <w:rPr>
          <w:rFonts w:ascii="Sylfaen" w:hAnsi="Sylfaen" w:cs="Sylfaen"/>
          <w:b/>
          <w:color w:val="000000"/>
          <w:sz w:val="28"/>
          <w:lang w:val="hy-AM"/>
        </w:rPr>
        <w:t>ՄԱՍԻՆ</w:t>
      </w:r>
      <w:bookmarkEnd w:id="4"/>
      <w:r w:rsidR="001F5FF6" w:rsidRPr="00CF1724">
        <w:rPr>
          <w:rFonts w:ascii="Sylfaen" w:hAnsi="Sylfaen" w:cs="Sylfaen"/>
          <w:b/>
          <w:color w:val="000000"/>
          <w:sz w:val="28"/>
          <w:lang w:val="hy-AM"/>
        </w:rPr>
        <w:t xml:space="preserve"> </w:t>
      </w:r>
    </w:p>
    <w:p w14:paraId="2EA59233" w14:textId="77777777" w:rsidR="001F5FF6" w:rsidRPr="00CF1724" w:rsidRDefault="001F5FF6" w:rsidP="00B03B78">
      <w:pPr>
        <w:rPr>
          <w:rFonts w:ascii="Sylfaen" w:hAnsi="Sylfaen"/>
          <w:color w:val="538135"/>
          <w:lang w:val="hy-AM"/>
        </w:rPr>
      </w:pPr>
    </w:p>
    <w:p w14:paraId="64A70691" w14:textId="77777777" w:rsidR="00CA3EE8" w:rsidRPr="00CA3EE8" w:rsidRDefault="00CA3EE8" w:rsidP="00CA3EE8">
      <w:pPr>
        <w:widowControl w:val="0"/>
        <w:autoSpaceDE w:val="0"/>
        <w:autoSpaceDN w:val="0"/>
        <w:adjustRightInd w:val="0"/>
        <w:ind w:firstLine="720"/>
        <w:jc w:val="both"/>
        <w:rPr>
          <w:rFonts w:ascii="Sylfaen" w:hAnsi="Sylfaen" w:cs="GHEA Grapalat"/>
          <w:color w:val="000000"/>
          <w:lang w:val="hy-AM"/>
        </w:rPr>
      </w:pPr>
      <w:r w:rsidRPr="00CA3EE8">
        <w:rPr>
          <w:rFonts w:ascii="Sylfaen" w:hAnsi="Sylfaen" w:cs="GHEA Grapalat"/>
          <w:color w:val="000000"/>
          <w:lang w:val="hy-AM"/>
        </w:rPr>
        <w:t xml:space="preserve">2019թ. բյուջեն ՏԻՄ-երին օրենքով վերապահված լիազորությունների շրջանակներում համայնքի եկամուտների ձևավորման և ծախսերի կատարման տարեկան ֆինանսական ծրագիրն է, հիմնված Դիլիջան համայնքի 2016 - 2021թթ. ՀՀԶԾ-ի, 2019թ. ՏԱՊ-ի, 2018թ. Դիլիջան  համայնքի ֆինանսատնտեսական գործունեության արդյունքների վրա: </w:t>
      </w:r>
    </w:p>
    <w:p w14:paraId="76B3CA61" w14:textId="77777777" w:rsidR="00CA3EE8" w:rsidRPr="00CA3EE8" w:rsidRDefault="00CA3EE8" w:rsidP="00CA3EE8">
      <w:pPr>
        <w:widowControl w:val="0"/>
        <w:autoSpaceDE w:val="0"/>
        <w:autoSpaceDN w:val="0"/>
        <w:adjustRightInd w:val="0"/>
        <w:ind w:firstLine="720"/>
        <w:jc w:val="both"/>
        <w:rPr>
          <w:rFonts w:ascii="Sylfaen" w:hAnsi="Sylfaen" w:cs="GHEA Grapalat"/>
          <w:color w:val="000000"/>
          <w:lang w:val="hy-AM"/>
        </w:rPr>
      </w:pPr>
      <w:r w:rsidRPr="00CA3EE8">
        <w:rPr>
          <w:rFonts w:ascii="Sylfaen" w:hAnsi="Sylfaen" w:cs="GHEA Grapalat"/>
          <w:color w:val="000000"/>
          <w:lang w:val="hy-AM"/>
        </w:rPr>
        <w:t>Համայնքի գործունեությունը մեծապես կախված է բյուջետային գործընթացի լավ կազմակերպումից, բյուջեի եկամուտների, համայնքի հիմնական գործառույթներից զատ լրացուցիչ միջոցների արդյունավետ հավաքագրումից և միջոցների խնայողական, նպատակային օգտագործումից:</w:t>
      </w:r>
    </w:p>
    <w:p w14:paraId="6A67E60B" w14:textId="77777777" w:rsidR="00CA3EE8" w:rsidRPr="00CA3EE8" w:rsidRDefault="00CA3EE8" w:rsidP="00CA3EE8">
      <w:pPr>
        <w:pStyle w:val="ListParagraph"/>
        <w:ind w:left="0"/>
        <w:rPr>
          <w:rFonts w:ascii="Sylfaen" w:hAnsi="Sylfaen" w:cs="GHEA Grapalat"/>
          <w:color w:val="000000"/>
          <w:lang w:val="hy-AM"/>
        </w:rPr>
      </w:pPr>
      <w:r w:rsidRPr="00CA3EE8">
        <w:rPr>
          <w:rFonts w:ascii="Sylfaen" w:hAnsi="Sylfaen" w:cs="GHEA Grapalat"/>
          <w:color w:val="000000"/>
          <w:lang w:val="hy-AM"/>
        </w:rPr>
        <w:t xml:space="preserve">          Գալիք բյուջետային տարվա համայնքի զարգացման հիմնական ուղղություններն են՝</w:t>
      </w:r>
    </w:p>
    <w:p w14:paraId="2EF1291C"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Բարելավել համայնքի ֆինանսական վիճակը՝ ճշտելով հողի հարկի և գույքահարկի բազաները, բարձրացնելով սեփական եկամուտների հավաքագրման մակարդակը և նպատակային օգտագործելով բյուջետային միջոցները,</w:t>
      </w:r>
    </w:p>
    <w:p w14:paraId="74C2ED56"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 xml:space="preserve">Բարձրացնել ՏԻՄ-երի, համայնքի աշխատակազմի, համայնքային կազմակերպությունների և բնակիչների հետ աշխատանքի արդյունավետությունը, </w:t>
      </w:r>
    </w:p>
    <w:p w14:paraId="7517F819"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Իրականացնել համայնքի ֆինանսատնտեսական և հաշվապահական հաշվառման գործունեության արդյունավետ կազմակերպում:</w:t>
      </w:r>
    </w:p>
    <w:p w14:paraId="3395BAAA"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Բարձրացնել բնակչությանը և տնտեսվարող սուբյեկտներին մատուցվող համայնքային ծառայությունների և այլ լրացուցիչ ծառայությունների /ըստ համայնքի բնակավայրերի յուրահատկությունների/ մակարդակն ու որակը:</w:t>
      </w:r>
      <w:r w:rsidRPr="00CA3EE8">
        <w:rPr>
          <w:rFonts w:ascii="Sylfaen" w:hAnsi="Sylfaen"/>
          <w:color w:val="000000"/>
          <w:lang w:val="hy-AM"/>
        </w:rPr>
        <w:t xml:space="preserve"> </w:t>
      </w:r>
    </w:p>
    <w:p w14:paraId="1226CEAC"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olor w:val="000000"/>
          <w:lang w:val="hy-AM"/>
        </w:rPr>
        <w:t>Բյուջետային</w:t>
      </w:r>
      <w:r w:rsidRPr="00CA3EE8">
        <w:rPr>
          <w:rFonts w:ascii="Sylfaen" w:hAnsi="Sylfaen" w:cs="Calibri"/>
          <w:color w:val="000000"/>
          <w:lang w:val="hy-AM"/>
        </w:rPr>
        <w:t> </w:t>
      </w:r>
      <w:r w:rsidRPr="00CA3EE8">
        <w:rPr>
          <w:rFonts w:ascii="Sylfaen" w:hAnsi="Sylfaen"/>
          <w:color w:val="000000"/>
          <w:lang w:val="hy-AM"/>
        </w:rPr>
        <w:t>հատկացումների,</w:t>
      </w:r>
      <w:r w:rsidRPr="00CA3EE8">
        <w:rPr>
          <w:rFonts w:ascii="Sylfaen" w:hAnsi="Sylfaen" w:cs="Calibri"/>
          <w:color w:val="000000"/>
          <w:lang w:val="hy-AM"/>
        </w:rPr>
        <w:t> </w:t>
      </w:r>
      <w:r w:rsidRPr="00CA3EE8">
        <w:rPr>
          <w:rFonts w:ascii="Sylfaen" w:hAnsi="Sylfaen"/>
          <w:color w:val="000000"/>
          <w:lang w:val="hy-AM"/>
        </w:rPr>
        <w:t>նպատակների,</w:t>
      </w:r>
      <w:r w:rsidRPr="00CA3EE8">
        <w:rPr>
          <w:rFonts w:ascii="Sylfaen" w:hAnsi="Sylfaen" w:cs="Calibri"/>
          <w:color w:val="000000"/>
          <w:lang w:val="hy-AM"/>
        </w:rPr>
        <w:t> </w:t>
      </w:r>
      <w:r w:rsidRPr="00CA3EE8">
        <w:rPr>
          <w:rFonts w:ascii="Sylfaen" w:hAnsi="Sylfaen"/>
          <w:color w:val="000000"/>
          <w:lang w:val="hy-AM"/>
        </w:rPr>
        <w:t>միջոցառումների</w:t>
      </w:r>
      <w:r w:rsidRPr="00CA3EE8">
        <w:rPr>
          <w:rFonts w:ascii="Sylfaen" w:hAnsi="Sylfaen" w:cs="Calibri"/>
          <w:color w:val="000000"/>
          <w:lang w:val="hy-AM"/>
        </w:rPr>
        <w:t> </w:t>
      </w:r>
      <w:r w:rsidRPr="00CA3EE8">
        <w:rPr>
          <w:rFonts w:ascii="Sylfaen" w:hAnsi="Sylfaen"/>
          <w:color w:val="000000"/>
          <w:lang w:val="hy-AM"/>
        </w:rPr>
        <w:t>և</w:t>
      </w:r>
      <w:r w:rsidRPr="00CA3EE8">
        <w:rPr>
          <w:rFonts w:ascii="Sylfaen" w:hAnsi="Sylfaen" w:cs="Calibri"/>
          <w:color w:val="000000"/>
          <w:lang w:val="hy-AM"/>
        </w:rPr>
        <w:t> </w:t>
      </w:r>
      <w:r w:rsidRPr="00CA3EE8">
        <w:rPr>
          <w:rFonts w:ascii="Sylfaen" w:hAnsi="Sylfaen"/>
          <w:color w:val="000000"/>
          <w:lang w:val="hy-AM"/>
        </w:rPr>
        <w:t>ցուցանիշների</w:t>
      </w:r>
      <w:r w:rsidRPr="00CA3EE8">
        <w:rPr>
          <w:rFonts w:ascii="Sylfaen" w:hAnsi="Sylfaen" w:cs="Calibri"/>
          <w:color w:val="000000"/>
          <w:lang w:val="hy-AM"/>
        </w:rPr>
        <w:t> </w:t>
      </w:r>
      <w:r w:rsidRPr="00CA3EE8">
        <w:rPr>
          <w:rFonts w:ascii="Sylfaen" w:hAnsi="Sylfaen"/>
          <w:color w:val="000000"/>
          <w:lang w:val="hy-AM"/>
        </w:rPr>
        <w:t>մեջ</w:t>
      </w:r>
      <w:r w:rsidRPr="00CA3EE8">
        <w:rPr>
          <w:rFonts w:ascii="Sylfaen" w:hAnsi="Sylfaen" w:cs="Calibri"/>
          <w:color w:val="000000"/>
          <w:lang w:val="hy-AM"/>
        </w:rPr>
        <w:t> </w:t>
      </w:r>
      <w:r w:rsidRPr="00CA3EE8">
        <w:rPr>
          <w:rFonts w:ascii="Sylfaen" w:hAnsi="Sylfaen"/>
          <w:color w:val="000000"/>
          <w:lang w:val="hy-AM"/>
        </w:rPr>
        <w:t>հաշվի</w:t>
      </w:r>
      <w:r w:rsidRPr="00CA3EE8">
        <w:rPr>
          <w:rFonts w:ascii="Sylfaen" w:hAnsi="Sylfaen" w:cs="Calibri"/>
          <w:color w:val="000000"/>
          <w:lang w:val="hy-AM"/>
        </w:rPr>
        <w:t> </w:t>
      </w:r>
      <w:r w:rsidRPr="00CA3EE8">
        <w:rPr>
          <w:rFonts w:ascii="Sylfaen" w:hAnsi="Sylfaen"/>
          <w:color w:val="000000"/>
          <w:lang w:val="hy-AM"/>
        </w:rPr>
        <w:t>առնել</w:t>
      </w:r>
      <w:r w:rsidRPr="00CA3EE8">
        <w:rPr>
          <w:rFonts w:ascii="Sylfaen" w:hAnsi="Sylfaen" w:cs="Calibri"/>
          <w:color w:val="000000"/>
          <w:lang w:val="hy-AM"/>
        </w:rPr>
        <w:t> </w:t>
      </w:r>
      <w:r w:rsidRPr="00CA3EE8">
        <w:rPr>
          <w:rFonts w:ascii="Sylfaen" w:hAnsi="Sylfaen"/>
          <w:color w:val="000000"/>
          <w:lang w:val="hy-AM"/>
        </w:rPr>
        <w:t>գենդերային</w:t>
      </w:r>
      <w:r w:rsidRPr="00CA3EE8">
        <w:rPr>
          <w:rFonts w:ascii="Sylfaen" w:hAnsi="Sylfaen" w:cs="Calibri"/>
          <w:color w:val="000000"/>
          <w:lang w:val="hy-AM"/>
        </w:rPr>
        <w:t> </w:t>
      </w:r>
      <w:r w:rsidRPr="00CA3EE8">
        <w:rPr>
          <w:rFonts w:ascii="Sylfaen" w:hAnsi="Sylfaen"/>
          <w:color w:val="000000"/>
          <w:lang w:val="hy-AM"/>
        </w:rPr>
        <w:t>տեսանկյունը:</w:t>
      </w:r>
    </w:p>
    <w:p w14:paraId="75D357D3"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 xml:space="preserve">Իրականացնել կրթության, մշակույթի և սպորտի բնագավառների համայնքային ենթակառուցվածքների պահպանման, շահագործման, նորոգման, ջեռուցման համակարգերի վերականգնման, գույքային վերազինման և այլ աշխատանքներ՝ ըստ համայնքի բնակավայրերի յուրահատկությունների: </w:t>
      </w:r>
    </w:p>
    <w:p w14:paraId="47DD3476"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Կապիտալ ներդրումներ կատարել համայնքի բնակարանային-կոմունալ տնտեսության, բարեկարգման և ճանապարհային տնտեսության բնագավառներում ըստ բնակավայրերի յուրահատկությունների (մասնավորապես միջհամայնքային ենթակայության ճանապարհների՝ առաջարկելով կատարել իրավական ակտերում համապատասխան  փոփոխություններ):</w:t>
      </w:r>
    </w:p>
    <w:p w14:paraId="0C32619F"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s="GHEA Grapalat"/>
          <w:color w:val="000000"/>
          <w:lang w:val="hy-AM"/>
        </w:rPr>
        <w:t>Աշխուժացնել համայնքի մշակութային, մարզական և հասարակական կյանքը, կառուցելով նոր ենթակառուցվածքներ՝ հաշվի առնելով նաև համայնքի համառոտ նկարագիրը և զարգացման ուղղվածությունն ու  տեսլականը:</w:t>
      </w:r>
    </w:p>
    <w:p w14:paraId="03D7C092"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hy-AM"/>
        </w:rPr>
      </w:pPr>
      <w:r w:rsidRPr="00CA3EE8">
        <w:rPr>
          <w:rFonts w:ascii="Sylfaen" w:hAnsi="Sylfaen"/>
          <w:color w:val="000000"/>
          <w:lang w:val="hy-AM"/>
        </w:rPr>
        <w:t>Հավասար պայմաններ և հավասար հնարավորություններ ստեղծել</w:t>
      </w:r>
      <w:r w:rsidRPr="00CA3EE8">
        <w:rPr>
          <w:rFonts w:ascii="Sylfaen" w:hAnsi="Sylfaen" w:cs="Calibri"/>
          <w:color w:val="000000"/>
          <w:lang w:val="hy-AM"/>
        </w:rPr>
        <w:t>  </w:t>
      </w:r>
      <w:r w:rsidRPr="00CA3EE8">
        <w:rPr>
          <w:rFonts w:ascii="Sylfaen" w:hAnsi="Sylfaen"/>
          <w:color w:val="000000"/>
          <w:lang w:val="hy-AM"/>
        </w:rPr>
        <w:t>կանանց և տղամարդկանց անհատական ներուժի ինքնադրսևորման համար,</w:t>
      </w:r>
    </w:p>
    <w:p w14:paraId="0703502C"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Խոցելի խմբերին և բազմազավակ ընտանիքներին ցուցաբերել աջակցություն,</w:t>
      </w:r>
    </w:p>
    <w:p w14:paraId="25276521" w14:textId="77777777" w:rsidR="00CA3EE8" w:rsidRPr="00CA3EE8" w:rsidRDefault="00CA3EE8" w:rsidP="00CA3EE8">
      <w:pPr>
        <w:widowControl w:val="0"/>
        <w:numPr>
          <w:ilvl w:val="0"/>
          <w:numId w:val="34"/>
        </w:numPr>
        <w:tabs>
          <w:tab w:val="left" w:pos="426"/>
        </w:tabs>
        <w:autoSpaceDE w:val="0"/>
        <w:autoSpaceDN w:val="0"/>
        <w:adjustRightInd w:val="0"/>
        <w:spacing w:line="20" w:lineRule="atLeast"/>
        <w:ind w:left="360" w:right="-18" w:hanging="360"/>
        <w:rPr>
          <w:rFonts w:ascii="Sylfaen" w:hAnsi="Sylfaen" w:cs="GHEA Grapalat"/>
          <w:lang w:val="hy-AM"/>
        </w:rPr>
      </w:pPr>
      <w:r w:rsidRPr="00CA3EE8">
        <w:rPr>
          <w:rFonts w:ascii="Sylfaen" w:hAnsi="Sylfaen" w:cs="GHEA Grapalat"/>
          <w:lang w:val="hy-AM"/>
        </w:rPr>
        <w:t>Զարգացնել զբոսաշրջությունը և զբոսաշրջիկների ներհոսքը,</w:t>
      </w:r>
    </w:p>
    <w:p w14:paraId="735F5EDA" w14:textId="77777777" w:rsidR="00CA3EE8" w:rsidRPr="00CA3EE8" w:rsidRDefault="00CA3EE8" w:rsidP="00CA3EE8">
      <w:pPr>
        <w:widowControl w:val="0"/>
        <w:numPr>
          <w:ilvl w:val="0"/>
          <w:numId w:val="34"/>
        </w:numPr>
        <w:tabs>
          <w:tab w:val="left" w:pos="360"/>
        </w:tabs>
        <w:autoSpaceDE w:val="0"/>
        <w:autoSpaceDN w:val="0"/>
        <w:adjustRightInd w:val="0"/>
        <w:ind w:left="360" w:hanging="360"/>
        <w:jc w:val="both"/>
        <w:rPr>
          <w:rFonts w:ascii="Sylfaen" w:hAnsi="Sylfaen" w:cs="GHEA Grapalat"/>
          <w:color w:val="000000"/>
          <w:lang w:val="en"/>
        </w:rPr>
      </w:pPr>
      <w:r w:rsidRPr="00CA3EE8">
        <w:rPr>
          <w:rFonts w:ascii="Sylfaen" w:hAnsi="Sylfaen" w:cs="GHEA Grapalat"/>
          <w:color w:val="000000"/>
          <w:lang w:val="en"/>
        </w:rPr>
        <w:t>Իրականացնել սոցիալական տարաբնույթ ծրագրեր:</w:t>
      </w:r>
    </w:p>
    <w:p w14:paraId="2CC6D66B" w14:textId="77777777" w:rsidR="00CA3EE8" w:rsidRPr="00CA3EE8" w:rsidRDefault="00CA3EE8" w:rsidP="00CA3EE8">
      <w:pPr>
        <w:widowControl w:val="0"/>
        <w:autoSpaceDE w:val="0"/>
        <w:autoSpaceDN w:val="0"/>
        <w:adjustRightInd w:val="0"/>
        <w:ind w:right="7" w:firstLine="720"/>
        <w:jc w:val="both"/>
        <w:rPr>
          <w:rFonts w:ascii="Sylfaen" w:hAnsi="Sylfaen" w:cs="GHEA Grapalat"/>
          <w:color w:val="000000"/>
          <w:lang w:val="en"/>
        </w:rPr>
      </w:pPr>
      <w:r w:rsidRPr="00CA3EE8">
        <w:rPr>
          <w:rFonts w:ascii="Sylfaen" w:hAnsi="Sylfaen" w:cs="GHEA Grapalat"/>
          <w:color w:val="000000"/>
          <w:lang w:val="en"/>
        </w:rPr>
        <w:t xml:space="preserve">Համայնքի 2019թ. զարգացման հիմնական ուղղություններն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ինչպես նաև համայնքի գլխավոր հատակագծին համապատասխան քաղաքաշինական ծրագրերի իրականացմանը: </w:t>
      </w:r>
    </w:p>
    <w:p w14:paraId="631C9F36" w14:textId="77777777" w:rsidR="00CA3EE8" w:rsidRPr="00CA3EE8" w:rsidRDefault="00CA3EE8" w:rsidP="00CA3EE8">
      <w:pPr>
        <w:widowControl w:val="0"/>
        <w:autoSpaceDE w:val="0"/>
        <w:autoSpaceDN w:val="0"/>
        <w:adjustRightInd w:val="0"/>
        <w:jc w:val="both"/>
        <w:rPr>
          <w:rFonts w:ascii="Sylfaen" w:hAnsi="Sylfaen" w:cs="GHEA Grapalat"/>
          <w:color w:val="000000"/>
          <w:lang w:val="en"/>
        </w:rPr>
      </w:pPr>
      <w:r w:rsidRPr="00CA3EE8">
        <w:rPr>
          <w:rFonts w:ascii="Sylfaen" w:hAnsi="Sylfaen" w:cs="GHEA Grapalat"/>
          <w:color w:val="000000"/>
          <w:lang w:val="en"/>
        </w:rPr>
        <w:t>Ես դիմում եմ համայնքի բնակիչներին, ավագանու անդամներին, համայնքային կազմակերպությունների աշխատակիցներին՝ շահագրգիռ մոտեցում ցուցաբերելու համայնքի 2019 թվականի բյուջեի միջոցների գոյացմանը, դրանց նպատակային օգտագործմանը, բյուջեի կատարմանը և վերահսկմանը:</w:t>
      </w:r>
    </w:p>
    <w:p w14:paraId="5C14BA60" w14:textId="77777777" w:rsidR="00CA3EE8" w:rsidRPr="00CA3EE8" w:rsidRDefault="00CA3EE8" w:rsidP="00CA3EE8">
      <w:pPr>
        <w:spacing w:line="20" w:lineRule="atLeast"/>
        <w:ind w:right="373" w:firstLine="720"/>
        <w:rPr>
          <w:rFonts w:ascii="Sylfaen" w:hAnsi="Sylfaen"/>
          <w:lang w:val="en"/>
        </w:rPr>
      </w:pPr>
    </w:p>
    <w:p w14:paraId="4EE64F3B" w14:textId="223ED3F6" w:rsidR="00776F04" w:rsidRPr="00CA3EE8" w:rsidRDefault="00CA3EE8" w:rsidP="00CA3EE8">
      <w:pPr>
        <w:ind w:left="360"/>
        <w:jc w:val="right"/>
        <w:rPr>
          <w:rFonts w:ascii="Sylfaen" w:hAnsi="Sylfaen"/>
          <w:color w:val="538135"/>
          <w:sz w:val="24"/>
          <w:lang w:val="hy-AM"/>
        </w:rPr>
      </w:pPr>
      <w:r w:rsidRPr="00CA3EE8">
        <w:rPr>
          <w:rFonts w:ascii="Sylfaen" w:hAnsi="Sylfaen" w:cs="Sylfaen"/>
          <w:b/>
          <w:sz w:val="24"/>
          <w:szCs w:val="24"/>
        </w:rPr>
        <w:t>ՀԱՄԱՅՆՔԻ</w:t>
      </w:r>
      <w:r w:rsidRPr="00CA3EE8">
        <w:rPr>
          <w:rFonts w:ascii="Sylfaen" w:hAnsi="Sylfaen"/>
          <w:b/>
          <w:sz w:val="24"/>
          <w:szCs w:val="24"/>
        </w:rPr>
        <w:t xml:space="preserve"> </w:t>
      </w:r>
      <w:r w:rsidRPr="00CA3EE8">
        <w:rPr>
          <w:rFonts w:ascii="Sylfaen" w:hAnsi="Sylfaen" w:cs="Sylfaen"/>
          <w:b/>
          <w:sz w:val="24"/>
          <w:szCs w:val="24"/>
        </w:rPr>
        <w:t>ՂԵԿԱՎԱՐ՝</w:t>
      </w:r>
      <w:r w:rsidRPr="00CA3EE8">
        <w:rPr>
          <w:rFonts w:ascii="Sylfaen" w:hAnsi="Sylfaen"/>
          <w:b/>
          <w:sz w:val="24"/>
          <w:szCs w:val="24"/>
        </w:rPr>
        <w:t xml:space="preserve"> </w:t>
      </w:r>
      <w:r w:rsidRPr="00CA3EE8">
        <w:rPr>
          <w:rFonts w:ascii="Sylfaen" w:hAnsi="Sylfaen"/>
          <w:sz w:val="24"/>
          <w:szCs w:val="24"/>
        </w:rPr>
        <w:t xml:space="preserve">    </w:t>
      </w:r>
      <w:r w:rsidRPr="00CA3EE8">
        <w:rPr>
          <w:rFonts w:ascii="Sylfaen" w:hAnsi="Sylfaen"/>
          <w:b/>
          <w:sz w:val="24"/>
          <w:szCs w:val="24"/>
        </w:rPr>
        <w:t>ԱՐՄԵՆ ՍԱՆԹՐՈՍՅԱՆ</w:t>
      </w:r>
    </w:p>
    <w:p w14:paraId="747A67DE" w14:textId="77777777" w:rsidR="00776F04" w:rsidRPr="00CF1724" w:rsidRDefault="00776F04" w:rsidP="00D53147">
      <w:pPr>
        <w:ind w:left="360"/>
        <w:jc w:val="right"/>
        <w:rPr>
          <w:rFonts w:ascii="Sylfaen" w:hAnsi="Sylfaen"/>
          <w:color w:val="000000"/>
          <w:sz w:val="24"/>
          <w:lang w:val="hy-AM"/>
        </w:rPr>
      </w:pPr>
    </w:p>
    <w:p w14:paraId="16EFB3E6" w14:textId="77777777" w:rsidR="001E5134" w:rsidRPr="00CF1724" w:rsidRDefault="001E5134" w:rsidP="00D53147">
      <w:pPr>
        <w:ind w:left="360"/>
        <w:jc w:val="right"/>
        <w:rPr>
          <w:rFonts w:ascii="Sylfaen" w:hAnsi="Sylfaen"/>
          <w:color w:val="000000"/>
          <w:sz w:val="24"/>
          <w:lang w:val="hy-AM"/>
        </w:rPr>
      </w:pPr>
    </w:p>
    <w:p w14:paraId="04D548F6" w14:textId="77777777" w:rsidR="0075057F" w:rsidRPr="00CF1724" w:rsidRDefault="0075057F" w:rsidP="0075057F">
      <w:pPr>
        <w:pStyle w:val="Heading2"/>
        <w:numPr>
          <w:ilvl w:val="0"/>
          <w:numId w:val="4"/>
        </w:numPr>
        <w:tabs>
          <w:tab w:val="left" w:pos="360"/>
        </w:tabs>
        <w:ind w:left="0" w:firstLine="0"/>
        <w:rPr>
          <w:rFonts w:ascii="Sylfaen" w:hAnsi="Sylfaen" w:cs="Sylfaen"/>
          <w:b/>
          <w:color w:val="000000"/>
          <w:sz w:val="28"/>
          <w:lang w:val="hy-AM"/>
        </w:rPr>
      </w:pPr>
      <w:r w:rsidRPr="00CF1724">
        <w:rPr>
          <w:color w:val="000000"/>
          <w:lang w:val="hy-AM"/>
        </w:rPr>
        <w:lastRenderedPageBreak/>
        <w:t xml:space="preserve"> </w:t>
      </w:r>
      <w:bookmarkStart w:id="5" w:name="_Toc504677459"/>
      <w:r w:rsidRPr="00CF1724">
        <w:rPr>
          <w:rFonts w:ascii="Sylfaen" w:hAnsi="Sylfaen" w:cs="Sylfaen"/>
          <w:b/>
          <w:color w:val="000000"/>
          <w:sz w:val="28"/>
          <w:lang w:val="hy-AM"/>
        </w:rPr>
        <w:t>ՀԱՄԱՅՆՔԻ ԲՅՈՒՋԵԻ ԵԿԱՄՈՒՏՆԵՐԻ, ԾԱԽՍԵՐԻ ԵՎ ՀԱՎԵԼՈՒՐԴԻ ԿԱՄ ԴԵՖԻՑԻՏԻ (ՊԱԿԱՍՈՒՐԴԻ) ՀԻՄՆԱՎՈՐՈՒՄԸ</w:t>
      </w:r>
      <w:bookmarkEnd w:id="5"/>
      <w:r w:rsidRPr="00CF1724">
        <w:rPr>
          <w:rFonts w:ascii="Sylfaen" w:hAnsi="Sylfaen" w:cs="Sylfaen"/>
          <w:b/>
          <w:color w:val="000000"/>
          <w:sz w:val="28"/>
          <w:lang w:val="hy-AM"/>
        </w:rPr>
        <w:t xml:space="preserve"> </w:t>
      </w:r>
    </w:p>
    <w:p w14:paraId="055CC702" w14:textId="77777777" w:rsidR="0075057F" w:rsidRPr="00CF1724" w:rsidRDefault="0075057F" w:rsidP="0075057F">
      <w:pPr>
        <w:pStyle w:val="BodyText"/>
        <w:ind w:left="270"/>
        <w:rPr>
          <w:rFonts w:ascii="Sylfaen" w:hAnsi="Sylfaen"/>
          <w:color w:val="538135"/>
          <w:sz w:val="12"/>
          <w:lang w:val="hy-AM"/>
        </w:rPr>
      </w:pPr>
    </w:p>
    <w:p w14:paraId="534B4FB2" w14:textId="256DCCE2" w:rsidR="0075057F" w:rsidRPr="00CF1724" w:rsidRDefault="00CA3EE8" w:rsidP="0075057F">
      <w:pPr>
        <w:pStyle w:val="BodyText"/>
        <w:numPr>
          <w:ilvl w:val="0"/>
          <w:numId w:val="9"/>
        </w:numPr>
        <w:tabs>
          <w:tab w:val="clear" w:pos="720"/>
          <w:tab w:val="num" w:pos="0"/>
          <w:tab w:val="left" w:pos="360"/>
        </w:tabs>
        <w:ind w:left="0" w:firstLine="0"/>
        <w:jc w:val="both"/>
        <w:rPr>
          <w:rFonts w:ascii="Sylfaen" w:hAnsi="Sylfaen"/>
          <w:color w:val="000000"/>
          <w:sz w:val="24"/>
          <w:lang w:val="hy-AM"/>
        </w:rPr>
      </w:pPr>
      <w:r>
        <w:rPr>
          <w:rFonts w:ascii="Sylfaen" w:hAnsi="Sylfaen" w:cs="Sylfaen"/>
          <w:color w:val="000000"/>
          <w:sz w:val="24"/>
          <w:lang w:val="hy-AM"/>
        </w:rPr>
        <w:t>2017</w:t>
      </w:r>
      <w:r w:rsidR="0075057F" w:rsidRPr="00CF1724">
        <w:rPr>
          <w:rFonts w:ascii="Sylfaen" w:hAnsi="Sylfaen" w:cs="Sylfaen"/>
          <w:color w:val="000000"/>
          <w:sz w:val="24"/>
          <w:lang w:val="hy-AM"/>
        </w:rPr>
        <w:t xml:space="preserve">թ. փաստացի ցուցանիշներ՝ </w:t>
      </w:r>
    </w:p>
    <w:p w14:paraId="0B3D53CE" w14:textId="1949D926" w:rsidR="0075057F" w:rsidRPr="00CF1724" w:rsidRDefault="0075057F" w:rsidP="0075057F">
      <w:pPr>
        <w:pStyle w:val="BodyText"/>
        <w:tabs>
          <w:tab w:val="num" w:pos="0"/>
          <w:tab w:val="left" w:pos="360"/>
        </w:tabs>
        <w:jc w:val="both"/>
        <w:rPr>
          <w:rFonts w:ascii="Sylfaen" w:hAnsi="Sylfaen"/>
          <w:color w:val="000000"/>
          <w:sz w:val="24"/>
          <w:lang w:val="hy-AM"/>
        </w:rPr>
      </w:pPr>
      <w:r w:rsidRPr="00CF1724">
        <w:rPr>
          <w:rFonts w:ascii="Sylfaen" w:hAnsi="Sylfaen" w:cs="Sylfaen"/>
          <w:color w:val="000000"/>
          <w:sz w:val="24"/>
          <w:lang w:val="hy-AM"/>
        </w:rPr>
        <w:t>Համայնքի</w:t>
      </w:r>
      <w:r w:rsidR="00CA3EE8">
        <w:rPr>
          <w:rFonts w:ascii="Sylfaen" w:hAnsi="Sylfaen"/>
          <w:color w:val="000000"/>
          <w:sz w:val="24"/>
          <w:lang w:val="hy-AM"/>
        </w:rPr>
        <w:t xml:space="preserve"> 2017</w:t>
      </w:r>
      <w:r w:rsidRPr="00CF1724">
        <w:rPr>
          <w:rFonts w:ascii="Sylfaen" w:hAnsi="Sylfaen" w:cs="Sylfaen"/>
          <w:color w:val="000000"/>
          <w:sz w:val="24"/>
          <w:lang w:val="hy-AM"/>
        </w:rPr>
        <w:t>թ</w:t>
      </w:r>
      <w:r w:rsidRPr="00CF1724">
        <w:rPr>
          <w:rFonts w:ascii="Sylfaen" w:hAnsi="Sylfaen"/>
          <w:color w:val="000000"/>
          <w:sz w:val="24"/>
          <w:lang w:val="hy-AM"/>
        </w:rPr>
        <w:t xml:space="preserve">. </w:t>
      </w:r>
      <w:r w:rsidRPr="00CF1724">
        <w:rPr>
          <w:rFonts w:ascii="Sylfaen" w:hAnsi="Sylfaen" w:cs="Sylfaen"/>
          <w:color w:val="000000"/>
          <w:sz w:val="24"/>
          <w:lang w:val="hy-AM"/>
        </w:rPr>
        <w:t>բյուջեի կատարման տարեկան հաշվետվություն՝</w:t>
      </w:r>
      <w:r w:rsidRPr="00CF1724">
        <w:rPr>
          <w:rFonts w:ascii="Sylfaen" w:hAnsi="Sylfaen"/>
          <w:color w:val="000000"/>
          <w:sz w:val="24"/>
          <w:lang w:val="hy-AM"/>
        </w:rPr>
        <w:t xml:space="preserve"> </w:t>
      </w:r>
      <w:r w:rsidRPr="00CF1724">
        <w:rPr>
          <w:rFonts w:ascii="Sylfaen" w:hAnsi="Sylfaen" w:cs="Sylfaen"/>
          <w:color w:val="000000"/>
          <w:sz w:val="24"/>
          <w:lang w:val="hy-AM"/>
        </w:rPr>
        <w:t>հաստատված</w:t>
      </w:r>
      <w:r w:rsidRPr="00CF1724">
        <w:rPr>
          <w:rFonts w:ascii="Sylfaen" w:hAnsi="Sylfaen"/>
          <w:color w:val="000000"/>
          <w:sz w:val="24"/>
          <w:lang w:val="hy-AM"/>
        </w:rPr>
        <w:t xml:space="preserve"> </w:t>
      </w:r>
      <w:r w:rsidRPr="00CF1724">
        <w:rPr>
          <w:rFonts w:ascii="Sylfaen" w:hAnsi="Sylfaen" w:cs="Sylfaen"/>
          <w:color w:val="000000"/>
          <w:sz w:val="24"/>
          <w:lang w:val="hy-AM"/>
        </w:rPr>
        <w:t>համայնքի</w:t>
      </w:r>
      <w:r w:rsidRPr="00CF1724">
        <w:rPr>
          <w:rFonts w:ascii="Sylfaen" w:hAnsi="Sylfaen"/>
          <w:color w:val="000000"/>
          <w:sz w:val="24"/>
          <w:lang w:val="hy-AM"/>
        </w:rPr>
        <w:t xml:space="preserve"> </w:t>
      </w:r>
      <w:r w:rsidR="00CA3EE8">
        <w:rPr>
          <w:rFonts w:ascii="Sylfaen" w:hAnsi="Sylfaen" w:cs="Sylfaen"/>
          <w:color w:val="000000"/>
          <w:sz w:val="24"/>
          <w:lang w:val="hy-AM"/>
        </w:rPr>
        <w:t>ավագանու 06/03/2018</w:t>
      </w:r>
      <w:r w:rsidR="00B60731" w:rsidRPr="00CF1724">
        <w:rPr>
          <w:rFonts w:ascii="Sylfaen" w:hAnsi="Sylfaen" w:cs="Sylfaen"/>
          <w:color w:val="000000"/>
          <w:sz w:val="24"/>
          <w:lang w:val="hy-AM"/>
        </w:rPr>
        <w:t xml:space="preserve">թ. </w:t>
      </w:r>
      <w:r w:rsidRPr="00CF1724">
        <w:rPr>
          <w:rFonts w:ascii="Sylfaen" w:hAnsi="Sylfaen"/>
          <w:color w:val="000000"/>
          <w:sz w:val="24"/>
          <w:lang w:val="hy-AM"/>
        </w:rPr>
        <w:t xml:space="preserve"> </w:t>
      </w:r>
      <w:r w:rsidRPr="00CF1724">
        <w:rPr>
          <w:rFonts w:ascii="Sylfaen" w:hAnsi="Sylfaen" w:cs="Sylfaen"/>
          <w:color w:val="000000"/>
          <w:sz w:val="24"/>
          <w:lang w:val="hy-AM"/>
        </w:rPr>
        <w:t>N</w:t>
      </w:r>
      <w:r w:rsidR="00CA3EE8">
        <w:rPr>
          <w:rFonts w:ascii="Sylfaen" w:hAnsi="Sylfaen"/>
          <w:color w:val="000000"/>
          <w:sz w:val="24"/>
          <w:lang w:val="hy-AM"/>
        </w:rPr>
        <w:t xml:space="preserve"> </w:t>
      </w:r>
      <w:r w:rsidR="00CA3EE8">
        <w:rPr>
          <w:rFonts w:ascii="Sylfaen" w:hAnsi="Sylfaen"/>
          <w:color w:val="000000"/>
          <w:sz w:val="24"/>
        </w:rPr>
        <w:t>25</w:t>
      </w:r>
      <w:r w:rsidRPr="00CF1724">
        <w:rPr>
          <w:rFonts w:ascii="Sylfaen" w:hAnsi="Sylfaen"/>
          <w:color w:val="000000"/>
          <w:sz w:val="24"/>
          <w:lang w:val="hy-AM"/>
        </w:rPr>
        <w:t xml:space="preserve"> -</w:t>
      </w:r>
      <w:r w:rsidRPr="00CF1724">
        <w:rPr>
          <w:rFonts w:ascii="Sylfaen" w:hAnsi="Sylfaen" w:cs="Sylfaen"/>
          <w:color w:val="000000"/>
          <w:sz w:val="24"/>
          <w:lang w:val="hy-AM"/>
        </w:rPr>
        <w:t>Ն</w:t>
      </w:r>
      <w:r w:rsidRPr="00CF1724">
        <w:rPr>
          <w:rFonts w:ascii="Sylfaen" w:hAnsi="Sylfaen"/>
          <w:color w:val="000000"/>
          <w:sz w:val="24"/>
          <w:lang w:val="hy-AM"/>
        </w:rPr>
        <w:t xml:space="preserve"> </w:t>
      </w:r>
      <w:r w:rsidRPr="00CF1724">
        <w:rPr>
          <w:rFonts w:ascii="Sylfaen" w:hAnsi="Sylfaen" w:cs="Sylfaen"/>
          <w:color w:val="000000"/>
          <w:sz w:val="24"/>
          <w:lang w:val="hy-AM"/>
        </w:rPr>
        <w:t>որոշմամբ</w:t>
      </w:r>
    </w:p>
    <w:p w14:paraId="4AC4CE24" w14:textId="1BEF8F46" w:rsidR="0075057F" w:rsidRPr="00CF1724" w:rsidRDefault="00CA3EE8" w:rsidP="0075057F">
      <w:pPr>
        <w:pStyle w:val="BodyText"/>
        <w:numPr>
          <w:ilvl w:val="0"/>
          <w:numId w:val="9"/>
        </w:numPr>
        <w:tabs>
          <w:tab w:val="clear" w:pos="720"/>
          <w:tab w:val="num" w:pos="0"/>
          <w:tab w:val="left" w:pos="360"/>
        </w:tabs>
        <w:ind w:left="0" w:firstLine="0"/>
        <w:jc w:val="both"/>
        <w:rPr>
          <w:rFonts w:ascii="Sylfaen" w:hAnsi="Sylfaen"/>
          <w:color w:val="000000"/>
          <w:sz w:val="24"/>
          <w:lang w:val="hy-AM"/>
        </w:rPr>
      </w:pPr>
      <w:r>
        <w:rPr>
          <w:rFonts w:ascii="Sylfaen" w:hAnsi="Sylfaen" w:cs="Sylfaen"/>
          <w:color w:val="000000"/>
          <w:sz w:val="24"/>
          <w:lang w:val="hy-AM"/>
        </w:rPr>
        <w:t>2018</w:t>
      </w:r>
      <w:r w:rsidR="0075057F" w:rsidRPr="00CF1724">
        <w:rPr>
          <w:rFonts w:ascii="Sylfaen" w:hAnsi="Sylfaen" w:cs="Sylfaen"/>
          <w:color w:val="000000"/>
          <w:sz w:val="24"/>
          <w:lang w:val="hy-AM"/>
        </w:rPr>
        <w:t>թ. հաստատված ցուցանիշներ՝</w:t>
      </w:r>
    </w:p>
    <w:p w14:paraId="7B251FC7" w14:textId="74E138D4" w:rsidR="0075057F" w:rsidRPr="00CF1724" w:rsidRDefault="0075057F" w:rsidP="0075057F">
      <w:pPr>
        <w:pStyle w:val="BodyText"/>
        <w:tabs>
          <w:tab w:val="num" w:pos="0"/>
          <w:tab w:val="left" w:pos="360"/>
        </w:tabs>
        <w:jc w:val="both"/>
        <w:rPr>
          <w:rFonts w:ascii="Sylfaen" w:hAnsi="Sylfaen" w:cs="Sylfaen"/>
          <w:color w:val="000000"/>
          <w:sz w:val="24"/>
          <w:lang w:val="hy-AM"/>
        </w:rPr>
      </w:pPr>
      <w:r w:rsidRPr="00CF1724">
        <w:rPr>
          <w:rFonts w:ascii="Sylfaen" w:hAnsi="Sylfaen" w:cs="Sylfaen"/>
          <w:color w:val="000000"/>
          <w:sz w:val="24"/>
          <w:lang w:val="hy-AM"/>
        </w:rPr>
        <w:t>Համայնքի</w:t>
      </w:r>
      <w:r w:rsidRPr="00CF1724">
        <w:rPr>
          <w:rFonts w:ascii="Sylfaen" w:hAnsi="Sylfaen"/>
          <w:color w:val="000000"/>
          <w:sz w:val="24"/>
          <w:lang w:val="hy-AM"/>
        </w:rPr>
        <w:t xml:space="preserve"> 201</w:t>
      </w:r>
      <w:r w:rsidR="00CA3EE8">
        <w:rPr>
          <w:rFonts w:ascii="Sylfaen" w:hAnsi="Sylfaen"/>
          <w:color w:val="000000"/>
          <w:sz w:val="24"/>
          <w:lang w:val="hy-AM"/>
        </w:rPr>
        <w:t>8</w:t>
      </w:r>
      <w:r w:rsidRPr="00CF1724">
        <w:rPr>
          <w:rFonts w:ascii="Sylfaen" w:hAnsi="Sylfaen" w:cs="Sylfaen"/>
          <w:color w:val="000000"/>
          <w:sz w:val="24"/>
          <w:lang w:val="hy-AM"/>
        </w:rPr>
        <w:t>թ</w:t>
      </w:r>
      <w:r w:rsidRPr="00CF1724">
        <w:rPr>
          <w:rFonts w:ascii="Sylfaen" w:hAnsi="Sylfaen"/>
          <w:color w:val="000000"/>
          <w:sz w:val="24"/>
          <w:lang w:val="hy-AM"/>
        </w:rPr>
        <w:t xml:space="preserve">. </w:t>
      </w:r>
      <w:r w:rsidRPr="00CF1724">
        <w:rPr>
          <w:rFonts w:ascii="Sylfaen" w:hAnsi="Sylfaen" w:cs="Sylfaen"/>
          <w:color w:val="000000"/>
          <w:sz w:val="24"/>
          <w:lang w:val="hy-AM"/>
        </w:rPr>
        <w:t>բյուջեն</w:t>
      </w:r>
      <w:r w:rsidRPr="00CF1724">
        <w:rPr>
          <w:rFonts w:ascii="Sylfaen" w:hAnsi="Sylfaen"/>
          <w:color w:val="000000"/>
          <w:sz w:val="24"/>
          <w:lang w:val="hy-AM"/>
        </w:rPr>
        <w:t xml:space="preserve">` </w:t>
      </w:r>
      <w:r w:rsidRPr="00CF1724">
        <w:rPr>
          <w:rFonts w:ascii="Sylfaen" w:hAnsi="Sylfaen" w:cs="Sylfaen"/>
          <w:color w:val="000000"/>
          <w:sz w:val="24"/>
          <w:lang w:val="hy-AM"/>
        </w:rPr>
        <w:t>հաստատված</w:t>
      </w:r>
      <w:r w:rsidRPr="00CF1724">
        <w:rPr>
          <w:rFonts w:ascii="Sylfaen" w:hAnsi="Sylfaen"/>
          <w:color w:val="000000"/>
          <w:sz w:val="24"/>
          <w:lang w:val="hy-AM"/>
        </w:rPr>
        <w:t xml:space="preserve"> </w:t>
      </w:r>
      <w:r w:rsidRPr="00CF1724">
        <w:rPr>
          <w:rFonts w:ascii="Sylfaen" w:hAnsi="Sylfaen" w:cs="Sylfaen"/>
          <w:color w:val="000000"/>
          <w:sz w:val="24"/>
          <w:lang w:val="hy-AM"/>
        </w:rPr>
        <w:t>համայնքի</w:t>
      </w:r>
      <w:r w:rsidRPr="00CF1724">
        <w:rPr>
          <w:rFonts w:ascii="Sylfaen" w:hAnsi="Sylfaen"/>
          <w:color w:val="000000"/>
          <w:sz w:val="24"/>
          <w:lang w:val="hy-AM"/>
        </w:rPr>
        <w:t xml:space="preserve"> </w:t>
      </w:r>
      <w:r w:rsidR="00B60731" w:rsidRPr="00CF1724">
        <w:rPr>
          <w:rFonts w:ascii="Sylfaen" w:hAnsi="Sylfaen" w:cs="Sylfaen"/>
          <w:color w:val="000000"/>
          <w:sz w:val="24"/>
          <w:lang w:val="hy-AM"/>
        </w:rPr>
        <w:t xml:space="preserve">ավագանու  </w:t>
      </w:r>
      <w:r w:rsidR="00CA3EE8" w:rsidRPr="00CA3EE8">
        <w:rPr>
          <w:rFonts w:ascii="Sylfaen" w:hAnsi="Sylfaen" w:cs="Sylfaen"/>
          <w:color w:val="000000"/>
          <w:sz w:val="24"/>
          <w:lang w:val="hy-AM"/>
        </w:rPr>
        <w:t>15</w:t>
      </w:r>
      <w:r w:rsidR="00CA3EE8">
        <w:rPr>
          <w:rFonts w:ascii="Sylfaen" w:hAnsi="Sylfaen" w:cs="Sylfaen"/>
          <w:color w:val="000000"/>
          <w:sz w:val="24"/>
          <w:lang w:val="hy-AM"/>
        </w:rPr>
        <w:t>/1</w:t>
      </w:r>
      <w:r w:rsidR="00CA3EE8" w:rsidRPr="00CA3EE8">
        <w:rPr>
          <w:rFonts w:ascii="Sylfaen" w:hAnsi="Sylfaen" w:cs="Sylfaen"/>
          <w:color w:val="000000"/>
          <w:sz w:val="24"/>
          <w:lang w:val="hy-AM"/>
        </w:rPr>
        <w:t>2</w:t>
      </w:r>
      <w:r w:rsidR="00CA3EE8">
        <w:rPr>
          <w:rFonts w:ascii="Sylfaen" w:hAnsi="Sylfaen" w:cs="Sylfaen"/>
          <w:color w:val="000000"/>
          <w:sz w:val="24"/>
          <w:lang w:val="hy-AM"/>
        </w:rPr>
        <w:t>/201</w:t>
      </w:r>
      <w:r w:rsidR="00CA3EE8" w:rsidRPr="00CA3EE8">
        <w:rPr>
          <w:rFonts w:ascii="Sylfaen" w:hAnsi="Sylfaen" w:cs="Sylfaen"/>
          <w:color w:val="000000"/>
          <w:sz w:val="24"/>
          <w:lang w:val="hy-AM"/>
        </w:rPr>
        <w:t>7</w:t>
      </w:r>
      <w:r w:rsidR="00B60731" w:rsidRPr="00CF1724">
        <w:rPr>
          <w:rFonts w:ascii="Sylfaen" w:hAnsi="Sylfaen" w:cs="Sylfaen"/>
          <w:color w:val="000000"/>
          <w:sz w:val="24"/>
          <w:lang w:val="hy-AM"/>
        </w:rPr>
        <w:t xml:space="preserve">թ. </w:t>
      </w:r>
      <w:r w:rsidRPr="00CF1724">
        <w:rPr>
          <w:rFonts w:ascii="Sylfaen" w:hAnsi="Sylfaen"/>
          <w:color w:val="000000"/>
          <w:sz w:val="24"/>
          <w:lang w:val="hy-AM"/>
        </w:rPr>
        <w:t xml:space="preserve"> </w:t>
      </w:r>
      <w:r w:rsidRPr="00CF1724">
        <w:rPr>
          <w:rFonts w:ascii="Sylfaen" w:hAnsi="Sylfaen" w:cs="Sylfaen"/>
          <w:color w:val="000000"/>
          <w:sz w:val="24"/>
          <w:lang w:val="hy-AM"/>
        </w:rPr>
        <w:t>N</w:t>
      </w:r>
      <w:r w:rsidR="00CA3EE8">
        <w:rPr>
          <w:rFonts w:ascii="Sylfaen" w:hAnsi="Sylfaen"/>
          <w:color w:val="000000"/>
          <w:sz w:val="24"/>
          <w:lang w:val="hy-AM"/>
        </w:rPr>
        <w:t xml:space="preserve"> </w:t>
      </w:r>
      <w:r w:rsidR="00CA3EE8">
        <w:rPr>
          <w:rFonts w:ascii="Sylfaen" w:hAnsi="Sylfaen"/>
          <w:color w:val="000000"/>
          <w:sz w:val="24"/>
        </w:rPr>
        <w:t>35</w:t>
      </w:r>
      <w:r w:rsidRPr="00CF1724">
        <w:rPr>
          <w:rFonts w:ascii="Sylfaen" w:hAnsi="Sylfaen"/>
          <w:color w:val="000000"/>
          <w:sz w:val="24"/>
          <w:lang w:val="hy-AM"/>
        </w:rPr>
        <w:t>-</w:t>
      </w:r>
      <w:r w:rsidRPr="00CF1724">
        <w:rPr>
          <w:rFonts w:ascii="Sylfaen" w:hAnsi="Sylfaen" w:cs="Sylfaen"/>
          <w:color w:val="000000"/>
          <w:sz w:val="24"/>
          <w:lang w:val="hy-AM"/>
        </w:rPr>
        <w:t>Ն</w:t>
      </w:r>
      <w:r w:rsidRPr="00CF1724">
        <w:rPr>
          <w:rFonts w:ascii="Sylfaen" w:hAnsi="Sylfaen"/>
          <w:color w:val="000000"/>
          <w:sz w:val="24"/>
          <w:lang w:val="hy-AM"/>
        </w:rPr>
        <w:t xml:space="preserve"> </w:t>
      </w:r>
      <w:r w:rsidRPr="00CF1724">
        <w:rPr>
          <w:rFonts w:ascii="Sylfaen" w:hAnsi="Sylfaen" w:cs="Sylfaen"/>
          <w:color w:val="000000"/>
          <w:sz w:val="24"/>
          <w:lang w:val="hy-AM"/>
        </w:rPr>
        <w:t>որոշմամբ</w:t>
      </w:r>
    </w:p>
    <w:p w14:paraId="5A411A4A" w14:textId="0DCC4851" w:rsidR="0075057F" w:rsidRPr="00CF1724" w:rsidRDefault="00CA3EE8" w:rsidP="0075057F">
      <w:pPr>
        <w:pStyle w:val="BodyText"/>
        <w:numPr>
          <w:ilvl w:val="0"/>
          <w:numId w:val="9"/>
        </w:numPr>
        <w:tabs>
          <w:tab w:val="clear" w:pos="720"/>
          <w:tab w:val="num" w:pos="0"/>
          <w:tab w:val="left" w:pos="360"/>
        </w:tabs>
        <w:ind w:left="0" w:firstLine="0"/>
        <w:jc w:val="both"/>
        <w:rPr>
          <w:rFonts w:ascii="Sylfaen" w:hAnsi="Sylfaen" w:cs="Sylfaen"/>
          <w:color w:val="000000"/>
          <w:sz w:val="24"/>
          <w:lang w:val="hy-AM"/>
        </w:rPr>
      </w:pPr>
      <w:r>
        <w:rPr>
          <w:rFonts w:ascii="Sylfaen" w:hAnsi="Sylfaen" w:cs="Sylfaen"/>
          <w:color w:val="000000"/>
          <w:sz w:val="24"/>
          <w:lang w:val="hy-AM"/>
        </w:rPr>
        <w:t>201</w:t>
      </w:r>
      <w:r>
        <w:rPr>
          <w:rFonts w:ascii="Sylfaen" w:hAnsi="Sylfaen" w:cs="Sylfaen"/>
          <w:color w:val="000000"/>
          <w:sz w:val="24"/>
        </w:rPr>
        <w:t>9</w:t>
      </w:r>
      <w:r w:rsidR="0075057F" w:rsidRPr="00CF1724">
        <w:rPr>
          <w:rFonts w:ascii="Sylfaen" w:hAnsi="Sylfaen" w:cs="Sylfaen"/>
          <w:color w:val="000000"/>
          <w:sz w:val="24"/>
          <w:lang w:val="hy-AM"/>
        </w:rPr>
        <w:t>թ. կանխատեսվող ցուցանիշներ՝</w:t>
      </w:r>
    </w:p>
    <w:p w14:paraId="0E9A729C" w14:textId="39928047" w:rsidR="00B60731" w:rsidRPr="00CF1724" w:rsidRDefault="00B60731" w:rsidP="0075057F">
      <w:pPr>
        <w:pStyle w:val="BodyText"/>
        <w:tabs>
          <w:tab w:val="num" w:pos="0"/>
        </w:tabs>
        <w:jc w:val="both"/>
        <w:rPr>
          <w:rFonts w:ascii="Sylfaen" w:hAnsi="Sylfaen"/>
          <w:color w:val="000000"/>
          <w:sz w:val="20"/>
          <w:lang w:val="hy-AM"/>
        </w:rPr>
      </w:pPr>
      <w:r w:rsidRPr="00CF1724">
        <w:rPr>
          <w:rFonts w:ascii="Sylfaen" w:hAnsi="Sylfaen" w:cs="Sylfaen"/>
          <w:color w:val="000000"/>
          <w:sz w:val="24"/>
          <w:lang w:val="hy-AM"/>
        </w:rPr>
        <w:t>Համայնքի</w:t>
      </w:r>
      <w:r w:rsidR="00CA3EE8">
        <w:rPr>
          <w:rFonts w:ascii="Sylfaen" w:hAnsi="Sylfaen"/>
          <w:color w:val="000000"/>
          <w:sz w:val="24"/>
          <w:lang w:val="hy-AM"/>
        </w:rPr>
        <w:t xml:space="preserve"> 201</w:t>
      </w:r>
      <w:r w:rsidR="00CA3EE8" w:rsidRPr="00CA3EE8">
        <w:rPr>
          <w:rFonts w:ascii="Sylfaen" w:hAnsi="Sylfaen"/>
          <w:color w:val="000000"/>
          <w:sz w:val="24"/>
          <w:lang w:val="hy-AM"/>
        </w:rPr>
        <w:t>9</w:t>
      </w:r>
      <w:r w:rsidRPr="00CF1724">
        <w:rPr>
          <w:rFonts w:ascii="Sylfaen" w:hAnsi="Sylfaen"/>
          <w:color w:val="000000"/>
          <w:sz w:val="24"/>
          <w:lang w:val="hy-AM"/>
        </w:rPr>
        <w:t xml:space="preserve"> </w:t>
      </w:r>
      <w:r w:rsidRPr="00CF1724">
        <w:rPr>
          <w:rFonts w:ascii="Sylfaen" w:hAnsi="Sylfaen" w:cs="Sylfaen"/>
          <w:color w:val="000000"/>
          <w:sz w:val="24"/>
          <w:lang w:val="hy-AM"/>
        </w:rPr>
        <w:t>թ</w:t>
      </w:r>
      <w:r w:rsidRPr="00CF1724">
        <w:rPr>
          <w:rFonts w:ascii="Sylfaen" w:hAnsi="Sylfaen"/>
          <w:color w:val="000000"/>
          <w:sz w:val="24"/>
          <w:lang w:val="hy-AM"/>
        </w:rPr>
        <w:t xml:space="preserve">. </w:t>
      </w:r>
      <w:r w:rsidRPr="00CF1724">
        <w:rPr>
          <w:rFonts w:ascii="Sylfaen" w:hAnsi="Sylfaen" w:cs="Sylfaen"/>
          <w:color w:val="000000"/>
          <w:sz w:val="24"/>
          <w:lang w:val="hy-AM"/>
        </w:rPr>
        <w:t>բյուջեն</w:t>
      </w:r>
      <w:r w:rsidRPr="00CF1724">
        <w:rPr>
          <w:rFonts w:ascii="Sylfaen" w:hAnsi="Sylfaen"/>
          <w:color w:val="000000"/>
          <w:sz w:val="24"/>
          <w:lang w:val="hy-AM"/>
        </w:rPr>
        <w:t xml:space="preserve">` </w:t>
      </w:r>
      <w:r w:rsidRPr="00CF1724">
        <w:rPr>
          <w:rFonts w:ascii="Sylfaen" w:hAnsi="Sylfaen" w:cs="Sylfaen"/>
          <w:color w:val="000000"/>
          <w:sz w:val="24"/>
          <w:lang w:val="hy-AM"/>
        </w:rPr>
        <w:t>հաստատված</w:t>
      </w:r>
      <w:r w:rsidRPr="00CF1724">
        <w:rPr>
          <w:rFonts w:ascii="Sylfaen" w:hAnsi="Sylfaen"/>
          <w:color w:val="000000"/>
          <w:sz w:val="24"/>
          <w:lang w:val="hy-AM"/>
        </w:rPr>
        <w:t xml:space="preserve"> </w:t>
      </w:r>
      <w:r w:rsidRPr="00CF1724">
        <w:rPr>
          <w:rFonts w:ascii="Sylfaen" w:hAnsi="Sylfaen" w:cs="Sylfaen"/>
          <w:color w:val="000000"/>
          <w:sz w:val="24"/>
          <w:lang w:val="hy-AM"/>
        </w:rPr>
        <w:t>համայնքի</w:t>
      </w:r>
      <w:r w:rsidRPr="00CF1724">
        <w:rPr>
          <w:rFonts w:ascii="Sylfaen" w:hAnsi="Sylfaen"/>
          <w:color w:val="000000"/>
          <w:sz w:val="24"/>
          <w:lang w:val="hy-AM"/>
        </w:rPr>
        <w:t xml:space="preserve"> </w:t>
      </w:r>
      <w:r w:rsidRPr="00CF1724">
        <w:rPr>
          <w:rFonts w:ascii="Sylfaen" w:hAnsi="Sylfaen" w:cs="Sylfaen"/>
          <w:color w:val="000000"/>
          <w:sz w:val="24"/>
          <w:lang w:val="hy-AM"/>
        </w:rPr>
        <w:t xml:space="preserve">ավագանու </w:t>
      </w:r>
      <w:r w:rsidR="00CA3EE8">
        <w:rPr>
          <w:rFonts w:ascii="Sylfaen" w:hAnsi="Sylfaen" w:cs="Sylfaen"/>
          <w:color w:val="000000"/>
          <w:sz w:val="24"/>
          <w:lang w:val="hy-AM"/>
        </w:rPr>
        <w:t>2018 թվականի դեկտեմբերի  26</w:t>
      </w:r>
      <w:r w:rsidRPr="00CF1724">
        <w:rPr>
          <w:rFonts w:ascii="Sylfaen" w:hAnsi="Sylfaen" w:cs="Sylfaen"/>
          <w:color w:val="000000"/>
          <w:sz w:val="24"/>
          <w:lang w:val="hy-AM"/>
        </w:rPr>
        <w:t>-ի N</w:t>
      </w:r>
      <w:r w:rsidR="00CA3EE8">
        <w:rPr>
          <w:rFonts w:ascii="Sylfaen" w:hAnsi="Sylfaen" w:cs="Sylfaen"/>
          <w:color w:val="000000"/>
          <w:sz w:val="24"/>
          <w:lang w:val="hy-AM"/>
        </w:rPr>
        <w:t>141</w:t>
      </w:r>
      <w:r w:rsidRPr="00CF1724">
        <w:rPr>
          <w:rFonts w:ascii="Sylfaen" w:hAnsi="Sylfaen"/>
          <w:color w:val="000000"/>
          <w:sz w:val="24"/>
          <w:lang w:val="hy-AM"/>
        </w:rPr>
        <w:t xml:space="preserve">  -</w:t>
      </w:r>
      <w:r w:rsidRPr="00CF1724">
        <w:rPr>
          <w:rFonts w:ascii="Sylfaen" w:hAnsi="Sylfaen" w:cs="Sylfaen"/>
          <w:color w:val="000000"/>
          <w:sz w:val="24"/>
          <w:lang w:val="hy-AM"/>
        </w:rPr>
        <w:t>Ն</w:t>
      </w:r>
      <w:r w:rsidRPr="00CF1724">
        <w:rPr>
          <w:rFonts w:ascii="Sylfaen" w:hAnsi="Sylfaen"/>
          <w:color w:val="000000"/>
          <w:sz w:val="24"/>
          <w:lang w:val="hy-AM"/>
        </w:rPr>
        <w:t xml:space="preserve"> </w:t>
      </w:r>
      <w:r w:rsidRPr="00CF1724">
        <w:rPr>
          <w:rFonts w:ascii="Sylfaen" w:hAnsi="Sylfaen" w:cs="Sylfaen"/>
          <w:color w:val="000000"/>
          <w:sz w:val="24"/>
          <w:lang w:val="hy-AM"/>
        </w:rPr>
        <w:t>որոշմամբ</w:t>
      </w:r>
      <w:r w:rsidRPr="00CF1724">
        <w:rPr>
          <w:rFonts w:ascii="Sylfaen" w:hAnsi="Sylfaen"/>
          <w:color w:val="000000"/>
          <w:sz w:val="20"/>
          <w:lang w:val="hy-AM"/>
        </w:rPr>
        <w:t xml:space="preserve"> </w:t>
      </w:r>
    </w:p>
    <w:p w14:paraId="562B8976" w14:textId="77777777" w:rsidR="00B60731" w:rsidRPr="00CF1724" w:rsidRDefault="00B60731" w:rsidP="0075057F">
      <w:pPr>
        <w:pStyle w:val="BodyText"/>
        <w:tabs>
          <w:tab w:val="num" w:pos="0"/>
        </w:tabs>
        <w:jc w:val="both"/>
        <w:rPr>
          <w:rFonts w:ascii="Sylfaen" w:hAnsi="Sylfaen"/>
          <w:color w:val="538135"/>
          <w:sz w:val="20"/>
          <w:lang w:val="hy-AM"/>
        </w:rPr>
      </w:pPr>
    </w:p>
    <w:p w14:paraId="5F4555F2" w14:textId="77777777" w:rsidR="0075057F" w:rsidRPr="00CF1724" w:rsidRDefault="0075057F" w:rsidP="0075057F">
      <w:pPr>
        <w:rPr>
          <w:color w:val="538135"/>
          <w:sz w:val="24"/>
          <w:szCs w:val="24"/>
          <w:lang w:val="hy-AM"/>
        </w:rPr>
      </w:pPr>
    </w:p>
    <w:p w14:paraId="01FF1C34" w14:textId="77777777" w:rsidR="00591455" w:rsidRPr="00CF1724" w:rsidRDefault="00591455" w:rsidP="0075057F">
      <w:pPr>
        <w:rPr>
          <w:color w:val="538135"/>
          <w:sz w:val="24"/>
          <w:szCs w:val="24"/>
          <w:lang w:val="hy-AM"/>
        </w:rPr>
      </w:pPr>
    </w:p>
    <w:p w14:paraId="32E9B0F6" w14:textId="77777777" w:rsidR="001F5FF6" w:rsidRPr="00CF1724" w:rsidRDefault="00591455" w:rsidP="00ED7024">
      <w:pPr>
        <w:pStyle w:val="Heading2"/>
        <w:numPr>
          <w:ilvl w:val="0"/>
          <w:numId w:val="4"/>
        </w:numPr>
        <w:tabs>
          <w:tab w:val="left" w:pos="360"/>
        </w:tabs>
        <w:ind w:left="0" w:firstLine="0"/>
        <w:rPr>
          <w:rFonts w:ascii="Sylfaen" w:hAnsi="Sylfaen" w:cs="Sylfaen"/>
          <w:b/>
          <w:color w:val="000000"/>
          <w:sz w:val="28"/>
          <w:lang w:val="hy-AM"/>
        </w:rPr>
      </w:pPr>
      <w:r w:rsidRPr="00CF1724">
        <w:rPr>
          <w:rFonts w:ascii="Sylfaen" w:hAnsi="Sylfaen" w:cs="Sylfaen"/>
          <w:b/>
          <w:color w:val="538135"/>
          <w:sz w:val="28"/>
          <w:lang w:val="hy-AM"/>
        </w:rPr>
        <w:br w:type="page"/>
      </w:r>
      <w:bookmarkStart w:id="6" w:name="_Toc504677460"/>
      <w:r w:rsidR="00BC3D4F" w:rsidRPr="00CF1724">
        <w:rPr>
          <w:rFonts w:ascii="Sylfaen" w:hAnsi="Sylfaen" w:cs="Sylfaen"/>
          <w:b/>
          <w:color w:val="000000"/>
          <w:sz w:val="28"/>
          <w:lang w:val="hy-AM"/>
        </w:rPr>
        <w:lastRenderedPageBreak/>
        <w:t>ՀԱՄԱՅՆՔԻ</w:t>
      </w:r>
      <w:r w:rsidR="001871CE" w:rsidRPr="00CF1724">
        <w:rPr>
          <w:rFonts w:ascii="Sylfaen" w:hAnsi="Sylfaen" w:cs="Sylfaen"/>
          <w:b/>
          <w:color w:val="000000"/>
          <w:sz w:val="28"/>
          <w:lang w:val="hy-AM"/>
        </w:rPr>
        <w:t xml:space="preserve"> </w:t>
      </w:r>
      <w:r w:rsidR="00BC3D4F" w:rsidRPr="00CF1724">
        <w:rPr>
          <w:rFonts w:ascii="Sylfaen" w:hAnsi="Sylfaen" w:cs="Sylfaen"/>
          <w:b/>
          <w:color w:val="000000"/>
          <w:sz w:val="28"/>
          <w:lang w:val="hy-AM"/>
        </w:rPr>
        <w:t>ԲՅՈՒՋԵԻ</w:t>
      </w:r>
      <w:r w:rsidR="001871CE" w:rsidRPr="00CF1724">
        <w:rPr>
          <w:rFonts w:ascii="Sylfaen" w:hAnsi="Sylfaen" w:cs="Sylfaen"/>
          <w:b/>
          <w:color w:val="000000"/>
          <w:sz w:val="28"/>
          <w:lang w:val="hy-AM"/>
        </w:rPr>
        <w:t xml:space="preserve"> </w:t>
      </w:r>
      <w:r w:rsidR="00212C55" w:rsidRPr="00CF1724">
        <w:rPr>
          <w:rFonts w:ascii="Sylfaen" w:hAnsi="Sylfaen" w:cs="Sylfaen"/>
          <w:b/>
          <w:color w:val="000000"/>
          <w:sz w:val="28"/>
          <w:lang w:val="hy-AM"/>
        </w:rPr>
        <w:t>ՄՈՒՏՔԵՐԻ</w:t>
      </w:r>
      <w:r w:rsidR="0059278E" w:rsidRPr="00CF1724">
        <w:rPr>
          <w:rFonts w:ascii="Sylfaen" w:hAnsi="Sylfaen" w:cs="Sylfaen"/>
          <w:b/>
          <w:color w:val="000000"/>
          <w:sz w:val="28"/>
          <w:lang w:val="hy-AM"/>
        </w:rPr>
        <w:t>, ԾԱԽՍԵՐԻ</w:t>
      </w:r>
      <w:r w:rsidR="00AE2815" w:rsidRPr="00CF1724">
        <w:rPr>
          <w:rFonts w:ascii="Sylfaen" w:hAnsi="Sylfaen" w:cs="Sylfaen"/>
          <w:b/>
          <w:color w:val="000000"/>
          <w:sz w:val="28"/>
          <w:lang w:val="hy-AM"/>
        </w:rPr>
        <w:t xml:space="preserve"> ԵՎ </w:t>
      </w:r>
      <w:r w:rsidR="0075057F" w:rsidRPr="00CF1724">
        <w:rPr>
          <w:rFonts w:ascii="Sylfaen" w:hAnsi="Sylfaen" w:cs="Sylfaen"/>
          <w:b/>
          <w:color w:val="000000"/>
          <w:sz w:val="28"/>
          <w:lang w:val="hy-AM"/>
        </w:rPr>
        <w:t xml:space="preserve">ՀԱՎԵԼՈՒՐԴԻ ԿԱՄ </w:t>
      </w:r>
      <w:r w:rsidR="00AE2815" w:rsidRPr="00CF1724">
        <w:rPr>
          <w:rFonts w:ascii="Sylfaen" w:hAnsi="Sylfaen" w:cs="Sylfaen"/>
          <w:b/>
          <w:color w:val="000000"/>
          <w:sz w:val="28"/>
          <w:lang w:val="hy-AM"/>
        </w:rPr>
        <w:t xml:space="preserve">ԴԵՖԻՑԻՏԻ (ՊԱԿԱՍՈՒՐԴԻ) </w:t>
      </w:r>
      <w:r w:rsidR="00BC3D4F" w:rsidRPr="00CF1724">
        <w:rPr>
          <w:rFonts w:ascii="Sylfaen" w:hAnsi="Sylfaen" w:cs="Sylfaen"/>
          <w:b/>
          <w:color w:val="000000"/>
          <w:sz w:val="28"/>
          <w:lang w:val="hy-AM"/>
        </w:rPr>
        <w:t>ՀԱՄԵՄԱՏԱԿԱՆ</w:t>
      </w:r>
      <w:r w:rsidR="001871CE" w:rsidRPr="00CF1724">
        <w:rPr>
          <w:rFonts w:ascii="Sylfaen" w:hAnsi="Sylfaen" w:cs="Sylfaen"/>
          <w:b/>
          <w:color w:val="000000"/>
          <w:sz w:val="28"/>
          <w:lang w:val="hy-AM"/>
        </w:rPr>
        <w:t xml:space="preserve"> </w:t>
      </w:r>
      <w:r w:rsidR="00BC3D4F" w:rsidRPr="00CF1724">
        <w:rPr>
          <w:rFonts w:ascii="Sylfaen" w:hAnsi="Sylfaen" w:cs="Sylfaen"/>
          <w:b/>
          <w:color w:val="000000"/>
          <w:sz w:val="28"/>
          <w:lang w:val="hy-AM"/>
        </w:rPr>
        <w:t>ՎԵՐԼՈՒԾՈՒԹՅՈՒՆԸ</w:t>
      </w:r>
      <w:bookmarkEnd w:id="6"/>
    </w:p>
    <w:p w14:paraId="4A369E71" w14:textId="77777777" w:rsidR="00AE2815" w:rsidRPr="00CF1724" w:rsidRDefault="00AE2815" w:rsidP="00AE2815">
      <w:pPr>
        <w:rPr>
          <w:color w:val="538135"/>
          <w:sz w:val="18"/>
          <w:lang w:val="hy-AM"/>
        </w:rPr>
      </w:pPr>
    </w:p>
    <w:p w14:paraId="2C693410" w14:textId="77777777" w:rsidR="00AE2815" w:rsidRPr="00CF1724" w:rsidRDefault="00AE2815" w:rsidP="00AE2815">
      <w:pPr>
        <w:jc w:val="center"/>
        <w:rPr>
          <w:rFonts w:ascii="Sylfaen" w:hAnsi="Sylfaen"/>
          <w:b/>
          <w:color w:val="000000"/>
          <w:sz w:val="24"/>
          <w:lang w:val="hy-AM"/>
        </w:rPr>
      </w:pPr>
      <w:r w:rsidRPr="00CF1724">
        <w:rPr>
          <w:rFonts w:ascii="Sylfaen" w:hAnsi="Sylfaen"/>
          <w:b/>
          <w:color w:val="000000"/>
          <w:sz w:val="24"/>
          <w:lang w:val="hy-AM"/>
        </w:rPr>
        <w:t>ՀԱՄԱՅՆՔԻ</w:t>
      </w:r>
      <w:r w:rsidRPr="00CF1724">
        <w:rPr>
          <w:rFonts w:ascii="Sylfaen" w:hAnsi="Sylfaen"/>
          <w:b/>
          <w:color w:val="538135"/>
          <w:sz w:val="24"/>
          <w:lang w:val="hy-AM"/>
        </w:rPr>
        <w:t xml:space="preserve"> </w:t>
      </w:r>
      <w:r w:rsidRPr="00CF1724">
        <w:rPr>
          <w:rFonts w:ascii="Sylfaen" w:hAnsi="Sylfaen"/>
          <w:b/>
          <w:color w:val="000000"/>
          <w:sz w:val="24"/>
          <w:lang w:val="hy-AM"/>
        </w:rPr>
        <w:t>ԲՅՈՒՋԵԻ ՄՈՒՏՔԵՐԻ ՀԱՄԵՄԱՏԱԿԱՆ ՎԵՐԼՈՒԾՈՒԹՅՈՒՆԸ</w:t>
      </w:r>
    </w:p>
    <w:p w14:paraId="5AFF0993" w14:textId="77777777" w:rsidR="001F5FF6" w:rsidRPr="00CF1724" w:rsidRDefault="00D939BD" w:rsidP="00356180">
      <w:pPr>
        <w:pStyle w:val="Title"/>
        <w:ind w:right="122"/>
        <w:jc w:val="right"/>
        <w:rPr>
          <w:rFonts w:ascii="Sylfaen" w:hAnsi="Sylfaen"/>
          <w:b/>
          <w:color w:val="000000"/>
          <w:sz w:val="18"/>
          <w:szCs w:val="18"/>
          <w:lang w:val="hy-AM"/>
        </w:rPr>
      </w:pPr>
      <w:r w:rsidRPr="00CF1724">
        <w:rPr>
          <w:rFonts w:ascii="Sylfaen" w:hAnsi="Sylfaen"/>
          <w:b/>
          <w:color w:val="000000"/>
          <w:sz w:val="18"/>
          <w:szCs w:val="18"/>
          <w:lang w:val="hy-AM"/>
        </w:rPr>
        <w:t xml:space="preserve"> </w:t>
      </w:r>
      <w:r w:rsidR="00A80FDD" w:rsidRPr="00CF1724">
        <w:rPr>
          <w:rFonts w:ascii="Sylfaen" w:hAnsi="Sylfaen"/>
          <w:b/>
          <w:color w:val="000000"/>
          <w:sz w:val="18"/>
          <w:szCs w:val="18"/>
          <w:lang w:val="hy-AM"/>
        </w:rPr>
        <w:t>(հազար դրամ)</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
        <w:gridCol w:w="2424"/>
        <w:gridCol w:w="992"/>
        <w:gridCol w:w="992"/>
        <w:gridCol w:w="992"/>
        <w:gridCol w:w="936"/>
        <w:gridCol w:w="981"/>
        <w:gridCol w:w="851"/>
        <w:gridCol w:w="850"/>
        <w:gridCol w:w="777"/>
      </w:tblGrid>
      <w:tr w:rsidR="00D939BD" w:rsidRPr="00CF1724" w14:paraId="5619902E" w14:textId="77777777" w:rsidTr="00D939BD">
        <w:trPr>
          <w:trHeight w:val="465"/>
        </w:trPr>
        <w:tc>
          <w:tcPr>
            <w:tcW w:w="378" w:type="dxa"/>
            <w:vMerge w:val="restart"/>
            <w:shd w:val="clear" w:color="auto" w:fill="D9D9D9"/>
            <w:vAlign w:val="center"/>
          </w:tcPr>
          <w:p w14:paraId="051F3C59" w14:textId="77777777" w:rsidR="00F13229" w:rsidRPr="00CF1724" w:rsidRDefault="00BC3D4F" w:rsidP="005B0270">
            <w:pPr>
              <w:jc w:val="center"/>
              <w:rPr>
                <w:rFonts w:ascii="Sylfaen" w:hAnsi="Sylfaen" w:cs="Arial"/>
                <w:b/>
                <w:bCs/>
                <w:color w:val="000000"/>
                <w:sz w:val="18"/>
                <w:szCs w:val="18"/>
                <w:lang w:val="hy-AM" w:eastAsia="ru-RU"/>
              </w:rPr>
            </w:pPr>
            <w:r w:rsidRPr="00CF1724">
              <w:rPr>
                <w:rFonts w:ascii="Sylfaen" w:hAnsi="Sylfaen" w:cs="Sylfaen"/>
                <w:b/>
                <w:bCs/>
                <w:color w:val="000000"/>
                <w:sz w:val="18"/>
                <w:szCs w:val="18"/>
                <w:lang w:val="hy-AM" w:eastAsia="ru-RU"/>
              </w:rPr>
              <w:t>Հ</w:t>
            </w:r>
            <w:r w:rsidR="00F13229" w:rsidRPr="00CF1724">
              <w:rPr>
                <w:rFonts w:ascii="Sylfaen" w:hAnsi="Sylfaen" w:cs="Arial"/>
                <w:b/>
                <w:bCs/>
                <w:color w:val="000000"/>
                <w:sz w:val="18"/>
                <w:szCs w:val="18"/>
                <w:lang w:val="hy-AM" w:eastAsia="ru-RU"/>
              </w:rPr>
              <w:t>/</w:t>
            </w:r>
            <w:r w:rsidRPr="00CF1724">
              <w:rPr>
                <w:rFonts w:ascii="Sylfaen" w:hAnsi="Sylfaen" w:cs="Sylfaen"/>
                <w:b/>
                <w:bCs/>
                <w:color w:val="000000"/>
                <w:sz w:val="18"/>
                <w:szCs w:val="18"/>
                <w:lang w:val="hy-AM" w:eastAsia="ru-RU"/>
              </w:rPr>
              <w:t>հ</w:t>
            </w:r>
          </w:p>
        </w:tc>
        <w:tc>
          <w:tcPr>
            <w:tcW w:w="2424" w:type="dxa"/>
            <w:vMerge w:val="restart"/>
            <w:shd w:val="clear" w:color="auto" w:fill="D9D9D9"/>
            <w:vAlign w:val="center"/>
          </w:tcPr>
          <w:p w14:paraId="1A5AE40C" w14:textId="77777777" w:rsidR="00F13229" w:rsidRPr="00CF1724" w:rsidRDefault="00BC3D4F" w:rsidP="005B0270">
            <w:pPr>
              <w:jc w:val="center"/>
              <w:rPr>
                <w:rFonts w:ascii="Sylfaen" w:hAnsi="Sylfaen" w:cs="Arial"/>
                <w:b/>
                <w:bCs/>
                <w:color w:val="000000"/>
                <w:sz w:val="18"/>
                <w:szCs w:val="18"/>
                <w:lang w:val="hy-AM" w:eastAsia="ru-RU"/>
              </w:rPr>
            </w:pPr>
            <w:r w:rsidRPr="00CF1724">
              <w:rPr>
                <w:rFonts w:ascii="Sylfaen" w:hAnsi="Sylfaen" w:cs="Sylfaen"/>
                <w:b/>
                <w:bCs/>
                <w:color w:val="000000"/>
                <w:sz w:val="18"/>
                <w:szCs w:val="18"/>
                <w:lang w:val="hy-AM" w:eastAsia="ru-RU"/>
              </w:rPr>
              <w:t>ՄՈՒՏՔԻ</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ԱՆՎԱՆՈՒՄԸ</w:t>
            </w:r>
          </w:p>
        </w:tc>
        <w:tc>
          <w:tcPr>
            <w:tcW w:w="992" w:type="dxa"/>
            <w:vMerge w:val="restart"/>
            <w:shd w:val="clear" w:color="auto" w:fill="D9D9D9"/>
            <w:vAlign w:val="center"/>
          </w:tcPr>
          <w:p w14:paraId="2BEB5F4D" w14:textId="3CB7EB2F"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8A1C7B">
              <w:rPr>
                <w:rFonts w:ascii="Sylfaen" w:hAnsi="Sylfaen" w:cs="Arial"/>
                <w:b/>
                <w:bCs/>
                <w:color w:val="000000"/>
                <w:sz w:val="18"/>
                <w:szCs w:val="18"/>
                <w:lang w:val="hy-AM" w:eastAsia="ru-RU"/>
              </w:rPr>
              <w:t>17</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փաստ</w:t>
            </w:r>
            <w:r w:rsidRPr="00CF1724">
              <w:rPr>
                <w:rFonts w:ascii="Sylfaen" w:hAnsi="Sylfaen" w:cs="Arial"/>
                <w:b/>
                <w:bCs/>
                <w:color w:val="000000"/>
                <w:sz w:val="18"/>
                <w:szCs w:val="18"/>
                <w:lang w:val="hy-AM" w:eastAsia="ru-RU"/>
              </w:rPr>
              <w:t>.</w:t>
            </w:r>
          </w:p>
        </w:tc>
        <w:tc>
          <w:tcPr>
            <w:tcW w:w="992" w:type="dxa"/>
            <w:vMerge w:val="restart"/>
            <w:shd w:val="clear" w:color="auto" w:fill="D9D9D9"/>
            <w:vAlign w:val="center"/>
          </w:tcPr>
          <w:p w14:paraId="7FB3D6A0" w14:textId="2F9574C4"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8A1C7B">
              <w:rPr>
                <w:rFonts w:ascii="Sylfaen" w:hAnsi="Sylfaen" w:cs="Arial"/>
                <w:b/>
                <w:bCs/>
                <w:color w:val="000000"/>
                <w:sz w:val="18"/>
                <w:szCs w:val="18"/>
                <w:lang w:val="hy-AM" w:eastAsia="ru-RU"/>
              </w:rPr>
              <w:t>18</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հաստ</w:t>
            </w:r>
            <w:r w:rsidRPr="00CF1724">
              <w:rPr>
                <w:rFonts w:ascii="Sylfaen" w:hAnsi="Sylfaen" w:cs="Arial"/>
                <w:b/>
                <w:bCs/>
                <w:color w:val="000000"/>
                <w:sz w:val="18"/>
                <w:szCs w:val="18"/>
                <w:lang w:val="hy-AM" w:eastAsia="ru-RU"/>
              </w:rPr>
              <w:t>.</w:t>
            </w:r>
          </w:p>
        </w:tc>
        <w:tc>
          <w:tcPr>
            <w:tcW w:w="992" w:type="dxa"/>
            <w:vMerge w:val="restart"/>
            <w:shd w:val="clear" w:color="auto" w:fill="D9D9D9"/>
            <w:vAlign w:val="center"/>
          </w:tcPr>
          <w:p w14:paraId="313DA72C" w14:textId="7C4D46DF"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8A1C7B">
              <w:rPr>
                <w:rFonts w:ascii="Sylfaen" w:hAnsi="Sylfaen" w:cs="Arial"/>
                <w:b/>
                <w:bCs/>
                <w:color w:val="000000"/>
                <w:sz w:val="18"/>
                <w:szCs w:val="18"/>
                <w:lang w:val="hy-AM" w:eastAsia="ru-RU"/>
              </w:rPr>
              <w:t>19</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կանխ</w:t>
            </w:r>
            <w:r w:rsidRPr="00CF1724">
              <w:rPr>
                <w:rFonts w:ascii="Sylfaen" w:hAnsi="Sylfaen" w:cs="Arial"/>
                <w:b/>
                <w:bCs/>
                <w:color w:val="000000"/>
                <w:sz w:val="18"/>
                <w:szCs w:val="18"/>
                <w:lang w:val="hy-AM" w:eastAsia="ru-RU"/>
              </w:rPr>
              <w:t>.</w:t>
            </w:r>
          </w:p>
        </w:tc>
        <w:tc>
          <w:tcPr>
            <w:tcW w:w="936" w:type="dxa"/>
            <w:vMerge w:val="restart"/>
            <w:shd w:val="clear" w:color="auto" w:fill="D9D9D9"/>
            <w:vAlign w:val="center"/>
          </w:tcPr>
          <w:p w14:paraId="2542FDF4" w14:textId="48C30A92"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8A1C7B">
              <w:rPr>
                <w:rFonts w:ascii="Sylfaen" w:hAnsi="Sylfaen" w:cs="Arial"/>
                <w:b/>
                <w:bCs/>
                <w:color w:val="000000"/>
                <w:sz w:val="18"/>
                <w:szCs w:val="18"/>
                <w:lang w:val="hy-AM" w:eastAsia="ru-RU"/>
              </w:rPr>
              <w:t>18</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20</w:t>
            </w:r>
            <w:r w:rsidR="008A1C7B">
              <w:rPr>
                <w:rFonts w:ascii="Sylfaen" w:hAnsi="Sylfaen" w:cs="Arial"/>
                <w:b/>
                <w:bCs/>
                <w:color w:val="000000"/>
                <w:sz w:val="18"/>
                <w:szCs w:val="18"/>
                <w:lang w:val="hy-AM" w:eastAsia="ru-RU"/>
              </w:rPr>
              <w:t>17</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նկատ</w:t>
            </w:r>
            <w:r w:rsidRPr="00CF1724">
              <w:rPr>
                <w:rFonts w:ascii="Sylfaen" w:hAnsi="Sylfaen" w:cs="Arial"/>
                <w:b/>
                <w:bCs/>
                <w:color w:val="000000"/>
                <w:sz w:val="18"/>
                <w:szCs w:val="18"/>
                <w:lang w:val="hy-AM" w:eastAsia="ru-RU"/>
              </w:rPr>
              <w:t>.  %</w:t>
            </w:r>
          </w:p>
        </w:tc>
        <w:tc>
          <w:tcPr>
            <w:tcW w:w="981" w:type="dxa"/>
            <w:vMerge w:val="restart"/>
            <w:shd w:val="clear" w:color="auto" w:fill="D9D9D9"/>
            <w:vAlign w:val="center"/>
          </w:tcPr>
          <w:p w14:paraId="1615519C" w14:textId="359D9441" w:rsidR="00F13229" w:rsidRPr="00CF1724" w:rsidRDefault="00F13229" w:rsidP="005B0270">
            <w:pPr>
              <w:jc w:val="center"/>
              <w:rPr>
                <w:rFonts w:ascii="Sylfaen" w:hAnsi="Sylfaen" w:cs="Arial"/>
                <w:b/>
                <w:bCs/>
                <w:color w:val="000000"/>
                <w:sz w:val="18"/>
                <w:szCs w:val="18"/>
                <w:lang w:val="hy-AM" w:eastAsia="ru-RU"/>
              </w:rPr>
            </w:pPr>
            <w:r w:rsidRPr="00CF1724">
              <w:rPr>
                <w:rFonts w:ascii="Sylfaen" w:hAnsi="Sylfaen" w:cs="Arial"/>
                <w:b/>
                <w:bCs/>
                <w:color w:val="000000"/>
                <w:sz w:val="18"/>
                <w:szCs w:val="18"/>
                <w:lang w:val="hy-AM" w:eastAsia="ru-RU"/>
              </w:rPr>
              <w:t>20</w:t>
            </w:r>
            <w:r w:rsidR="008A1C7B">
              <w:rPr>
                <w:rFonts w:ascii="Sylfaen" w:hAnsi="Sylfaen" w:cs="Arial"/>
                <w:b/>
                <w:bCs/>
                <w:color w:val="000000"/>
                <w:sz w:val="18"/>
                <w:szCs w:val="18"/>
                <w:lang w:val="hy-AM" w:eastAsia="ru-RU"/>
              </w:rPr>
              <w:t>19</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20</w:t>
            </w:r>
            <w:r w:rsidR="008A1C7B">
              <w:rPr>
                <w:rFonts w:ascii="Sylfaen" w:hAnsi="Sylfaen" w:cs="Arial"/>
                <w:b/>
                <w:bCs/>
                <w:color w:val="000000"/>
                <w:sz w:val="18"/>
                <w:szCs w:val="18"/>
                <w:lang w:val="hy-AM" w:eastAsia="ru-RU"/>
              </w:rPr>
              <w:t>18</w:t>
            </w:r>
            <w:r w:rsidR="00BC3D4F" w:rsidRPr="00CF1724">
              <w:rPr>
                <w:rFonts w:ascii="Sylfaen" w:hAnsi="Sylfaen" w:cs="Sylfaen"/>
                <w:b/>
                <w:bCs/>
                <w:color w:val="000000"/>
                <w:sz w:val="18"/>
                <w:szCs w:val="18"/>
                <w:lang w:val="hy-AM" w:eastAsia="ru-RU"/>
              </w:rPr>
              <w:t>թ</w:t>
            </w:r>
            <w:r w:rsidRPr="00CF1724">
              <w:rPr>
                <w:rFonts w:ascii="Sylfaen" w:hAnsi="Sylfaen" w:cs="Arial"/>
                <w:b/>
                <w:bCs/>
                <w:color w:val="000000"/>
                <w:sz w:val="18"/>
                <w:szCs w:val="18"/>
                <w:lang w:val="hy-AM" w:eastAsia="ru-RU"/>
              </w:rPr>
              <w:t xml:space="preserve">. </w:t>
            </w:r>
            <w:r w:rsidR="00BC3D4F" w:rsidRPr="00CF1724">
              <w:rPr>
                <w:rFonts w:ascii="Sylfaen" w:hAnsi="Sylfaen" w:cs="Sylfaen"/>
                <w:b/>
                <w:bCs/>
                <w:color w:val="000000"/>
                <w:sz w:val="18"/>
                <w:szCs w:val="18"/>
                <w:lang w:val="hy-AM" w:eastAsia="ru-RU"/>
              </w:rPr>
              <w:t>նկատ</w:t>
            </w:r>
            <w:r w:rsidRPr="00CF1724">
              <w:rPr>
                <w:rFonts w:ascii="Sylfaen" w:hAnsi="Sylfaen" w:cs="Arial"/>
                <w:b/>
                <w:bCs/>
                <w:color w:val="000000"/>
                <w:sz w:val="18"/>
                <w:szCs w:val="18"/>
                <w:lang w:val="hy-AM" w:eastAsia="ru-RU"/>
              </w:rPr>
              <w:t>.  %</w:t>
            </w:r>
          </w:p>
        </w:tc>
        <w:tc>
          <w:tcPr>
            <w:tcW w:w="2478" w:type="dxa"/>
            <w:gridSpan w:val="3"/>
            <w:shd w:val="clear" w:color="auto" w:fill="D9D9D9"/>
            <w:vAlign w:val="center"/>
          </w:tcPr>
          <w:p w14:paraId="4AE88A97" w14:textId="77777777" w:rsidR="00F13229" w:rsidRPr="00CF1724" w:rsidRDefault="00BC3D4F" w:rsidP="00952D40">
            <w:pPr>
              <w:jc w:val="center"/>
              <w:rPr>
                <w:rFonts w:ascii="Sylfaen" w:hAnsi="Sylfaen" w:cs="Arial"/>
                <w:b/>
                <w:bCs/>
                <w:color w:val="000000"/>
                <w:sz w:val="18"/>
                <w:szCs w:val="18"/>
                <w:lang w:val="hy-AM" w:eastAsia="ru-RU"/>
              </w:rPr>
            </w:pPr>
            <w:r w:rsidRPr="00CF1724">
              <w:rPr>
                <w:rFonts w:ascii="Sylfaen" w:hAnsi="Sylfaen" w:cs="Sylfaen"/>
                <w:b/>
                <w:bCs/>
                <w:color w:val="000000"/>
                <w:sz w:val="18"/>
                <w:szCs w:val="18"/>
                <w:lang w:val="hy-AM" w:eastAsia="ru-RU"/>
              </w:rPr>
              <w:t>Տեսակարար</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կշիռ</w:t>
            </w:r>
            <w:r w:rsidR="00952D40" w:rsidRPr="00CF1724">
              <w:rPr>
                <w:rFonts w:ascii="Sylfaen" w:hAnsi="Sylfaen" w:cs="Sylfaen"/>
                <w:b/>
                <w:bCs/>
                <w:color w:val="000000"/>
                <w:sz w:val="18"/>
                <w:szCs w:val="18"/>
                <w:lang w:val="hy-AM" w:eastAsia="ru-RU"/>
              </w:rPr>
              <w:t>ն</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ընդհանուրի</w:t>
            </w:r>
            <w:r w:rsidR="00F13229" w:rsidRPr="00CF1724">
              <w:rPr>
                <w:rFonts w:ascii="Sylfaen" w:hAnsi="Sylfaen" w:cs="Arial"/>
                <w:b/>
                <w:bCs/>
                <w:color w:val="000000"/>
                <w:sz w:val="18"/>
                <w:szCs w:val="18"/>
                <w:lang w:val="hy-AM" w:eastAsia="ru-RU"/>
              </w:rPr>
              <w:t xml:space="preserve"> </w:t>
            </w:r>
            <w:r w:rsidRPr="00CF1724">
              <w:rPr>
                <w:rFonts w:ascii="Sylfaen" w:hAnsi="Sylfaen" w:cs="Sylfaen"/>
                <w:b/>
                <w:bCs/>
                <w:color w:val="000000"/>
                <w:sz w:val="18"/>
                <w:szCs w:val="18"/>
                <w:lang w:val="hy-AM" w:eastAsia="ru-RU"/>
              </w:rPr>
              <w:t>մեջ</w:t>
            </w:r>
            <w:r w:rsidR="00EC3851" w:rsidRPr="00CF1724">
              <w:rPr>
                <w:rFonts w:ascii="Sylfaen" w:hAnsi="Sylfaen" w:cs="Sylfaen"/>
                <w:b/>
                <w:bCs/>
                <w:color w:val="000000"/>
                <w:sz w:val="18"/>
                <w:szCs w:val="18"/>
                <w:lang w:val="hy-AM" w:eastAsia="ru-RU"/>
              </w:rPr>
              <w:t xml:space="preserve"> (</w:t>
            </w:r>
            <w:r w:rsidR="00EC3851" w:rsidRPr="00CF1724">
              <w:rPr>
                <w:rFonts w:ascii="Sylfaen" w:hAnsi="Sylfaen" w:cs="Arial"/>
                <w:b/>
                <w:bCs/>
                <w:color w:val="000000"/>
                <w:sz w:val="18"/>
                <w:szCs w:val="18"/>
                <w:lang w:val="hy-AM" w:eastAsia="ru-RU"/>
              </w:rPr>
              <w:t>%)</w:t>
            </w:r>
          </w:p>
        </w:tc>
      </w:tr>
      <w:tr w:rsidR="00D939BD" w:rsidRPr="00CF1724" w14:paraId="093EC33F" w14:textId="77777777" w:rsidTr="00D939BD">
        <w:trPr>
          <w:trHeight w:val="255"/>
        </w:trPr>
        <w:tc>
          <w:tcPr>
            <w:tcW w:w="378" w:type="dxa"/>
            <w:vMerge/>
            <w:vAlign w:val="center"/>
          </w:tcPr>
          <w:p w14:paraId="2DBD1FEF" w14:textId="77777777" w:rsidR="00F13229" w:rsidRPr="00CF1724" w:rsidRDefault="00F13229" w:rsidP="005B0270">
            <w:pPr>
              <w:jc w:val="center"/>
              <w:rPr>
                <w:rFonts w:ascii="Sylfaen" w:hAnsi="Sylfaen" w:cs="Arial"/>
                <w:b/>
                <w:bCs/>
                <w:color w:val="000000"/>
                <w:sz w:val="18"/>
                <w:szCs w:val="18"/>
                <w:lang w:val="hy-AM" w:eastAsia="ru-RU"/>
              </w:rPr>
            </w:pPr>
          </w:p>
        </w:tc>
        <w:tc>
          <w:tcPr>
            <w:tcW w:w="2424" w:type="dxa"/>
            <w:vMerge/>
            <w:vAlign w:val="center"/>
          </w:tcPr>
          <w:p w14:paraId="4B7EEAE4" w14:textId="77777777" w:rsidR="00F13229" w:rsidRPr="00CF1724" w:rsidRDefault="00F13229" w:rsidP="005B0270">
            <w:pPr>
              <w:jc w:val="center"/>
              <w:rPr>
                <w:rFonts w:ascii="Sylfaen" w:hAnsi="Sylfaen" w:cs="Arial"/>
                <w:b/>
                <w:bCs/>
                <w:color w:val="000000"/>
                <w:sz w:val="18"/>
                <w:szCs w:val="18"/>
                <w:lang w:val="hy-AM" w:eastAsia="ru-RU"/>
              </w:rPr>
            </w:pPr>
          </w:p>
        </w:tc>
        <w:tc>
          <w:tcPr>
            <w:tcW w:w="992" w:type="dxa"/>
            <w:vMerge/>
            <w:vAlign w:val="center"/>
          </w:tcPr>
          <w:p w14:paraId="5F060937" w14:textId="77777777" w:rsidR="00F13229" w:rsidRPr="00CF1724" w:rsidRDefault="00F13229" w:rsidP="005B0270">
            <w:pPr>
              <w:jc w:val="center"/>
              <w:rPr>
                <w:rFonts w:ascii="Sylfaen" w:hAnsi="Sylfaen" w:cs="Arial"/>
                <w:b/>
                <w:bCs/>
                <w:color w:val="000000"/>
                <w:sz w:val="18"/>
                <w:szCs w:val="18"/>
                <w:lang w:val="hy-AM" w:eastAsia="ru-RU"/>
              </w:rPr>
            </w:pPr>
          </w:p>
        </w:tc>
        <w:tc>
          <w:tcPr>
            <w:tcW w:w="992" w:type="dxa"/>
            <w:vMerge/>
            <w:vAlign w:val="center"/>
          </w:tcPr>
          <w:p w14:paraId="059C5B66" w14:textId="77777777" w:rsidR="00F13229" w:rsidRPr="00CF1724" w:rsidRDefault="00F13229" w:rsidP="005B0270">
            <w:pPr>
              <w:jc w:val="center"/>
              <w:rPr>
                <w:rFonts w:ascii="Sylfaen" w:hAnsi="Sylfaen" w:cs="Arial"/>
                <w:b/>
                <w:bCs/>
                <w:color w:val="000000"/>
                <w:sz w:val="18"/>
                <w:szCs w:val="18"/>
                <w:lang w:val="hy-AM" w:eastAsia="ru-RU"/>
              </w:rPr>
            </w:pPr>
          </w:p>
        </w:tc>
        <w:tc>
          <w:tcPr>
            <w:tcW w:w="992" w:type="dxa"/>
            <w:vMerge/>
            <w:vAlign w:val="center"/>
          </w:tcPr>
          <w:p w14:paraId="5A6B186B" w14:textId="77777777" w:rsidR="00F13229" w:rsidRPr="00CF1724" w:rsidRDefault="00F13229" w:rsidP="005B0270">
            <w:pPr>
              <w:jc w:val="center"/>
              <w:rPr>
                <w:rFonts w:ascii="Sylfaen" w:hAnsi="Sylfaen" w:cs="Arial"/>
                <w:b/>
                <w:bCs/>
                <w:color w:val="000000"/>
                <w:sz w:val="18"/>
                <w:szCs w:val="18"/>
                <w:lang w:val="hy-AM" w:eastAsia="ru-RU"/>
              </w:rPr>
            </w:pPr>
          </w:p>
        </w:tc>
        <w:tc>
          <w:tcPr>
            <w:tcW w:w="936" w:type="dxa"/>
            <w:vMerge/>
            <w:vAlign w:val="center"/>
          </w:tcPr>
          <w:p w14:paraId="59949BD5" w14:textId="77777777" w:rsidR="00F13229" w:rsidRPr="00CF1724" w:rsidRDefault="00F13229" w:rsidP="005B0270">
            <w:pPr>
              <w:jc w:val="center"/>
              <w:rPr>
                <w:rFonts w:ascii="Sylfaen" w:hAnsi="Sylfaen" w:cs="Arial"/>
                <w:b/>
                <w:bCs/>
                <w:color w:val="000000"/>
                <w:sz w:val="18"/>
                <w:szCs w:val="18"/>
                <w:lang w:val="hy-AM" w:eastAsia="ru-RU"/>
              </w:rPr>
            </w:pPr>
          </w:p>
        </w:tc>
        <w:tc>
          <w:tcPr>
            <w:tcW w:w="981" w:type="dxa"/>
            <w:vMerge/>
            <w:vAlign w:val="center"/>
          </w:tcPr>
          <w:p w14:paraId="352B27DA" w14:textId="77777777" w:rsidR="00F13229" w:rsidRPr="00CF1724" w:rsidRDefault="00F13229" w:rsidP="005B0270">
            <w:pPr>
              <w:jc w:val="center"/>
              <w:rPr>
                <w:rFonts w:ascii="Sylfaen" w:hAnsi="Sylfaen" w:cs="Arial"/>
                <w:b/>
                <w:bCs/>
                <w:color w:val="000000"/>
                <w:sz w:val="18"/>
                <w:szCs w:val="18"/>
                <w:lang w:val="hy-AM" w:eastAsia="ru-RU"/>
              </w:rPr>
            </w:pPr>
          </w:p>
        </w:tc>
        <w:tc>
          <w:tcPr>
            <w:tcW w:w="851" w:type="dxa"/>
            <w:shd w:val="clear" w:color="auto" w:fill="D9D9D9"/>
            <w:noWrap/>
            <w:vAlign w:val="center"/>
          </w:tcPr>
          <w:p w14:paraId="53A49822" w14:textId="25645DB7" w:rsidR="00F13229" w:rsidRPr="00CF1724" w:rsidRDefault="008A1C7B" w:rsidP="005B0270">
            <w:pPr>
              <w:jc w:val="center"/>
              <w:rPr>
                <w:rFonts w:ascii="Sylfaen" w:hAnsi="Sylfaen" w:cs="Arial"/>
                <w:b/>
                <w:bCs/>
                <w:color w:val="000000"/>
                <w:sz w:val="18"/>
                <w:szCs w:val="18"/>
                <w:lang w:val="hy-AM" w:eastAsia="ru-RU"/>
              </w:rPr>
            </w:pPr>
            <w:r>
              <w:rPr>
                <w:rFonts w:ascii="Sylfaen" w:hAnsi="Sylfaen" w:cs="Arial"/>
                <w:b/>
                <w:bCs/>
                <w:color w:val="000000"/>
                <w:sz w:val="18"/>
                <w:szCs w:val="18"/>
                <w:lang w:val="hy-AM" w:eastAsia="ru-RU"/>
              </w:rPr>
              <w:t>2017</w:t>
            </w:r>
            <w:r w:rsidR="00A80FDD" w:rsidRPr="00CF1724">
              <w:rPr>
                <w:rFonts w:ascii="Sylfaen" w:hAnsi="Sylfaen" w:cs="Arial"/>
                <w:b/>
                <w:bCs/>
                <w:color w:val="000000"/>
                <w:sz w:val="18"/>
                <w:szCs w:val="18"/>
                <w:lang w:val="hy-AM" w:eastAsia="ru-RU"/>
              </w:rPr>
              <w:t>թ.</w:t>
            </w:r>
          </w:p>
        </w:tc>
        <w:tc>
          <w:tcPr>
            <w:tcW w:w="850" w:type="dxa"/>
            <w:shd w:val="clear" w:color="auto" w:fill="D9D9D9"/>
            <w:noWrap/>
            <w:vAlign w:val="center"/>
          </w:tcPr>
          <w:p w14:paraId="6C6D2432" w14:textId="46C33A6E" w:rsidR="00F13229" w:rsidRPr="00CF1724" w:rsidRDefault="008A1C7B" w:rsidP="005B0270">
            <w:pPr>
              <w:jc w:val="center"/>
              <w:rPr>
                <w:rFonts w:ascii="Sylfaen" w:hAnsi="Sylfaen" w:cs="Arial"/>
                <w:b/>
                <w:bCs/>
                <w:color w:val="000000"/>
                <w:sz w:val="18"/>
                <w:szCs w:val="18"/>
                <w:lang w:val="hy-AM" w:eastAsia="ru-RU"/>
              </w:rPr>
            </w:pPr>
            <w:r>
              <w:rPr>
                <w:rFonts w:ascii="Sylfaen" w:hAnsi="Sylfaen" w:cs="Arial"/>
                <w:b/>
                <w:bCs/>
                <w:color w:val="000000"/>
                <w:sz w:val="18"/>
                <w:szCs w:val="18"/>
                <w:lang w:val="hy-AM" w:eastAsia="ru-RU"/>
              </w:rPr>
              <w:t>2018</w:t>
            </w:r>
            <w:r w:rsidR="00A80FDD" w:rsidRPr="00CF1724">
              <w:rPr>
                <w:rFonts w:ascii="Sylfaen" w:hAnsi="Sylfaen" w:cs="Arial"/>
                <w:b/>
                <w:bCs/>
                <w:color w:val="000000"/>
                <w:sz w:val="18"/>
                <w:szCs w:val="18"/>
                <w:lang w:val="hy-AM" w:eastAsia="ru-RU"/>
              </w:rPr>
              <w:t>թ.</w:t>
            </w:r>
          </w:p>
        </w:tc>
        <w:tc>
          <w:tcPr>
            <w:tcW w:w="777" w:type="dxa"/>
            <w:shd w:val="clear" w:color="auto" w:fill="D9D9D9"/>
            <w:noWrap/>
            <w:vAlign w:val="center"/>
          </w:tcPr>
          <w:p w14:paraId="321275D2" w14:textId="497D1343" w:rsidR="00F13229" w:rsidRPr="00CF1724" w:rsidRDefault="008A1C7B" w:rsidP="005B0270">
            <w:pPr>
              <w:jc w:val="center"/>
              <w:rPr>
                <w:rFonts w:ascii="Sylfaen" w:hAnsi="Sylfaen" w:cs="Arial"/>
                <w:b/>
                <w:bCs/>
                <w:color w:val="000000"/>
                <w:sz w:val="18"/>
                <w:szCs w:val="18"/>
                <w:lang w:val="hy-AM" w:eastAsia="ru-RU"/>
              </w:rPr>
            </w:pPr>
            <w:r>
              <w:rPr>
                <w:rFonts w:ascii="Sylfaen" w:hAnsi="Sylfaen" w:cs="Arial"/>
                <w:b/>
                <w:bCs/>
                <w:color w:val="000000"/>
                <w:sz w:val="18"/>
                <w:szCs w:val="18"/>
                <w:lang w:val="hy-AM" w:eastAsia="ru-RU"/>
              </w:rPr>
              <w:t>2019</w:t>
            </w:r>
            <w:r w:rsidR="00A80FDD" w:rsidRPr="00CF1724">
              <w:rPr>
                <w:rFonts w:ascii="Sylfaen" w:hAnsi="Sylfaen" w:cs="Arial"/>
                <w:b/>
                <w:bCs/>
                <w:color w:val="000000"/>
                <w:sz w:val="18"/>
                <w:szCs w:val="18"/>
                <w:lang w:val="hy-AM" w:eastAsia="ru-RU"/>
              </w:rPr>
              <w:t>թ.</w:t>
            </w:r>
          </w:p>
        </w:tc>
      </w:tr>
      <w:tr w:rsidR="00C3210F" w:rsidRPr="00CF1724" w14:paraId="1219208A" w14:textId="77777777" w:rsidTr="008A1C7B">
        <w:trPr>
          <w:trHeight w:val="38"/>
        </w:trPr>
        <w:tc>
          <w:tcPr>
            <w:tcW w:w="378" w:type="dxa"/>
            <w:vAlign w:val="center"/>
          </w:tcPr>
          <w:p w14:paraId="47D50614" w14:textId="77777777" w:rsidR="00C3210F" w:rsidRPr="00CF1724" w:rsidRDefault="00C3210F" w:rsidP="00C3210F">
            <w:pPr>
              <w:rPr>
                <w:rFonts w:ascii="Sylfaen" w:hAnsi="Sylfaen"/>
                <w:b/>
                <w:color w:val="000000"/>
                <w:sz w:val="18"/>
                <w:szCs w:val="18"/>
                <w:lang w:val="hy-AM"/>
              </w:rPr>
            </w:pPr>
          </w:p>
        </w:tc>
        <w:tc>
          <w:tcPr>
            <w:tcW w:w="2424" w:type="dxa"/>
            <w:vAlign w:val="center"/>
          </w:tcPr>
          <w:p w14:paraId="5256FDF6" w14:textId="69ADD0BA"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ԸՆԴԱՄԵՆԸ ՄՈՒՏՔԵՐ</w:t>
            </w:r>
          </w:p>
        </w:tc>
        <w:tc>
          <w:tcPr>
            <w:tcW w:w="992" w:type="dxa"/>
            <w:vAlign w:val="center"/>
          </w:tcPr>
          <w:p w14:paraId="6E59B841" w14:textId="034BB174"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767510.2</w:t>
            </w:r>
          </w:p>
        </w:tc>
        <w:tc>
          <w:tcPr>
            <w:tcW w:w="992" w:type="dxa"/>
            <w:vAlign w:val="center"/>
          </w:tcPr>
          <w:p w14:paraId="02FE996B" w14:textId="74DD86F7"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952417.2</w:t>
            </w:r>
          </w:p>
        </w:tc>
        <w:tc>
          <w:tcPr>
            <w:tcW w:w="992" w:type="dxa"/>
            <w:vAlign w:val="center"/>
          </w:tcPr>
          <w:p w14:paraId="7C503E76" w14:textId="2E119182"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1041917.3</w:t>
            </w:r>
          </w:p>
        </w:tc>
        <w:tc>
          <w:tcPr>
            <w:tcW w:w="936" w:type="dxa"/>
            <w:vAlign w:val="center"/>
          </w:tcPr>
          <w:p w14:paraId="2D793599" w14:textId="15EAD05A"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124.1</w:t>
            </w:r>
          </w:p>
        </w:tc>
        <w:tc>
          <w:tcPr>
            <w:tcW w:w="981" w:type="dxa"/>
            <w:vAlign w:val="center"/>
          </w:tcPr>
          <w:p w14:paraId="1E09FB63" w14:textId="163FB9B2"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109.4</w:t>
            </w:r>
          </w:p>
        </w:tc>
        <w:tc>
          <w:tcPr>
            <w:tcW w:w="851" w:type="dxa"/>
            <w:vAlign w:val="center"/>
          </w:tcPr>
          <w:p w14:paraId="7FFDBF68" w14:textId="5D09430E"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100.0</w:t>
            </w:r>
          </w:p>
        </w:tc>
        <w:tc>
          <w:tcPr>
            <w:tcW w:w="850" w:type="dxa"/>
            <w:vAlign w:val="center"/>
          </w:tcPr>
          <w:p w14:paraId="44A4ECB2" w14:textId="0BE165C0"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100.0</w:t>
            </w:r>
          </w:p>
        </w:tc>
        <w:tc>
          <w:tcPr>
            <w:tcW w:w="777" w:type="dxa"/>
            <w:vAlign w:val="center"/>
          </w:tcPr>
          <w:p w14:paraId="06194282" w14:textId="3755485D"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100.0</w:t>
            </w:r>
          </w:p>
        </w:tc>
      </w:tr>
      <w:tr w:rsidR="00C3210F" w:rsidRPr="00CF1724" w14:paraId="59927217" w14:textId="77777777" w:rsidTr="008A1C7B">
        <w:trPr>
          <w:trHeight w:val="38"/>
        </w:trPr>
        <w:tc>
          <w:tcPr>
            <w:tcW w:w="378" w:type="dxa"/>
            <w:vAlign w:val="center"/>
          </w:tcPr>
          <w:p w14:paraId="69020128" w14:textId="77777777" w:rsidR="00C3210F" w:rsidRPr="00CF1724" w:rsidRDefault="00C3210F" w:rsidP="00C3210F">
            <w:pPr>
              <w:numPr>
                <w:ilvl w:val="0"/>
                <w:numId w:val="10"/>
              </w:numPr>
              <w:ind w:hanging="1416"/>
              <w:rPr>
                <w:rFonts w:ascii="Sylfaen" w:hAnsi="Sylfaen"/>
                <w:color w:val="000000"/>
                <w:sz w:val="18"/>
                <w:szCs w:val="18"/>
                <w:lang w:val="hy-AM"/>
              </w:rPr>
            </w:pPr>
          </w:p>
        </w:tc>
        <w:tc>
          <w:tcPr>
            <w:tcW w:w="2424" w:type="dxa"/>
            <w:vAlign w:val="center"/>
          </w:tcPr>
          <w:p w14:paraId="0CF35020" w14:textId="0DCD990F"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Հողի հարկ</w:t>
            </w:r>
          </w:p>
        </w:tc>
        <w:tc>
          <w:tcPr>
            <w:tcW w:w="992" w:type="dxa"/>
            <w:vAlign w:val="center"/>
          </w:tcPr>
          <w:p w14:paraId="6D558103" w14:textId="70175351"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28591.1</w:t>
            </w:r>
          </w:p>
        </w:tc>
        <w:tc>
          <w:tcPr>
            <w:tcW w:w="992" w:type="dxa"/>
            <w:vAlign w:val="center"/>
          </w:tcPr>
          <w:p w14:paraId="0443426F" w14:textId="5501A064"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36450.0</w:t>
            </w:r>
          </w:p>
        </w:tc>
        <w:tc>
          <w:tcPr>
            <w:tcW w:w="992" w:type="dxa"/>
            <w:vAlign w:val="center"/>
          </w:tcPr>
          <w:p w14:paraId="235856FF" w14:textId="68E46F93"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35976.0</w:t>
            </w:r>
          </w:p>
        </w:tc>
        <w:tc>
          <w:tcPr>
            <w:tcW w:w="936" w:type="dxa"/>
            <w:vAlign w:val="center"/>
          </w:tcPr>
          <w:p w14:paraId="0F0E30BC" w14:textId="78058E37"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127.5</w:t>
            </w:r>
          </w:p>
        </w:tc>
        <w:tc>
          <w:tcPr>
            <w:tcW w:w="981" w:type="dxa"/>
            <w:vAlign w:val="center"/>
          </w:tcPr>
          <w:p w14:paraId="2E704356" w14:textId="61853CFE"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98.7</w:t>
            </w:r>
          </w:p>
        </w:tc>
        <w:tc>
          <w:tcPr>
            <w:tcW w:w="851" w:type="dxa"/>
            <w:vAlign w:val="center"/>
          </w:tcPr>
          <w:p w14:paraId="23D40612" w14:textId="43392E66"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3.7</w:t>
            </w:r>
          </w:p>
        </w:tc>
        <w:tc>
          <w:tcPr>
            <w:tcW w:w="850" w:type="dxa"/>
            <w:vAlign w:val="center"/>
          </w:tcPr>
          <w:p w14:paraId="17F9B37D" w14:textId="72237CCD"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3.8</w:t>
            </w:r>
          </w:p>
        </w:tc>
        <w:tc>
          <w:tcPr>
            <w:tcW w:w="777" w:type="dxa"/>
            <w:vAlign w:val="center"/>
          </w:tcPr>
          <w:p w14:paraId="616778CE" w14:textId="4973AD2E"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3.5</w:t>
            </w:r>
          </w:p>
        </w:tc>
      </w:tr>
      <w:tr w:rsidR="00C3210F" w:rsidRPr="00CF1724" w14:paraId="18182D1D" w14:textId="77777777" w:rsidTr="008A1C7B">
        <w:trPr>
          <w:trHeight w:val="111"/>
        </w:trPr>
        <w:tc>
          <w:tcPr>
            <w:tcW w:w="378" w:type="dxa"/>
            <w:vAlign w:val="center"/>
          </w:tcPr>
          <w:p w14:paraId="622FD4D7" w14:textId="77777777" w:rsidR="00C3210F" w:rsidRPr="00CF1724" w:rsidRDefault="00C3210F" w:rsidP="00C3210F">
            <w:pPr>
              <w:numPr>
                <w:ilvl w:val="0"/>
                <w:numId w:val="10"/>
              </w:numPr>
              <w:ind w:hanging="1416"/>
              <w:rPr>
                <w:rFonts w:ascii="Sylfaen" w:hAnsi="Sylfaen"/>
                <w:color w:val="000000"/>
                <w:sz w:val="18"/>
                <w:szCs w:val="18"/>
                <w:lang w:val="hy-AM"/>
              </w:rPr>
            </w:pPr>
          </w:p>
        </w:tc>
        <w:tc>
          <w:tcPr>
            <w:tcW w:w="2424" w:type="dxa"/>
            <w:vAlign w:val="center"/>
          </w:tcPr>
          <w:p w14:paraId="600518F1" w14:textId="0732D532"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Գույքահարկ</w:t>
            </w:r>
          </w:p>
        </w:tc>
        <w:tc>
          <w:tcPr>
            <w:tcW w:w="992" w:type="dxa"/>
            <w:vAlign w:val="center"/>
          </w:tcPr>
          <w:p w14:paraId="3E9AB16A" w14:textId="0CA30FF5"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83959.6</w:t>
            </w:r>
          </w:p>
        </w:tc>
        <w:tc>
          <w:tcPr>
            <w:tcW w:w="992" w:type="dxa"/>
            <w:vAlign w:val="center"/>
          </w:tcPr>
          <w:p w14:paraId="4F94FD82" w14:textId="50DD09DF"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86450.0</w:t>
            </w:r>
          </w:p>
        </w:tc>
        <w:tc>
          <w:tcPr>
            <w:tcW w:w="992" w:type="dxa"/>
            <w:vAlign w:val="center"/>
          </w:tcPr>
          <w:p w14:paraId="21CE4171" w14:textId="3FAC6631"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93786.0</w:t>
            </w:r>
          </w:p>
        </w:tc>
        <w:tc>
          <w:tcPr>
            <w:tcW w:w="936" w:type="dxa"/>
            <w:vAlign w:val="center"/>
          </w:tcPr>
          <w:p w14:paraId="00B13E08" w14:textId="506B4840"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103.0</w:t>
            </w:r>
          </w:p>
        </w:tc>
        <w:tc>
          <w:tcPr>
            <w:tcW w:w="981" w:type="dxa"/>
            <w:vAlign w:val="center"/>
          </w:tcPr>
          <w:p w14:paraId="2AA5724E" w14:textId="574F99CD"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108.5</w:t>
            </w:r>
          </w:p>
        </w:tc>
        <w:tc>
          <w:tcPr>
            <w:tcW w:w="851" w:type="dxa"/>
            <w:vAlign w:val="center"/>
          </w:tcPr>
          <w:p w14:paraId="281ED30F" w14:textId="6DB04FD5"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10.9</w:t>
            </w:r>
          </w:p>
        </w:tc>
        <w:tc>
          <w:tcPr>
            <w:tcW w:w="850" w:type="dxa"/>
            <w:vAlign w:val="center"/>
          </w:tcPr>
          <w:p w14:paraId="4193B8AF" w14:textId="5B6601EF"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9.1</w:t>
            </w:r>
          </w:p>
        </w:tc>
        <w:tc>
          <w:tcPr>
            <w:tcW w:w="777" w:type="dxa"/>
            <w:vAlign w:val="center"/>
          </w:tcPr>
          <w:p w14:paraId="5B20E5AE" w14:textId="064E31A6"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9.0</w:t>
            </w:r>
          </w:p>
        </w:tc>
      </w:tr>
      <w:tr w:rsidR="00C3210F" w:rsidRPr="00CF1724" w14:paraId="710C3698" w14:textId="77777777" w:rsidTr="008A1C7B">
        <w:trPr>
          <w:trHeight w:val="38"/>
        </w:trPr>
        <w:tc>
          <w:tcPr>
            <w:tcW w:w="378" w:type="dxa"/>
            <w:vAlign w:val="center"/>
          </w:tcPr>
          <w:p w14:paraId="72877066" w14:textId="77777777" w:rsidR="00C3210F" w:rsidRPr="00CF1724" w:rsidRDefault="00C3210F" w:rsidP="00C3210F">
            <w:pPr>
              <w:numPr>
                <w:ilvl w:val="0"/>
                <w:numId w:val="10"/>
              </w:numPr>
              <w:ind w:hanging="1416"/>
              <w:rPr>
                <w:rFonts w:ascii="Sylfaen" w:hAnsi="Sylfaen"/>
                <w:color w:val="000000"/>
                <w:sz w:val="18"/>
                <w:szCs w:val="18"/>
                <w:lang w:val="hy-AM"/>
              </w:rPr>
            </w:pPr>
          </w:p>
        </w:tc>
        <w:tc>
          <w:tcPr>
            <w:tcW w:w="2424" w:type="dxa"/>
            <w:vAlign w:val="center"/>
          </w:tcPr>
          <w:p w14:paraId="50EFE21A" w14:textId="484BA94B"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Տուրքեր</w:t>
            </w:r>
          </w:p>
        </w:tc>
        <w:tc>
          <w:tcPr>
            <w:tcW w:w="992" w:type="dxa"/>
            <w:vAlign w:val="center"/>
          </w:tcPr>
          <w:p w14:paraId="1DC1F2C3" w14:textId="3D24EC98"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20550.2</w:t>
            </w:r>
          </w:p>
        </w:tc>
        <w:tc>
          <w:tcPr>
            <w:tcW w:w="992" w:type="dxa"/>
            <w:vAlign w:val="center"/>
          </w:tcPr>
          <w:p w14:paraId="348AEB39" w14:textId="1756CEB0"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25009.2</w:t>
            </w:r>
          </w:p>
        </w:tc>
        <w:tc>
          <w:tcPr>
            <w:tcW w:w="992" w:type="dxa"/>
            <w:vAlign w:val="center"/>
          </w:tcPr>
          <w:p w14:paraId="506EAF04" w14:textId="60C2F4A7"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25560.0</w:t>
            </w:r>
          </w:p>
        </w:tc>
        <w:tc>
          <w:tcPr>
            <w:tcW w:w="936" w:type="dxa"/>
            <w:vAlign w:val="center"/>
          </w:tcPr>
          <w:p w14:paraId="413D06F7" w14:textId="0BAB71A4"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121.7</w:t>
            </w:r>
          </w:p>
        </w:tc>
        <w:tc>
          <w:tcPr>
            <w:tcW w:w="981" w:type="dxa"/>
            <w:vAlign w:val="center"/>
          </w:tcPr>
          <w:p w14:paraId="5D411BC1" w14:textId="0CF85A12"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102.2</w:t>
            </w:r>
          </w:p>
        </w:tc>
        <w:tc>
          <w:tcPr>
            <w:tcW w:w="851" w:type="dxa"/>
            <w:vAlign w:val="center"/>
          </w:tcPr>
          <w:p w14:paraId="25D295C7" w14:textId="6714F050"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2.7</w:t>
            </w:r>
          </w:p>
        </w:tc>
        <w:tc>
          <w:tcPr>
            <w:tcW w:w="850" w:type="dxa"/>
            <w:vAlign w:val="center"/>
          </w:tcPr>
          <w:p w14:paraId="1AC8C4E4" w14:textId="1D08DF00"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2.6</w:t>
            </w:r>
          </w:p>
        </w:tc>
        <w:tc>
          <w:tcPr>
            <w:tcW w:w="777" w:type="dxa"/>
            <w:vAlign w:val="center"/>
          </w:tcPr>
          <w:p w14:paraId="23363140" w14:textId="0AE27841"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2.5</w:t>
            </w:r>
          </w:p>
        </w:tc>
      </w:tr>
      <w:tr w:rsidR="00C3210F" w:rsidRPr="00CF1724" w14:paraId="6A82AC91" w14:textId="77777777" w:rsidTr="008A1C7B">
        <w:trPr>
          <w:trHeight w:val="327"/>
        </w:trPr>
        <w:tc>
          <w:tcPr>
            <w:tcW w:w="378" w:type="dxa"/>
            <w:vAlign w:val="center"/>
          </w:tcPr>
          <w:p w14:paraId="7C9756F5" w14:textId="77777777" w:rsidR="00C3210F" w:rsidRPr="00CF1724" w:rsidRDefault="00C3210F" w:rsidP="00C3210F">
            <w:pPr>
              <w:numPr>
                <w:ilvl w:val="0"/>
                <w:numId w:val="10"/>
              </w:numPr>
              <w:ind w:hanging="1416"/>
              <w:rPr>
                <w:rFonts w:ascii="Sylfaen" w:hAnsi="Sylfaen"/>
                <w:color w:val="000000"/>
                <w:sz w:val="18"/>
                <w:szCs w:val="18"/>
                <w:lang w:val="hy-AM"/>
              </w:rPr>
            </w:pPr>
          </w:p>
        </w:tc>
        <w:tc>
          <w:tcPr>
            <w:tcW w:w="2424" w:type="dxa"/>
            <w:vAlign w:val="center"/>
          </w:tcPr>
          <w:p w14:paraId="54EFEB04" w14:textId="0E907B95"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Պաշտոնական դրամաշնորհներ</w:t>
            </w:r>
          </w:p>
        </w:tc>
        <w:tc>
          <w:tcPr>
            <w:tcW w:w="992" w:type="dxa"/>
            <w:vAlign w:val="center"/>
          </w:tcPr>
          <w:p w14:paraId="1317D598" w14:textId="0818F624"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447299.9</w:t>
            </w:r>
          </w:p>
        </w:tc>
        <w:tc>
          <w:tcPr>
            <w:tcW w:w="992" w:type="dxa"/>
            <w:vAlign w:val="center"/>
          </w:tcPr>
          <w:p w14:paraId="1469D33B" w14:textId="73FA7191"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440040.7</w:t>
            </w:r>
          </w:p>
        </w:tc>
        <w:tc>
          <w:tcPr>
            <w:tcW w:w="992" w:type="dxa"/>
            <w:vAlign w:val="center"/>
          </w:tcPr>
          <w:p w14:paraId="3AD93BF3" w14:textId="5E39455E"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491979.8</w:t>
            </w:r>
          </w:p>
        </w:tc>
        <w:tc>
          <w:tcPr>
            <w:tcW w:w="936" w:type="dxa"/>
            <w:vAlign w:val="center"/>
          </w:tcPr>
          <w:p w14:paraId="3ADDB7FD" w14:textId="35D2E83E"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98.4</w:t>
            </w:r>
          </w:p>
        </w:tc>
        <w:tc>
          <w:tcPr>
            <w:tcW w:w="981" w:type="dxa"/>
            <w:vAlign w:val="center"/>
          </w:tcPr>
          <w:p w14:paraId="66E82F29" w14:textId="4795490A"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111.8</w:t>
            </w:r>
          </w:p>
        </w:tc>
        <w:tc>
          <w:tcPr>
            <w:tcW w:w="851" w:type="dxa"/>
            <w:vAlign w:val="center"/>
          </w:tcPr>
          <w:p w14:paraId="74663852" w14:textId="73C04CF4"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58.3</w:t>
            </w:r>
          </w:p>
        </w:tc>
        <w:tc>
          <w:tcPr>
            <w:tcW w:w="850" w:type="dxa"/>
            <w:vAlign w:val="center"/>
          </w:tcPr>
          <w:p w14:paraId="108B885E" w14:textId="628CCFE8"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46.2</w:t>
            </w:r>
          </w:p>
        </w:tc>
        <w:tc>
          <w:tcPr>
            <w:tcW w:w="777" w:type="dxa"/>
            <w:vAlign w:val="center"/>
          </w:tcPr>
          <w:p w14:paraId="53FB4B40" w14:textId="57E7CDBF"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47.2</w:t>
            </w:r>
          </w:p>
        </w:tc>
      </w:tr>
      <w:tr w:rsidR="00C3210F" w:rsidRPr="00CF1724" w14:paraId="7D0B2E0A" w14:textId="77777777" w:rsidTr="008A1C7B">
        <w:trPr>
          <w:trHeight w:val="38"/>
        </w:trPr>
        <w:tc>
          <w:tcPr>
            <w:tcW w:w="378" w:type="dxa"/>
            <w:vAlign w:val="center"/>
          </w:tcPr>
          <w:p w14:paraId="32231A1B" w14:textId="77777777" w:rsidR="00C3210F" w:rsidRPr="00CF1724" w:rsidRDefault="00C3210F" w:rsidP="00C3210F">
            <w:pPr>
              <w:numPr>
                <w:ilvl w:val="0"/>
                <w:numId w:val="10"/>
              </w:numPr>
              <w:ind w:hanging="1416"/>
              <w:rPr>
                <w:rFonts w:ascii="Sylfaen" w:hAnsi="Sylfaen"/>
                <w:color w:val="000000"/>
                <w:sz w:val="18"/>
                <w:szCs w:val="18"/>
                <w:lang w:val="hy-AM"/>
              </w:rPr>
            </w:pPr>
          </w:p>
        </w:tc>
        <w:tc>
          <w:tcPr>
            <w:tcW w:w="2424" w:type="dxa"/>
            <w:vAlign w:val="center"/>
          </w:tcPr>
          <w:p w14:paraId="07AD5913" w14:textId="3B55CE2A"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Այլ եկամուտներ</w:t>
            </w:r>
          </w:p>
        </w:tc>
        <w:tc>
          <w:tcPr>
            <w:tcW w:w="992" w:type="dxa"/>
            <w:vAlign w:val="center"/>
          </w:tcPr>
          <w:p w14:paraId="203EEA86" w14:textId="6AF4B45F"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111057.1</w:t>
            </w:r>
          </w:p>
        </w:tc>
        <w:tc>
          <w:tcPr>
            <w:tcW w:w="992" w:type="dxa"/>
            <w:vAlign w:val="center"/>
          </w:tcPr>
          <w:p w14:paraId="28B7C822" w14:textId="6B4E3D01"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158713.6</w:t>
            </w:r>
          </w:p>
        </w:tc>
        <w:tc>
          <w:tcPr>
            <w:tcW w:w="992" w:type="dxa"/>
            <w:vAlign w:val="center"/>
          </w:tcPr>
          <w:p w14:paraId="2D8595B2" w14:textId="678030CE"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168698.2</w:t>
            </w:r>
          </w:p>
        </w:tc>
        <w:tc>
          <w:tcPr>
            <w:tcW w:w="936" w:type="dxa"/>
            <w:vAlign w:val="center"/>
          </w:tcPr>
          <w:p w14:paraId="78CCA33B" w14:textId="313FC60F"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142.9</w:t>
            </w:r>
          </w:p>
        </w:tc>
        <w:tc>
          <w:tcPr>
            <w:tcW w:w="981" w:type="dxa"/>
            <w:vAlign w:val="center"/>
          </w:tcPr>
          <w:p w14:paraId="5D9EF8E8" w14:textId="27AFD1E0"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106.3</w:t>
            </w:r>
          </w:p>
        </w:tc>
        <w:tc>
          <w:tcPr>
            <w:tcW w:w="851" w:type="dxa"/>
            <w:vAlign w:val="center"/>
          </w:tcPr>
          <w:p w14:paraId="36BFBA78" w14:textId="41D6228D"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14.5</w:t>
            </w:r>
          </w:p>
        </w:tc>
        <w:tc>
          <w:tcPr>
            <w:tcW w:w="850" w:type="dxa"/>
            <w:vAlign w:val="center"/>
          </w:tcPr>
          <w:p w14:paraId="74614D6E" w14:textId="29CCC280"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16.7</w:t>
            </w:r>
          </w:p>
        </w:tc>
        <w:tc>
          <w:tcPr>
            <w:tcW w:w="777" w:type="dxa"/>
            <w:vAlign w:val="center"/>
          </w:tcPr>
          <w:p w14:paraId="53E46BDF" w14:textId="7058A761"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16.2</w:t>
            </w:r>
          </w:p>
        </w:tc>
      </w:tr>
      <w:tr w:rsidR="00C3210F" w:rsidRPr="00CF1724" w14:paraId="28079BA0" w14:textId="77777777" w:rsidTr="008A1C7B">
        <w:trPr>
          <w:trHeight w:val="417"/>
        </w:trPr>
        <w:tc>
          <w:tcPr>
            <w:tcW w:w="378" w:type="dxa"/>
            <w:vAlign w:val="center"/>
          </w:tcPr>
          <w:p w14:paraId="30F22248" w14:textId="77777777" w:rsidR="00C3210F" w:rsidRPr="00CF1724" w:rsidRDefault="00C3210F" w:rsidP="00C3210F">
            <w:pPr>
              <w:numPr>
                <w:ilvl w:val="0"/>
                <w:numId w:val="10"/>
              </w:numPr>
              <w:ind w:hanging="1416"/>
              <w:rPr>
                <w:rFonts w:ascii="Sylfaen" w:hAnsi="Sylfaen"/>
                <w:color w:val="000000"/>
                <w:sz w:val="18"/>
                <w:szCs w:val="18"/>
                <w:lang w:val="hy-AM"/>
              </w:rPr>
            </w:pPr>
          </w:p>
        </w:tc>
        <w:tc>
          <w:tcPr>
            <w:tcW w:w="2424" w:type="dxa"/>
            <w:vAlign w:val="center"/>
          </w:tcPr>
          <w:p w14:paraId="5419E651" w14:textId="4C82E2FD" w:rsidR="00C3210F" w:rsidRPr="00CF1724" w:rsidRDefault="00C3210F" w:rsidP="00C3210F">
            <w:pPr>
              <w:rPr>
                <w:rFonts w:ascii="Sylfaen" w:hAnsi="Sylfaen"/>
                <w:color w:val="000000"/>
                <w:sz w:val="18"/>
                <w:szCs w:val="18"/>
                <w:lang w:val="hy-AM"/>
              </w:rPr>
            </w:pPr>
            <w:r w:rsidRPr="00C3210F">
              <w:rPr>
                <w:rFonts w:ascii="Sylfaen" w:hAnsi="Sylfaen" w:cs="Calibri"/>
                <w:color w:val="000000"/>
                <w:sz w:val="18"/>
                <w:szCs w:val="18"/>
                <w:lang w:val="hy-AM"/>
              </w:rPr>
              <w:t>Ոչ ֆինանսական ակտիվների իրացումից մուտքեր</w:t>
            </w:r>
          </w:p>
        </w:tc>
        <w:tc>
          <w:tcPr>
            <w:tcW w:w="992" w:type="dxa"/>
            <w:vAlign w:val="center"/>
          </w:tcPr>
          <w:p w14:paraId="00A59A2E" w14:textId="553E5689"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65513.2</w:t>
            </w:r>
          </w:p>
        </w:tc>
        <w:tc>
          <w:tcPr>
            <w:tcW w:w="992" w:type="dxa"/>
            <w:vAlign w:val="center"/>
          </w:tcPr>
          <w:p w14:paraId="6C1887A3" w14:textId="0A27FDAE"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198316.1</w:t>
            </w:r>
          </w:p>
        </w:tc>
        <w:tc>
          <w:tcPr>
            <w:tcW w:w="992" w:type="dxa"/>
            <w:vAlign w:val="center"/>
          </w:tcPr>
          <w:p w14:paraId="04186983" w14:textId="7DB58EC0"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50000.0</w:t>
            </w:r>
          </w:p>
        </w:tc>
        <w:tc>
          <w:tcPr>
            <w:tcW w:w="936" w:type="dxa"/>
            <w:vAlign w:val="center"/>
          </w:tcPr>
          <w:p w14:paraId="379477D2" w14:textId="5B0A1C74"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302.7</w:t>
            </w:r>
          </w:p>
        </w:tc>
        <w:tc>
          <w:tcPr>
            <w:tcW w:w="981" w:type="dxa"/>
            <w:vAlign w:val="center"/>
          </w:tcPr>
          <w:p w14:paraId="55C573BA" w14:textId="4A51D9E9"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25.2</w:t>
            </w:r>
          </w:p>
        </w:tc>
        <w:tc>
          <w:tcPr>
            <w:tcW w:w="851" w:type="dxa"/>
            <w:vAlign w:val="center"/>
          </w:tcPr>
          <w:p w14:paraId="12F58881" w14:textId="43A7BD96"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8.5</w:t>
            </w:r>
          </w:p>
        </w:tc>
        <w:tc>
          <w:tcPr>
            <w:tcW w:w="850" w:type="dxa"/>
            <w:vAlign w:val="center"/>
          </w:tcPr>
          <w:p w14:paraId="70827FD9" w14:textId="2D671A45"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20.8</w:t>
            </w:r>
          </w:p>
        </w:tc>
        <w:tc>
          <w:tcPr>
            <w:tcW w:w="777" w:type="dxa"/>
            <w:vAlign w:val="center"/>
          </w:tcPr>
          <w:p w14:paraId="596F9081" w14:textId="09890201"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4.8</w:t>
            </w:r>
          </w:p>
        </w:tc>
      </w:tr>
      <w:tr w:rsidR="00C3210F" w:rsidRPr="00CF1724" w14:paraId="364972D6" w14:textId="77777777" w:rsidTr="008A1C7B">
        <w:trPr>
          <w:trHeight w:val="38"/>
        </w:trPr>
        <w:tc>
          <w:tcPr>
            <w:tcW w:w="378" w:type="dxa"/>
            <w:vAlign w:val="center"/>
          </w:tcPr>
          <w:p w14:paraId="46EA1F25" w14:textId="77777777" w:rsidR="00C3210F" w:rsidRPr="00CF1724" w:rsidRDefault="00C3210F" w:rsidP="00C3210F">
            <w:pPr>
              <w:numPr>
                <w:ilvl w:val="0"/>
                <w:numId w:val="10"/>
              </w:numPr>
              <w:ind w:hanging="1416"/>
              <w:rPr>
                <w:rFonts w:ascii="Sylfaen" w:hAnsi="Sylfaen"/>
                <w:color w:val="000000"/>
                <w:sz w:val="18"/>
                <w:szCs w:val="18"/>
                <w:lang w:val="hy-AM"/>
              </w:rPr>
            </w:pPr>
          </w:p>
        </w:tc>
        <w:tc>
          <w:tcPr>
            <w:tcW w:w="2424" w:type="dxa"/>
            <w:vAlign w:val="center"/>
          </w:tcPr>
          <w:p w14:paraId="1EB99600" w14:textId="7B536BA8"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Հավելուրդ/պակասուրդի ֆինանսավորման աղբյուրներ</w:t>
            </w:r>
          </w:p>
        </w:tc>
        <w:tc>
          <w:tcPr>
            <w:tcW w:w="992" w:type="dxa"/>
            <w:vAlign w:val="center"/>
          </w:tcPr>
          <w:p w14:paraId="50BC4362" w14:textId="630900FE"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10539.1</w:t>
            </w:r>
          </w:p>
        </w:tc>
        <w:tc>
          <w:tcPr>
            <w:tcW w:w="992" w:type="dxa"/>
            <w:vAlign w:val="center"/>
          </w:tcPr>
          <w:p w14:paraId="6171E815" w14:textId="7403B931"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7437.6</w:t>
            </w:r>
          </w:p>
        </w:tc>
        <w:tc>
          <w:tcPr>
            <w:tcW w:w="992" w:type="dxa"/>
            <w:vAlign w:val="center"/>
          </w:tcPr>
          <w:p w14:paraId="69E15387" w14:textId="552763EB" w:rsidR="00C3210F" w:rsidRPr="00CF1724" w:rsidRDefault="00C3210F" w:rsidP="00C3210F">
            <w:pPr>
              <w:jc w:val="center"/>
              <w:rPr>
                <w:rFonts w:ascii="Sylfaen" w:hAnsi="Sylfaen" w:cs="Calibri"/>
                <w:color w:val="000000"/>
                <w:sz w:val="18"/>
                <w:szCs w:val="18"/>
                <w:lang w:val="hy-AM"/>
              </w:rPr>
            </w:pPr>
            <w:r>
              <w:rPr>
                <w:rFonts w:ascii="Sylfaen" w:hAnsi="Sylfaen" w:cs="Calibri"/>
                <w:sz w:val="18"/>
                <w:szCs w:val="18"/>
              </w:rPr>
              <w:t>175917.3</w:t>
            </w:r>
          </w:p>
        </w:tc>
        <w:tc>
          <w:tcPr>
            <w:tcW w:w="936" w:type="dxa"/>
            <w:vAlign w:val="center"/>
          </w:tcPr>
          <w:p w14:paraId="044E6373" w14:textId="6C4E2331"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70.6</w:t>
            </w:r>
          </w:p>
        </w:tc>
        <w:tc>
          <w:tcPr>
            <w:tcW w:w="981" w:type="dxa"/>
            <w:vAlign w:val="center"/>
          </w:tcPr>
          <w:p w14:paraId="4E49DA7D" w14:textId="488CBAE8"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2365.2</w:t>
            </w:r>
          </w:p>
        </w:tc>
        <w:tc>
          <w:tcPr>
            <w:tcW w:w="851" w:type="dxa"/>
            <w:vAlign w:val="center"/>
          </w:tcPr>
          <w:p w14:paraId="024FD198" w14:textId="2E938795"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1.4</w:t>
            </w:r>
          </w:p>
        </w:tc>
        <w:tc>
          <w:tcPr>
            <w:tcW w:w="850" w:type="dxa"/>
            <w:vAlign w:val="center"/>
          </w:tcPr>
          <w:p w14:paraId="4B286213" w14:textId="626CD331"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0.8</w:t>
            </w:r>
          </w:p>
        </w:tc>
        <w:tc>
          <w:tcPr>
            <w:tcW w:w="777" w:type="dxa"/>
            <w:vAlign w:val="center"/>
          </w:tcPr>
          <w:p w14:paraId="67475309" w14:textId="7D83D70A" w:rsidR="00C3210F" w:rsidRPr="00CF1724" w:rsidRDefault="00C3210F" w:rsidP="00C3210F">
            <w:pPr>
              <w:jc w:val="center"/>
              <w:rPr>
                <w:rFonts w:ascii="Sylfaen" w:hAnsi="Sylfaen" w:cs="Calibri"/>
                <w:color w:val="000000"/>
                <w:sz w:val="18"/>
                <w:szCs w:val="18"/>
                <w:lang w:val="hy-AM"/>
              </w:rPr>
            </w:pPr>
            <w:r>
              <w:rPr>
                <w:rFonts w:ascii="Sylfaen" w:hAnsi="Sylfaen" w:cs="Calibri"/>
                <w:b/>
                <w:bCs/>
                <w:sz w:val="18"/>
                <w:szCs w:val="18"/>
              </w:rPr>
              <w:t>16.9</w:t>
            </w:r>
          </w:p>
        </w:tc>
      </w:tr>
    </w:tbl>
    <w:p w14:paraId="3AC74B2B" w14:textId="77777777" w:rsidR="00310015" w:rsidRPr="00CF1724" w:rsidRDefault="00310015" w:rsidP="00310015">
      <w:pPr>
        <w:jc w:val="center"/>
        <w:rPr>
          <w:rFonts w:ascii="Sylfaen" w:hAnsi="Sylfaen"/>
          <w:b/>
          <w:color w:val="538135"/>
          <w:sz w:val="24"/>
          <w:lang w:val="hy-AM"/>
        </w:rPr>
      </w:pPr>
    </w:p>
    <w:p w14:paraId="0A9B78C8" w14:textId="77777777" w:rsidR="001F5FF6" w:rsidRPr="00CF1724" w:rsidRDefault="00A80FDD" w:rsidP="00310015">
      <w:pPr>
        <w:jc w:val="center"/>
        <w:rPr>
          <w:rFonts w:ascii="Sylfaen" w:hAnsi="Sylfaen"/>
          <w:b/>
          <w:color w:val="000000"/>
          <w:sz w:val="24"/>
          <w:lang w:val="hy-AM"/>
        </w:rPr>
      </w:pPr>
      <w:r w:rsidRPr="00CF1724">
        <w:rPr>
          <w:rFonts w:ascii="Sylfaen" w:hAnsi="Sylfaen"/>
          <w:b/>
          <w:color w:val="000000"/>
          <w:sz w:val="24"/>
          <w:lang w:val="hy-AM"/>
        </w:rPr>
        <w:t xml:space="preserve">ՀԱՄԱՅՆՔԻ </w:t>
      </w:r>
      <w:r w:rsidR="00BC3D4F" w:rsidRPr="00CF1724">
        <w:rPr>
          <w:rFonts w:ascii="Sylfaen" w:hAnsi="Sylfaen"/>
          <w:b/>
          <w:color w:val="000000"/>
          <w:sz w:val="24"/>
          <w:lang w:val="hy-AM"/>
        </w:rPr>
        <w:t>ԲՅՈՒՋԵԻ</w:t>
      </w:r>
      <w:r w:rsidR="001F5FF6" w:rsidRPr="00CF1724">
        <w:rPr>
          <w:rFonts w:ascii="Sylfaen" w:hAnsi="Sylfaen"/>
          <w:b/>
          <w:color w:val="000000"/>
          <w:sz w:val="24"/>
          <w:lang w:val="hy-AM"/>
        </w:rPr>
        <w:t xml:space="preserve"> </w:t>
      </w:r>
      <w:r w:rsidR="00212C55" w:rsidRPr="00CF1724">
        <w:rPr>
          <w:rFonts w:ascii="Sylfaen" w:hAnsi="Sylfaen"/>
          <w:b/>
          <w:color w:val="000000"/>
          <w:sz w:val="24"/>
          <w:lang w:val="hy-AM"/>
        </w:rPr>
        <w:t>ՄՈՒՏՔԵՐԻ</w:t>
      </w:r>
      <w:r w:rsidR="00330A3C" w:rsidRPr="00CF1724">
        <w:rPr>
          <w:rFonts w:ascii="Sylfaen" w:hAnsi="Sylfaen"/>
          <w:b/>
          <w:color w:val="000000"/>
          <w:sz w:val="24"/>
          <w:lang w:val="hy-AM"/>
        </w:rPr>
        <w:t xml:space="preserve"> </w:t>
      </w:r>
      <w:r w:rsidR="007446C9" w:rsidRPr="00CF1724">
        <w:rPr>
          <w:rFonts w:ascii="Sylfaen" w:hAnsi="Sylfaen"/>
          <w:b/>
          <w:color w:val="000000"/>
          <w:sz w:val="24"/>
          <w:lang w:val="hy-AM"/>
        </w:rPr>
        <w:t xml:space="preserve">ԳԾՈՎ </w:t>
      </w:r>
      <w:r w:rsidR="00BC3D4F" w:rsidRPr="00CF1724">
        <w:rPr>
          <w:rFonts w:ascii="Sylfaen" w:hAnsi="Sylfaen"/>
          <w:b/>
          <w:color w:val="000000"/>
          <w:sz w:val="24"/>
          <w:lang w:val="hy-AM"/>
        </w:rPr>
        <w:t>ԱՊԱՌՔՆԵՐԻ</w:t>
      </w:r>
      <w:r w:rsidR="001F5FF6" w:rsidRPr="00CF1724">
        <w:rPr>
          <w:rFonts w:ascii="Sylfaen" w:hAnsi="Sylfaen"/>
          <w:b/>
          <w:color w:val="000000"/>
          <w:sz w:val="24"/>
          <w:lang w:val="hy-AM"/>
        </w:rPr>
        <w:t xml:space="preserve"> </w:t>
      </w:r>
      <w:r w:rsidR="00BC3D4F" w:rsidRPr="00CF1724">
        <w:rPr>
          <w:rFonts w:ascii="Sylfaen" w:hAnsi="Sylfaen"/>
          <w:b/>
          <w:color w:val="000000"/>
          <w:sz w:val="24"/>
          <w:lang w:val="hy-AM"/>
        </w:rPr>
        <w:t>ԿԱՌՈՒՑՎԱԾՔԸ</w:t>
      </w:r>
    </w:p>
    <w:p w14:paraId="09754110" w14:textId="77777777" w:rsidR="001F5FF6" w:rsidRPr="00CF1724" w:rsidRDefault="001F5FF6" w:rsidP="00330A3C">
      <w:pPr>
        <w:jc w:val="right"/>
        <w:rPr>
          <w:rFonts w:ascii="Sylfaen" w:hAnsi="Sylfaen"/>
          <w:b/>
          <w:color w:val="000000"/>
          <w:sz w:val="22"/>
          <w:szCs w:val="22"/>
          <w:lang w:val="hy-AM"/>
        </w:rPr>
      </w:pPr>
      <w:r w:rsidRPr="00CF1724">
        <w:rPr>
          <w:rFonts w:ascii="Sylfaen" w:hAnsi="Sylfaen"/>
          <w:b/>
          <w:color w:val="000000"/>
          <w:sz w:val="28"/>
          <w:lang w:val="hy-AM"/>
        </w:rPr>
        <w:t xml:space="preserve">  </w:t>
      </w:r>
      <w:r w:rsidR="00330A3C" w:rsidRPr="00CF1724">
        <w:rPr>
          <w:rFonts w:ascii="Sylfaen" w:hAnsi="Sylfaen"/>
          <w:b/>
          <w:color w:val="000000"/>
          <w:lang w:val="hy-AM"/>
        </w:rPr>
        <w:t>(</w:t>
      </w:r>
      <w:r w:rsidR="00BC3D4F" w:rsidRPr="00CF1724">
        <w:rPr>
          <w:rFonts w:ascii="Sylfaen" w:hAnsi="Sylfaen"/>
          <w:b/>
          <w:color w:val="000000"/>
          <w:lang w:val="hy-AM"/>
        </w:rPr>
        <w:t>հազար</w:t>
      </w:r>
      <w:r w:rsidRPr="00CF1724">
        <w:rPr>
          <w:rFonts w:ascii="Sylfaen" w:hAnsi="Sylfaen"/>
          <w:b/>
          <w:color w:val="000000"/>
          <w:lang w:val="hy-AM"/>
        </w:rPr>
        <w:t xml:space="preserve">  </w:t>
      </w:r>
      <w:r w:rsidR="00BC3D4F" w:rsidRPr="00CF1724">
        <w:rPr>
          <w:rFonts w:ascii="Sylfaen" w:hAnsi="Sylfaen"/>
          <w:b/>
          <w:color w:val="000000"/>
          <w:lang w:val="hy-AM"/>
        </w:rPr>
        <w:t>դրամ</w:t>
      </w:r>
      <w:r w:rsidR="00330A3C" w:rsidRPr="00CF1724">
        <w:rPr>
          <w:rFonts w:ascii="Sylfaen" w:hAnsi="Sylfaen"/>
          <w:b/>
          <w:color w:val="000000"/>
          <w:lang w:val="hy-AM"/>
        </w:rPr>
        <w:t>)</w:t>
      </w:r>
      <w:r w:rsidRPr="00CF1724">
        <w:rPr>
          <w:rFonts w:ascii="Sylfaen" w:hAnsi="Sylfaen"/>
          <w:b/>
          <w:color w:val="000000"/>
          <w:szCs w:val="22"/>
          <w:lang w:val="hy-AM"/>
        </w:rPr>
        <w:t xml:space="preserve">    </w:t>
      </w:r>
    </w:p>
    <w:tbl>
      <w:tblPr>
        <w:tblW w:w="10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1"/>
        <w:gridCol w:w="2693"/>
        <w:gridCol w:w="1276"/>
        <w:gridCol w:w="1276"/>
        <w:gridCol w:w="1368"/>
        <w:gridCol w:w="1325"/>
        <w:gridCol w:w="1843"/>
      </w:tblGrid>
      <w:tr w:rsidR="00C3210F" w:rsidRPr="00CF1724" w14:paraId="479709C9" w14:textId="77777777" w:rsidTr="005E1C97">
        <w:trPr>
          <w:trHeight w:val="546"/>
        </w:trPr>
        <w:tc>
          <w:tcPr>
            <w:tcW w:w="381" w:type="dxa"/>
            <w:shd w:val="clear" w:color="auto" w:fill="D9D9D9"/>
            <w:vAlign w:val="center"/>
          </w:tcPr>
          <w:p w14:paraId="724DC353" w14:textId="77777777" w:rsidR="00C3210F" w:rsidRPr="00CF1724" w:rsidRDefault="00C3210F" w:rsidP="00C3210F">
            <w:pPr>
              <w:jc w:val="center"/>
              <w:rPr>
                <w:rFonts w:ascii="Sylfaen" w:hAnsi="Sylfaen"/>
                <w:b/>
                <w:color w:val="000000"/>
                <w:sz w:val="18"/>
                <w:szCs w:val="18"/>
                <w:lang w:val="hy-AM"/>
              </w:rPr>
            </w:pPr>
            <w:r w:rsidRPr="00CF1724">
              <w:rPr>
                <w:rFonts w:ascii="Sylfaen" w:hAnsi="Sylfaen" w:cs="Sylfaen"/>
                <w:b/>
                <w:color w:val="000000"/>
                <w:sz w:val="18"/>
                <w:szCs w:val="18"/>
                <w:lang w:val="hy-AM"/>
              </w:rPr>
              <w:t>Հ</w:t>
            </w:r>
            <w:r w:rsidRPr="00CF1724">
              <w:rPr>
                <w:rFonts w:ascii="Sylfaen" w:hAnsi="Sylfaen"/>
                <w:b/>
                <w:color w:val="000000"/>
                <w:sz w:val="18"/>
                <w:szCs w:val="18"/>
                <w:lang w:val="hy-AM"/>
              </w:rPr>
              <w:t>/հ</w:t>
            </w:r>
          </w:p>
        </w:tc>
        <w:tc>
          <w:tcPr>
            <w:tcW w:w="2693" w:type="dxa"/>
            <w:shd w:val="clear" w:color="auto" w:fill="D9D9D9"/>
            <w:vAlign w:val="center"/>
          </w:tcPr>
          <w:p w14:paraId="2C4B300E" w14:textId="2DB3E4B0"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ՄՈՒՏՔԻ  ԱՆՎԱՆՈՒՄԸ</w:t>
            </w:r>
          </w:p>
        </w:tc>
        <w:tc>
          <w:tcPr>
            <w:tcW w:w="1276" w:type="dxa"/>
            <w:shd w:val="clear" w:color="auto" w:fill="D9D9D9"/>
            <w:vAlign w:val="center"/>
          </w:tcPr>
          <w:p w14:paraId="5B7F47F3" w14:textId="15E2FA74"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առ  01.01.2016թ.</w:t>
            </w:r>
          </w:p>
        </w:tc>
        <w:tc>
          <w:tcPr>
            <w:tcW w:w="1276" w:type="dxa"/>
            <w:shd w:val="clear" w:color="auto" w:fill="D9D9D9"/>
            <w:vAlign w:val="center"/>
          </w:tcPr>
          <w:p w14:paraId="3CF81E54" w14:textId="36BB8A42"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2016թ.</w:t>
            </w:r>
          </w:p>
        </w:tc>
        <w:tc>
          <w:tcPr>
            <w:tcW w:w="1368" w:type="dxa"/>
            <w:shd w:val="clear" w:color="auto" w:fill="D9D9D9"/>
            <w:vAlign w:val="center"/>
          </w:tcPr>
          <w:p w14:paraId="15B04952" w14:textId="341A4391"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2017թ.</w:t>
            </w:r>
          </w:p>
        </w:tc>
        <w:tc>
          <w:tcPr>
            <w:tcW w:w="1325" w:type="dxa"/>
            <w:shd w:val="clear" w:color="auto" w:fill="D9D9D9"/>
            <w:vAlign w:val="center"/>
          </w:tcPr>
          <w:p w14:paraId="26F9893C" w14:textId="6208B543"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2018թ.</w:t>
            </w:r>
          </w:p>
        </w:tc>
        <w:tc>
          <w:tcPr>
            <w:tcW w:w="1843" w:type="dxa"/>
            <w:shd w:val="clear" w:color="auto" w:fill="D9D9D9"/>
            <w:vAlign w:val="center"/>
          </w:tcPr>
          <w:p w14:paraId="4E129059" w14:textId="77777777" w:rsidR="00C3210F" w:rsidRPr="00CF1724" w:rsidRDefault="00C3210F" w:rsidP="00C3210F">
            <w:pPr>
              <w:jc w:val="center"/>
              <w:rPr>
                <w:rFonts w:ascii="Sylfaen" w:hAnsi="Sylfaen"/>
                <w:b/>
                <w:color w:val="000000"/>
                <w:sz w:val="18"/>
                <w:szCs w:val="18"/>
                <w:lang w:val="hy-AM"/>
              </w:rPr>
            </w:pPr>
            <w:bookmarkStart w:id="7" w:name="_Toc430785035"/>
            <w:r w:rsidRPr="00CF1724">
              <w:rPr>
                <w:rFonts w:ascii="Sylfaen" w:hAnsi="Sylfaen" w:cs="Sylfaen"/>
                <w:b/>
                <w:color w:val="000000"/>
                <w:sz w:val="18"/>
                <w:szCs w:val="18"/>
                <w:lang w:val="hy-AM"/>
              </w:rPr>
              <w:t>ԸՆԴԱՄԵՆԸ</w:t>
            </w:r>
            <w:bookmarkEnd w:id="7"/>
          </w:p>
          <w:p w14:paraId="39388019" w14:textId="70F214F7" w:rsidR="00C3210F" w:rsidRPr="00CF1724" w:rsidRDefault="00C3210F" w:rsidP="00C3210F">
            <w:pPr>
              <w:jc w:val="center"/>
              <w:rPr>
                <w:rFonts w:ascii="Sylfaen" w:hAnsi="Sylfaen"/>
                <w:b/>
                <w:color w:val="000000"/>
                <w:sz w:val="18"/>
                <w:szCs w:val="18"/>
                <w:lang w:val="hy-AM"/>
              </w:rPr>
            </w:pPr>
            <w:r w:rsidRPr="00CF1724">
              <w:rPr>
                <w:rFonts w:ascii="Sylfaen" w:hAnsi="Sylfaen"/>
                <w:b/>
                <w:color w:val="000000"/>
                <w:sz w:val="18"/>
                <w:szCs w:val="18"/>
                <w:lang w:val="hy-AM"/>
              </w:rPr>
              <w:t>(</w:t>
            </w:r>
            <w:r w:rsidRPr="00CF1724">
              <w:rPr>
                <w:rFonts w:ascii="Sylfaen" w:hAnsi="Sylfaen" w:cs="Sylfaen"/>
                <w:b/>
                <w:color w:val="000000"/>
                <w:sz w:val="18"/>
                <w:szCs w:val="18"/>
                <w:lang w:val="hy-AM"/>
              </w:rPr>
              <w:t>առ</w:t>
            </w:r>
            <w:r>
              <w:rPr>
                <w:rFonts w:ascii="Sylfaen" w:hAnsi="Sylfaen"/>
                <w:b/>
                <w:color w:val="000000"/>
                <w:sz w:val="18"/>
                <w:szCs w:val="18"/>
                <w:lang w:val="hy-AM"/>
              </w:rPr>
              <w:t xml:space="preserve"> 01.01.2019</w:t>
            </w:r>
            <w:r w:rsidRPr="00CF1724">
              <w:rPr>
                <w:rFonts w:ascii="Sylfaen" w:hAnsi="Sylfaen" w:cs="Sylfaen"/>
                <w:b/>
                <w:color w:val="000000"/>
                <w:sz w:val="18"/>
                <w:szCs w:val="18"/>
                <w:lang w:val="hy-AM"/>
              </w:rPr>
              <w:t>թ</w:t>
            </w:r>
            <w:r w:rsidRPr="00CF1724">
              <w:rPr>
                <w:rFonts w:ascii="Sylfaen" w:hAnsi="Sylfaen"/>
                <w:b/>
                <w:color w:val="000000"/>
                <w:sz w:val="18"/>
                <w:szCs w:val="18"/>
                <w:lang w:val="hy-AM"/>
              </w:rPr>
              <w:t xml:space="preserve">. </w:t>
            </w:r>
            <w:r w:rsidRPr="00CF1724">
              <w:rPr>
                <w:rFonts w:ascii="Sylfaen" w:hAnsi="Sylfaen" w:cs="Sylfaen"/>
                <w:b/>
                <w:color w:val="000000"/>
                <w:sz w:val="18"/>
                <w:szCs w:val="18"/>
                <w:lang w:val="hy-AM"/>
              </w:rPr>
              <w:t>դրությամբ</w:t>
            </w:r>
            <w:r w:rsidRPr="00CF1724">
              <w:rPr>
                <w:rFonts w:ascii="Sylfaen" w:hAnsi="Sylfaen"/>
                <w:b/>
                <w:color w:val="000000"/>
                <w:sz w:val="18"/>
                <w:szCs w:val="18"/>
                <w:lang w:val="hy-AM"/>
              </w:rPr>
              <w:t>)</w:t>
            </w:r>
          </w:p>
        </w:tc>
      </w:tr>
      <w:tr w:rsidR="00C3210F" w:rsidRPr="00CF1724" w14:paraId="75D73DAF" w14:textId="77777777" w:rsidTr="005E1C97">
        <w:trPr>
          <w:trHeight w:val="43"/>
        </w:trPr>
        <w:tc>
          <w:tcPr>
            <w:tcW w:w="381" w:type="dxa"/>
            <w:vAlign w:val="center"/>
          </w:tcPr>
          <w:p w14:paraId="085F4189" w14:textId="77777777" w:rsidR="00C3210F" w:rsidRPr="00CF1724" w:rsidRDefault="00C3210F" w:rsidP="00C3210F">
            <w:pPr>
              <w:numPr>
                <w:ilvl w:val="0"/>
                <w:numId w:val="11"/>
              </w:numPr>
              <w:ind w:hanging="1416"/>
              <w:rPr>
                <w:rFonts w:ascii="Sylfaen" w:hAnsi="Sylfaen"/>
                <w:color w:val="000000"/>
                <w:sz w:val="18"/>
                <w:szCs w:val="18"/>
                <w:lang w:val="hy-AM"/>
              </w:rPr>
            </w:pPr>
          </w:p>
        </w:tc>
        <w:tc>
          <w:tcPr>
            <w:tcW w:w="2693" w:type="dxa"/>
            <w:vAlign w:val="center"/>
          </w:tcPr>
          <w:p w14:paraId="4961CC42" w14:textId="5B163DCC"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Հողի  հարկ</w:t>
            </w:r>
          </w:p>
        </w:tc>
        <w:tc>
          <w:tcPr>
            <w:tcW w:w="1276" w:type="dxa"/>
            <w:vAlign w:val="center"/>
          </w:tcPr>
          <w:p w14:paraId="47E5CF40" w14:textId="608B669A" w:rsidR="00C3210F" w:rsidRPr="00CF1724" w:rsidRDefault="00C3210F" w:rsidP="00C3210F">
            <w:pPr>
              <w:jc w:val="center"/>
              <w:rPr>
                <w:rFonts w:ascii="Sylfaen" w:hAnsi="Sylfaen"/>
                <w:color w:val="000000"/>
                <w:sz w:val="18"/>
                <w:szCs w:val="18"/>
                <w:lang w:val="hy-AM"/>
              </w:rPr>
            </w:pPr>
            <w:r>
              <w:rPr>
                <w:rFonts w:ascii="Sylfaen" w:hAnsi="Sylfaen" w:cs="Calibri"/>
                <w:color w:val="000000"/>
                <w:sz w:val="18"/>
                <w:szCs w:val="18"/>
              </w:rPr>
              <w:t>45653.0</w:t>
            </w:r>
          </w:p>
        </w:tc>
        <w:tc>
          <w:tcPr>
            <w:tcW w:w="1276" w:type="dxa"/>
            <w:vAlign w:val="center"/>
          </w:tcPr>
          <w:p w14:paraId="564CAAD5" w14:textId="1DCB23D5" w:rsidR="00C3210F" w:rsidRPr="00CF1724" w:rsidRDefault="00C3210F" w:rsidP="00C3210F">
            <w:pPr>
              <w:jc w:val="center"/>
              <w:rPr>
                <w:rFonts w:ascii="Sylfaen" w:hAnsi="Sylfaen"/>
                <w:color w:val="000000"/>
                <w:sz w:val="18"/>
                <w:szCs w:val="18"/>
                <w:lang w:val="hy-AM"/>
              </w:rPr>
            </w:pPr>
            <w:r>
              <w:rPr>
                <w:rFonts w:ascii="Sylfaen" w:hAnsi="Sylfaen" w:cs="Calibri"/>
                <w:color w:val="000000"/>
                <w:sz w:val="18"/>
                <w:szCs w:val="18"/>
              </w:rPr>
              <w:t>10222.0</w:t>
            </w:r>
          </w:p>
        </w:tc>
        <w:tc>
          <w:tcPr>
            <w:tcW w:w="1368" w:type="dxa"/>
            <w:vAlign w:val="center"/>
          </w:tcPr>
          <w:p w14:paraId="56428C63" w14:textId="169F280A"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2677.1</w:t>
            </w:r>
          </w:p>
        </w:tc>
        <w:tc>
          <w:tcPr>
            <w:tcW w:w="1325" w:type="dxa"/>
            <w:vAlign w:val="center"/>
          </w:tcPr>
          <w:p w14:paraId="52109817" w14:textId="29914D15"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3247.6</w:t>
            </w:r>
          </w:p>
        </w:tc>
        <w:tc>
          <w:tcPr>
            <w:tcW w:w="1843" w:type="dxa"/>
            <w:vAlign w:val="center"/>
          </w:tcPr>
          <w:p w14:paraId="61A79A4C" w14:textId="298EFE19"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61799.7</w:t>
            </w:r>
          </w:p>
        </w:tc>
      </w:tr>
      <w:tr w:rsidR="00C3210F" w:rsidRPr="00CF1724" w14:paraId="1B563157" w14:textId="77777777" w:rsidTr="005E1C97">
        <w:trPr>
          <w:trHeight w:val="43"/>
        </w:trPr>
        <w:tc>
          <w:tcPr>
            <w:tcW w:w="381" w:type="dxa"/>
            <w:vAlign w:val="center"/>
          </w:tcPr>
          <w:p w14:paraId="5D6647E0" w14:textId="77777777" w:rsidR="00C3210F" w:rsidRPr="00CF1724" w:rsidRDefault="00C3210F" w:rsidP="00C3210F">
            <w:pPr>
              <w:numPr>
                <w:ilvl w:val="0"/>
                <w:numId w:val="11"/>
              </w:numPr>
              <w:ind w:hanging="1416"/>
              <w:rPr>
                <w:rFonts w:ascii="Sylfaen" w:hAnsi="Sylfaen"/>
                <w:color w:val="000000"/>
                <w:sz w:val="18"/>
                <w:szCs w:val="18"/>
                <w:lang w:val="hy-AM"/>
              </w:rPr>
            </w:pPr>
          </w:p>
        </w:tc>
        <w:tc>
          <w:tcPr>
            <w:tcW w:w="2693" w:type="dxa"/>
            <w:vAlign w:val="center"/>
          </w:tcPr>
          <w:p w14:paraId="37E04C65" w14:textId="1959AF04"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Գույքահարկ</w:t>
            </w:r>
          </w:p>
        </w:tc>
        <w:tc>
          <w:tcPr>
            <w:tcW w:w="1276" w:type="dxa"/>
            <w:vAlign w:val="center"/>
          </w:tcPr>
          <w:p w14:paraId="32DF875F" w14:textId="1865EE11" w:rsidR="00C3210F" w:rsidRPr="00CF1724" w:rsidRDefault="00C3210F" w:rsidP="00C3210F">
            <w:pPr>
              <w:jc w:val="center"/>
              <w:rPr>
                <w:rFonts w:ascii="Sylfaen" w:hAnsi="Sylfaen"/>
                <w:color w:val="000000"/>
                <w:sz w:val="18"/>
                <w:szCs w:val="18"/>
                <w:lang w:val="hy-AM"/>
              </w:rPr>
            </w:pPr>
            <w:r>
              <w:rPr>
                <w:rFonts w:ascii="Sylfaen" w:hAnsi="Sylfaen" w:cs="Calibri"/>
                <w:color w:val="000000"/>
                <w:sz w:val="18"/>
                <w:szCs w:val="18"/>
              </w:rPr>
              <w:t>28503.5</w:t>
            </w:r>
          </w:p>
        </w:tc>
        <w:tc>
          <w:tcPr>
            <w:tcW w:w="1276" w:type="dxa"/>
            <w:vAlign w:val="center"/>
          </w:tcPr>
          <w:p w14:paraId="445928B2" w14:textId="2CADE604" w:rsidR="00C3210F" w:rsidRPr="00CF1724" w:rsidRDefault="00C3210F" w:rsidP="00C3210F">
            <w:pPr>
              <w:jc w:val="center"/>
              <w:rPr>
                <w:rFonts w:ascii="Sylfaen" w:hAnsi="Sylfaen"/>
                <w:color w:val="000000"/>
                <w:sz w:val="18"/>
                <w:szCs w:val="18"/>
                <w:lang w:val="hy-AM"/>
              </w:rPr>
            </w:pPr>
            <w:r>
              <w:rPr>
                <w:rFonts w:ascii="Sylfaen" w:hAnsi="Sylfaen" w:cs="Calibri"/>
                <w:color w:val="000000"/>
                <w:sz w:val="18"/>
                <w:szCs w:val="18"/>
              </w:rPr>
              <w:t>11504.6</w:t>
            </w:r>
          </w:p>
        </w:tc>
        <w:tc>
          <w:tcPr>
            <w:tcW w:w="1368" w:type="dxa"/>
            <w:vAlign w:val="center"/>
          </w:tcPr>
          <w:p w14:paraId="2B7AFEB2" w14:textId="7C9B8BFD"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2774.4</w:t>
            </w:r>
          </w:p>
        </w:tc>
        <w:tc>
          <w:tcPr>
            <w:tcW w:w="1325" w:type="dxa"/>
            <w:vAlign w:val="center"/>
          </w:tcPr>
          <w:p w14:paraId="2889B7D3" w14:textId="69E927DA"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7305.2</w:t>
            </w:r>
          </w:p>
        </w:tc>
        <w:tc>
          <w:tcPr>
            <w:tcW w:w="1843" w:type="dxa"/>
            <w:vAlign w:val="center"/>
          </w:tcPr>
          <w:p w14:paraId="465DE63B" w14:textId="2288B468"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50087.7</w:t>
            </w:r>
          </w:p>
        </w:tc>
      </w:tr>
      <w:tr w:rsidR="00C3210F" w:rsidRPr="00CF1724" w14:paraId="14512B93" w14:textId="77777777" w:rsidTr="005E1C97">
        <w:trPr>
          <w:trHeight w:val="43"/>
        </w:trPr>
        <w:tc>
          <w:tcPr>
            <w:tcW w:w="381" w:type="dxa"/>
            <w:vAlign w:val="center"/>
          </w:tcPr>
          <w:p w14:paraId="54AF8A28" w14:textId="77777777" w:rsidR="00C3210F" w:rsidRPr="00CF1724" w:rsidRDefault="00C3210F" w:rsidP="00C3210F">
            <w:pPr>
              <w:numPr>
                <w:ilvl w:val="0"/>
                <w:numId w:val="11"/>
              </w:numPr>
              <w:ind w:hanging="1416"/>
              <w:rPr>
                <w:rFonts w:ascii="Sylfaen" w:hAnsi="Sylfaen"/>
                <w:color w:val="000000"/>
                <w:sz w:val="18"/>
                <w:szCs w:val="18"/>
                <w:lang w:val="hy-AM"/>
              </w:rPr>
            </w:pPr>
          </w:p>
        </w:tc>
        <w:tc>
          <w:tcPr>
            <w:tcW w:w="2693" w:type="dxa"/>
            <w:vAlign w:val="center"/>
          </w:tcPr>
          <w:p w14:paraId="6D53F92B" w14:textId="7D4A1032"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Տուրքեր</w:t>
            </w:r>
          </w:p>
        </w:tc>
        <w:tc>
          <w:tcPr>
            <w:tcW w:w="1276" w:type="dxa"/>
            <w:vAlign w:val="center"/>
          </w:tcPr>
          <w:p w14:paraId="498AE241" w14:textId="7CB1D722"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276" w:type="dxa"/>
            <w:vAlign w:val="center"/>
          </w:tcPr>
          <w:p w14:paraId="7016A65C" w14:textId="1264388F"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68" w:type="dxa"/>
            <w:vAlign w:val="center"/>
          </w:tcPr>
          <w:p w14:paraId="2FF913F4" w14:textId="5C5EC5D3"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25" w:type="dxa"/>
            <w:vAlign w:val="center"/>
          </w:tcPr>
          <w:p w14:paraId="017F4D4A" w14:textId="4BD7437F"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843" w:type="dxa"/>
            <w:vAlign w:val="center"/>
          </w:tcPr>
          <w:p w14:paraId="0BC4B49A" w14:textId="1F6BD324"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0.0</w:t>
            </w:r>
          </w:p>
        </w:tc>
      </w:tr>
      <w:tr w:rsidR="00C3210F" w:rsidRPr="00CF1724" w14:paraId="19C2F9B2" w14:textId="77777777" w:rsidTr="005E1C97">
        <w:trPr>
          <w:trHeight w:val="43"/>
        </w:trPr>
        <w:tc>
          <w:tcPr>
            <w:tcW w:w="381" w:type="dxa"/>
            <w:vAlign w:val="center"/>
          </w:tcPr>
          <w:p w14:paraId="09016B27" w14:textId="77777777" w:rsidR="00C3210F" w:rsidRPr="00CF1724" w:rsidRDefault="00C3210F" w:rsidP="00C3210F">
            <w:pPr>
              <w:numPr>
                <w:ilvl w:val="0"/>
                <w:numId w:val="11"/>
              </w:numPr>
              <w:ind w:hanging="1416"/>
              <w:rPr>
                <w:rFonts w:ascii="Sylfaen" w:hAnsi="Sylfaen"/>
                <w:color w:val="000000"/>
                <w:sz w:val="18"/>
                <w:szCs w:val="18"/>
                <w:lang w:val="hy-AM"/>
              </w:rPr>
            </w:pPr>
          </w:p>
        </w:tc>
        <w:tc>
          <w:tcPr>
            <w:tcW w:w="2693" w:type="dxa"/>
            <w:vAlign w:val="center"/>
          </w:tcPr>
          <w:p w14:paraId="1678709A" w14:textId="58AB0318"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Պաշտոնական դրամաշնորհներ</w:t>
            </w:r>
          </w:p>
        </w:tc>
        <w:tc>
          <w:tcPr>
            <w:tcW w:w="1276" w:type="dxa"/>
            <w:vAlign w:val="center"/>
          </w:tcPr>
          <w:p w14:paraId="25849355" w14:textId="4D972445"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276" w:type="dxa"/>
            <w:vAlign w:val="center"/>
          </w:tcPr>
          <w:p w14:paraId="6A14FBBB" w14:textId="29DA7DEC"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68" w:type="dxa"/>
            <w:vAlign w:val="center"/>
          </w:tcPr>
          <w:p w14:paraId="420A20F1" w14:textId="3AD8194D"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25" w:type="dxa"/>
            <w:vAlign w:val="center"/>
          </w:tcPr>
          <w:p w14:paraId="199EA435" w14:textId="1C454BC9"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843" w:type="dxa"/>
            <w:vAlign w:val="center"/>
          </w:tcPr>
          <w:p w14:paraId="760E32E2" w14:textId="01E70FCC"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0.0</w:t>
            </w:r>
          </w:p>
        </w:tc>
      </w:tr>
      <w:tr w:rsidR="00C3210F" w:rsidRPr="00CF1724" w14:paraId="770FC2E6" w14:textId="77777777" w:rsidTr="005E1C97">
        <w:trPr>
          <w:trHeight w:val="43"/>
        </w:trPr>
        <w:tc>
          <w:tcPr>
            <w:tcW w:w="381" w:type="dxa"/>
            <w:vAlign w:val="center"/>
          </w:tcPr>
          <w:p w14:paraId="67F1E339" w14:textId="77777777" w:rsidR="00C3210F" w:rsidRPr="00CF1724" w:rsidRDefault="00C3210F" w:rsidP="00C3210F">
            <w:pPr>
              <w:numPr>
                <w:ilvl w:val="0"/>
                <w:numId w:val="11"/>
              </w:numPr>
              <w:ind w:hanging="1416"/>
              <w:rPr>
                <w:rFonts w:ascii="Sylfaen" w:hAnsi="Sylfaen"/>
                <w:color w:val="000000"/>
                <w:sz w:val="18"/>
                <w:szCs w:val="18"/>
                <w:lang w:val="hy-AM"/>
              </w:rPr>
            </w:pPr>
          </w:p>
        </w:tc>
        <w:tc>
          <w:tcPr>
            <w:tcW w:w="2693" w:type="dxa"/>
            <w:vAlign w:val="center"/>
          </w:tcPr>
          <w:p w14:paraId="45A6FF70" w14:textId="2A6951BF" w:rsidR="00C3210F" w:rsidRPr="00CF1724" w:rsidRDefault="00C3210F" w:rsidP="00C3210F">
            <w:pPr>
              <w:rPr>
                <w:rFonts w:ascii="Sylfaen" w:hAnsi="Sylfaen"/>
                <w:color w:val="000000"/>
                <w:sz w:val="18"/>
                <w:szCs w:val="18"/>
                <w:lang w:val="hy-AM"/>
              </w:rPr>
            </w:pPr>
            <w:r>
              <w:rPr>
                <w:rFonts w:ascii="Sylfaen" w:hAnsi="Sylfaen" w:cs="Calibri"/>
                <w:color w:val="000000"/>
                <w:sz w:val="18"/>
                <w:szCs w:val="18"/>
              </w:rPr>
              <w:t>Այլ եկամուտներ</w:t>
            </w:r>
          </w:p>
        </w:tc>
        <w:tc>
          <w:tcPr>
            <w:tcW w:w="1276" w:type="dxa"/>
            <w:vAlign w:val="center"/>
          </w:tcPr>
          <w:p w14:paraId="32A23D96" w14:textId="3A573AB7"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276" w:type="dxa"/>
            <w:vAlign w:val="center"/>
          </w:tcPr>
          <w:p w14:paraId="15216B6D" w14:textId="3E1D9483"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68" w:type="dxa"/>
            <w:vAlign w:val="center"/>
          </w:tcPr>
          <w:p w14:paraId="3E22F676" w14:textId="0F4F7D29"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25" w:type="dxa"/>
            <w:vAlign w:val="center"/>
          </w:tcPr>
          <w:p w14:paraId="5E55D9BE" w14:textId="29792008"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843" w:type="dxa"/>
            <w:vAlign w:val="center"/>
          </w:tcPr>
          <w:p w14:paraId="1E8F35CD" w14:textId="0B09EA2C"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0.0</w:t>
            </w:r>
          </w:p>
        </w:tc>
      </w:tr>
      <w:tr w:rsidR="00C3210F" w:rsidRPr="00CF1724" w14:paraId="73B65450" w14:textId="77777777" w:rsidTr="005E1C97">
        <w:trPr>
          <w:trHeight w:val="43"/>
        </w:trPr>
        <w:tc>
          <w:tcPr>
            <w:tcW w:w="381" w:type="dxa"/>
            <w:vAlign w:val="center"/>
          </w:tcPr>
          <w:p w14:paraId="32B4F20F" w14:textId="77777777" w:rsidR="00C3210F" w:rsidRPr="00CF1724" w:rsidRDefault="00C3210F" w:rsidP="00C3210F">
            <w:pPr>
              <w:numPr>
                <w:ilvl w:val="0"/>
                <w:numId w:val="11"/>
              </w:numPr>
              <w:ind w:hanging="1416"/>
              <w:rPr>
                <w:rFonts w:ascii="Sylfaen" w:hAnsi="Sylfaen"/>
                <w:color w:val="000000"/>
                <w:sz w:val="18"/>
                <w:szCs w:val="18"/>
                <w:lang w:val="hy-AM"/>
              </w:rPr>
            </w:pPr>
          </w:p>
        </w:tc>
        <w:tc>
          <w:tcPr>
            <w:tcW w:w="2693" w:type="dxa"/>
            <w:vAlign w:val="center"/>
          </w:tcPr>
          <w:p w14:paraId="62B6F0B4" w14:textId="6355AC60" w:rsidR="00C3210F" w:rsidRPr="00CF1724" w:rsidRDefault="00C3210F" w:rsidP="00C3210F">
            <w:pPr>
              <w:rPr>
                <w:rFonts w:ascii="Sylfaen" w:hAnsi="Sylfaen"/>
                <w:color w:val="000000"/>
                <w:sz w:val="18"/>
                <w:szCs w:val="18"/>
                <w:lang w:val="hy-AM"/>
              </w:rPr>
            </w:pPr>
            <w:r w:rsidRPr="00C3210F">
              <w:rPr>
                <w:rFonts w:ascii="Sylfaen" w:hAnsi="Sylfaen" w:cs="Calibri"/>
                <w:color w:val="000000"/>
                <w:sz w:val="18"/>
                <w:szCs w:val="18"/>
                <w:lang w:val="hy-AM"/>
              </w:rPr>
              <w:t>Ոչ ֆինանսական ակտիվների իրացումից մուտքեր</w:t>
            </w:r>
          </w:p>
        </w:tc>
        <w:tc>
          <w:tcPr>
            <w:tcW w:w="1276" w:type="dxa"/>
            <w:vAlign w:val="center"/>
          </w:tcPr>
          <w:p w14:paraId="1F3D1FA1" w14:textId="3F745B8B"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276" w:type="dxa"/>
            <w:vAlign w:val="center"/>
          </w:tcPr>
          <w:p w14:paraId="06F32F18" w14:textId="0FD72DE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68" w:type="dxa"/>
            <w:vAlign w:val="center"/>
          </w:tcPr>
          <w:p w14:paraId="3A6269C3" w14:textId="77814DBB"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25" w:type="dxa"/>
            <w:vAlign w:val="center"/>
          </w:tcPr>
          <w:p w14:paraId="6C802099" w14:textId="26CEADB9"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843" w:type="dxa"/>
            <w:vAlign w:val="center"/>
          </w:tcPr>
          <w:p w14:paraId="0A6F87B8" w14:textId="72015B6C"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0.0</w:t>
            </w:r>
          </w:p>
        </w:tc>
      </w:tr>
      <w:tr w:rsidR="00C3210F" w:rsidRPr="00CF1724" w14:paraId="03CCD180" w14:textId="77777777" w:rsidTr="005E1C97">
        <w:trPr>
          <w:trHeight w:val="43"/>
        </w:trPr>
        <w:tc>
          <w:tcPr>
            <w:tcW w:w="381" w:type="dxa"/>
            <w:vAlign w:val="center"/>
          </w:tcPr>
          <w:p w14:paraId="34CD834A" w14:textId="77777777" w:rsidR="00C3210F" w:rsidRPr="00CF1724" w:rsidRDefault="00C3210F" w:rsidP="00C3210F">
            <w:pPr>
              <w:numPr>
                <w:ilvl w:val="0"/>
                <w:numId w:val="11"/>
              </w:numPr>
              <w:ind w:hanging="1416"/>
              <w:rPr>
                <w:rFonts w:ascii="Sylfaen" w:hAnsi="Sylfaen"/>
                <w:color w:val="000000"/>
                <w:sz w:val="18"/>
                <w:szCs w:val="18"/>
                <w:lang w:val="hy-AM"/>
              </w:rPr>
            </w:pPr>
          </w:p>
        </w:tc>
        <w:tc>
          <w:tcPr>
            <w:tcW w:w="2693" w:type="dxa"/>
            <w:vAlign w:val="center"/>
          </w:tcPr>
          <w:p w14:paraId="4B327C08" w14:textId="2E2E2BAF" w:rsidR="00C3210F" w:rsidRPr="00CF1724" w:rsidRDefault="00C3210F" w:rsidP="00C3210F">
            <w:pPr>
              <w:rPr>
                <w:rFonts w:ascii="Sylfaen" w:hAnsi="Sylfaen" w:cs="Sylfaen"/>
                <w:color w:val="000000"/>
                <w:sz w:val="18"/>
                <w:szCs w:val="18"/>
                <w:lang w:val="hy-AM"/>
              </w:rPr>
            </w:pPr>
            <w:r w:rsidRPr="00C3210F">
              <w:rPr>
                <w:rFonts w:ascii="Sylfaen" w:hAnsi="Sylfaen" w:cs="Calibri"/>
                <w:color w:val="000000"/>
                <w:sz w:val="18"/>
                <w:szCs w:val="18"/>
                <w:lang w:val="hy-AM"/>
              </w:rPr>
              <w:t>Նախորդ տարիներին տրամադրված փոխատվությունների վերադարձից մուտքեր</w:t>
            </w:r>
          </w:p>
        </w:tc>
        <w:tc>
          <w:tcPr>
            <w:tcW w:w="1276" w:type="dxa"/>
            <w:vAlign w:val="center"/>
          </w:tcPr>
          <w:p w14:paraId="6ACD2A0D" w14:textId="6DE8ADE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276" w:type="dxa"/>
            <w:vAlign w:val="center"/>
          </w:tcPr>
          <w:p w14:paraId="5BD32B2F" w14:textId="4D088EE5"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68" w:type="dxa"/>
            <w:vAlign w:val="center"/>
          </w:tcPr>
          <w:p w14:paraId="4F2C8AA8" w14:textId="368FF5D8"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325" w:type="dxa"/>
            <w:vAlign w:val="center"/>
          </w:tcPr>
          <w:p w14:paraId="7AD02E09" w14:textId="61EB4B60"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843" w:type="dxa"/>
            <w:vAlign w:val="center"/>
          </w:tcPr>
          <w:p w14:paraId="1F831BC3" w14:textId="1C5F0068"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0.0</w:t>
            </w:r>
          </w:p>
        </w:tc>
      </w:tr>
      <w:tr w:rsidR="00C3210F" w:rsidRPr="00CF1724" w14:paraId="05F8724F" w14:textId="77777777" w:rsidTr="005E1C97">
        <w:trPr>
          <w:trHeight w:val="43"/>
        </w:trPr>
        <w:tc>
          <w:tcPr>
            <w:tcW w:w="381" w:type="dxa"/>
            <w:vAlign w:val="center"/>
          </w:tcPr>
          <w:p w14:paraId="638DBDD1" w14:textId="77777777" w:rsidR="00C3210F" w:rsidRPr="00CF1724" w:rsidRDefault="00C3210F" w:rsidP="00C3210F">
            <w:pPr>
              <w:rPr>
                <w:rFonts w:ascii="Sylfaen" w:hAnsi="Sylfaen"/>
                <w:b/>
                <w:sz w:val="18"/>
                <w:szCs w:val="18"/>
                <w:lang w:val="hy-AM"/>
              </w:rPr>
            </w:pPr>
          </w:p>
        </w:tc>
        <w:tc>
          <w:tcPr>
            <w:tcW w:w="2693" w:type="dxa"/>
            <w:vAlign w:val="center"/>
          </w:tcPr>
          <w:p w14:paraId="4FB7DC1B" w14:textId="11F24D55" w:rsidR="00C3210F" w:rsidRPr="00CF1724" w:rsidRDefault="00C3210F" w:rsidP="00C3210F">
            <w:pPr>
              <w:rPr>
                <w:rFonts w:ascii="Sylfaen" w:hAnsi="Sylfaen"/>
                <w:b/>
                <w:sz w:val="18"/>
                <w:szCs w:val="18"/>
                <w:lang w:val="hy-AM"/>
              </w:rPr>
            </w:pPr>
            <w:r>
              <w:rPr>
                <w:rFonts w:ascii="Sylfaen" w:hAnsi="Sylfaen" w:cs="Calibri"/>
                <w:b/>
                <w:bCs/>
                <w:color w:val="000000"/>
                <w:sz w:val="18"/>
                <w:szCs w:val="18"/>
              </w:rPr>
              <w:t>ԸՆԴԱՄԵՆԸ ԱՊԱՌՔՆԵՐ</w:t>
            </w:r>
          </w:p>
        </w:tc>
        <w:tc>
          <w:tcPr>
            <w:tcW w:w="1276" w:type="dxa"/>
            <w:vAlign w:val="center"/>
          </w:tcPr>
          <w:p w14:paraId="5B83E833" w14:textId="269F7EC7" w:rsidR="00C3210F" w:rsidRPr="00CF1724" w:rsidRDefault="00C3210F" w:rsidP="00C3210F">
            <w:pPr>
              <w:jc w:val="center"/>
              <w:rPr>
                <w:rFonts w:ascii="Sylfaen" w:hAnsi="Sylfaen"/>
                <w:sz w:val="18"/>
                <w:szCs w:val="18"/>
                <w:lang w:val="hy-AM"/>
              </w:rPr>
            </w:pPr>
            <w:r>
              <w:rPr>
                <w:rFonts w:ascii="Sylfaen" w:hAnsi="Sylfaen" w:cs="Calibri"/>
                <w:b/>
                <w:bCs/>
                <w:sz w:val="18"/>
                <w:szCs w:val="18"/>
              </w:rPr>
              <w:t>74156.5</w:t>
            </w:r>
          </w:p>
        </w:tc>
        <w:tc>
          <w:tcPr>
            <w:tcW w:w="1276" w:type="dxa"/>
            <w:vAlign w:val="center"/>
          </w:tcPr>
          <w:p w14:paraId="6E6FD80C" w14:textId="5FA02A78" w:rsidR="00C3210F" w:rsidRPr="00CF1724" w:rsidRDefault="00C3210F" w:rsidP="00C3210F">
            <w:pPr>
              <w:jc w:val="center"/>
              <w:rPr>
                <w:rFonts w:ascii="Sylfaen" w:hAnsi="Sylfaen"/>
                <w:sz w:val="18"/>
                <w:szCs w:val="18"/>
                <w:lang w:val="hy-AM"/>
              </w:rPr>
            </w:pPr>
            <w:r>
              <w:rPr>
                <w:rFonts w:ascii="Sylfaen" w:hAnsi="Sylfaen" w:cs="Calibri"/>
                <w:b/>
                <w:bCs/>
                <w:sz w:val="18"/>
                <w:szCs w:val="18"/>
              </w:rPr>
              <w:t>21726.6</w:t>
            </w:r>
          </w:p>
        </w:tc>
        <w:tc>
          <w:tcPr>
            <w:tcW w:w="1368" w:type="dxa"/>
            <w:vAlign w:val="center"/>
          </w:tcPr>
          <w:p w14:paraId="53C0374C" w14:textId="33EB20E7"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5451.5</w:t>
            </w:r>
          </w:p>
        </w:tc>
        <w:tc>
          <w:tcPr>
            <w:tcW w:w="1325" w:type="dxa"/>
            <w:vAlign w:val="center"/>
          </w:tcPr>
          <w:p w14:paraId="10165107" w14:textId="3D298EDF"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10552.8</w:t>
            </w:r>
          </w:p>
        </w:tc>
        <w:tc>
          <w:tcPr>
            <w:tcW w:w="1843" w:type="dxa"/>
            <w:vAlign w:val="center"/>
          </w:tcPr>
          <w:p w14:paraId="432F3B08" w14:textId="7C65A791"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111887.4</w:t>
            </w:r>
          </w:p>
        </w:tc>
      </w:tr>
    </w:tbl>
    <w:p w14:paraId="2745F05B" w14:textId="77777777" w:rsidR="00310015" w:rsidRPr="00CF1724" w:rsidRDefault="00310015" w:rsidP="00701B8F">
      <w:pPr>
        <w:jc w:val="center"/>
        <w:rPr>
          <w:rFonts w:ascii="Sylfaen" w:hAnsi="Sylfaen"/>
          <w:b/>
          <w:sz w:val="14"/>
          <w:lang w:val="hy-AM"/>
        </w:rPr>
      </w:pPr>
    </w:p>
    <w:p w14:paraId="41229A9E" w14:textId="77777777" w:rsidR="001F5FF6" w:rsidRPr="00CF1724" w:rsidRDefault="007446C9" w:rsidP="00701B8F">
      <w:pPr>
        <w:jc w:val="center"/>
        <w:rPr>
          <w:rFonts w:ascii="Sylfaen" w:hAnsi="Sylfaen"/>
          <w:b/>
          <w:sz w:val="24"/>
          <w:lang w:val="hy-AM"/>
        </w:rPr>
      </w:pPr>
      <w:r w:rsidRPr="00CF1724">
        <w:rPr>
          <w:rFonts w:ascii="Sylfaen" w:hAnsi="Sylfaen"/>
          <w:b/>
          <w:sz w:val="24"/>
          <w:lang w:val="hy-AM"/>
        </w:rPr>
        <w:t xml:space="preserve">ՀԱՄԱՅՆՔԻ ԲՅՈՒՋԵԻ </w:t>
      </w:r>
      <w:r w:rsidR="00212C55" w:rsidRPr="00CF1724">
        <w:rPr>
          <w:rFonts w:ascii="Sylfaen" w:hAnsi="Sylfaen"/>
          <w:b/>
          <w:sz w:val="24"/>
          <w:lang w:val="hy-AM"/>
        </w:rPr>
        <w:t>ՄՈՒՏՔԵՐԻ</w:t>
      </w:r>
      <w:r w:rsidRPr="00CF1724">
        <w:rPr>
          <w:rFonts w:ascii="Sylfaen" w:hAnsi="Sylfaen"/>
          <w:b/>
          <w:sz w:val="24"/>
          <w:lang w:val="hy-AM"/>
        </w:rPr>
        <w:t xml:space="preserve"> ԳԾՈՎ </w:t>
      </w:r>
      <w:r w:rsidR="00BC3D4F" w:rsidRPr="00CF1724">
        <w:rPr>
          <w:rFonts w:ascii="Sylfaen" w:hAnsi="Sylfaen"/>
          <w:b/>
          <w:sz w:val="24"/>
          <w:lang w:val="hy-AM"/>
        </w:rPr>
        <w:t>ԱՊԱՌՔՆԵՐԻ</w:t>
      </w:r>
      <w:r w:rsidR="001F5FF6" w:rsidRPr="00CF1724">
        <w:rPr>
          <w:rFonts w:ascii="Sylfaen" w:hAnsi="Sylfaen"/>
          <w:b/>
          <w:sz w:val="24"/>
          <w:lang w:val="hy-AM"/>
        </w:rPr>
        <w:t xml:space="preserve"> </w:t>
      </w:r>
      <w:r w:rsidR="00BC3D4F" w:rsidRPr="00CF1724">
        <w:rPr>
          <w:rFonts w:ascii="Sylfaen" w:hAnsi="Sylfaen"/>
          <w:b/>
          <w:sz w:val="24"/>
          <w:lang w:val="hy-AM"/>
        </w:rPr>
        <w:t>ՀԱՎԱՔԱԳՐՄԱՆ</w:t>
      </w:r>
      <w:r w:rsidR="001F5FF6" w:rsidRPr="00CF1724">
        <w:rPr>
          <w:rFonts w:ascii="Sylfaen" w:hAnsi="Sylfaen"/>
          <w:b/>
          <w:sz w:val="24"/>
          <w:lang w:val="hy-AM"/>
        </w:rPr>
        <w:t xml:space="preserve"> </w:t>
      </w:r>
      <w:r w:rsidR="00BC3D4F" w:rsidRPr="00CF1724">
        <w:rPr>
          <w:rFonts w:ascii="Sylfaen" w:hAnsi="Sylfaen"/>
          <w:b/>
          <w:sz w:val="24"/>
          <w:lang w:val="hy-AM"/>
        </w:rPr>
        <w:t>ԺԱՄԱՆԱԿԱՑՈՒՅՑԸ</w:t>
      </w:r>
    </w:p>
    <w:p w14:paraId="679264C8" w14:textId="77777777" w:rsidR="002D5FD5" w:rsidRPr="00CF1724" w:rsidRDefault="002D5FD5" w:rsidP="00356180">
      <w:pPr>
        <w:ind w:right="122"/>
        <w:jc w:val="right"/>
        <w:rPr>
          <w:rFonts w:ascii="Sylfaen" w:hAnsi="Sylfaen"/>
          <w:b/>
          <w:color w:val="000000"/>
          <w:sz w:val="18"/>
          <w:szCs w:val="18"/>
          <w:lang w:val="hy-AM"/>
        </w:rPr>
      </w:pPr>
      <w:r w:rsidRPr="00CF1724">
        <w:rPr>
          <w:rFonts w:ascii="Sylfaen" w:hAnsi="Sylfaen"/>
          <w:b/>
          <w:color w:val="000000"/>
          <w:sz w:val="18"/>
          <w:szCs w:val="18"/>
          <w:lang w:val="hy-AM"/>
        </w:rPr>
        <w:t xml:space="preserve">  (հազար  դրամ)    </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4961"/>
        <w:gridCol w:w="851"/>
        <w:gridCol w:w="850"/>
        <w:gridCol w:w="851"/>
        <w:gridCol w:w="850"/>
        <w:gridCol w:w="1418"/>
      </w:tblGrid>
      <w:tr w:rsidR="00C3210F" w:rsidRPr="00CF1724" w14:paraId="35987B5E" w14:textId="77777777" w:rsidTr="005E1C97">
        <w:trPr>
          <w:trHeight w:val="629"/>
        </w:trPr>
        <w:tc>
          <w:tcPr>
            <w:tcW w:w="374" w:type="dxa"/>
            <w:shd w:val="clear" w:color="auto" w:fill="D9D9D9"/>
            <w:vAlign w:val="center"/>
          </w:tcPr>
          <w:p w14:paraId="76312E23" w14:textId="77777777" w:rsidR="00C3210F" w:rsidRPr="00CF1724" w:rsidRDefault="00C3210F" w:rsidP="00C3210F">
            <w:pPr>
              <w:jc w:val="center"/>
              <w:rPr>
                <w:rFonts w:ascii="Sylfaen" w:hAnsi="Sylfaen"/>
                <w:b/>
                <w:color w:val="000000"/>
                <w:sz w:val="18"/>
                <w:szCs w:val="18"/>
                <w:lang w:val="hy-AM"/>
              </w:rPr>
            </w:pPr>
            <w:r w:rsidRPr="00CF1724">
              <w:rPr>
                <w:rFonts w:ascii="Sylfaen" w:hAnsi="Sylfaen" w:cs="Sylfaen"/>
                <w:b/>
                <w:color w:val="000000"/>
                <w:sz w:val="18"/>
                <w:szCs w:val="18"/>
                <w:lang w:val="hy-AM"/>
              </w:rPr>
              <w:t>Հ</w:t>
            </w:r>
            <w:r w:rsidRPr="00CF1724">
              <w:rPr>
                <w:rFonts w:ascii="Sylfaen" w:hAnsi="Sylfaen"/>
                <w:b/>
                <w:color w:val="000000"/>
                <w:sz w:val="18"/>
                <w:szCs w:val="18"/>
                <w:lang w:val="hy-AM"/>
              </w:rPr>
              <w:t>/h</w:t>
            </w:r>
          </w:p>
        </w:tc>
        <w:tc>
          <w:tcPr>
            <w:tcW w:w="4961" w:type="dxa"/>
            <w:shd w:val="clear" w:color="auto" w:fill="D9D9D9"/>
            <w:vAlign w:val="center"/>
          </w:tcPr>
          <w:p w14:paraId="57C3DA9E" w14:textId="0383A3AE" w:rsidR="00C3210F" w:rsidRPr="00CF1724" w:rsidRDefault="00C3210F" w:rsidP="00C3210F">
            <w:pPr>
              <w:jc w:val="center"/>
              <w:rPr>
                <w:rFonts w:ascii="Sylfaen" w:hAnsi="Sylfaen"/>
                <w:b/>
                <w:color w:val="000000"/>
                <w:sz w:val="18"/>
                <w:szCs w:val="18"/>
                <w:lang w:val="hy-AM"/>
              </w:rPr>
            </w:pPr>
            <w:r>
              <w:rPr>
                <w:rFonts w:ascii="Sylfaen" w:hAnsi="Sylfaen" w:cs="Calibri"/>
                <w:b/>
                <w:bCs/>
                <w:color w:val="000000"/>
                <w:sz w:val="18"/>
                <w:szCs w:val="18"/>
              </w:rPr>
              <w:t>ՄՈՒՏՔԻ  ԱՆՎԱՆՈՒՄԸ</w:t>
            </w:r>
          </w:p>
        </w:tc>
        <w:tc>
          <w:tcPr>
            <w:tcW w:w="851" w:type="dxa"/>
            <w:shd w:val="clear" w:color="auto" w:fill="D9D9D9"/>
            <w:vAlign w:val="center"/>
          </w:tcPr>
          <w:p w14:paraId="0FA6BA71" w14:textId="4630F32E" w:rsidR="00C3210F" w:rsidRPr="00CF1724" w:rsidRDefault="00C3210F" w:rsidP="00C3210F">
            <w:pPr>
              <w:jc w:val="center"/>
              <w:rPr>
                <w:rFonts w:ascii="Sylfaen" w:hAnsi="Sylfaen"/>
                <w:b/>
                <w:sz w:val="18"/>
                <w:szCs w:val="18"/>
                <w:lang w:val="hy-AM"/>
              </w:rPr>
            </w:pPr>
            <w:r>
              <w:rPr>
                <w:rFonts w:ascii="Sylfaen" w:hAnsi="Sylfaen" w:cs="Calibri"/>
                <w:b/>
                <w:bCs/>
                <w:color w:val="000000"/>
                <w:sz w:val="18"/>
                <w:szCs w:val="18"/>
              </w:rPr>
              <w:t>2019թ.</w:t>
            </w:r>
          </w:p>
        </w:tc>
        <w:tc>
          <w:tcPr>
            <w:tcW w:w="850" w:type="dxa"/>
            <w:shd w:val="clear" w:color="auto" w:fill="D9D9D9"/>
            <w:vAlign w:val="center"/>
          </w:tcPr>
          <w:p w14:paraId="0A4B28C4" w14:textId="6EA22982" w:rsidR="00C3210F" w:rsidRPr="00CF1724" w:rsidRDefault="00C3210F" w:rsidP="00C3210F">
            <w:pPr>
              <w:jc w:val="center"/>
              <w:rPr>
                <w:rFonts w:ascii="Sylfaen" w:hAnsi="Sylfaen"/>
                <w:b/>
                <w:sz w:val="18"/>
                <w:szCs w:val="18"/>
                <w:lang w:val="hy-AM"/>
              </w:rPr>
            </w:pPr>
            <w:r>
              <w:rPr>
                <w:rFonts w:ascii="Sylfaen" w:hAnsi="Sylfaen" w:cs="Calibri"/>
                <w:b/>
                <w:bCs/>
                <w:color w:val="000000"/>
                <w:sz w:val="18"/>
                <w:szCs w:val="18"/>
              </w:rPr>
              <w:t>2020թ.</w:t>
            </w:r>
          </w:p>
        </w:tc>
        <w:tc>
          <w:tcPr>
            <w:tcW w:w="851" w:type="dxa"/>
            <w:shd w:val="clear" w:color="auto" w:fill="D9D9D9"/>
            <w:vAlign w:val="center"/>
          </w:tcPr>
          <w:p w14:paraId="0067A506" w14:textId="753068CA" w:rsidR="00C3210F" w:rsidRPr="00CF1724" w:rsidRDefault="00C3210F" w:rsidP="00C3210F">
            <w:pPr>
              <w:jc w:val="center"/>
              <w:rPr>
                <w:rFonts w:ascii="Sylfaen" w:hAnsi="Sylfaen"/>
                <w:b/>
                <w:sz w:val="18"/>
                <w:szCs w:val="18"/>
                <w:lang w:val="hy-AM"/>
              </w:rPr>
            </w:pPr>
            <w:r>
              <w:rPr>
                <w:rFonts w:ascii="Sylfaen" w:hAnsi="Sylfaen" w:cs="Calibri"/>
                <w:b/>
                <w:bCs/>
                <w:color w:val="000000"/>
                <w:sz w:val="18"/>
                <w:szCs w:val="18"/>
              </w:rPr>
              <w:t>2021թ.</w:t>
            </w:r>
          </w:p>
        </w:tc>
        <w:tc>
          <w:tcPr>
            <w:tcW w:w="850" w:type="dxa"/>
            <w:shd w:val="clear" w:color="auto" w:fill="D9D9D9"/>
            <w:vAlign w:val="center"/>
          </w:tcPr>
          <w:p w14:paraId="2332850A" w14:textId="3E645F58" w:rsidR="00C3210F" w:rsidRPr="00CF1724" w:rsidRDefault="00C3210F" w:rsidP="00C3210F">
            <w:pPr>
              <w:jc w:val="center"/>
              <w:rPr>
                <w:rFonts w:ascii="Sylfaen" w:hAnsi="Sylfaen"/>
                <w:b/>
                <w:sz w:val="18"/>
                <w:szCs w:val="18"/>
                <w:lang w:val="hy-AM"/>
              </w:rPr>
            </w:pPr>
            <w:r>
              <w:rPr>
                <w:rFonts w:ascii="Sylfaen" w:hAnsi="Sylfaen" w:cs="Calibri"/>
                <w:b/>
                <w:bCs/>
                <w:color w:val="000000"/>
                <w:sz w:val="18"/>
                <w:szCs w:val="18"/>
              </w:rPr>
              <w:t>2022թ.</w:t>
            </w:r>
          </w:p>
        </w:tc>
        <w:tc>
          <w:tcPr>
            <w:tcW w:w="1418" w:type="dxa"/>
            <w:shd w:val="clear" w:color="auto" w:fill="D9D9D9"/>
            <w:vAlign w:val="center"/>
          </w:tcPr>
          <w:p w14:paraId="64268A67" w14:textId="49CBC8A7" w:rsidR="00C3210F" w:rsidRPr="00CF1724" w:rsidRDefault="00C3210F" w:rsidP="00C3210F">
            <w:pPr>
              <w:jc w:val="center"/>
              <w:rPr>
                <w:rFonts w:ascii="Sylfaen" w:hAnsi="Sylfaen"/>
                <w:b/>
                <w:sz w:val="18"/>
                <w:szCs w:val="18"/>
                <w:lang w:val="hy-AM"/>
              </w:rPr>
            </w:pPr>
            <w:r>
              <w:rPr>
                <w:rFonts w:ascii="Sylfaen" w:hAnsi="Sylfaen" w:cs="Calibri"/>
                <w:b/>
                <w:bCs/>
                <w:color w:val="000000"/>
                <w:sz w:val="18"/>
                <w:szCs w:val="18"/>
              </w:rPr>
              <w:t>ԸՆԴԱՄԵՆԸ</w:t>
            </w:r>
          </w:p>
        </w:tc>
      </w:tr>
      <w:tr w:rsidR="00C3210F" w:rsidRPr="00CF1724" w14:paraId="69A3515B" w14:textId="77777777" w:rsidTr="005E1C97">
        <w:trPr>
          <w:trHeight w:val="43"/>
        </w:trPr>
        <w:tc>
          <w:tcPr>
            <w:tcW w:w="374" w:type="dxa"/>
            <w:vAlign w:val="center"/>
          </w:tcPr>
          <w:p w14:paraId="35C198D8"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5F116C2F" w14:textId="35AD73AA" w:rsidR="00C3210F" w:rsidRPr="00CF1724" w:rsidRDefault="00C3210F" w:rsidP="00C3210F">
            <w:pPr>
              <w:rPr>
                <w:rFonts w:ascii="Sylfaen" w:hAnsi="Sylfaen"/>
                <w:color w:val="000000"/>
                <w:sz w:val="18"/>
                <w:szCs w:val="18"/>
                <w:lang w:val="hy-AM"/>
              </w:rPr>
            </w:pPr>
            <w:r>
              <w:rPr>
                <w:rFonts w:ascii="Sylfaen" w:hAnsi="Sylfaen" w:cs="Calibri"/>
                <w:sz w:val="18"/>
                <w:szCs w:val="18"/>
              </w:rPr>
              <w:t>Հողի  հարկ</w:t>
            </w:r>
          </w:p>
        </w:tc>
        <w:tc>
          <w:tcPr>
            <w:tcW w:w="851" w:type="dxa"/>
            <w:vAlign w:val="center"/>
          </w:tcPr>
          <w:p w14:paraId="3A703F7C" w14:textId="24E8FA41"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15450.0</w:t>
            </w:r>
          </w:p>
        </w:tc>
        <w:tc>
          <w:tcPr>
            <w:tcW w:w="850" w:type="dxa"/>
            <w:vAlign w:val="center"/>
          </w:tcPr>
          <w:p w14:paraId="7F404DE9" w14:textId="48B7F850"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15450.0</w:t>
            </w:r>
          </w:p>
        </w:tc>
        <w:tc>
          <w:tcPr>
            <w:tcW w:w="851" w:type="dxa"/>
            <w:vAlign w:val="center"/>
          </w:tcPr>
          <w:p w14:paraId="60F9E9FD" w14:textId="13F9174F"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15450.0</w:t>
            </w:r>
          </w:p>
        </w:tc>
        <w:tc>
          <w:tcPr>
            <w:tcW w:w="850" w:type="dxa"/>
            <w:vAlign w:val="center"/>
          </w:tcPr>
          <w:p w14:paraId="6E9282F9" w14:textId="59157255" w:rsidR="00C3210F" w:rsidRPr="00CF1724" w:rsidRDefault="00C3210F" w:rsidP="00C3210F">
            <w:pPr>
              <w:jc w:val="center"/>
              <w:rPr>
                <w:rFonts w:ascii="Sylfaen" w:hAnsi="Sylfaen" w:cs="Calibri"/>
                <w:sz w:val="18"/>
                <w:szCs w:val="18"/>
                <w:lang w:val="hy-AM"/>
              </w:rPr>
            </w:pPr>
            <w:r>
              <w:rPr>
                <w:rFonts w:ascii="Sylfaen" w:hAnsi="Sylfaen" w:cs="Calibri"/>
                <w:color w:val="000000"/>
                <w:sz w:val="18"/>
                <w:szCs w:val="18"/>
              </w:rPr>
              <w:t>15449.7</w:t>
            </w:r>
          </w:p>
        </w:tc>
        <w:tc>
          <w:tcPr>
            <w:tcW w:w="1418" w:type="dxa"/>
            <w:vAlign w:val="center"/>
          </w:tcPr>
          <w:p w14:paraId="05B77229" w14:textId="15EBF6AE"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61799.7</w:t>
            </w:r>
          </w:p>
        </w:tc>
      </w:tr>
      <w:tr w:rsidR="00C3210F" w:rsidRPr="00CF1724" w14:paraId="3A5231BD" w14:textId="77777777" w:rsidTr="005E1C97">
        <w:trPr>
          <w:trHeight w:val="43"/>
        </w:trPr>
        <w:tc>
          <w:tcPr>
            <w:tcW w:w="374" w:type="dxa"/>
            <w:vAlign w:val="center"/>
          </w:tcPr>
          <w:p w14:paraId="3974EE52"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55E78698" w14:textId="315A84E4" w:rsidR="00C3210F" w:rsidRPr="00CF1724" w:rsidRDefault="00C3210F" w:rsidP="00C3210F">
            <w:pPr>
              <w:rPr>
                <w:rFonts w:ascii="Sylfaen" w:hAnsi="Sylfaen"/>
                <w:color w:val="000000"/>
                <w:sz w:val="18"/>
                <w:szCs w:val="18"/>
                <w:lang w:val="hy-AM"/>
              </w:rPr>
            </w:pPr>
            <w:r>
              <w:rPr>
                <w:rFonts w:ascii="Sylfaen" w:hAnsi="Sylfaen" w:cs="Calibri"/>
                <w:sz w:val="18"/>
                <w:szCs w:val="18"/>
              </w:rPr>
              <w:t>Գույքահարկ</w:t>
            </w:r>
          </w:p>
        </w:tc>
        <w:tc>
          <w:tcPr>
            <w:tcW w:w="851" w:type="dxa"/>
            <w:vAlign w:val="center"/>
          </w:tcPr>
          <w:p w14:paraId="2E236803" w14:textId="0441B657"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12500.0</w:t>
            </w:r>
          </w:p>
        </w:tc>
        <w:tc>
          <w:tcPr>
            <w:tcW w:w="850" w:type="dxa"/>
            <w:vAlign w:val="center"/>
          </w:tcPr>
          <w:p w14:paraId="1F59F90F" w14:textId="6CC92B24"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12500.0</w:t>
            </w:r>
          </w:p>
        </w:tc>
        <w:tc>
          <w:tcPr>
            <w:tcW w:w="851" w:type="dxa"/>
            <w:vAlign w:val="center"/>
          </w:tcPr>
          <w:p w14:paraId="59B4703E" w14:textId="2C2EB5AB"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12500.0</w:t>
            </w:r>
          </w:p>
        </w:tc>
        <w:tc>
          <w:tcPr>
            <w:tcW w:w="850" w:type="dxa"/>
            <w:vAlign w:val="center"/>
          </w:tcPr>
          <w:p w14:paraId="7A42D269" w14:textId="62C85F8F" w:rsidR="00C3210F" w:rsidRPr="00CF1724" w:rsidRDefault="00C3210F" w:rsidP="00C3210F">
            <w:pPr>
              <w:jc w:val="center"/>
              <w:rPr>
                <w:rFonts w:ascii="Sylfaen" w:hAnsi="Sylfaen" w:cs="Calibri"/>
                <w:color w:val="000000"/>
                <w:sz w:val="18"/>
                <w:szCs w:val="18"/>
                <w:lang w:val="hy-AM"/>
              </w:rPr>
            </w:pPr>
            <w:r>
              <w:rPr>
                <w:rFonts w:ascii="Sylfaen" w:hAnsi="Sylfaen" w:cs="Calibri"/>
                <w:color w:val="000000"/>
                <w:sz w:val="18"/>
                <w:szCs w:val="18"/>
              </w:rPr>
              <w:t>12587.7</w:t>
            </w:r>
          </w:p>
        </w:tc>
        <w:tc>
          <w:tcPr>
            <w:tcW w:w="1418" w:type="dxa"/>
            <w:vAlign w:val="center"/>
          </w:tcPr>
          <w:p w14:paraId="708F08D1" w14:textId="6D92A28D"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50087.7</w:t>
            </w:r>
          </w:p>
        </w:tc>
      </w:tr>
      <w:tr w:rsidR="00C3210F" w:rsidRPr="00CF1724" w14:paraId="647DD48E" w14:textId="77777777" w:rsidTr="005E1C97">
        <w:trPr>
          <w:trHeight w:val="125"/>
        </w:trPr>
        <w:tc>
          <w:tcPr>
            <w:tcW w:w="374" w:type="dxa"/>
            <w:vAlign w:val="center"/>
          </w:tcPr>
          <w:p w14:paraId="7E4AE437"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1A2219E7" w14:textId="2B1984E7" w:rsidR="00C3210F" w:rsidRPr="00CF1724" w:rsidRDefault="00C3210F" w:rsidP="00C3210F">
            <w:pPr>
              <w:rPr>
                <w:rFonts w:ascii="Sylfaen" w:hAnsi="Sylfaen"/>
                <w:color w:val="000000"/>
                <w:sz w:val="18"/>
                <w:szCs w:val="18"/>
                <w:lang w:val="hy-AM"/>
              </w:rPr>
            </w:pPr>
            <w:r>
              <w:rPr>
                <w:rFonts w:ascii="Sylfaen" w:hAnsi="Sylfaen" w:cs="Calibri"/>
                <w:sz w:val="18"/>
                <w:szCs w:val="18"/>
              </w:rPr>
              <w:t>Տուրքեր</w:t>
            </w:r>
          </w:p>
        </w:tc>
        <w:tc>
          <w:tcPr>
            <w:tcW w:w="851" w:type="dxa"/>
            <w:vAlign w:val="center"/>
          </w:tcPr>
          <w:p w14:paraId="29487994" w14:textId="59C78EF9"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5C6CE141" w14:textId="09704B6D"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580A672F" w14:textId="76949E57"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2225577C" w14:textId="1160C5B7"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0D99E89F" w14:textId="3974700B"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78FE4D6E" w14:textId="77777777" w:rsidTr="005E1C97">
        <w:trPr>
          <w:trHeight w:val="53"/>
        </w:trPr>
        <w:tc>
          <w:tcPr>
            <w:tcW w:w="374" w:type="dxa"/>
            <w:vAlign w:val="center"/>
          </w:tcPr>
          <w:p w14:paraId="4A503FA6"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03A6AB02" w14:textId="3ADF8579" w:rsidR="00C3210F" w:rsidRPr="00CF1724" w:rsidRDefault="00C3210F" w:rsidP="00C3210F">
            <w:pPr>
              <w:rPr>
                <w:rFonts w:ascii="Sylfaen" w:hAnsi="Sylfaen"/>
                <w:color w:val="000000"/>
                <w:sz w:val="18"/>
                <w:szCs w:val="18"/>
                <w:lang w:val="hy-AM"/>
              </w:rPr>
            </w:pPr>
            <w:r>
              <w:rPr>
                <w:rFonts w:ascii="Sylfaen" w:hAnsi="Sylfaen" w:cs="Calibri"/>
                <w:sz w:val="18"/>
                <w:szCs w:val="18"/>
              </w:rPr>
              <w:t>Պաշտոնական դրամաշնորհներ</w:t>
            </w:r>
          </w:p>
        </w:tc>
        <w:tc>
          <w:tcPr>
            <w:tcW w:w="851" w:type="dxa"/>
            <w:vAlign w:val="center"/>
          </w:tcPr>
          <w:p w14:paraId="2BFB2E31" w14:textId="57C4D3ED"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5E27C5B2" w14:textId="340A44DA"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36D82AD6" w14:textId="3E8B659E"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1DF0202C" w14:textId="488DC7BC"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200EF5F4" w14:textId="08127B2B"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450FF001" w14:textId="77777777" w:rsidTr="005E1C97">
        <w:trPr>
          <w:trHeight w:val="80"/>
        </w:trPr>
        <w:tc>
          <w:tcPr>
            <w:tcW w:w="374" w:type="dxa"/>
            <w:vAlign w:val="center"/>
          </w:tcPr>
          <w:p w14:paraId="4EED7337"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0669E15F" w14:textId="06FA4A19" w:rsidR="00C3210F" w:rsidRPr="00CF1724" w:rsidRDefault="00C3210F" w:rsidP="00C3210F">
            <w:pPr>
              <w:rPr>
                <w:rFonts w:ascii="Sylfaen" w:hAnsi="Sylfaen"/>
                <w:color w:val="000000"/>
                <w:sz w:val="18"/>
                <w:szCs w:val="18"/>
                <w:lang w:val="hy-AM"/>
              </w:rPr>
            </w:pPr>
            <w:r>
              <w:rPr>
                <w:rFonts w:ascii="Sylfaen" w:hAnsi="Sylfaen" w:cs="Calibri"/>
                <w:sz w:val="18"/>
                <w:szCs w:val="18"/>
              </w:rPr>
              <w:t>Այլ եկամուտներ</w:t>
            </w:r>
          </w:p>
        </w:tc>
        <w:tc>
          <w:tcPr>
            <w:tcW w:w="851" w:type="dxa"/>
            <w:vAlign w:val="center"/>
          </w:tcPr>
          <w:p w14:paraId="26F7AB91" w14:textId="3503136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067D9A0B" w14:textId="09003824"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1B8B4C99" w14:textId="04C63B8A"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4A0650B0" w14:textId="0234515D"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6F52583C" w14:textId="21401C9E"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0F4D2F0B" w14:textId="77777777" w:rsidTr="005E1C97">
        <w:trPr>
          <w:trHeight w:val="107"/>
        </w:trPr>
        <w:tc>
          <w:tcPr>
            <w:tcW w:w="374" w:type="dxa"/>
            <w:vAlign w:val="center"/>
          </w:tcPr>
          <w:p w14:paraId="0F773A19"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6BFC7B7D" w14:textId="33B54762" w:rsidR="00C3210F" w:rsidRPr="00CF1724" w:rsidRDefault="00C3210F" w:rsidP="00C3210F">
            <w:pPr>
              <w:rPr>
                <w:rFonts w:ascii="Sylfaen" w:hAnsi="Sylfaen"/>
                <w:color w:val="000000"/>
                <w:sz w:val="18"/>
                <w:szCs w:val="18"/>
                <w:lang w:val="hy-AM"/>
              </w:rPr>
            </w:pPr>
            <w:r w:rsidRPr="00C3210F">
              <w:rPr>
                <w:rFonts w:ascii="Sylfaen" w:hAnsi="Sylfaen" w:cs="Calibri"/>
                <w:sz w:val="18"/>
                <w:szCs w:val="18"/>
                <w:lang w:val="hy-AM"/>
              </w:rPr>
              <w:t>Ոչ ֆինանսական ակտիվների իրացումից մուտքեր</w:t>
            </w:r>
          </w:p>
        </w:tc>
        <w:tc>
          <w:tcPr>
            <w:tcW w:w="851" w:type="dxa"/>
            <w:vAlign w:val="center"/>
          </w:tcPr>
          <w:p w14:paraId="501A6345" w14:textId="520C03E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1F5F2775" w14:textId="6876617E"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207981BB" w14:textId="43E6C824"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7072AEAF" w14:textId="2C221D00"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7AA461E9" w14:textId="443310F7"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3686C56A" w14:textId="77777777" w:rsidTr="005E1C97">
        <w:trPr>
          <w:trHeight w:val="107"/>
        </w:trPr>
        <w:tc>
          <w:tcPr>
            <w:tcW w:w="374" w:type="dxa"/>
            <w:vAlign w:val="center"/>
          </w:tcPr>
          <w:p w14:paraId="1F12752A" w14:textId="77777777" w:rsidR="00C3210F" w:rsidRPr="00CF1724" w:rsidRDefault="00C3210F" w:rsidP="00C3210F">
            <w:pPr>
              <w:numPr>
                <w:ilvl w:val="0"/>
                <w:numId w:val="12"/>
              </w:numPr>
              <w:ind w:hanging="1416"/>
              <w:rPr>
                <w:rFonts w:ascii="Sylfaen" w:hAnsi="Sylfaen"/>
                <w:color w:val="000000"/>
                <w:sz w:val="18"/>
                <w:szCs w:val="18"/>
                <w:lang w:val="hy-AM"/>
              </w:rPr>
            </w:pPr>
          </w:p>
        </w:tc>
        <w:tc>
          <w:tcPr>
            <w:tcW w:w="4961" w:type="dxa"/>
            <w:vAlign w:val="center"/>
          </w:tcPr>
          <w:p w14:paraId="2225A0A1" w14:textId="12BEC2A9" w:rsidR="00C3210F" w:rsidRPr="00CF1724" w:rsidRDefault="00C3210F" w:rsidP="00C3210F">
            <w:pPr>
              <w:rPr>
                <w:rFonts w:ascii="Sylfaen" w:hAnsi="Sylfaen" w:cs="Sylfaen"/>
                <w:color w:val="000000"/>
                <w:sz w:val="18"/>
                <w:szCs w:val="18"/>
                <w:lang w:val="hy-AM"/>
              </w:rPr>
            </w:pPr>
            <w:r w:rsidRPr="00C3210F">
              <w:rPr>
                <w:rFonts w:ascii="Sylfaen" w:hAnsi="Sylfaen" w:cs="Calibri"/>
                <w:sz w:val="18"/>
                <w:szCs w:val="18"/>
                <w:lang w:val="hy-AM"/>
              </w:rPr>
              <w:t>Նախորդ տարիներին տրամադրված փոխատվությունների վերադարձից մուտքեր</w:t>
            </w:r>
          </w:p>
        </w:tc>
        <w:tc>
          <w:tcPr>
            <w:tcW w:w="851" w:type="dxa"/>
            <w:vAlign w:val="center"/>
          </w:tcPr>
          <w:p w14:paraId="18900833" w14:textId="31FE723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6897397B" w14:textId="20870341"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1" w:type="dxa"/>
            <w:vAlign w:val="center"/>
          </w:tcPr>
          <w:p w14:paraId="0C85234A" w14:textId="0798F0F6"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850" w:type="dxa"/>
            <w:vAlign w:val="center"/>
          </w:tcPr>
          <w:p w14:paraId="6AA78E2B" w14:textId="33BF5608" w:rsidR="00C3210F" w:rsidRPr="00C3210F" w:rsidRDefault="00C3210F" w:rsidP="00C3210F">
            <w:pPr>
              <w:jc w:val="center"/>
              <w:rPr>
                <w:rFonts w:ascii="Sylfaen" w:hAnsi="Sylfaen"/>
                <w:color w:val="000000"/>
                <w:sz w:val="18"/>
                <w:szCs w:val="18"/>
                <w:lang w:val="en-US"/>
              </w:rPr>
            </w:pPr>
            <w:r>
              <w:rPr>
                <w:rFonts w:ascii="Sylfaen" w:hAnsi="Sylfaen"/>
                <w:color w:val="000000"/>
                <w:sz w:val="18"/>
                <w:szCs w:val="18"/>
                <w:lang w:val="en-US"/>
              </w:rPr>
              <w:t>0.0</w:t>
            </w:r>
          </w:p>
        </w:tc>
        <w:tc>
          <w:tcPr>
            <w:tcW w:w="1418" w:type="dxa"/>
            <w:vAlign w:val="center"/>
          </w:tcPr>
          <w:p w14:paraId="390601FB" w14:textId="2E0C5BAA"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0.0</w:t>
            </w:r>
          </w:p>
        </w:tc>
      </w:tr>
      <w:tr w:rsidR="00C3210F" w:rsidRPr="00CF1724" w14:paraId="51085295" w14:textId="77777777" w:rsidTr="005E1C97">
        <w:trPr>
          <w:trHeight w:val="43"/>
        </w:trPr>
        <w:tc>
          <w:tcPr>
            <w:tcW w:w="374" w:type="dxa"/>
            <w:vAlign w:val="center"/>
          </w:tcPr>
          <w:p w14:paraId="6B503511" w14:textId="77777777" w:rsidR="00C3210F" w:rsidRPr="00CF1724" w:rsidRDefault="00C3210F" w:rsidP="00C3210F">
            <w:pPr>
              <w:rPr>
                <w:rFonts w:ascii="Sylfaen" w:hAnsi="Sylfaen"/>
                <w:b/>
                <w:color w:val="000000"/>
                <w:sz w:val="18"/>
                <w:szCs w:val="18"/>
                <w:lang w:val="hy-AM"/>
              </w:rPr>
            </w:pPr>
          </w:p>
        </w:tc>
        <w:tc>
          <w:tcPr>
            <w:tcW w:w="4961" w:type="dxa"/>
            <w:vAlign w:val="center"/>
          </w:tcPr>
          <w:p w14:paraId="7F10CAE7" w14:textId="4FCC4CBA" w:rsidR="00C3210F" w:rsidRPr="00CF1724" w:rsidRDefault="00C3210F" w:rsidP="00C3210F">
            <w:pPr>
              <w:rPr>
                <w:rFonts w:ascii="Sylfaen" w:hAnsi="Sylfaen"/>
                <w:b/>
                <w:color w:val="000000"/>
                <w:sz w:val="18"/>
                <w:szCs w:val="18"/>
                <w:lang w:val="hy-AM"/>
              </w:rPr>
            </w:pPr>
            <w:r>
              <w:rPr>
                <w:rFonts w:ascii="Sylfaen" w:hAnsi="Sylfaen" w:cs="Calibri"/>
                <w:b/>
                <w:bCs/>
                <w:sz w:val="18"/>
                <w:szCs w:val="18"/>
              </w:rPr>
              <w:t>ԸՆԴԱՄԵՆԸ ԱՊԱՌՔՆԵՐ</w:t>
            </w:r>
          </w:p>
        </w:tc>
        <w:tc>
          <w:tcPr>
            <w:tcW w:w="851" w:type="dxa"/>
            <w:vAlign w:val="center"/>
          </w:tcPr>
          <w:p w14:paraId="4244F854" w14:textId="3265FFE3"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27950.0</w:t>
            </w:r>
          </w:p>
        </w:tc>
        <w:tc>
          <w:tcPr>
            <w:tcW w:w="850" w:type="dxa"/>
            <w:vAlign w:val="center"/>
          </w:tcPr>
          <w:p w14:paraId="6AF78475" w14:textId="116853A1"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27950.0</w:t>
            </w:r>
          </w:p>
        </w:tc>
        <w:tc>
          <w:tcPr>
            <w:tcW w:w="851" w:type="dxa"/>
            <w:vAlign w:val="center"/>
          </w:tcPr>
          <w:p w14:paraId="34A16375" w14:textId="0F2843F8"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27950.0</w:t>
            </w:r>
          </w:p>
        </w:tc>
        <w:tc>
          <w:tcPr>
            <w:tcW w:w="850" w:type="dxa"/>
            <w:vAlign w:val="center"/>
          </w:tcPr>
          <w:p w14:paraId="2E714929" w14:textId="0351F1FD"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28037.4</w:t>
            </w:r>
          </w:p>
        </w:tc>
        <w:tc>
          <w:tcPr>
            <w:tcW w:w="1418" w:type="dxa"/>
            <w:vAlign w:val="center"/>
          </w:tcPr>
          <w:p w14:paraId="4B107293" w14:textId="66134C0A" w:rsidR="00C3210F" w:rsidRPr="00CF1724" w:rsidRDefault="00C3210F" w:rsidP="00C3210F">
            <w:pPr>
              <w:jc w:val="center"/>
              <w:rPr>
                <w:rFonts w:ascii="Sylfaen" w:hAnsi="Sylfaen" w:cs="Calibri"/>
                <w:b/>
                <w:bCs/>
                <w:color w:val="000000"/>
                <w:sz w:val="18"/>
                <w:szCs w:val="18"/>
                <w:lang w:val="hy-AM"/>
              </w:rPr>
            </w:pPr>
            <w:r>
              <w:rPr>
                <w:rFonts w:ascii="Sylfaen" w:hAnsi="Sylfaen" w:cs="Calibri"/>
                <w:b/>
                <w:bCs/>
                <w:sz w:val="18"/>
                <w:szCs w:val="18"/>
              </w:rPr>
              <w:t>111887.4</w:t>
            </w:r>
          </w:p>
        </w:tc>
      </w:tr>
    </w:tbl>
    <w:p w14:paraId="47550E85" w14:textId="77777777" w:rsidR="00441EC7" w:rsidRPr="00CF1724" w:rsidRDefault="00441EC7" w:rsidP="00C86F77">
      <w:pPr>
        <w:jc w:val="center"/>
        <w:rPr>
          <w:rFonts w:ascii="Sylfaen" w:hAnsi="Sylfaen" w:cs="Sylfaen"/>
          <w:b/>
          <w:color w:val="538135"/>
          <w:sz w:val="24"/>
          <w:lang w:val="hy-AM"/>
        </w:rPr>
      </w:pPr>
    </w:p>
    <w:p w14:paraId="251AEFD7" w14:textId="77777777" w:rsidR="001F5FF6" w:rsidRPr="00CF1724" w:rsidRDefault="002205BA" w:rsidP="00C86F77">
      <w:pPr>
        <w:jc w:val="center"/>
        <w:rPr>
          <w:b/>
          <w:sz w:val="24"/>
          <w:lang w:val="hy-AM"/>
        </w:rPr>
      </w:pPr>
      <w:r w:rsidRPr="00CF1724">
        <w:rPr>
          <w:rFonts w:ascii="Sylfaen" w:hAnsi="Sylfaen" w:cs="Sylfaen"/>
          <w:b/>
          <w:sz w:val="24"/>
          <w:lang w:val="hy-AM"/>
        </w:rPr>
        <w:lastRenderedPageBreak/>
        <w:t>ՀԱՄԱՅՆՔԻ</w:t>
      </w:r>
      <w:r w:rsidR="001F5FF6" w:rsidRPr="00CF1724">
        <w:rPr>
          <w:b/>
          <w:sz w:val="24"/>
          <w:lang w:val="hy-AM"/>
        </w:rPr>
        <w:t xml:space="preserve"> </w:t>
      </w:r>
      <w:r w:rsidRPr="00CF1724">
        <w:rPr>
          <w:rFonts w:ascii="Sylfaen" w:hAnsi="Sylfaen" w:cs="Sylfaen"/>
          <w:b/>
          <w:sz w:val="24"/>
          <w:lang w:val="hy-AM"/>
        </w:rPr>
        <w:t>ԲՅՈՒՋԵԻ</w:t>
      </w:r>
      <w:r w:rsidR="001F5FF6" w:rsidRPr="00CF1724">
        <w:rPr>
          <w:b/>
          <w:sz w:val="24"/>
          <w:lang w:val="hy-AM"/>
        </w:rPr>
        <w:t xml:space="preserve"> </w:t>
      </w:r>
      <w:r w:rsidRPr="00CF1724">
        <w:rPr>
          <w:rFonts w:ascii="Sylfaen" w:hAnsi="Sylfaen" w:cs="Sylfaen"/>
          <w:b/>
          <w:sz w:val="24"/>
          <w:lang w:val="hy-AM"/>
        </w:rPr>
        <w:t>ԾԱԽՍԵՐԻ</w:t>
      </w:r>
      <w:r w:rsidR="001F5FF6" w:rsidRPr="00CF1724">
        <w:rPr>
          <w:b/>
          <w:sz w:val="24"/>
          <w:lang w:val="hy-AM"/>
        </w:rPr>
        <w:t xml:space="preserve"> </w:t>
      </w:r>
      <w:r w:rsidRPr="00CF1724">
        <w:rPr>
          <w:rFonts w:ascii="Sylfaen" w:hAnsi="Sylfaen" w:cs="Sylfaen"/>
          <w:b/>
          <w:sz w:val="24"/>
          <w:lang w:val="hy-AM"/>
        </w:rPr>
        <w:t>ՀԱՄԵՄԱՏԱԿԱՆ</w:t>
      </w:r>
      <w:r w:rsidR="001F5FF6" w:rsidRPr="00CF1724">
        <w:rPr>
          <w:b/>
          <w:sz w:val="24"/>
          <w:lang w:val="hy-AM"/>
        </w:rPr>
        <w:t xml:space="preserve"> </w:t>
      </w:r>
      <w:r w:rsidRPr="00CF1724">
        <w:rPr>
          <w:rFonts w:ascii="Sylfaen" w:hAnsi="Sylfaen" w:cs="Sylfaen"/>
          <w:b/>
          <w:sz w:val="24"/>
          <w:lang w:val="hy-AM"/>
        </w:rPr>
        <w:t>ՎԵՐԼՈՒԾՈՒԹՅՈՒՆԸ</w:t>
      </w:r>
    </w:p>
    <w:p w14:paraId="156FD7AF" w14:textId="77777777" w:rsidR="002D5FD5" w:rsidRPr="00CF1724" w:rsidRDefault="002D5FD5" w:rsidP="00C86F77">
      <w:pPr>
        <w:rPr>
          <w:lang w:val="hy-AM"/>
        </w:rPr>
      </w:pPr>
    </w:p>
    <w:p w14:paraId="7EB22079" w14:textId="77777777" w:rsidR="002D5FD5" w:rsidRPr="00CF1724" w:rsidRDefault="002205BA" w:rsidP="00701B8F">
      <w:pPr>
        <w:pStyle w:val="BodyText"/>
        <w:ind w:left="720" w:right="277"/>
        <w:rPr>
          <w:rFonts w:ascii="Sylfaen" w:hAnsi="Sylfaen"/>
          <w:b/>
          <w:i/>
          <w:sz w:val="22"/>
          <w:szCs w:val="22"/>
          <w:lang w:val="hy-AM"/>
        </w:rPr>
      </w:pPr>
      <w:r w:rsidRPr="00CF1724">
        <w:rPr>
          <w:rFonts w:ascii="Sylfaen" w:hAnsi="Sylfaen" w:cs="Sylfaen"/>
          <w:b/>
          <w:i/>
          <w:sz w:val="22"/>
          <w:szCs w:val="22"/>
          <w:lang w:val="hy-AM"/>
        </w:rPr>
        <w:t>ա</w:t>
      </w:r>
      <w:r w:rsidR="00044621" w:rsidRPr="00CF1724">
        <w:rPr>
          <w:rFonts w:ascii="Sylfaen" w:hAnsi="Sylfaen"/>
          <w:b/>
          <w:i/>
          <w:sz w:val="22"/>
          <w:szCs w:val="22"/>
          <w:lang w:val="hy-AM"/>
        </w:rPr>
        <w:t xml:space="preserve">) </w:t>
      </w:r>
      <w:r w:rsidRPr="00CF1724">
        <w:rPr>
          <w:rFonts w:ascii="Sylfaen" w:hAnsi="Sylfaen" w:cs="Sylfaen"/>
          <w:b/>
          <w:i/>
          <w:sz w:val="22"/>
          <w:szCs w:val="22"/>
          <w:lang w:val="hy-AM"/>
        </w:rPr>
        <w:t>ըստ</w:t>
      </w:r>
      <w:r w:rsidR="00044621" w:rsidRPr="00CF1724">
        <w:rPr>
          <w:rFonts w:ascii="Sylfaen" w:hAnsi="Sylfaen"/>
          <w:b/>
          <w:i/>
          <w:sz w:val="22"/>
          <w:szCs w:val="22"/>
          <w:lang w:val="hy-AM"/>
        </w:rPr>
        <w:t xml:space="preserve"> </w:t>
      </w:r>
      <w:r w:rsidR="00175828" w:rsidRPr="00CF1724">
        <w:rPr>
          <w:rFonts w:ascii="Sylfaen" w:hAnsi="Sylfaen" w:cs="Sylfaen"/>
          <w:b/>
          <w:i/>
          <w:sz w:val="22"/>
          <w:szCs w:val="22"/>
          <w:lang w:val="hy-AM"/>
        </w:rPr>
        <w:t>գործառ</w:t>
      </w:r>
      <w:r w:rsidRPr="00CF1724">
        <w:rPr>
          <w:rFonts w:ascii="Sylfaen" w:hAnsi="Sylfaen" w:cs="Sylfaen"/>
          <w:b/>
          <w:i/>
          <w:sz w:val="22"/>
          <w:szCs w:val="22"/>
          <w:lang w:val="hy-AM"/>
        </w:rPr>
        <w:t>ական</w:t>
      </w:r>
      <w:r w:rsidR="00044621" w:rsidRPr="00CF1724">
        <w:rPr>
          <w:rFonts w:ascii="Sylfaen" w:hAnsi="Sylfaen"/>
          <w:b/>
          <w:i/>
          <w:sz w:val="22"/>
          <w:szCs w:val="22"/>
          <w:lang w:val="hy-AM"/>
        </w:rPr>
        <w:t xml:space="preserve"> </w:t>
      </w:r>
      <w:r w:rsidRPr="00CF1724">
        <w:rPr>
          <w:rFonts w:ascii="Sylfaen" w:hAnsi="Sylfaen" w:cs="Sylfaen"/>
          <w:b/>
          <w:i/>
          <w:sz w:val="22"/>
          <w:szCs w:val="22"/>
          <w:lang w:val="hy-AM"/>
        </w:rPr>
        <w:t>դասակարգման</w:t>
      </w:r>
      <w:r w:rsidR="005F0863" w:rsidRPr="00CF1724">
        <w:rPr>
          <w:rFonts w:ascii="Sylfaen" w:hAnsi="Sylfaen"/>
          <w:b/>
          <w:i/>
          <w:sz w:val="22"/>
          <w:szCs w:val="22"/>
          <w:lang w:val="hy-AM"/>
        </w:rPr>
        <w:t xml:space="preserve">  </w:t>
      </w:r>
    </w:p>
    <w:p w14:paraId="1294C23D" w14:textId="77777777" w:rsidR="002D5FD5" w:rsidRPr="00CF1724" w:rsidRDefault="002D5FD5" w:rsidP="002D5FD5">
      <w:pPr>
        <w:jc w:val="right"/>
        <w:rPr>
          <w:rFonts w:ascii="Sylfaen" w:hAnsi="Sylfaen"/>
          <w:b/>
          <w:sz w:val="18"/>
          <w:szCs w:val="18"/>
          <w:lang w:val="hy-AM"/>
        </w:rPr>
      </w:pPr>
      <w:r w:rsidRPr="00CF1724">
        <w:rPr>
          <w:rFonts w:ascii="Sylfaen" w:hAnsi="Sylfaen"/>
          <w:b/>
          <w:color w:val="538135"/>
          <w:sz w:val="28"/>
          <w:lang w:val="hy-AM"/>
        </w:rPr>
        <w:t xml:space="preserve">  </w:t>
      </w:r>
      <w:r w:rsidRPr="00CF1724">
        <w:rPr>
          <w:rFonts w:ascii="Sylfaen" w:hAnsi="Sylfaen"/>
          <w:b/>
          <w:sz w:val="18"/>
          <w:szCs w:val="18"/>
          <w:lang w:val="hy-AM"/>
        </w:rPr>
        <w:t xml:space="preserve">(հազար  դրամ)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475"/>
        <w:gridCol w:w="993"/>
        <w:gridCol w:w="992"/>
        <w:gridCol w:w="992"/>
        <w:gridCol w:w="848"/>
        <w:gridCol w:w="853"/>
        <w:gridCol w:w="851"/>
        <w:gridCol w:w="850"/>
        <w:gridCol w:w="851"/>
      </w:tblGrid>
      <w:tr w:rsidR="001F17B9" w:rsidRPr="00CF1724" w14:paraId="4591C77B" w14:textId="77777777" w:rsidTr="001F17B9">
        <w:trPr>
          <w:trHeight w:val="420"/>
        </w:trPr>
        <w:tc>
          <w:tcPr>
            <w:tcW w:w="468" w:type="dxa"/>
            <w:vMerge w:val="restart"/>
            <w:shd w:val="clear" w:color="auto" w:fill="D9D9D9"/>
            <w:vAlign w:val="center"/>
          </w:tcPr>
          <w:p w14:paraId="6FEC506F" w14:textId="77777777" w:rsidR="00210DFF" w:rsidRPr="00CF1724" w:rsidRDefault="002205BA" w:rsidP="005B0270">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00210DFF"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2475" w:type="dxa"/>
            <w:vMerge w:val="restart"/>
            <w:shd w:val="clear" w:color="auto" w:fill="D9D9D9"/>
            <w:vAlign w:val="center"/>
          </w:tcPr>
          <w:p w14:paraId="57D6ADF4" w14:textId="77777777" w:rsidR="00210DFF" w:rsidRPr="00CF1724" w:rsidRDefault="002205BA" w:rsidP="005B0270">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ԾԱԽՍԻ</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93" w:type="dxa"/>
            <w:vMerge w:val="restart"/>
            <w:shd w:val="clear" w:color="auto" w:fill="D9D9D9"/>
            <w:vAlign w:val="center"/>
          </w:tcPr>
          <w:p w14:paraId="61DC5EC0" w14:textId="7EE90209" w:rsidR="00210DFF" w:rsidRPr="00CF1724" w:rsidRDefault="00C3210F"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2017</w:t>
            </w:r>
            <w:r w:rsidR="00210DFF"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փաստ</w:t>
            </w:r>
            <w:r w:rsidR="00210DFF" w:rsidRPr="00CF1724">
              <w:rPr>
                <w:rFonts w:ascii="Sylfaen" w:hAnsi="Sylfaen" w:cs="Arial"/>
                <w:b/>
                <w:bCs/>
                <w:sz w:val="18"/>
                <w:szCs w:val="18"/>
                <w:lang w:val="hy-AM" w:eastAsia="ru-RU"/>
              </w:rPr>
              <w:t>.</w:t>
            </w:r>
          </w:p>
        </w:tc>
        <w:tc>
          <w:tcPr>
            <w:tcW w:w="992" w:type="dxa"/>
            <w:vMerge w:val="restart"/>
            <w:shd w:val="clear" w:color="auto" w:fill="D9D9D9"/>
            <w:vAlign w:val="center"/>
          </w:tcPr>
          <w:p w14:paraId="5E2BE848" w14:textId="3A81D47F" w:rsidR="00210DFF" w:rsidRPr="00CF1724" w:rsidRDefault="00210DFF" w:rsidP="005B0270">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3210F">
              <w:rPr>
                <w:rFonts w:ascii="Sylfaen" w:hAnsi="Sylfaen" w:cs="Arial"/>
                <w:b/>
                <w:bCs/>
                <w:sz w:val="18"/>
                <w:szCs w:val="18"/>
                <w:lang w:val="hy-AM" w:eastAsia="ru-RU"/>
              </w:rPr>
              <w:t>18</w:t>
            </w:r>
            <w:r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92" w:type="dxa"/>
            <w:vMerge w:val="restart"/>
            <w:shd w:val="clear" w:color="auto" w:fill="D9D9D9"/>
            <w:vAlign w:val="center"/>
          </w:tcPr>
          <w:p w14:paraId="557AE7A6" w14:textId="26B49897" w:rsidR="00210DFF" w:rsidRPr="00CF1724" w:rsidRDefault="00210DFF" w:rsidP="005B0270">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sidR="00C3210F">
              <w:rPr>
                <w:rFonts w:ascii="Sylfaen" w:hAnsi="Sylfaen" w:cs="Arial"/>
                <w:b/>
                <w:bCs/>
                <w:sz w:val="18"/>
                <w:szCs w:val="18"/>
                <w:lang w:val="hy-AM" w:eastAsia="ru-RU"/>
              </w:rPr>
              <w:t>9</w:t>
            </w:r>
            <w:r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848" w:type="dxa"/>
            <w:vMerge w:val="restart"/>
            <w:shd w:val="clear" w:color="auto" w:fill="D9D9D9"/>
            <w:vAlign w:val="center"/>
          </w:tcPr>
          <w:p w14:paraId="6715AECF" w14:textId="477C29AA" w:rsidR="00210DFF" w:rsidRPr="00CF1724" w:rsidRDefault="00210DFF" w:rsidP="005B0270">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3210F">
              <w:rPr>
                <w:rFonts w:ascii="Sylfaen" w:hAnsi="Sylfaen" w:cs="Arial"/>
                <w:b/>
                <w:bCs/>
                <w:sz w:val="18"/>
                <w:szCs w:val="18"/>
                <w:lang w:val="hy-AM" w:eastAsia="ru-RU"/>
              </w:rPr>
              <w:t>18</w:t>
            </w:r>
            <w:r w:rsidRPr="00CF1724">
              <w:rPr>
                <w:rFonts w:ascii="Sylfaen" w:hAnsi="Sylfaen" w:cs="Arial"/>
                <w:b/>
                <w:bCs/>
                <w:sz w:val="18"/>
                <w:szCs w:val="18"/>
                <w:lang w:val="hy-AM" w:eastAsia="ru-RU"/>
              </w:rPr>
              <w:t>թ 20</w:t>
            </w:r>
            <w:r w:rsidR="00C3210F">
              <w:rPr>
                <w:rFonts w:ascii="Sylfaen" w:hAnsi="Sylfaen" w:cs="Arial"/>
                <w:b/>
                <w:bCs/>
                <w:sz w:val="18"/>
                <w:szCs w:val="18"/>
                <w:lang w:val="hy-AM" w:eastAsia="ru-RU"/>
              </w:rPr>
              <w:t>7</w:t>
            </w:r>
            <w:r w:rsidR="00AF4AD7" w:rsidRPr="00CF1724">
              <w:rPr>
                <w:rFonts w:ascii="Sylfaen" w:hAnsi="Sylfaen" w:cs="Arial"/>
                <w:b/>
                <w:bCs/>
                <w:sz w:val="18"/>
                <w:szCs w:val="18"/>
                <w:lang w:val="hy-AM" w:eastAsia="ru-RU"/>
              </w:rPr>
              <w:t>6</w:t>
            </w:r>
            <w:r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853" w:type="dxa"/>
            <w:vMerge w:val="restart"/>
            <w:shd w:val="clear" w:color="auto" w:fill="D9D9D9"/>
            <w:vAlign w:val="center"/>
          </w:tcPr>
          <w:p w14:paraId="45E01D6E" w14:textId="14FEF57C" w:rsidR="00210DFF" w:rsidRPr="00CF1724" w:rsidRDefault="00210DFF" w:rsidP="005B0270">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3210F">
              <w:rPr>
                <w:rFonts w:ascii="Sylfaen" w:hAnsi="Sylfaen" w:cs="Arial"/>
                <w:b/>
                <w:bCs/>
                <w:sz w:val="18"/>
                <w:szCs w:val="18"/>
                <w:lang w:val="hy-AM" w:eastAsia="ru-RU"/>
              </w:rPr>
              <w:t>19</w:t>
            </w:r>
            <w:r w:rsidRPr="00CF1724">
              <w:rPr>
                <w:rFonts w:ascii="Sylfaen" w:hAnsi="Sylfaen" w:cs="Arial"/>
                <w:b/>
                <w:bCs/>
                <w:sz w:val="18"/>
                <w:szCs w:val="18"/>
                <w:lang w:val="hy-AM" w:eastAsia="ru-RU"/>
              </w:rPr>
              <w:t>թ 20</w:t>
            </w:r>
            <w:r w:rsidR="00C3210F">
              <w:rPr>
                <w:rFonts w:ascii="Sylfaen" w:hAnsi="Sylfaen" w:cs="Arial"/>
                <w:b/>
                <w:bCs/>
                <w:sz w:val="18"/>
                <w:szCs w:val="18"/>
                <w:lang w:val="hy-AM" w:eastAsia="ru-RU"/>
              </w:rPr>
              <w:t>18</w:t>
            </w:r>
            <w:r w:rsidRPr="00CF1724">
              <w:rPr>
                <w:rFonts w:ascii="Sylfaen" w:hAnsi="Sylfaen" w:cs="Arial"/>
                <w:b/>
                <w:bCs/>
                <w:sz w:val="18"/>
                <w:szCs w:val="18"/>
                <w:lang w:val="hy-AM" w:eastAsia="ru-RU"/>
              </w:rPr>
              <w:t xml:space="preserve">թ </w:t>
            </w:r>
            <w:r w:rsidR="002205BA"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2552" w:type="dxa"/>
            <w:gridSpan w:val="3"/>
            <w:shd w:val="clear" w:color="auto" w:fill="D9D9D9"/>
            <w:vAlign w:val="center"/>
          </w:tcPr>
          <w:p w14:paraId="41D5E3D2" w14:textId="77777777" w:rsidR="00210DFF" w:rsidRPr="00CF1724" w:rsidRDefault="002205BA" w:rsidP="00952D40">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Տեսակարար</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կշիռ</w:t>
            </w:r>
            <w:r w:rsidR="00952D40" w:rsidRPr="00CF1724">
              <w:rPr>
                <w:rFonts w:ascii="Sylfaen" w:hAnsi="Sylfaen" w:cs="Sylfaen"/>
                <w:b/>
                <w:bCs/>
                <w:sz w:val="18"/>
                <w:szCs w:val="18"/>
                <w:lang w:val="hy-AM" w:eastAsia="ru-RU"/>
              </w:rPr>
              <w:t>ն</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ընդհանուրի</w:t>
            </w:r>
            <w:r w:rsidR="00210DFF"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մեջ</w:t>
            </w:r>
            <w:r w:rsidR="00EC3851" w:rsidRPr="00CF1724">
              <w:rPr>
                <w:rFonts w:ascii="Sylfaen" w:hAnsi="Sylfaen" w:cs="Sylfaen"/>
                <w:b/>
                <w:bCs/>
                <w:sz w:val="18"/>
                <w:szCs w:val="18"/>
                <w:lang w:val="hy-AM" w:eastAsia="ru-RU"/>
              </w:rPr>
              <w:t xml:space="preserve"> (</w:t>
            </w:r>
            <w:r w:rsidR="00EC3851" w:rsidRPr="00CF1724">
              <w:rPr>
                <w:rFonts w:ascii="Sylfaen" w:hAnsi="Sylfaen" w:cs="Arial"/>
                <w:b/>
                <w:bCs/>
                <w:sz w:val="18"/>
                <w:szCs w:val="18"/>
                <w:lang w:val="hy-AM" w:eastAsia="ru-RU"/>
              </w:rPr>
              <w:t>%)</w:t>
            </w:r>
          </w:p>
        </w:tc>
      </w:tr>
      <w:tr w:rsidR="00AC074F" w:rsidRPr="00CF1724" w14:paraId="35163508" w14:textId="77777777" w:rsidTr="001F17B9">
        <w:trPr>
          <w:trHeight w:val="270"/>
        </w:trPr>
        <w:tc>
          <w:tcPr>
            <w:tcW w:w="468" w:type="dxa"/>
            <w:vMerge/>
            <w:vAlign w:val="center"/>
          </w:tcPr>
          <w:p w14:paraId="049E8B82" w14:textId="77777777" w:rsidR="002D5FD5" w:rsidRPr="00CF1724" w:rsidRDefault="002D5FD5" w:rsidP="005B0270">
            <w:pPr>
              <w:jc w:val="center"/>
              <w:rPr>
                <w:rFonts w:ascii="Sylfaen" w:hAnsi="Sylfaen" w:cs="Arial"/>
                <w:b/>
                <w:bCs/>
                <w:color w:val="538135"/>
                <w:sz w:val="18"/>
                <w:szCs w:val="18"/>
                <w:lang w:val="hy-AM" w:eastAsia="ru-RU"/>
              </w:rPr>
            </w:pPr>
          </w:p>
        </w:tc>
        <w:tc>
          <w:tcPr>
            <w:tcW w:w="2475" w:type="dxa"/>
            <w:vMerge/>
            <w:vAlign w:val="center"/>
          </w:tcPr>
          <w:p w14:paraId="515ABB30" w14:textId="77777777" w:rsidR="002D5FD5" w:rsidRPr="00CF1724" w:rsidRDefault="002D5FD5" w:rsidP="005B0270">
            <w:pPr>
              <w:jc w:val="center"/>
              <w:rPr>
                <w:rFonts w:ascii="Sylfaen" w:hAnsi="Sylfaen" w:cs="Arial"/>
                <w:b/>
                <w:bCs/>
                <w:color w:val="538135"/>
                <w:sz w:val="18"/>
                <w:szCs w:val="18"/>
                <w:lang w:val="hy-AM" w:eastAsia="ru-RU"/>
              </w:rPr>
            </w:pPr>
          </w:p>
        </w:tc>
        <w:tc>
          <w:tcPr>
            <w:tcW w:w="993" w:type="dxa"/>
            <w:vMerge/>
            <w:vAlign w:val="center"/>
          </w:tcPr>
          <w:p w14:paraId="20CC0CC9" w14:textId="77777777" w:rsidR="002D5FD5" w:rsidRPr="00CF1724" w:rsidRDefault="002D5FD5" w:rsidP="005B0270">
            <w:pPr>
              <w:jc w:val="center"/>
              <w:rPr>
                <w:rFonts w:ascii="Sylfaen" w:hAnsi="Sylfaen" w:cs="Arial"/>
                <w:b/>
                <w:bCs/>
                <w:color w:val="538135"/>
                <w:sz w:val="18"/>
                <w:szCs w:val="18"/>
                <w:lang w:val="hy-AM" w:eastAsia="ru-RU"/>
              </w:rPr>
            </w:pPr>
          </w:p>
        </w:tc>
        <w:tc>
          <w:tcPr>
            <w:tcW w:w="992" w:type="dxa"/>
            <w:vMerge/>
            <w:vAlign w:val="center"/>
          </w:tcPr>
          <w:p w14:paraId="4F134785" w14:textId="77777777" w:rsidR="002D5FD5" w:rsidRPr="00CF1724" w:rsidRDefault="002D5FD5" w:rsidP="005B0270">
            <w:pPr>
              <w:jc w:val="center"/>
              <w:rPr>
                <w:rFonts w:ascii="Sylfaen" w:hAnsi="Sylfaen" w:cs="Arial"/>
                <w:b/>
                <w:bCs/>
                <w:color w:val="538135"/>
                <w:sz w:val="18"/>
                <w:szCs w:val="18"/>
                <w:lang w:val="hy-AM" w:eastAsia="ru-RU"/>
              </w:rPr>
            </w:pPr>
          </w:p>
        </w:tc>
        <w:tc>
          <w:tcPr>
            <w:tcW w:w="992" w:type="dxa"/>
            <w:vMerge/>
            <w:vAlign w:val="center"/>
          </w:tcPr>
          <w:p w14:paraId="31ABA49D" w14:textId="77777777" w:rsidR="002D5FD5" w:rsidRPr="00CF1724" w:rsidRDefault="002D5FD5" w:rsidP="005B0270">
            <w:pPr>
              <w:jc w:val="center"/>
              <w:rPr>
                <w:rFonts w:ascii="Sylfaen" w:hAnsi="Sylfaen" w:cs="Arial"/>
                <w:b/>
                <w:bCs/>
                <w:color w:val="538135"/>
                <w:sz w:val="18"/>
                <w:szCs w:val="18"/>
                <w:lang w:val="hy-AM" w:eastAsia="ru-RU"/>
              </w:rPr>
            </w:pPr>
          </w:p>
        </w:tc>
        <w:tc>
          <w:tcPr>
            <w:tcW w:w="848" w:type="dxa"/>
            <w:vMerge/>
            <w:vAlign w:val="center"/>
          </w:tcPr>
          <w:p w14:paraId="20D6F913" w14:textId="77777777" w:rsidR="002D5FD5" w:rsidRPr="00CF1724" w:rsidRDefault="002D5FD5" w:rsidP="005B0270">
            <w:pPr>
              <w:jc w:val="center"/>
              <w:rPr>
                <w:rFonts w:ascii="Sylfaen" w:hAnsi="Sylfaen" w:cs="Arial"/>
                <w:b/>
                <w:bCs/>
                <w:color w:val="538135"/>
                <w:sz w:val="18"/>
                <w:szCs w:val="18"/>
                <w:lang w:val="hy-AM" w:eastAsia="ru-RU"/>
              </w:rPr>
            </w:pPr>
          </w:p>
        </w:tc>
        <w:tc>
          <w:tcPr>
            <w:tcW w:w="853" w:type="dxa"/>
            <w:vMerge/>
            <w:vAlign w:val="center"/>
          </w:tcPr>
          <w:p w14:paraId="721DFFCD" w14:textId="77777777" w:rsidR="002D5FD5" w:rsidRPr="00CF1724" w:rsidRDefault="002D5FD5" w:rsidP="005B0270">
            <w:pPr>
              <w:jc w:val="center"/>
              <w:rPr>
                <w:rFonts w:ascii="Sylfaen" w:hAnsi="Sylfaen" w:cs="Arial"/>
                <w:b/>
                <w:bCs/>
                <w:color w:val="538135"/>
                <w:sz w:val="18"/>
                <w:szCs w:val="18"/>
                <w:lang w:val="hy-AM" w:eastAsia="ru-RU"/>
              </w:rPr>
            </w:pPr>
          </w:p>
        </w:tc>
        <w:tc>
          <w:tcPr>
            <w:tcW w:w="851" w:type="dxa"/>
            <w:shd w:val="clear" w:color="auto" w:fill="D9D9D9"/>
            <w:vAlign w:val="center"/>
          </w:tcPr>
          <w:p w14:paraId="03EB5AA1" w14:textId="1E5E22D9" w:rsidR="002D5FD5" w:rsidRPr="00CF1724" w:rsidRDefault="00C3210F"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2017</w:t>
            </w:r>
            <w:r w:rsidR="002D5FD5" w:rsidRPr="00CF1724">
              <w:rPr>
                <w:rFonts w:ascii="Sylfaen" w:hAnsi="Sylfaen" w:cs="Arial"/>
                <w:b/>
                <w:bCs/>
                <w:sz w:val="18"/>
                <w:szCs w:val="18"/>
                <w:lang w:val="hy-AM" w:eastAsia="ru-RU"/>
              </w:rPr>
              <w:t>թ.</w:t>
            </w:r>
          </w:p>
        </w:tc>
        <w:tc>
          <w:tcPr>
            <w:tcW w:w="850" w:type="dxa"/>
            <w:shd w:val="clear" w:color="auto" w:fill="D9D9D9"/>
            <w:vAlign w:val="center"/>
          </w:tcPr>
          <w:p w14:paraId="77008F67" w14:textId="669AB9A4" w:rsidR="002D5FD5" w:rsidRPr="00CF1724" w:rsidRDefault="00C3210F"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2018</w:t>
            </w:r>
            <w:r w:rsidR="002D5FD5" w:rsidRPr="00CF1724">
              <w:rPr>
                <w:rFonts w:ascii="Sylfaen" w:hAnsi="Sylfaen" w:cs="Arial"/>
                <w:b/>
                <w:bCs/>
                <w:sz w:val="18"/>
                <w:szCs w:val="18"/>
                <w:lang w:val="hy-AM" w:eastAsia="ru-RU"/>
              </w:rPr>
              <w:t>թ.</w:t>
            </w:r>
          </w:p>
        </w:tc>
        <w:tc>
          <w:tcPr>
            <w:tcW w:w="851" w:type="dxa"/>
            <w:shd w:val="clear" w:color="auto" w:fill="D9D9D9"/>
            <w:vAlign w:val="center"/>
          </w:tcPr>
          <w:p w14:paraId="6B8A561B" w14:textId="5850F4DE" w:rsidR="002D5FD5" w:rsidRPr="00CF1724" w:rsidRDefault="00C3210F" w:rsidP="005B0270">
            <w:pPr>
              <w:jc w:val="center"/>
              <w:rPr>
                <w:rFonts w:ascii="Sylfaen" w:hAnsi="Sylfaen" w:cs="Arial"/>
                <w:b/>
                <w:bCs/>
                <w:sz w:val="18"/>
                <w:szCs w:val="18"/>
                <w:lang w:val="hy-AM" w:eastAsia="ru-RU"/>
              </w:rPr>
            </w:pPr>
            <w:r>
              <w:rPr>
                <w:rFonts w:ascii="Sylfaen" w:hAnsi="Sylfaen" w:cs="Arial"/>
                <w:b/>
                <w:bCs/>
                <w:sz w:val="18"/>
                <w:szCs w:val="18"/>
                <w:lang w:val="hy-AM" w:eastAsia="ru-RU"/>
              </w:rPr>
              <w:t>2019</w:t>
            </w:r>
            <w:r w:rsidR="002D5FD5" w:rsidRPr="00CF1724">
              <w:rPr>
                <w:rFonts w:ascii="Sylfaen" w:hAnsi="Sylfaen" w:cs="Arial"/>
                <w:b/>
                <w:bCs/>
                <w:sz w:val="18"/>
                <w:szCs w:val="18"/>
                <w:lang w:val="hy-AM" w:eastAsia="ru-RU"/>
              </w:rPr>
              <w:t>թ.</w:t>
            </w:r>
          </w:p>
        </w:tc>
      </w:tr>
      <w:tr w:rsidR="00C3210F" w:rsidRPr="00CF1724" w14:paraId="1D16B10D" w14:textId="77777777" w:rsidTr="00C3210F">
        <w:trPr>
          <w:trHeight w:val="270"/>
        </w:trPr>
        <w:tc>
          <w:tcPr>
            <w:tcW w:w="468" w:type="dxa"/>
            <w:vAlign w:val="center"/>
          </w:tcPr>
          <w:p w14:paraId="2FFD4B0D" w14:textId="77777777" w:rsidR="00C3210F" w:rsidRPr="00CF1724" w:rsidRDefault="00C3210F" w:rsidP="00C3210F">
            <w:pPr>
              <w:jc w:val="center"/>
              <w:rPr>
                <w:rFonts w:ascii="Sylfaen" w:hAnsi="Sylfaen" w:cs="Arial"/>
                <w:color w:val="538135"/>
                <w:sz w:val="18"/>
                <w:szCs w:val="18"/>
                <w:lang w:val="hy-AM" w:eastAsia="ru-RU"/>
              </w:rPr>
            </w:pPr>
          </w:p>
        </w:tc>
        <w:tc>
          <w:tcPr>
            <w:tcW w:w="2475" w:type="dxa"/>
            <w:vAlign w:val="center"/>
          </w:tcPr>
          <w:p w14:paraId="2334EEB7" w14:textId="77777777" w:rsidR="00C3210F" w:rsidRPr="00CF1724" w:rsidRDefault="00C3210F" w:rsidP="00C3210F">
            <w:pPr>
              <w:rPr>
                <w:rFonts w:ascii="Sylfaen" w:hAnsi="Sylfaen" w:cs="Arial"/>
                <w:b/>
                <w:bCs/>
                <w:sz w:val="18"/>
                <w:szCs w:val="18"/>
                <w:lang w:val="hy-AM" w:eastAsia="ru-RU"/>
              </w:rPr>
            </w:pPr>
            <w:r w:rsidRPr="00CF1724">
              <w:rPr>
                <w:rFonts w:ascii="Sylfaen" w:hAnsi="Sylfaen" w:cs="Sylfaen"/>
                <w:b/>
                <w:bCs/>
                <w:sz w:val="18"/>
                <w:szCs w:val="18"/>
                <w:lang w:val="hy-AM" w:eastAsia="ru-RU"/>
              </w:rPr>
              <w:t>ԸՆԴԱՄԵՆԸ</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ԾԱԽՍԵՐ</w:t>
            </w:r>
          </w:p>
        </w:tc>
        <w:tc>
          <w:tcPr>
            <w:tcW w:w="993" w:type="dxa"/>
            <w:vAlign w:val="bottom"/>
          </w:tcPr>
          <w:p w14:paraId="40B6B6C6" w14:textId="61969CDF"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694559.4</w:t>
            </w:r>
          </w:p>
        </w:tc>
        <w:tc>
          <w:tcPr>
            <w:tcW w:w="992" w:type="dxa"/>
            <w:vAlign w:val="bottom"/>
          </w:tcPr>
          <w:p w14:paraId="3C8EB108" w14:textId="11FB9945"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772091.1</w:t>
            </w:r>
          </w:p>
        </w:tc>
        <w:tc>
          <w:tcPr>
            <w:tcW w:w="992" w:type="dxa"/>
            <w:vAlign w:val="bottom"/>
          </w:tcPr>
          <w:p w14:paraId="492A5759" w14:textId="643740C3"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1041917.3</w:t>
            </w:r>
          </w:p>
        </w:tc>
        <w:tc>
          <w:tcPr>
            <w:tcW w:w="848" w:type="dxa"/>
            <w:vAlign w:val="center"/>
          </w:tcPr>
          <w:p w14:paraId="7865CA32" w14:textId="71C82E5D"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111.2</w:t>
            </w:r>
          </w:p>
        </w:tc>
        <w:tc>
          <w:tcPr>
            <w:tcW w:w="853" w:type="dxa"/>
            <w:vAlign w:val="center"/>
          </w:tcPr>
          <w:p w14:paraId="740ACA56" w14:textId="630E09E2"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134.9</w:t>
            </w:r>
          </w:p>
        </w:tc>
        <w:tc>
          <w:tcPr>
            <w:tcW w:w="851" w:type="dxa"/>
            <w:vAlign w:val="bottom"/>
          </w:tcPr>
          <w:p w14:paraId="5D012DEA" w14:textId="468FBD9B"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100.0</w:t>
            </w:r>
          </w:p>
        </w:tc>
        <w:tc>
          <w:tcPr>
            <w:tcW w:w="850" w:type="dxa"/>
            <w:vAlign w:val="bottom"/>
          </w:tcPr>
          <w:p w14:paraId="114B60C6" w14:textId="5CC632BD"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100.0</w:t>
            </w:r>
          </w:p>
        </w:tc>
        <w:tc>
          <w:tcPr>
            <w:tcW w:w="851" w:type="dxa"/>
            <w:vAlign w:val="bottom"/>
          </w:tcPr>
          <w:p w14:paraId="13CC3B96" w14:textId="11A7F5B2" w:rsidR="00C3210F" w:rsidRPr="00CF1724" w:rsidRDefault="00C3210F" w:rsidP="00C3210F">
            <w:pPr>
              <w:jc w:val="center"/>
              <w:rPr>
                <w:rFonts w:ascii="Sylfaen" w:hAnsi="Sylfaen"/>
                <w:b/>
                <w:color w:val="000000"/>
                <w:sz w:val="18"/>
                <w:szCs w:val="18"/>
                <w:lang w:val="hy-AM"/>
              </w:rPr>
            </w:pPr>
            <w:r>
              <w:rPr>
                <w:rFonts w:ascii="Sylfaen" w:hAnsi="Sylfaen" w:cs="Calibri"/>
                <w:b/>
                <w:bCs/>
                <w:sz w:val="18"/>
                <w:szCs w:val="18"/>
              </w:rPr>
              <w:t>100.0</w:t>
            </w:r>
          </w:p>
        </w:tc>
      </w:tr>
      <w:tr w:rsidR="00C3210F" w:rsidRPr="00CF1724" w14:paraId="1240F61E" w14:textId="77777777" w:rsidTr="00C3210F">
        <w:trPr>
          <w:trHeight w:val="662"/>
        </w:trPr>
        <w:tc>
          <w:tcPr>
            <w:tcW w:w="468" w:type="dxa"/>
            <w:vAlign w:val="center"/>
          </w:tcPr>
          <w:p w14:paraId="0A93051C"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4537BE4A" w14:textId="77777777" w:rsidR="00C3210F" w:rsidRPr="00CF1724" w:rsidRDefault="00C3210F" w:rsidP="00C3210F">
            <w:pPr>
              <w:spacing w:line="20" w:lineRule="atLeast"/>
              <w:rPr>
                <w:rFonts w:ascii="Sylfaen" w:hAnsi="Sylfaen" w:cs="Arial"/>
                <w:sz w:val="18"/>
                <w:szCs w:val="18"/>
                <w:lang w:val="hy-AM" w:eastAsia="ru-RU"/>
              </w:rPr>
            </w:pPr>
            <w:r w:rsidRPr="00CF1724">
              <w:rPr>
                <w:rFonts w:ascii="Sylfaen" w:hAnsi="Sylfaen"/>
                <w:sz w:val="18"/>
                <w:szCs w:val="18"/>
                <w:lang w:val="hy-AM"/>
              </w:rPr>
              <w:t>Ընդհանուր բնույթի հանրային ծառայություններ</w:t>
            </w:r>
          </w:p>
        </w:tc>
        <w:tc>
          <w:tcPr>
            <w:tcW w:w="993" w:type="dxa"/>
            <w:vAlign w:val="center"/>
          </w:tcPr>
          <w:p w14:paraId="068C02CA" w14:textId="7A79FB90"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175394.6</w:t>
            </w:r>
          </w:p>
        </w:tc>
        <w:tc>
          <w:tcPr>
            <w:tcW w:w="992" w:type="dxa"/>
            <w:vAlign w:val="center"/>
          </w:tcPr>
          <w:p w14:paraId="4453B40F" w14:textId="152DB72B"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211149.1</w:t>
            </w:r>
          </w:p>
        </w:tc>
        <w:tc>
          <w:tcPr>
            <w:tcW w:w="992" w:type="dxa"/>
            <w:vAlign w:val="center"/>
          </w:tcPr>
          <w:p w14:paraId="5A2F7186" w14:textId="359EECEE"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181761.8</w:t>
            </w:r>
          </w:p>
        </w:tc>
        <w:tc>
          <w:tcPr>
            <w:tcW w:w="848" w:type="dxa"/>
            <w:vAlign w:val="center"/>
          </w:tcPr>
          <w:p w14:paraId="692305DB" w14:textId="32A9AC41"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120.4</w:t>
            </w:r>
          </w:p>
        </w:tc>
        <w:tc>
          <w:tcPr>
            <w:tcW w:w="853" w:type="dxa"/>
            <w:vAlign w:val="center"/>
          </w:tcPr>
          <w:p w14:paraId="7FA49D23" w14:textId="2D1EED3C"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86.1</w:t>
            </w:r>
          </w:p>
        </w:tc>
        <w:tc>
          <w:tcPr>
            <w:tcW w:w="851" w:type="dxa"/>
            <w:vAlign w:val="center"/>
          </w:tcPr>
          <w:p w14:paraId="692D4E35" w14:textId="43932228"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25.3</w:t>
            </w:r>
          </w:p>
        </w:tc>
        <w:tc>
          <w:tcPr>
            <w:tcW w:w="850" w:type="dxa"/>
            <w:vAlign w:val="center"/>
          </w:tcPr>
          <w:p w14:paraId="0A1E4942" w14:textId="499A9892"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27.3</w:t>
            </w:r>
          </w:p>
        </w:tc>
        <w:tc>
          <w:tcPr>
            <w:tcW w:w="851" w:type="dxa"/>
            <w:vAlign w:val="center"/>
          </w:tcPr>
          <w:p w14:paraId="46ED2212" w14:textId="74CD5EB7"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17.4</w:t>
            </w:r>
          </w:p>
        </w:tc>
      </w:tr>
      <w:tr w:rsidR="00C3210F" w:rsidRPr="00CF1724" w14:paraId="68C276FF" w14:textId="77777777" w:rsidTr="00C3210F">
        <w:trPr>
          <w:trHeight w:val="43"/>
        </w:trPr>
        <w:tc>
          <w:tcPr>
            <w:tcW w:w="468" w:type="dxa"/>
            <w:vAlign w:val="center"/>
          </w:tcPr>
          <w:p w14:paraId="612E8DC0"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5200E913"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Պաշտպանություն</w:t>
            </w:r>
          </w:p>
        </w:tc>
        <w:tc>
          <w:tcPr>
            <w:tcW w:w="993" w:type="dxa"/>
            <w:vAlign w:val="center"/>
          </w:tcPr>
          <w:p w14:paraId="07FA4E14" w14:textId="6D5DE283"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240.0</w:t>
            </w:r>
          </w:p>
        </w:tc>
        <w:tc>
          <w:tcPr>
            <w:tcW w:w="992" w:type="dxa"/>
            <w:vAlign w:val="center"/>
          </w:tcPr>
          <w:p w14:paraId="28921661" w14:textId="1577463B"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240.0</w:t>
            </w:r>
          </w:p>
        </w:tc>
        <w:tc>
          <w:tcPr>
            <w:tcW w:w="992" w:type="dxa"/>
            <w:vAlign w:val="center"/>
          </w:tcPr>
          <w:p w14:paraId="07715B29" w14:textId="47DB73EE"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240.0</w:t>
            </w:r>
          </w:p>
        </w:tc>
        <w:tc>
          <w:tcPr>
            <w:tcW w:w="848" w:type="dxa"/>
            <w:vAlign w:val="center"/>
          </w:tcPr>
          <w:p w14:paraId="22C2F828" w14:textId="699910C2"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100.0</w:t>
            </w:r>
          </w:p>
        </w:tc>
        <w:tc>
          <w:tcPr>
            <w:tcW w:w="853" w:type="dxa"/>
            <w:vAlign w:val="center"/>
          </w:tcPr>
          <w:p w14:paraId="2CB6DC37" w14:textId="0E67496F"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100.0</w:t>
            </w:r>
          </w:p>
        </w:tc>
        <w:tc>
          <w:tcPr>
            <w:tcW w:w="851" w:type="dxa"/>
            <w:vAlign w:val="center"/>
          </w:tcPr>
          <w:p w14:paraId="7E2B00F8" w14:textId="5854864A"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0.0</w:t>
            </w:r>
          </w:p>
        </w:tc>
        <w:tc>
          <w:tcPr>
            <w:tcW w:w="850" w:type="dxa"/>
            <w:vAlign w:val="center"/>
          </w:tcPr>
          <w:p w14:paraId="52D125E0" w14:textId="3AD19BDF"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0.0</w:t>
            </w:r>
          </w:p>
        </w:tc>
        <w:tc>
          <w:tcPr>
            <w:tcW w:w="851" w:type="dxa"/>
            <w:vAlign w:val="center"/>
          </w:tcPr>
          <w:p w14:paraId="3CA6DEE9" w14:textId="6CC53BFA"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0.0</w:t>
            </w:r>
          </w:p>
        </w:tc>
      </w:tr>
      <w:tr w:rsidR="00C3210F" w:rsidRPr="00C3210F" w14:paraId="09576939" w14:textId="77777777" w:rsidTr="00C3210F">
        <w:trPr>
          <w:trHeight w:val="260"/>
        </w:trPr>
        <w:tc>
          <w:tcPr>
            <w:tcW w:w="468" w:type="dxa"/>
            <w:vAlign w:val="center"/>
          </w:tcPr>
          <w:p w14:paraId="075BF320"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6D8AC7F9"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Հասարակական կարգ, անվտանգություն և դատական գործունեություն</w:t>
            </w:r>
          </w:p>
        </w:tc>
        <w:tc>
          <w:tcPr>
            <w:tcW w:w="993" w:type="dxa"/>
            <w:vAlign w:val="center"/>
          </w:tcPr>
          <w:p w14:paraId="002681E3" w14:textId="023A1C07" w:rsidR="00C3210F" w:rsidRPr="00C3210F" w:rsidRDefault="00C3210F" w:rsidP="00C3210F">
            <w:pPr>
              <w:jc w:val="center"/>
              <w:rPr>
                <w:rFonts w:ascii="Sylfaen" w:hAnsi="Sylfaen"/>
                <w:color w:val="000000"/>
                <w:sz w:val="18"/>
                <w:szCs w:val="18"/>
                <w:lang w:val="en-US"/>
              </w:rPr>
            </w:pPr>
            <w:r w:rsidRPr="00295CF7">
              <w:rPr>
                <w:rFonts w:ascii="Sylfaen" w:hAnsi="Sylfaen" w:cs="Calibri"/>
                <w:sz w:val="18"/>
                <w:szCs w:val="18"/>
                <w:lang w:val="hy-AM"/>
              </w:rPr>
              <w:t> </w:t>
            </w:r>
            <w:r>
              <w:rPr>
                <w:rFonts w:ascii="Sylfaen" w:hAnsi="Sylfaen" w:cs="Calibri"/>
                <w:sz w:val="18"/>
                <w:szCs w:val="18"/>
                <w:lang w:val="en-US"/>
              </w:rPr>
              <w:t>0.0</w:t>
            </w:r>
          </w:p>
        </w:tc>
        <w:tc>
          <w:tcPr>
            <w:tcW w:w="992" w:type="dxa"/>
            <w:vAlign w:val="center"/>
          </w:tcPr>
          <w:p w14:paraId="6051A0A1" w14:textId="0A51E308" w:rsidR="00C3210F" w:rsidRPr="00C3210F" w:rsidRDefault="00C3210F" w:rsidP="00C3210F">
            <w:pPr>
              <w:jc w:val="center"/>
              <w:rPr>
                <w:rFonts w:ascii="Sylfaen" w:hAnsi="Sylfaen"/>
                <w:color w:val="000000"/>
                <w:sz w:val="18"/>
                <w:szCs w:val="18"/>
                <w:lang w:val="en-US"/>
              </w:rPr>
            </w:pPr>
            <w:r>
              <w:rPr>
                <w:rFonts w:ascii="Sylfaen" w:hAnsi="Sylfaen" w:cs="Calibri"/>
                <w:sz w:val="18"/>
                <w:szCs w:val="18"/>
                <w:lang w:val="en-US"/>
              </w:rPr>
              <w:t>0.0</w:t>
            </w:r>
            <w:r>
              <w:rPr>
                <w:rFonts w:ascii="Sylfaen" w:hAnsi="Sylfaen" w:cs="Calibri"/>
                <w:sz w:val="18"/>
                <w:szCs w:val="18"/>
              </w:rPr>
              <w:t> </w:t>
            </w:r>
          </w:p>
        </w:tc>
        <w:tc>
          <w:tcPr>
            <w:tcW w:w="992" w:type="dxa"/>
            <w:vAlign w:val="center"/>
          </w:tcPr>
          <w:p w14:paraId="368C1F0D" w14:textId="6B2001E9" w:rsidR="00C3210F" w:rsidRPr="00CF1724" w:rsidRDefault="00C3210F" w:rsidP="00C3210F">
            <w:pPr>
              <w:jc w:val="center"/>
              <w:rPr>
                <w:rFonts w:ascii="Sylfaen" w:hAnsi="Sylfaen"/>
                <w:color w:val="000000"/>
                <w:sz w:val="18"/>
                <w:szCs w:val="18"/>
                <w:lang w:val="hy-AM"/>
              </w:rPr>
            </w:pPr>
            <w:r>
              <w:rPr>
                <w:rFonts w:ascii="Sylfaen" w:hAnsi="Sylfaen" w:cs="Calibri"/>
                <w:sz w:val="18"/>
                <w:szCs w:val="18"/>
                <w:lang w:val="en-US"/>
              </w:rPr>
              <w:t>0.0</w:t>
            </w:r>
            <w:r w:rsidRPr="00C3210F">
              <w:rPr>
                <w:rFonts w:ascii="Sylfaen" w:hAnsi="Sylfaen" w:cs="Calibri"/>
                <w:sz w:val="18"/>
                <w:szCs w:val="18"/>
                <w:lang w:val="en-US"/>
              </w:rPr>
              <w:t> </w:t>
            </w:r>
          </w:p>
        </w:tc>
        <w:tc>
          <w:tcPr>
            <w:tcW w:w="848" w:type="dxa"/>
            <w:vAlign w:val="center"/>
          </w:tcPr>
          <w:p w14:paraId="3890006D" w14:textId="7C8E1D3C"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lang w:val="en-US"/>
              </w:rPr>
              <w:t>0.0</w:t>
            </w:r>
          </w:p>
        </w:tc>
        <w:tc>
          <w:tcPr>
            <w:tcW w:w="853" w:type="dxa"/>
            <w:vAlign w:val="center"/>
          </w:tcPr>
          <w:p w14:paraId="076D331D" w14:textId="6CBFA3BE"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lang w:val="en-US"/>
              </w:rPr>
              <w:t>0.0</w:t>
            </w:r>
          </w:p>
        </w:tc>
        <w:tc>
          <w:tcPr>
            <w:tcW w:w="851" w:type="dxa"/>
            <w:vAlign w:val="center"/>
          </w:tcPr>
          <w:p w14:paraId="034E8707" w14:textId="7CBB9522"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0.0</w:t>
            </w:r>
          </w:p>
        </w:tc>
        <w:tc>
          <w:tcPr>
            <w:tcW w:w="850" w:type="dxa"/>
            <w:vAlign w:val="center"/>
          </w:tcPr>
          <w:p w14:paraId="769EC073" w14:textId="3563075E"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0.0</w:t>
            </w:r>
          </w:p>
        </w:tc>
        <w:tc>
          <w:tcPr>
            <w:tcW w:w="851" w:type="dxa"/>
            <w:vAlign w:val="center"/>
          </w:tcPr>
          <w:p w14:paraId="434A02BA" w14:textId="33DCA806"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0.0</w:t>
            </w:r>
          </w:p>
        </w:tc>
      </w:tr>
      <w:tr w:rsidR="00C3210F" w:rsidRPr="00C3210F" w14:paraId="37226F54" w14:textId="77777777" w:rsidTr="00C3210F">
        <w:trPr>
          <w:trHeight w:val="43"/>
        </w:trPr>
        <w:tc>
          <w:tcPr>
            <w:tcW w:w="468" w:type="dxa"/>
            <w:vAlign w:val="center"/>
          </w:tcPr>
          <w:p w14:paraId="796C6667"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4EA16E2F"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Տնտեսական հարաբերություններ</w:t>
            </w:r>
          </w:p>
        </w:tc>
        <w:tc>
          <w:tcPr>
            <w:tcW w:w="993" w:type="dxa"/>
            <w:vAlign w:val="center"/>
          </w:tcPr>
          <w:p w14:paraId="220CE927" w14:textId="6E33C342" w:rsidR="00C3210F" w:rsidRPr="00C3210F" w:rsidRDefault="00C3210F" w:rsidP="00C3210F">
            <w:pPr>
              <w:jc w:val="center"/>
              <w:rPr>
                <w:rFonts w:ascii="Sylfaen" w:hAnsi="Sylfaen"/>
                <w:color w:val="000000"/>
                <w:sz w:val="18"/>
                <w:szCs w:val="18"/>
                <w:lang w:val="en-US"/>
              </w:rPr>
            </w:pPr>
            <w:r w:rsidRPr="00C3210F">
              <w:rPr>
                <w:rFonts w:ascii="Sylfaen" w:hAnsi="Sylfaen" w:cs="Calibri"/>
                <w:sz w:val="18"/>
                <w:szCs w:val="18"/>
                <w:lang w:val="en-US"/>
              </w:rPr>
              <w:t>-16486.4</w:t>
            </w:r>
          </w:p>
        </w:tc>
        <w:tc>
          <w:tcPr>
            <w:tcW w:w="992" w:type="dxa"/>
            <w:vAlign w:val="center"/>
          </w:tcPr>
          <w:p w14:paraId="64593C1B" w14:textId="1108DA5B" w:rsidR="00C3210F" w:rsidRPr="00C3210F" w:rsidRDefault="00C3210F" w:rsidP="00C3210F">
            <w:pPr>
              <w:jc w:val="center"/>
              <w:rPr>
                <w:rFonts w:ascii="Sylfaen" w:hAnsi="Sylfaen"/>
                <w:color w:val="000000"/>
                <w:sz w:val="18"/>
                <w:szCs w:val="18"/>
                <w:lang w:val="en-US"/>
              </w:rPr>
            </w:pPr>
            <w:r w:rsidRPr="00C3210F">
              <w:rPr>
                <w:rFonts w:ascii="Sylfaen" w:hAnsi="Sylfaen" w:cs="Calibri"/>
                <w:sz w:val="18"/>
                <w:szCs w:val="18"/>
                <w:lang w:val="en-US"/>
              </w:rPr>
              <w:t>-106618.0</w:t>
            </w:r>
          </w:p>
        </w:tc>
        <w:tc>
          <w:tcPr>
            <w:tcW w:w="992" w:type="dxa"/>
            <w:vAlign w:val="center"/>
          </w:tcPr>
          <w:p w14:paraId="4E63C7D3" w14:textId="6F1336A2" w:rsidR="00C3210F" w:rsidRPr="00C3210F" w:rsidRDefault="00C3210F" w:rsidP="00C3210F">
            <w:pPr>
              <w:jc w:val="center"/>
              <w:rPr>
                <w:rFonts w:ascii="Sylfaen" w:hAnsi="Sylfaen"/>
                <w:color w:val="000000"/>
                <w:sz w:val="18"/>
                <w:szCs w:val="18"/>
                <w:lang w:val="en-US"/>
              </w:rPr>
            </w:pPr>
            <w:r w:rsidRPr="00C3210F">
              <w:rPr>
                <w:rFonts w:ascii="Sylfaen" w:hAnsi="Sylfaen" w:cs="Calibri"/>
                <w:sz w:val="18"/>
                <w:szCs w:val="18"/>
                <w:lang w:val="en-US"/>
              </w:rPr>
              <w:t>123449.3</w:t>
            </w:r>
          </w:p>
        </w:tc>
        <w:tc>
          <w:tcPr>
            <w:tcW w:w="848" w:type="dxa"/>
            <w:vAlign w:val="center"/>
          </w:tcPr>
          <w:p w14:paraId="64F5D8B2" w14:textId="2BD2A165"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646.7</w:t>
            </w:r>
          </w:p>
        </w:tc>
        <w:tc>
          <w:tcPr>
            <w:tcW w:w="853" w:type="dxa"/>
            <w:vAlign w:val="center"/>
          </w:tcPr>
          <w:p w14:paraId="468705D9" w14:textId="1F9E79DF"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-115.8</w:t>
            </w:r>
          </w:p>
        </w:tc>
        <w:tc>
          <w:tcPr>
            <w:tcW w:w="851" w:type="dxa"/>
            <w:vAlign w:val="center"/>
          </w:tcPr>
          <w:p w14:paraId="44F81FDC" w14:textId="6F133D30"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-2.4</w:t>
            </w:r>
          </w:p>
        </w:tc>
        <w:tc>
          <w:tcPr>
            <w:tcW w:w="850" w:type="dxa"/>
            <w:vAlign w:val="center"/>
          </w:tcPr>
          <w:p w14:paraId="7DEB2671" w14:textId="5DBFB914"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-13.8</w:t>
            </w:r>
          </w:p>
        </w:tc>
        <w:tc>
          <w:tcPr>
            <w:tcW w:w="851" w:type="dxa"/>
            <w:vAlign w:val="center"/>
          </w:tcPr>
          <w:p w14:paraId="412EAFFE" w14:textId="7C72E1F2"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en-US"/>
              </w:rPr>
              <w:t>11.8</w:t>
            </w:r>
          </w:p>
        </w:tc>
      </w:tr>
      <w:tr w:rsidR="00C3210F" w:rsidRPr="00C3210F" w14:paraId="26EC8D79" w14:textId="77777777" w:rsidTr="00C3210F">
        <w:trPr>
          <w:trHeight w:val="224"/>
        </w:trPr>
        <w:tc>
          <w:tcPr>
            <w:tcW w:w="468" w:type="dxa"/>
            <w:vAlign w:val="center"/>
          </w:tcPr>
          <w:p w14:paraId="3F15AB01"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3D4E15C3"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Շրջակա միջավայրի պաշտպանություն</w:t>
            </w:r>
          </w:p>
        </w:tc>
        <w:tc>
          <w:tcPr>
            <w:tcW w:w="993" w:type="dxa"/>
            <w:vAlign w:val="center"/>
          </w:tcPr>
          <w:p w14:paraId="77A5AFDB" w14:textId="307B97CA"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79142.5</w:t>
            </w:r>
          </w:p>
        </w:tc>
        <w:tc>
          <w:tcPr>
            <w:tcW w:w="992" w:type="dxa"/>
            <w:vAlign w:val="center"/>
          </w:tcPr>
          <w:p w14:paraId="2A58527B" w14:textId="55D8F12B"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94797.0</w:t>
            </w:r>
          </w:p>
        </w:tc>
        <w:tc>
          <w:tcPr>
            <w:tcW w:w="992" w:type="dxa"/>
            <w:vAlign w:val="center"/>
          </w:tcPr>
          <w:p w14:paraId="1960FE25" w14:textId="2DDB602C"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85640.0</w:t>
            </w:r>
          </w:p>
        </w:tc>
        <w:tc>
          <w:tcPr>
            <w:tcW w:w="848" w:type="dxa"/>
            <w:vAlign w:val="center"/>
          </w:tcPr>
          <w:p w14:paraId="39029387" w14:textId="674409CF"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119.8</w:t>
            </w:r>
          </w:p>
        </w:tc>
        <w:tc>
          <w:tcPr>
            <w:tcW w:w="853" w:type="dxa"/>
            <w:vAlign w:val="center"/>
          </w:tcPr>
          <w:p w14:paraId="32E283D3" w14:textId="0891E6F9"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90.3</w:t>
            </w:r>
          </w:p>
        </w:tc>
        <w:tc>
          <w:tcPr>
            <w:tcW w:w="851" w:type="dxa"/>
            <w:vAlign w:val="center"/>
          </w:tcPr>
          <w:p w14:paraId="36E81111" w14:textId="755FC187"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11.4</w:t>
            </w:r>
          </w:p>
        </w:tc>
        <w:tc>
          <w:tcPr>
            <w:tcW w:w="850" w:type="dxa"/>
            <w:vAlign w:val="center"/>
          </w:tcPr>
          <w:p w14:paraId="7FE383BA" w14:textId="3A0FA33E"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12.3</w:t>
            </w:r>
          </w:p>
        </w:tc>
        <w:tc>
          <w:tcPr>
            <w:tcW w:w="851" w:type="dxa"/>
            <w:vAlign w:val="center"/>
          </w:tcPr>
          <w:p w14:paraId="56416C82" w14:textId="798C16EC"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8.2</w:t>
            </w:r>
          </w:p>
        </w:tc>
      </w:tr>
      <w:tr w:rsidR="00C3210F" w:rsidRPr="00CF1724" w14:paraId="264975D2" w14:textId="77777777" w:rsidTr="00C3210F">
        <w:trPr>
          <w:trHeight w:val="296"/>
        </w:trPr>
        <w:tc>
          <w:tcPr>
            <w:tcW w:w="468" w:type="dxa"/>
            <w:vAlign w:val="center"/>
          </w:tcPr>
          <w:p w14:paraId="5BFC110E"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70272578"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Բնակարանային շինարարություն և կոմունալ ծառայություն</w:t>
            </w:r>
          </w:p>
        </w:tc>
        <w:tc>
          <w:tcPr>
            <w:tcW w:w="993" w:type="dxa"/>
            <w:vAlign w:val="center"/>
          </w:tcPr>
          <w:p w14:paraId="28D54F33" w14:textId="6B1D025A"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71171.5</w:t>
            </w:r>
          </w:p>
        </w:tc>
        <w:tc>
          <w:tcPr>
            <w:tcW w:w="992" w:type="dxa"/>
            <w:vAlign w:val="center"/>
          </w:tcPr>
          <w:p w14:paraId="1A4C32DE" w14:textId="610A2ED2"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158690.2</w:t>
            </w:r>
          </w:p>
        </w:tc>
        <w:tc>
          <w:tcPr>
            <w:tcW w:w="992" w:type="dxa"/>
            <w:vAlign w:val="center"/>
          </w:tcPr>
          <w:p w14:paraId="7848323B" w14:textId="15F54408"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106564.2</w:t>
            </w:r>
          </w:p>
        </w:tc>
        <w:tc>
          <w:tcPr>
            <w:tcW w:w="848" w:type="dxa"/>
            <w:vAlign w:val="center"/>
          </w:tcPr>
          <w:p w14:paraId="04BBFB7F" w14:textId="0FCFA836"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223.0</w:t>
            </w:r>
          </w:p>
        </w:tc>
        <w:tc>
          <w:tcPr>
            <w:tcW w:w="853" w:type="dxa"/>
            <w:vAlign w:val="center"/>
          </w:tcPr>
          <w:p w14:paraId="3AABE691" w14:textId="1A1502E9"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67.2</w:t>
            </w:r>
          </w:p>
        </w:tc>
        <w:tc>
          <w:tcPr>
            <w:tcW w:w="851" w:type="dxa"/>
            <w:vAlign w:val="center"/>
          </w:tcPr>
          <w:p w14:paraId="6FB921B0" w14:textId="078B31C8"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10.2</w:t>
            </w:r>
          </w:p>
        </w:tc>
        <w:tc>
          <w:tcPr>
            <w:tcW w:w="850" w:type="dxa"/>
            <w:vAlign w:val="center"/>
          </w:tcPr>
          <w:p w14:paraId="2C4E550D" w14:textId="0F9647BF"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20.6</w:t>
            </w:r>
          </w:p>
        </w:tc>
        <w:tc>
          <w:tcPr>
            <w:tcW w:w="851" w:type="dxa"/>
            <w:vAlign w:val="center"/>
          </w:tcPr>
          <w:p w14:paraId="54218DCB" w14:textId="4785A4C4"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10.2</w:t>
            </w:r>
          </w:p>
        </w:tc>
      </w:tr>
      <w:tr w:rsidR="00C3210F" w:rsidRPr="00C3210F" w14:paraId="3B9E76E9" w14:textId="77777777" w:rsidTr="00C3210F">
        <w:trPr>
          <w:trHeight w:val="242"/>
        </w:trPr>
        <w:tc>
          <w:tcPr>
            <w:tcW w:w="468" w:type="dxa"/>
            <w:vAlign w:val="center"/>
          </w:tcPr>
          <w:p w14:paraId="6B39C14B"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21B94971" w14:textId="77777777" w:rsidR="00C3210F" w:rsidRPr="00CF1724" w:rsidRDefault="00C3210F" w:rsidP="00C3210F">
            <w:pPr>
              <w:spacing w:line="20" w:lineRule="atLeast"/>
              <w:rPr>
                <w:rFonts w:ascii="Sylfaen" w:hAnsi="Sylfaen" w:cs="Arial"/>
                <w:sz w:val="18"/>
                <w:szCs w:val="18"/>
                <w:lang w:val="hy-AM" w:eastAsia="ru-RU"/>
              </w:rPr>
            </w:pPr>
            <w:r w:rsidRPr="00CF1724">
              <w:rPr>
                <w:rFonts w:ascii="Sylfaen" w:hAnsi="Sylfaen"/>
                <w:sz w:val="18"/>
                <w:szCs w:val="18"/>
                <w:lang w:val="hy-AM"/>
              </w:rPr>
              <w:t>Առողջապահություն</w:t>
            </w:r>
          </w:p>
        </w:tc>
        <w:tc>
          <w:tcPr>
            <w:tcW w:w="993" w:type="dxa"/>
            <w:vAlign w:val="center"/>
          </w:tcPr>
          <w:p w14:paraId="5C433CCE" w14:textId="0EF9AD28" w:rsidR="00C3210F" w:rsidRPr="00C3210F" w:rsidRDefault="00C3210F" w:rsidP="00C3210F">
            <w:pPr>
              <w:jc w:val="center"/>
              <w:rPr>
                <w:rFonts w:ascii="Sylfaen" w:hAnsi="Sylfaen"/>
                <w:color w:val="000000"/>
                <w:sz w:val="18"/>
                <w:szCs w:val="18"/>
                <w:lang w:val="en-US"/>
              </w:rPr>
            </w:pPr>
            <w:r>
              <w:rPr>
                <w:rFonts w:ascii="Sylfaen" w:hAnsi="Sylfaen" w:cs="Calibri"/>
                <w:sz w:val="18"/>
                <w:szCs w:val="18"/>
              </w:rPr>
              <w:t> </w:t>
            </w:r>
            <w:r>
              <w:rPr>
                <w:rFonts w:ascii="Sylfaen" w:hAnsi="Sylfaen" w:cs="Calibri"/>
                <w:sz w:val="18"/>
                <w:szCs w:val="18"/>
                <w:lang w:val="en-US"/>
              </w:rPr>
              <w:t>0.0</w:t>
            </w:r>
          </w:p>
        </w:tc>
        <w:tc>
          <w:tcPr>
            <w:tcW w:w="992" w:type="dxa"/>
            <w:vAlign w:val="center"/>
          </w:tcPr>
          <w:p w14:paraId="1A8092FD" w14:textId="62FF86A3" w:rsidR="00C3210F" w:rsidRPr="00CF1724" w:rsidRDefault="00C3210F" w:rsidP="00C3210F">
            <w:pPr>
              <w:jc w:val="center"/>
              <w:rPr>
                <w:rFonts w:ascii="Sylfaen" w:hAnsi="Sylfaen"/>
                <w:color w:val="000000"/>
                <w:sz w:val="18"/>
                <w:szCs w:val="18"/>
                <w:lang w:val="hy-AM"/>
              </w:rPr>
            </w:pPr>
            <w:r>
              <w:rPr>
                <w:rFonts w:ascii="Sylfaen" w:hAnsi="Sylfaen" w:cs="Calibri"/>
                <w:sz w:val="18"/>
                <w:szCs w:val="18"/>
                <w:lang w:val="en-US"/>
              </w:rPr>
              <w:t>0.0</w:t>
            </w:r>
            <w:r w:rsidRPr="00C3210F">
              <w:rPr>
                <w:rFonts w:ascii="Sylfaen" w:hAnsi="Sylfaen" w:cs="Calibri"/>
                <w:sz w:val="18"/>
                <w:szCs w:val="18"/>
                <w:lang w:val="en-US"/>
              </w:rPr>
              <w:t> </w:t>
            </w:r>
          </w:p>
        </w:tc>
        <w:tc>
          <w:tcPr>
            <w:tcW w:w="992" w:type="dxa"/>
            <w:vAlign w:val="center"/>
          </w:tcPr>
          <w:p w14:paraId="5193B9D1" w14:textId="5B2AA653" w:rsidR="00C3210F" w:rsidRPr="00CF1724" w:rsidRDefault="00C3210F" w:rsidP="00C3210F">
            <w:pPr>
              <w:jc w:val="center"/>
              <w:rPr>
                <w:rFonts w:ascii="Sylfaen" w:hAnsi="Sylfaen"/>
                <w:color w:val="000000"/>
                <w:sz w:val="18"/>
                <w:szCs w:val="18"/>
                <w:lang w:val="hy-AM"/>
              </w:rPr>
            </w:pPr>
            <w:r w:rsidRPr="00C3210F">
              <w:rPr>
                <w:rFonts w:ascii="Sylfaen" w:hAnsi="Sylfaen" w:cs="Calibri"/>
                <w:sz w:val="18"/>
                <w:szCs w:val="18"/>
                <w:lang w:val="hy-AM"/>
              </w:rPr>
              <w:t>0.</w:t>
            </w:r>
            <w:r>
              <w:rPr>
                <w:rFonts w:ascii="Sylfaen" w:hAnsi="Sylfaen" w:cs="Calibri"/>
                <w:sz w:val="18"/>
                <w:szCs w:val="18"/>
                <w:lang w:val="en-US"/>
              </w:rPr>
              <w:t>0</w:t>
            </w:r>
            <w:r w:rsidRPr="00C3210F">
              <w:rPr>
                <w:rFonts w:ascii="Sylfaen" w:hAnsi="Sylfaen" w:cs="Calibri"/>
                <w:sz w:val="18"/>
                <w:szCs w:val="18"/>
                <w:lang w:val="hy-AM"/>
              </w:rPr>
              <w:t> </w:t>
            </w:r>
          </w:p>
        </w:tc>
        <w:tc>
          <w:tcPr>
            <w:tcW w:w="848" w:type="dxa"/>
            <w:vAlign w:val="center"/>
          </w:tcPr>
          <w:p w14:paraId="2B4C72D3" w14:textId="7974569F" w:rsidR="00C3210F" w:rsidRPr="00C3210F" w:rsidRDefault="00C3210F" w:rsidP="00C3210F">
            <w:pPr>
              <w:jc w:val="center"/>
              <w:rPr>
                <w:rFonts w:ascii="Sylfaen" w:hAnsi="Sylfaen"/>
                <w:color w:val="000000"/>
                <w:sz w:val="18"/>
                <w:szCs w:val="18"/>
                <w:lang w:val="en-US"/>
              </w:rPr>
            </w:pPr>
            <w:r>
              <w:rPr>
                <w:rFonts w:ascii="Sylfaen" w:hAnsi="Sylfaen" w:cs="Calibri"/>
                <w:b/>
                <w:bCs/>
                <w:sz w:val="18"/>
                <w:szCs w:val="18"/>
                <w:lang w:val="en-US"/>
              </w:rPr>
              <w:t>0.0</w:t>
            </w:r>
          </w:p>
        </w:tc>
        <w:tc>
          <w:tcPr>
            <w:tcW w:w="853" w:type="dxa"/>
            <w:vAlign w:val="center"/>
          </w:tcPr>
          <w:p w14:paraId="2EDDD1B5" w14:textId="1C41F867" w:rsidR="00C3210F" w:rsidRPr="00C3210F" w:rsidRDefault="00C3210F" w:rsidP="00C3210F">
            <w:pPr>
              <w:jc w:val="center"/>
              <w:rPr>
                <w:rFonts w:ascii="Sylfaen" w:hAnsi="Sylfaen"/>
                <w:color w:val="000000"/>
                <w:sz w:val="18"/>
                <w:szCs w:val="18"/>
                <w:lang w:val="en-US"/>
              </w:rPr>
            </w:pPr>
            <w:r>
              <w:rPr>
                <w:rFonts w:ascii="Sylfaen" w:hAnsi="Sylfaen" w:cs="Calibri"/>
                <w:b/>
                <w:bCs/>
                <w:sz w:val="18"/>
                <w:szCs w:val="18"/>
                <w:lang w:val="en-US"/>
              </w:rPr>
              <w:t>0.0</w:t>
            </w:r>
          </w:p>
        </w:tc>
        <w:tc>
          <w:tcPr>
            <w:tcW w:w="851" w:type="dxa"/>
            <w:vAlign w:val="center"/>
          </w:tcPr>
          <w:p w14:paraId="0EC2EA6B" w14:textId="0DEEB3DF"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0.0</w:t>
            </w:r>
          </w:p>
        </w:tc>
        <w:tc>
          <w:tcPr>
            <w:tcW w:w="850" w:type="dxa"/>
            <w:vAlign w:val="center"/>
          </w:tcPr>
          <w:p w14:paraId="66A7C04B" w14:textId="0D94FF2D"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0.0</w:t>
            </w:r>
          </w:p>
        </w:tc>
        <w:tc>
          <w:tcPr>
            <w:tcW w:w="851" w:type="dxa"/>
            <w:vAlign w:val="center"/>
          </w:tcPr>
          <w:p w14:paraId="4C88EAA4" w14:textId="41107F81"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0.0</w:t>
            </w:r>
          </w:p>
        </w:tc>
      </w:tr>
      <w:tr w:rsidR="00C3210F" w:rsidRPr="00C3210F" w14:paraId="59A1F28B" w14:textId="77777777" w:rsidTr="00C3210F">
        <w:trPr>
          <w:trHeight w:val="43"/>
        </w:trPr>
        <w:tc>
          <w:tcPr>
            <w:tcW w:w="468" w:type="dxa"/>
            <w:vAlign w:val="center"/>
          </w:tcPr>
          <w:p w14:paraId="4944A09C"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68D263F3"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Հանգիստ, մշակույթ և կրոն</w:t>
            </w:r>
          </w:p>
        </w:tc>
        <w:tc>
          <w:tcPr>
            <w:tcW w:w="993" w:type="dxa"/>
            <w:vAlign w:val="center"/>
          </w:tcPr>
          <w:p w14:paraId="6A5154F7" w14:textId="3F9FEC5E" w:rsidR="00C3210F" w:rsidRPr="00CF1724" w:rsidRDefault="00C3210F" w:rsidP="00C3210F">
            <w:pPr>
              <w:jc w:val="center"/>
              <w:rPr>
                <w:rFonts w:ascii="Sylfaen" w:hAnsi="Sylfaen"/>
                <w:color w:val="000000"/>
                <w:sz w:val="18"/>
                <w:szCs w:val="18"/>
                <w:lang w:val="hy-AM"/>
              </w:rPr>
            </w:pPr>
            <w:r w:rsidRPr="00C3210F">
              <w:rPr>
                <w:rFonts w:ascii="Sylfaen" w:hAnsi="Sylfaen" w:cs="Calibri"/>
                <w:sz w:val="18"/>
                <w:szCs w:val="18"/>
                <w:lang w:val="hy-AM"/>
              </w:rPr>
              <w:t>81055.5</w:t>
            </w:r>
          </w:p>
        </w:tc>
        <w:tc>
          <w:tcPr>
            <w:tcW w:w="992" w:type="dxa"/>
            <w:vAlign w:val="center"/>
          </w:tcPr>
          <w:p w14:paraId="4D3572F4" w14:textId="0C6A4449" w:rsidR="00C3210F" w:rsidRPr="00CF1724" w:rsidRDefault="00C3210F" w:rsidP="00C3210F">
            <w:pPr>
              <w:jc w:val="center"/>
              <w:rPr>
                <w:rFonts w:ascii="Sylfaen" w:hAnsi="Sylfaen"/>
                <w:color w:val="000000"/>
                <w:sz w:val="18"/>
                <w:szCs w:val="18"/>
                <w:lang w:val="hy-AM"/>
              </w:rPr>
            </w:pPr>
            <w:r w:rsidRPr="00C3210F">
              <w:rPr>
                <w:rFonts w:ascii="Sylfaen" w:hAnsi="Sylfaen" w:cs="Calibri"/>
                <w:sz w:val="18"/>
                <w:szCs w:val="18"/>
                <w:lang w:val="hy-AM"/>
              </w:rPr>
              <w:t>88871.1</w:t>
            </w:r>
          </w:p>
        </w:tc>
        <w:tc>
          <w:tcPr>
            <w:tcW w:w="992" w:type="dxa"/>
            <w:vAlign w:val="center"/>
          </w:tcPr>
          <w:p w14:paraId="1687D1B6" w14:textId="64E3A034" w:rsidR="00C3210F" w:rsidRPr="00CF1724" w:rsidRDefault="00C3210F" w:rsidP="00C3210F">
            <w:pPr>
              <w:jc w:val="center"/>
              <w:rPr>
                <w:rFonts w:ascii="Sylfaen" w:hAnsi="Sylfaen"/>
                <w:color w:val="000000"/>
                <w:sz w:val="18"/>
                <w:szCs w:val="18"/>
                <w:lang w:val="hy-AM"/>
              </w:rPr>
            </w:pPr>
            <w:r w:rsidRPr="00C3210F">
              <w:rPr>
                <w:rFonts w:ascii="Sylfaen" w:hAnsi="Sylfaen" w:cs="Calibri"/>
                <w:sz w:val="18"/>
                <w:szCs w:val="18"/>
                <w:lang w:val="hy-AM"/>
              </w:rPr>
              <w:t>74913.0</w:t>
            </w:r>
          </w:p>
        </w:tc>
        <w:tc>
          <w:tcPr>
            <w:tcW w:w="848" w:type="dxa"/>
            <w:vAlign w:val="center"/>
          </w:tcPr>
          <w:p w14:paraId="7384E923" w14:textId="2834B073"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109.6</w:t>
            </w:r>
          </w:p>
        </w:tc>
        <w:tc>
          <w:tcPr>
            <w:tcW w:w="853" w:type="dxa"/>
            <w:vAlign w:val="center"/>
          </w:tcPr>
          <w:p w14:paraId="4CF0E27E" w14:textId="3036F5D6"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84.3</w:t>
            </w:r>
          </w:p>
        </w:tc>
        <w:tc>
          <w:tcPr>
            <w:tcW w:w="851" w:type="dxa"/>
            <w:vAlign w:val="center"/>
          </w:tcPr>
          <w:p w14:paraId="502DE280" w14:textId="5AA94C7A"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11.7</w:t>
            </w:r>
          </w:p>
        </w:tc>
        <w:tc>
          <w:tcPr>
            <w:tcW w:w="850" w:type="dxa"/>
            <w:vAlign w:val="center"/>
          </w:tcPr>
          <w:p w14:paraId="0B572377" w14:textId="76FADF98"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11.5</w:t>
            </w:r>
          </w:p>
        </w:tc>
        <w:tc>
          <w:tcPr>
            <w:tcW w:w="851" w:type="dxa"/>
            <w:vAlign w:val="center"/>
          </w:tcPr>
          <w:p w14:paraId="28F85357" w14:textId="48D527E5" w:rsidR="00C3210F" w:rsidRPr="00CF1724" w:rsidRDefault="00C3210F" w:rsidP="00C3210F">
            <w:pPr>
              <w:jc w:val="center"/>
              <w:rPr>
                <w:rFonts w:ascii="Sylfaen" w:hAnsi="Sylfaen"/>
                <w:color w:val="000000"/>
                <w:sz w:val="18"/>
                <w:szCs w:val="18"/>
                <w:lang w:val="hy-AM"/>
              </w:rPr>
            </w:pPr>
            <w:r w:rsidRPr="00C3210F">
              <w:rPr>
                <w:rFonts w:ascii="Sylfaen" w:hAnsi="Sylfaen" w:cs="Calibri"/>
                <w:b/>
                <w:bCs/>
                <w:sz w:val="18"/>
                <w:szCs w:val="18"/>
                <w:lang w:val="hy-AM"/>
              </w:rPr>
              <w:t>7.2</w:t>
            </w:r>
          </w:p>
        </w:tc>
      </w:tr>
      <w:tr w:rsidR="00C3210F" w:rsidRPr="00CF1724" w14:paraId="1C41449F" w14:textId="77777777" w:rsidTr="00C3210F">
        <w:trPr>
          <w:trHeight w:val="43"/>
        </w:trPr>
        <w:tc>
          <w:tcPr>
            <w:tcW w:w="468" w:type="dxa"/>
            <w:vAlign w:val="center"/>
          </w:tcPr>
          <w:p w14:paraId="34E29258"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7314F742"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Կրթություն</w:t>
            </w:r>
          </w:p>
        </w:tc>
        <w:tc>
          <w:tcPr>
            <w:tcW w:w="993" w:type="dxa"/>
            <w:vAlign w:val="center"/>
          </w:tcPr>
          <w:p w14:paraId="065E8F26" w14:textId="232C11E6" w:rsidR="00C3210F" w:rsidRPr="00CF1724" w:rsidRDefault="00C3210F" w:rsidP="00C3210F">
            <w:pPr>
              <w:jc w:val="center"/>
              <w:rPr>
                <w:rFonts w:ascii="Sylfaen" w:hAnsi="Sylfaen"/>
                <w:color w:val="000000"/>
                <w:sz w:val="18"/>
                <w:szCs w:val="18"/>
                <w:lang w:val="hy-AM"/>
              </w:rPr>
            </w:pPr>
            <w:r w:rsidRPr="00C3210F">
              <w:rPr>
                <w:rFonts w:ascii="Sylfaen" w:hAnsi="Sylfaen" w:cs="Calibri"/>
                <w:sz w:val="18"/>
                <w:szCs w:val="18"/>
                <w:lang w:val="hy-AM"/>
              </w:rPr>
              <w:t>296511.7</w:t>
            </w:r>
          </w:p>
        </w:tc>
        <w:tc>
          <w:tcPr>
            <w:tcW w:w="992" w:type="dxa"/>
            <w:vAlign w:val="center"/>
          </w:tcPr>
          <w:p w14:paraId="74A65521" w14:textId="517993EA"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307736.7</w:t>
            </w:r>
          </w:p>
        </w:tc>
        <w:tc>
          <w:tcPr>
            <w:tcW w:w="992" w:type="dxa"/>
            <w:vAlign w:val="center"/>
          </w:tcPr>
          <w:p w14:paraId="2C1CD943" w14:textId="7E1C1135"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413889.0</w:t>
            </w:r>
          </w:p>
        </w:tc>
        <w:tc>
          <w:tcPr>
            <w:tcW w:w="848" w:type="dxa"/>
            <w:vAlign w:val="center"/>
          </w:tcPr>
          <w:p w14:paraId="69C7A5FF" w14:textId="7B3E276B"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103.8</w:t>
            </w:r>
          </w:p>
        </w:tc>
        <w:tc>
          <w:tcPr>
            <w:tcW w:w="853" w:type="dxa"/>
            <w:vAlign w:val="center"/>
          </w:tcPr>
          <w:p w14:paraId="2B380C7E" w14:textId="00EBCCDC"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134.5</w:t>
            </w:r>
          </w:p>
        </w:tc>
        <w:tc>
          <w:tcPr>
            <w:tcW w:w="851" w:type="dxa"/>
            <w:vAlign w:val="center"/>
          </w:tcPr>
          <w:p w14:paraId="204403FC" w14:textId="4704EC82"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42.7</w:t>
            </w:r>
          </w:p>
        </w:tc>
        <w:tc>
          <w:tcPr>
            <w:tcW w:w="850" w:type="dxa"/>
            <w:vAlign w:val="center"/>
          </w:tcPr>
          <w:p w14:paraId="6C599597" w14:textId="3D7F7416"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39.9</w:t>
            </w:r>
          </w:p>
        </w:tc>
        <w:tc>
          <w:tcPr>
            <w:tcW w:w="851" w:type="dxa"/>
            <w:vAlign w:val="center"/>
          </w:tcPr>
          <w:p w14:paraId="43CCA0CA" w14:textId="43B6FC9F"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39.7</w:t>
            </w:r>
          </w:p>
        </w:tc>
      </w:tr>
      <w:tr w:rsidR="00C3210F" w:rsidRPr="00CF1724" w14:paraId="229F402D" w14:textId="77777777" w:rsidTr="00C3210F">
        <w:trPr>
          <w:trHeight w:val="278"/>
        </w:trPr>
        <w:tc>
          <w:tcPr>
            <w:tcW w:w="468" w:type="dxa"/>
            <w:vAlign w:val="center"/>
          </w:tcPr>
          <w:p w14:paraId="0EF23612"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7D110DC1"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Սոցիալական պաշտպանություն</w:t>
            </w:r>
          </w:p>
        </w:tc>
        <w:tc>
          <w:tcPr>
            <w:tcW w:w="993" w:type="dxa"/>
            <w:vAlign w:val="center"/>
          </w:tcPr>
          <w:p w14:paraId="12498E51" w14:textId="2CDA3D47"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7530.0</w:t>
            </w:r>
          </w:p>
        </w:tc>
        <w:tc>
          <w:tcPr>
            <w:tcW w:w="992" w:type="dxa"/>
            <w:vAlign w:val="center"/>
          </w:tcPr>
          <w:p w14:paraId="2AE56DCD" w14:textId="4756B544"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10880.0</w:t>
            </w:r>
          </w:p>
        </w:tc>
        <w:tc>
          <w:tcPr>
            <w:tcW w:w="992" w:type="dxa"/>
            <w:vAlign w:val="center"/>
          </w:tcPr>
          <w:p w14:paraId="3EB22A0A" w14:textId="710A55A5"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13960.0</w:t>
            </w:r>
          </w:p>
        </w:tc>
        <w:tc>
          <w:tcPr>
            <w:tcW w:w="848" w:type="dxa"/>
            <w:vAlign w:val="center"/>
          </w:tcPr>
          <w:p w14:paraId="54038FEF" w14:textId="5ED065B8"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144.5</w:t>
            </w:r>
          </w:p>
        </w:tc>
        <w:tc>
          <w:tcPr>
            <w:tcW w:w="853" w:type="dxa"/>
            <w:vAlign w:val="center"/>
          </w:tcPr>
          <w:p w14:paraId="27B5968C" w14:textId="24A63F5B"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128.3</w:t>
            </w:r>
          </w:p>
        </w:tc>
        <w:tc>
          <w:tcPr>
            <w:tcW w:w="851" w:type="dxa"/>
            <w:vAlign w:val="center"/>
          </w:tcPr>
          <w:p w14:paraId="7C5D40B6" w14:textId="60D18AD2"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1.1</w:t>
            </w:r>
          </w:p>
        </w:tc>
        <w:tc>
          <w:tcPr>
            <w:tcW w:w="850" w:type="dxa"/>
            <w:vAlign w:val="center"/>
          </w:tcPr>
          <w:p w14:paraId="20888DBD" w14:textId="3BA228F4"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1.4</w:t>
            </w:r>
          </w:p>
        </w:tc>
        <w:tc>
          <w:tcPr>
            <w:tcW w:w="851" w:type="dxa"/>
            <w:vAlign w:val="center"/>
          </w:tcPr>
          <w:p w14:paraId="31B25CCF" w14:textId="34042638"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1.3</w:t>
            </w:r>
          </w:p>
        </w:tc>
      </w:tr>
      <w:tr w:rsidR="00C3210F" w:rsidRPr="00CF1724" w14:paraId="4A634E93" w14:textId="77777777" w:rsidTr="00C3210F">
        <w:trPr>
          <w:trHeight w:val="516"/>
        </w:trPr>
        <w:tc>
          <w:tcPr>
            <w:tcW w:w="468" w:type="dxa"/>
            <w:vAlign w:val="center"/>
          </w:tcPr>
          <w:p w14:paraId="526DC30E" w14:textId="77777777" w:rsidR="00C3210F" w:rsidRPr="00CF1724" w:rsidRDefault="00C3210F" w:rsidP="00C3210F">
            <w:pPr>
              <w:numPr>
                <w:ilvl w:val="0"/>
                <w:numId w:val="5"/>
              </w:numPr>
              <w:ind w:hanging="1416"/>
              <w:jc w:val="center"/>
              <w:rPr>
                <w:rFonts w:ascii="Sylfaen" w:hAnsi="Sylfaen" w:cs="Arial"/>
                <w:color w:val="538135"/>
                <w:sz w:val="18"/>
                <w:szCs w:val="18"/>
                <w:lang w:val="hy-AM" w:eastAsia="ru-RU"/>
              </w:rPr>
            </w:pPr>
          </w:p>
        </w:tc>
        <w:tc>
          <w:tcPr>
            <w:tcW w:w="2475" w:type="dxa"/>
            <w:vAlign w:val="center"/>
          </w:tcPr>
          <w:p w14:paraId="57E0DF94" w14:textId="77777777" w:rsidR="00C3210F" w:rsidRPr="00CF1724" w:rsidRDefault="00C3210F" w:rsidP="00C3210F">
            <w:pPr>
              <w:pStyle w:val="ListParagraph"/>
              <w:spacing w:after="0" w:line="20" w:lineRule="atLeast"/>
              <w:ind w:left="0"/>
              <w:rPr>
                <w:rFonts w:ascii="Sylfaen" w:hAnsi="Sylfaen"/>
                <w:sz w:val="18"/>
                <w:szCs w:val="18"/>
                <w:lang w:val="hy-AM"/>
              </w:rPr>
            </w:pPr>
            <w:r w:rsidRPr="00CF1724">
              <w:rPr>
                <w:rFonts w:ascii="Sylfaen" w:hAnsi="Sylfaen"/>
                <w:sz w:val="18"/>
                <w:szCs w:val="18"/>
                <w:lang w:val="hy-AM"/>
              </w:rPr>
              <w:t>Հիմնական բաժիններին չդասվող պահուստային ֆոնդեր</w:t>
            </w:r>
          </w:p>
        </w:tc>
        <w:tc>
          <w:tcPr>
            <w:tcW w:w="993" w:type="dxa"/>
            <w:vAlign w:val="center"/>
          </w:tcPr>
          <w:p w14:paraId="68EE1564" w14:textId="29E3459C" w:rsidR="00C3210F" w:rsidRPr="00C3210F" w:rsidRDefault="00C3210F" w:rsidP="00C3210F">
            <w:pPr>
              <w:jc w:val="center"/>
              <w:rPr>
                <w:rFonts w:ascii="Sylfaen" w:hAnsi="Sylfaen"/>
                <w:color w:val="000000"/>
                <w:sz w:val="18"/>
                <w:szCs w:val="18"/>
                <w:lang w:val="en-US"/>
              </w:rPr>
            </w:pPr>
            <w:r w:rsidRPr="00295CF7">
              <w:rPr>
                <w:rFonts w:ascii="Sylfaen" w:hAnsi="Sylfaen" w:cs="Calibri"/>
                <w:sz w:val="18"/>
                <w:szCs w:val="18"/>
                <w:lang w:val="hy-AM"/>
              </w:rPr>
              <w:t> </w:t>
            </w:r>
            <w:r>
              <w:rPr>
                <w:rFonts w:ascii="Sylfaen" w:hAnsi="Sylfaen" w:cs="Calibri"/>
                <w:sz w:val="18"/>
                <w:szCs w:val="18"/>
                <w:lang w:val="en-US"/>
              </w:rPr>
              <w:t>0.0</w:t>
            </w:r>
          </w:p>
        </w:tc>
        <w:tc>
          <w:tcPr>
            <w:tcW w:w="992" w:type="dxa"/>
            <w:vAlign w:val="center"/>
          </w:tcPr>
          <w:p w14:paraId="10B79B5C" w14:textId="570621E1" w:rsidR="00C3210F" w:rsidRPr="00C3210F" w:rsidRDefault="00C3210F" w:rsidP="00C3210F">
            <w:pPr>
              <w:jc w:val="center"/>
              <w:rPr>
                <w:rFonts w:ascii="Sylfaen" w:hAnsi="Sylfaen"/>
                <w:color w:val="000000"/>
                <w:sz w:val="18"/>
                <w:szCs w:val="18"/>
                <w:lang w:val="en-US"/>
              </w:rPr>
            </w:pPr>
            <w:r>
              <w:rPr>
                <w:rFonts w:ascii="Sylfaen" w:hAnsi="Sylfaen" w:cs="Calibri"/>
                <w:sz w:val="18"/>
                <w:szCs w:val="18"/>
              </w:rPr>
              <w:t>6345.0</w:t>
            </w:r>
          </w:p>
        </w:tc>
        <w:tc>
          <w:tcPr>
            <w:tcW w:w="992" w:type="dxa"/>
            <w:vAlign w:val="center"/>
          </w:tcPr>
          <w:p w14:paraId="6ECFDFD3" w14:textId="620AA409" w:rsidR="00C3210F" w:rsidRPr="00CF1724" w:rsidRDefault="00C3210F" w:rsidP="00C3210F">
            <w:pPr>
              <w:jc w:val="center"/>
              <w:rPr>
                <w:rFonts w:ascii="Sylfaen" w:hAnsi="Sylfaen"/>
                <w:color w:val="000000"/>
                <w:sz w:val="18"/>
                <w:szCs w:val="18"/>
                <w:lang w:val="hy-AM"/>
              </w:rPr>
            </w:pPr>
            <w:r>
              <w:rPr>
                <w:rFonts w:ascii="Sylfaen" w:hAnsi="Sylfaen" w:cs="Calibri"/>
                <w:sz w:val="18"/>
                <w:szCs w:val="18"/>
              </w:rPr>
              <w:t>41500.0</w:t>
            </w:r>
          </w:p>
        </w:tc>
        <w:tc>
          <w:tcPr>
            <w:tcW w:w="848" w:type="dxa"/>
            <w:vAlign w:val="center"/>
          </w:tcPr>
          <w:p w14:paraId="37CAA5D4" w14:textId="3BF551F3" w:rsidR="00C3210F" w:rsidRPr="00C3210F" w:rsidRDefault="00C3210F" w:rsidP="00C3210F">
            <w:pPr>
              <w:jc w:val="center"/>
              <w:rPr>
                <w:rFonts w:ascii="Sylfaen" w:hAnsi="Sylfaen"/>
                <w:color w:val="000000"/>
                <w:sz w:val="18"/>
                <w:szCs w:val="18"/>
                <w:lang w:val="en-US"/>
              </w:rPr>
            </w:pPr>
            <w:r>
              <w:rPr>
                <w:rFonts w:ascii="Sylfaen" w:hAnsi="Sylfaen" w:cs="Calibri"/>
                <w:b/>
                <w:bCs/>
                <w:sz w:val="18"/>
                <w:szCs w:val="18"/>
              </w:rPr>
              <w:t>#DIV/0!</w:t>
            </w:r>
          </w:p>
        </w:tc>
        <w:tc>
          <w:tcPr>
            <w:tcW w:w="853" w:type="dxa"/>
            <w:vAlign w:val="center"/>
          </w:tcPr>
          <w:p w14:paraId="74487960" w14:textId="68FA7A47" w:rsidR="00C3210F" w:rsidRPr="00C3210F" w:rsidRDefault="00C3210F" w:rsidP="00C3210F">
            <w:pPr>
              <w:jc w:val="center"/>
              <w:rPr>
                <w:rFonts w:ascii="Sylfaen" w:hAnsi="Sylfaen"/>
                <w:color w:val="000000"/>
                <w:sz w:val="18"/>
                <w:szCs w:val="18"/>
                <w:lang w:val="en-US"/>
              </w:rPr>
            </w:pPr>
            <w:r>
              <w:rPr>
                <w:rFonts w:ascii="Sylfaen" w:hAnsi="Sylfaen" w:cs="Calibri"/>
                <w:b/>
                <w:bCs/>
                <w:sz w:val="18"/>
                <w:szCs w:val="18"/>
              </w:rPr>
              <w:t>654.1</w:t>
            </w:r>
          </w:p>
        </w:tc>
        <w:tc>
          <w:tcPr>
            <w:tcW w:w="851" w:type="dxa"/>
            <w:vAlign w:val="center"/>
          </w:tcPr>
          <w:p w14:paraId="1B653D08" w14:textId="52C5942C"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0.0</w:t>
            </w:r>
          </w:p>
        </w:tc>
        <w:tc>
          <w:tcPr>
            <w:tcW w:w="850" w:type="dxa"/>
            <w:vAlign w:val="center"/>
          </w:tcPr>
          <w:p w14:paraId="15E317C7" w14:textId="1B7EB04B"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0.8</w:t>
            </w:r>
          </w:p>
        </w:tc>
        <w:tc>
          <w:tcPr>
            <w:tcW w:w="851" w:type="dxa"/>
            <w:vAlign w:val="center"/>
          </w:tcPr>
          <w:p w14:paraId="4413E5CA" w14:textId="6FA0ADD8" w:rsidR="00C3210F" w:rsidRPr="00CF1724" w:rsidRDefault="00C3210F" w:rsidP="00C3210F">
            <w:pPr>
              <w:jc w:val="center"/>
              <w:rPr>
                <w:rFonts w:ascii="Sylfaen" w:hAnsi="Sylfaen"/>
                <w:color w:val="000000"/>
                <w:sz w:val="18"/>
                <w:szCs w:val="18"/>
                <w:lang w:val="hy-AM"/>
              </w:rPr>
            </w:pPr>
            <w:r>
              <w:rPr>
                <w:rFonts w:ascii="Sylfaen" w:hAnsi="Sylfaen" w:cs="Calibri"/>
                <w:b/>
                <w:bCs/>
                <w:sz w:val="18"/>
                <w:szCs w:val="18"/>
              </w:rPr>
              <w:t>4.0</w:t>
            </w:r>
          </w:p>
        </w:tc>
      </w:tr>
    </w:tbl>
    <w:p w14:paraId="5ECA2F39" w14:textId="77777777" w:rsidR="00044621" w:rsidRPr="00CF1724" w:rsidRDefault="00044621" w:rsidP="00701B8F">
      <w:pPr>
        <w:pStyle w:val="BodyText"/>
        <w:ind w:left="720"/>
        <w:rPr>
          <w:rFonts w:ascii="Sylfaen" w:hAnsi="Sylfaen"/>
          <w:sz w:val="26"/>
          <w:lang w:val="hy-AM"/>
        </w:rPr>
      </w:pPr>
    </w:p>
    <w:p w14:paraId="0D828509" w14:textId="77777777" w:rsidR="00044621" w:rsidRPr="00CF1724" w:rsidRDefault="002205BA" w:rsidP="007C11BB">
      <w:pPr>
        <w:pStyle w:val="BodyText"/>
        <w:ind w:left="720" w:right="277"/>
        <w:rPr>
          <w:rFonts w:ascii="Sylfaen" w:hAnsi="Sylfaen" w:cs="Sylfaen"/>
          <w:b/>
          <w:i/>
          <w:sz w:val="22"/>
          <w:szCs w:val="22"/>
          <w:lang w:val="hy-AM"/>
        </w:rPr>
      </w:pPr>
      <w:r w:rsidRPr="00CF1724">
        <w:rPr>
          <w:rFonts w:ascii="Sylfaen" w:hAnsi="Sylfaen" w:cs="Sylfaen"/>
          <w:b/>
          <w:i/>
          <w:sz w:val="22"/>
          <w:szCs w:val="22"/>
          <w:lang w:val="hy-AM"/>
        </w:rPr>
        <w:t>բ</w:t>
      </w:r>
      <w:r w:rsidR="00044621" w:rsidRPr="00CF1724">
        <w:rPr>
          <w:rFonts w:ascii="Sylfaen" w:hAnsi="Sylfaen" w:cs="Sylfaen"/>
          <w:b/>
          <w:i/>
          <w:sz w:val="22"/>
          <w:szCs w:val="22"/>
          <w:lang w:val="hy-AM"/>
        </w:rPr>
        <w:t xml:space="preserve">) </w:t>
      </w:r>
      <w:r w:rsidRPr="00CF1724">
        <w:rPr>
          <w:rFonts w:ascii="Sylfaen" w:hAnsi="Sylfaen" w:cs="Sylfaen"/>
          <w:b/>
          <w:i/>
          <w:sz w:val="22"/>
          <w:szCs w:val="22"/>
          <w:lang w:val="hy-AM"/>
        </w:rPr>
        <w:t>ըստ</w:t>
      </w:r>
      <w:r w:rsidR="00044621" w:rsidRPr="00CF1724">
        <w:rPr>
          <w:rFonts w:ascii="Sylfaen" w:hAnsi="Sylfaen" w:cs="Sylfaen"/>
          <w:b/>
          <w:i/>
          <w:sz w:val="22"/>
          <w:szCs w:val="22"/>
          <w:lang w:val="hy-AM"/>
        </w:rPr>
        <w:t xml:space="preserve"> </w:t>
      </w:r>
      <w:r w:rsidRPr="00CF1724">
        <w:rPr>
          <w:rFonts w:ascii="Sylfaen" w:hAnsi="Sylfaen" w:cs="Sylfaen"/>
          <w:b/>
          <w:i/>
          <w:sz w:val="22"/>
          <w:szCs w:val="22"/>
          <w:lang w:val="hy-AM"/>
        </w:rPr>
        <w:t>տնտեսագիտական</w:t>
      </w:r>
      <w:r w:rsidR="00044621" w:rsidRPr="00CF1724">
        <w:rPr>
          <w:rFonts w:ascii="Sylfaen" w:hAnsi="Sylfaen" w:cs="Sylfaen"/>
          <w:b/>
          <w:i/>
          <w:sz w:val="22"/>
          <w:szCs w:val="22"/>
          <w:lang w:val="hy-AM"/>
        </w:rPr>
        <w:t xml:space="preserve"> </w:t>
      </w:r>
      <w:r w:rsidRPr="00CF1724">
        <w:rPr>
          <w:rFonts w:ascii="Sylfaen" w:hAnsi="Sylfaen" w:cs="Sylfaen"/>
          <w:b/>
          <w:i/>
          <w:sz w:val="22"/>
          <w:szCs w:val="22"/>
          <w:lang w:val="hy-AM"/>
        </w:rPr>
        <w:t>դասակարգման</w:t>
      </w:r>
      <w:r w:rsidR="005F0863" w:rsidRPr="00CF1724">
        <w:rPr>
          <w:rFonts w:ascii="Sylfaen" w:hAnsi="Sylfaen" w:cs="Sylfaen"/>
          <w:b/>
          <w:i/>
          <w:sz w:val="22"/>
          <w:szCs w:val="22"/>
          <w:lang w:val="hy-AM"/>
        </w:rPr>
        <w:t xml:space="preserve">                                                 </w:t>
      </w:r>
    </w:p>
    <w:p w14:paraId="63367040" w14:textId="77777777" w:rsidR="007C11BB" w:rsidRPr="00CF1724" w:rsidRDefault="007C11BB" w:rsidP="00356180">
      <w:pPr>
        <w:ind w:right="122"/>
        <w:jc w:val="right"/>
        <w:rPr>
          <w:rFonts w:ascii="Sylfaen" w:hAnsi="Sylfaen"/>
          <w:b/>
          <w:sz w:val="18"/>
          <w:szCs w:val="18"/>
          <w:lang w:val="hy-AM"/>
        </w:rPr>
      </w:pPr>
      <w:r w:rsidRPr="00CF1724">
        <w:rPr>
          <w:rFonts w:ascii="Sylfaen" w:hAnsi="Sylfaen"/>
          <w:b/>
          <w:sz w:val="28"/>
          <w:lang w:val="hy-AM"/>
        </w:rPr>
        <w:t xml:space="preserve">  </w:t>
      </w:r>
      <w:r w:rsidRPr="00CF1724">
        <w:rPr>
          <w:rFonts w:ascii="Sylfaen" w:hAnsi="Sylfaen"/>
          <w:b/>
          <w:sz w:val="18"/>
          <w:szCs w:val="18"/>
          <w:lang w:val="hy-AM"/>
        </w:rPr>
        <w:t xml:space="preserve">(հազար  դրամ)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34"/>
        <w:gridCol w:w="1134"/>
        <w:gridCol w:w="992"/>
        <w:gridCol w:w="992"/>
        <w:gridCol w:w="848"/>
        <w:gridCol w:w="853"/>
        <w:gridCol w:w="851"/>
        <w:gridCol w:w="850"/>
        <w:gridCol w:w="851"/>
      </w:tblGrid>
      <w:tr w:rsidR="00C3210F" w:rsidRPr="00CF1724" w14:paraId="26410F46" w14:textId="77777777" w:rsidTr="003424D4">
        <w:trPr>
          <w:trHeight w:val="255"/>
        </w:trPr>
        <w:tc>
          <w:tcPr>
            <w:tcW w:w="468" w:type="dxa"/>
            <w:vMerge w:val="restart"/>
            <w:shd w:val="clear" w:color="auto" w:fill="D9D9D9"/>
            <w:vAlign w:val="center"/>
          </w:tcPr>
          <w:p w14:paraId="3A7D3A1E" w14:textId="77777777" w:rsidR="00C3210F" w:rsidRPr="00CF1724" w:rsidRDefault="00C3210F" w:rsidP="00C3210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2334" w:type="dxa"/>
            <w:vMerge w:val="restart"/>
            <w:shd w:val="clear" w:color="auto" w:fill="D9D9D9"/>
            <w:vAlign w:val="center"/>
          </w:tcPr>
          <w:p w14:paraId="712B55D4" w14:textId="77777777" w:rsidR="00C3210F" w:rsidRPr="00CF1724" w:rsidRDefault="00C3210F" w:rsidP="00C3210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ԾԱԽՍԻ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1134" w:type="dxa"/>
            <w:vMerge w:val="restart"/>
            <w:shd w:val="clear" w:color="auto" w:fill="D9D9D9"/>
            <w:vAlign w:val="center"/>
          </w:tcPr>
          <w:p w14:paraId="2688AA6A" w14:textId="7867FAC7" w:rsidR="00C3210F" w:rsidRPr="00CF1724" w:rsidRDefault="00C3210F" w:rsidP="00C3210F">
            <w:pPr>
              <w:jc w:val="center"/>
              <w:rPr>
                <w:rFonts w:ascii="Sylfaen" w:hAnsi="Sylfaen" w:cs="Arial"/>
                <w:b/>
                <w:bCs/>
                <w:sz w:val="18"/>
                <w:szCs w:val="18"/>
                <w:lang w:val="hy-AM" w:eastAsia="ru-RU"/>
              </w:rPr>
            </w:pPr>
            <w:r>
              <w:rPr>
                <w:rFonts w:ascii="Sylfaen" w:hAnsi="Sylfaen" w:cs="Arial"/>
                <w:b/>
                <w:bCs/>
                <w:sz w:val="18"/>
                <w:szCs w:val="18"/>
                <w:lang w:val="hy-AM" w:eastAsia="ru-RU"/>
              </w:rPr>
              <w:t>2017</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92" w:type="dxa"/>
            <w:vMerge w:val="restart"/>
            <w:shd w:val="clear" w:color="auto" w:fill="D9D9D9"/>
            <w:vAlign w:val="center"/>
          </w:tcPr>
          <w:p w14:paraId="63FE7CD9" w14:textId="28238D0E" w:rsidR="00C3210F" w:rsidRPr="00CF1724" w:rsidRDefault="00C3210F" w:rsidP="00C3210F">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92" w:type="dxa"/>
            <w:vMerge w:val="restart"/>
            <w:shd w:val="clear" w:color="auto" w:fill="D9D9D9"/>
            <w:vAlign w:val="center"/>
          </w:tcPr>
          <w:p w14:paraId="35087097" w14:textId="1B3FAF49" w:rsidR="00C3210F" w:rsidRPr="00CF1724" w:rsidRDefault="00C3210F" w:rsidP="00C3210F">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Pr>
                <w:rFonts w:ascii="Sylfaen" w:hAnsi="Sylfaen" w:cs="Arial"/>
                <w:b/>
                <w:bCs/>
                <w:sz w:val="18"/>
                <w:szCs w:val="18"/>
                <w:lang w:val="hy-AM" w:eastAsia="ru-RU"/>
              </w:rPr>
              <w:t>9</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848" w:type="dxa"/>
            <w:vMerge w:val="restart"/>
            <w:shd w:val="clear" w:color="auto" w:fill="D9D9D9"/>
            <w:vAlign w:val="center"/>
          </w:tcPr>
          <w:p w14:paraId="1FD42FF1" w14:textId="6F3FE588" w:rsidR="00C3210F" w:rsidRPr="00CF1724" w:rsidRDefault="00C3210F" w:rsidP="00C3210F">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Arial"/>
                <w:b/>
                <w:bCs/>
                <w:sz w:val="18"/>
                <w:szCs w:val="18"/>
                <w:lang w:val="hy-AM" w:eastAsia="ru-RU"/>
              </w:rPr>
              <w:t>թ 20</w:t>
            </w:r>
            <w:r>
              <w:rPr>
                <w:rFonts w:ascii="Sylfaen" w:hAnsi="Sylfaen" w:cs="Arial"/>
                <w:b/>
                <w:bCs/>
                <w:sz w:val="18"/>
                <w:szCs w:val="18"/>
                <w:lang w:val="hy-AM" w:eastAsia="ru-RU"/>
              </w:rPr>
              <w:t>7</w:t>
            </w:r>
            <w:r w:rsidRPr="00CF1724">
              <w:rPr>
                <w:rFonts w:ascii="Sylfaen" w:hAnsi="Sylfaen" w:cs="Arial"/>
                <w:b/>
                <w:bCs/>
                <w:sz w:val="18"/>
                <w:szCs w:val="18"/>
                <w:lang w:val="hy-AM" w:eastAsia="ru-RU"/>
              </w:rPr>
              <w:t xml:space="preserve">6թ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853" w:type="dxa"/>
            <w:vMerge w:val="restart"/>
            <w:shd w:val="clear" w:color="auto" w:fill="D9D9D9"/>
            <w:vAlign w:val="center"/>
          </w:tcPr>
          <w:p w14:paraId="2A3FF749" w14:textId="472067DF" w:rsidR="00C3210F" w:rsidRPr="00CF1724" w:rsidRDefault="00C3210F" w:rsidP="00C3210F">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Arial"/>
                <w:b/>
                <w:bCs/>
                <w:sz w:val="18"/>
                <w:szCs w:val="18"/>
                <w:lang w:val="hy-AM" w:eastAsia="ru-RU"/>
              </w:rPr>
              <w:t>թ 20</w:t>
            </w:r>
            <w:r>
              <w:rPr>
                <w:rFonts w:ascii="Sylfaen" w:hAnsi="Sylfaen" w:cs="Arial"/>
                <w:b/>
                <w:bCs/>
                <w:sz w:val="18"/>
                <w:szCs w:val="18"/>
                <w:lang w:val="hy-AM" w:eastAsia="ru-RU"/>
              </w:rPr>
              <w:t>18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2552" w:type="dxa"/>
            <w:gridSpan w:val="3"/>
            <w:vMerge w:val="restart"/>
            <w:shd w:val="clear" w:color="auto" w:fill="D9D9D9"/>
            <w:vAlign w:val="center"/>
          </w:tcPr>
          <w:p w14:paraId="72FE70FA" w14:textId="781429DE" w:rsidR="00C3210F" w:rsidRPr="00CF1724" w:rsidRDefault="00C3210F" w:rsidP="00C3210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Տեսակարար</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կշիռն</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ընդհանուրի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մեջ (</w:t>
            </w:r>
            <w:r w:rsidRPr="00CF1724">
              <w:rPr>
                <w:rFonts w:ascii="Sylfaen" w:hAnsi="Sylfaen" w:cs="Arial"/>
                <w:b/>
                <w:bCs/>
                <w:sz w:val="18"/>
                <w:szCs w:val="18"/>
                <w:lang w:val="hy-AM" w:eastAsia="ru-RU"/>
              </w:rPr>
              <w:t>%)</w:t>
            </w:r>
          </w:p>
        </w:tc>
      </w:tr>
      <w:tr w:rsidR="002A594A" w:rsidRPr="00CF1724" w14:paraId="1C698B80" w14:textId="77777777" w:rsidTr="002A594A">
        <w:trPr>
          <w:trHeight w:val="237"/>
        </w:trPr>
        <w:tc>
          <w:tcPr>
            <w:tcW w:w="468" w:type="dxa"/>
            <w:vMerge/>
            <w:shd w:val="clear" w:color="auto" w:fill="D9D9D9"/>
            <w:vAlign w:val="center"/>
          </w:tcPr>
          <w:p w14:paraId="28F3AC00" w14:textId="77777777" w:rsidR="002944F7" w:rsidRPr="00CF1724" w:rsidRDefault="002944F7" w:rsidP="005B0270">
            <w:pPr>
              <w:jc w:val="center"/>
              <w:rPr>
                <w:rFonts w:ascii="Sylfaen" w:hAnsi="Sylfaen" w:cs="Arial"/>
                <w:b/>
                <w:bCs/>
                <w:sz w:val="18"/>
                <w:szCs w:val="18"/>
                <w:lang w:val="hy-AM" w:eastAsia="ru-RU"/>
              </w:rPr>
            </w:pPr>
          </w:p>
        </w:tc>
        <w:tc>
          <w:tcPr>
            <w:tcW w:w="2334" w:type="dxa"/>
            <w:vMerge/>
            <w:shd w:val="clear" w:color="auto" w:fill="D9D9D9"/>
            <w:vAlign w:val="center"/>
          </w:tcPr>
          <w:p w14:paraId="271A3EFD" w14:textId="77777777" w:rsidR="002944F7" w:rsidRPr="00CF1724" w:rsidRDefault="002944F7" w:rsidP="005B0270">
            <w:pPr>
              <w:jc w:val="center"/>
              <w:rPr>
                <w:rFonts w:ascii="Sylfaen" w:hAnsi="Sylfaen" w:cs="Arial"/>
                <w:b/>
                <w:bCs/>
                <w:sz w:val="18"/>
                <w:szCs w:val="18"/>
                <w:lang w:val="hy-AM" w:eastAsia="ru-RU"/>
              </w:rPr>
            </w:pPr>
          </w:p>
        </w:tc>
        <w:tc>
          <w:tcPr>
            <w:tcW w:w="1134" w:type="dxa"/>
            <w:vMerge/>
            <w:shd w:val="clear" w:color="auto" w:fill="D9D9D9"/>
            <w:vAlign w:val="center"/>
          </w:tcPr>
          <w:p w14:paraId="34EF3239" w14:textId="77777777" w:rsidR="002944F7" w:rsidRPr="00CF1724" w:rsidRDefault="002944F7" w:rsidP="005B0270">
            <w:pPr>
              <w:jc w:val="center"/>
              <w:rPr>
                <w:rFonts w:ascii="Sylfaen" w:hAnsi="Sylfaen" w:cs="Arial"/>
                <w:b/>
                <w:bCs/>
                <w:sz w:val="18"/>
                <w:szCs w:val="18"/>
                <w:lang w:val="hy-AM" w:eastAsia="ru-RU"/>
              </w:rPr>
            </w:pPr>
          </w:p>
        </w:tc>
        <w:tc>
          <w:tcPr>
            <w:tcW w:w="992" w:type="dxa"/>
            <w:vMerge/>
            <w:shd w:val="clear" w:color="auto" w:fill="D9D9D9"/>
            <w:vAlign w:val="center"/>
          </w:tcPr>
          <w:p w14:paraId="57668507" w14:textId="77777777" w:rsidR="002944F7" w:rsidRPr="00CF1724" w:rsidRDefault="002944F7" w:rsidP="005B0270">
            <w:pPr>
              <w:jc w:val="center"/>
              <w:rPr>
                <w:rFonts w:ascii="Sylfaen" w:hAnsi="Sylfaen" w:cs="Arial"/>
                <w:b/>
                <w:bCs/>
                <w:sz w:val="18"/>
                <w:szCs w:val="18"/>
                <w:lang w:val="hy-AM" w:eastAsia="ru-RU"/>
              </w:rPr>
            </w:pPr>
          </w:p>
        </w:tc>
        <w:tc>
          <w:tcPr>
            <w:tcW w:w="992" w:type="dxa"/>
            <w:vMerge/>
            <w:shd w:val="clear" w:color="auto" w:fill="D9D9D9"/>
            <w:vAlign w:val="center"/>
          </w:tcPr>
          <w:p w14:paraId="130A52F5" w14:textId="77777777" w:rsidR="002944F7" w:rsidRPr="00CF1724" w:rsidRDefault="002944F7" w:rsidP="005B0270">
            <w:pPr>
              <w:jc w:val="center"/>
              <w:rPr>
                <w:rFonts w:ascii="Sylfaen" w:hAnsi="Sylfaen" w:cs="Arial"/>
                <w:b/>
                <w:bCs/>
                <w:sz w:val="18"/>
                <w:szCs w:val="18"/>
                <w:lang w:val="hy-AM" w:eastAsia="ru-RU"/>
              </w:rPr>
            </w:pPr>
          </w:p>
        </w:tc>
        <w:tc>
          <w:tcPr>
            <w:tcW w:w="848" w:type="dxa"/>
            <w:vMerge/>
            <w:shd w:val="clear" w:color="auto" w:fill="D9D9D9"/>
            <w:vAlign w:val="center"/>
          </w:tcPr>
          <w:p w14:paraId="0E1D4CAF" w14:textId="77777777" w:rsidR="002944F7" w:rsidRPr="00CF1724" w:rsidRDefault="002944F7" w:rsidP="005B0270">
            <w:pPr>
              <w:jc w:val="center"/>
              <w:rPr>
                <w:rFonts w:ascii="Sylfaen" w:hAnsi="Sylfaen" w:cs="Arial"/>
                <w:b/>
                <w:bCs/>
                <w:sz w:val="18"/>
                <w:szCs w:val="18"/>
                <w:lang w:val="hy-AM" w:eastAsia="ru-RU"/>
              </w:rPr>
            </w:pPr>
          </w:p>
        </w:tc>
        <w:tc>
          <w:tcPr>
            <w:tcW w:w="853" w:type="dxa"/>
            <w:vMerge/>
            <w:shd w:val="clear" w:color="auto" w:fill="D9D9D9"/>
            <w:vAlign w:val="center"/>
          </w:tcPr>
          <w:p w14:paraId="15139A96" w14:textId="77777777" w:rsidR="002944F7" w:rsidRPr="00CF1724" w:rsidRDefault="002944F7" w:rsidP="005B0270">
            <w:pPr>
              <w:jc w:val="center"/>
              <w:rPr>
                <w:rFonts w:ascii="Sylfaen" w:hAnsi="Sylfaen" w:cs="Arial"/>
                <w:b/>
                <w:bCs/>
                <w:sz w:val="18"/>
                <w:szCs w:val="18"/>
                <w:lang w:val="hy-AM" w:eastAsia="ru-RU"/>
              </w:rPr>
            </w:pPr>
          </w:p>
        </w:tc>
        <w:tc>
          <w:tcPr>
            <w:tcW w:w="2552" w:type="dxa"/>
            <w:gridSpan w:val="3"/>
            <w:vMerge/>
            <w:shd w:val="clear" w:color="auto" w:fill="D9D9D9"/>
            <w:vAlign w:val="center"/>
          </w:tcPr>
          <w:p w14:paraId="2C1E2B22" w14:textId="77777777" w:rsidR="002944F7" w:rsidRPr="00CF1724" w:rsidRDefault="002944F7" w:rsidP="005B0270">
            <w:pPr>
              <w:jc w:val="center"/>
              <w:rPr>
                <w:rFonts w:ascii="Sylfaen" w:hAnsi="Sylfaen" w:cs="Arial"/>
                <w:b/>
                <w:bCs/>
                <w:sz w:val="18"/>
                <w:szCs w:val="18"/>
                <w:lang w:val="hy-AM" w:eastAsia="ru-RU"/>
              </w:rPr>
            </w:pPr>
          </w:p>
        </w:tc>
      </w:tr>
      <w:tr w:rsidR="00C3210F" w:rsidRPr="00CF1724" w14:paraId="2E01A836" w14:textId="77777777" w:rsidTr="002A594A">
        <w:trPr>
          <w:trHeight w:val="407"/>
        </w:trPr>
        <w:tc>
          <w:tcPr>
            <w:tcW w:w="468" w:type="dxa"/>
            <w:vMerge/>
            <w:shd w:val="clear" w:color="auto" w:fill="D9D9D9"/>
            <w:vAlign w:val="center"/>
          </w:tcPr>
          <w:p w14:paraId="1819604E" w14:textId="77777777" w:rsidR="00C3210F" w:rsidRPr="00CF1724" w:rsidRDefault="00C3210F" w:rsidP="00C3210F">
            <w:pPr>
              <w:jc w:val="center"/>
              <w:rPr>
                <w:rFonts w:ascii="Sylfaen" w:hAnsi="Sylfaen" w:cs="Arial"/>
                <w:b/>
                <w:bCs/>
                <w:sz w:val="18"/>
                <w:szCs w:val="18"/>
                <w:lang w:val="hy-AM" w:eastAsia="ru-RU"/>
              </w:rPr>
            </w:pPr>
          </w:p>
        </w:tc>
        <w:tc>
          <w:tcPr>
            <w:tcW w:w="2334" w:type="dxa"/>
            <w:vMerge/>
            <w:shd w:val="clear" w:color="auto" w:fill="D9D9D9"/>
            <w:vAlign w:val="center"/>
          </w:tcPr>
          <w:p w14:paraId="209049A9" w14:textId="77777777" w:rsidR="00C3210F" w:rsidRPr="00CF1724" w:rsidRDefault="00C3210F" w:rsidP="00C3210F">
            <w:pPr>
              <w:jc w:val="center"/>
              <w:rPr>
                <w:rFonts w:ascii="Sylfaen" w:hAnsi="Sylfaen" w:cs="Arial"/>
                <w:b/>
                <w:bCs/>
                <w:sz w:val="18"/>
                <w:szCs w:val="18"/>
                <w:lang w:val="hy-AM" w:eastAsia="ru-RU"/>
              </w:rPr>
            </w:pPr>
          </w:p>
        </w:tc>
        <w:tc>
          <w:tcPr>
            <w:tcW w:w="1134" w:type="dxa"/>
            <w:vMerge/>
            <w:shd w:val="clear" w:color="auto" w:fill="D9D9D9"/>
            <w:vAlign w:val="center"/>
          </w:tcPr>
          <w:p w14:paraId="5A668A25" w14:textId="77777777" w:rsidR="00C3210F" w:rsidRPr="00CF1724" w:rsidRDefault="00C3210F" w:rsidP="00C3210F">
            <w:pPr>
              <w:jc w:val="center"/>
              <w:rPr>
                <w:rFonts w:ascii="Sylfaen" w:hAnsi="Sylfaen" w:cs="Arial"/>
                <w:b/>
                <w:bCs/>
                <w:sz w:val="18"/>
                <w:szCs w:val="18"/>
                <w:lang w:val="hy-AM" w:eastAsia="ru-RU"/>
              </w:rPr>
            </w:pPr>
          </w:p>
        </w:tc>
        <w:tc>
          <w:tcPr>
            <w:tcW w:w="992" w:type="dxa"/>
            <w:vMerge/>
            <w:shd w:val="clear" w:color="auto" w:fill="D9D9D9"/>
            <w:vAlign w:val="center"/>
          </w:tcPr>
          <w:p w14:paraId="2ACE9EA9" w14:textId="77777777" w:rsidR="00C3210F" w:rsidRPr="00CF1724" w:rsidRDefault="00C3210F" w:rsidP="00C3210F">
            <w:pPr>
              <w:jc w:val="center"/>
              <w:rPr>
                <w:rFonts w:ascii="Sylfaen" w:hAnsi="Sylfaen" w:cs="Arial"/>
                <w:b/>
                <w:bCs/>
                <w:sz w:val="18"/>
                <w:szCs w:val="18"/>
                <w:lang w:val="hy-AM" w:eastAsia="ru-RU"/>
              </w:rPr>
            </w:pPr>
          </w:p>
        </w:tc>
        <w:tc>
          <w:tcPr>
            <w:tcW w:w="992" w:type="dxa"/>
            <w:vMerge/>
            <w:shd w:val="clear" w:color="auto" w:fill="D9D9D9"/>
            <w:vAlign w:val="center"/>
          </w:tcPr>
          <w:p w14:paraId="53A97E7A" w14:textId="77777777" w:rsidR="00C3210F" w:rsidRPr="00CF1724" w:rsidRDefault="00C3210F" w:rsidP="00C3210F">
            <w:pPr>
              <w:jc w:val="center"/>
              <w:rPr>
                <w:rFonts w:ascii="Sylfaen" w:hAnsi="Sylfaen" w:cs="Arial"/>
                <w:b/>
                <w:bCs/>
                <w:sz w:val="18"/>
                <w:szCs w:val="18"/>
                <w:lang w:val="hy-AM" w:eastAsia="ru-RU"/>
              </w:rPr>
            </w:pPr>
          </w:p>
        </w:tc>
        <w:tc>
          <w:tcPr>
            <w:tcW w:w="848" w:type="dxa"/>
            <w:vMerge/>
            <w:shd w:val="clear" w:color="auto" w:fill="D9D9D9"/>
            <w:vAlign w:val="center"/>
          </w:tcPr>
          <w:p w14:paraId="2865FA4B" w14:textId="77777777" w:rsidR="00C3210F" w:rsidRPr="00CF1724" w:rsidRDefault="00C3210F" w:rsidP="00C3210F">
            <w:pPr>
              <w:jc w:val="center"/>
              <w:rPr>
                <w:rFonts w:ascii="Sylfaen" w:hAnsi="Sylfaen" w:cs="Arial"/>
                <w:b/>
                <w:bCs/>
                <w:sz w:val="18"/>
                <w:szCs w:val="18"/>
                <w:lang w:val="hy-AM" w:eastAsia="ru-RU"/>
              </w:rPr>
            </w:pPr>
          </w:p>
        </w:tc>
        <w:tc>
          <w:tcPr>
            <w:tcW w:w="853" w:type="dxa"/>
            <w:vMerge/>
            <w:shd w:val="clear" w:color="auto" w:fill="D9D9D9"/>
            <w:vAlign w:val="center"/>
          </w:tcPr>
          <w:p w14:paraId="6B3FDF44" w14:textId="77777777" w:rsidR="00C3210F" w:rsidRPr="00CF1724" w:rsidRDefault="00C3210F" w:rsidP="00C3210F">
            <w:pPr>
              <w:jc w:val="center"/>
              <w:rPr>
                <w:rFonts w:ascii="Sylfaen" w:hAnsi="Sylfaen" w:cs="Arial"/>
                <w:b/>
                <w:bCs/>
                <w:sz w:val="18"/>
                <w:szCs w:val="18"/>
                <w:lang w:val="hy-AM" w:eastAsia="ru-RU"/>
              </w:rPr>
            </w:pPr>
          </w:p>
        </w:tc>
        <w:tc>
          <w:tcPr>
            <w:tcW w:w="851" w:type="dxa"/>
            <w:shd w:val="clear" w:color="auto" w:fill="D9D9D9"/>
            <w:noWrap/>
            <w:vAlign w:val="center"/>
          </w:tcPr>
          <w:p w14:paraId="0C65339C" w14:textId="1406D4E2" w:rsidR="00C3210F" w:rsidRPr="00CF1724" w:rsidRDefault="00C3210F" w:rsidP="00C3210F">
            <w:pPr>
              <w:jc w:val="center"/>
              <w:rPr>
                <w:rFonts w:ascii="Sylfaen" w:hAnsi="Sylfaen" w:cs="Arial"/>
                <w:b/>
                <w:bCs/>
                <w:sz w:val="18"/>
                <w:szCs w:val="18"/>
                <w:lang w:val="hy-AM" w:eastAsia="ru-RU"/>
              </w:rPr>
            </w:pPr>
            <w:r>
              <w:rPr>
                <w:rFonts w:ascii="Sylfaen" w:hAnsi="Sylfaen" w:cs="Arial"/>
                <w:b/>
                <w:bCs/>
                <w:sz w:val="18"/>
                <w:szCs w:val="18"/>
                <w:lang w:val="hy-AM" w:eastAsia="ru-RU"/>
              </w:rPr>
              <w:t>2017</w:t>
            </w:r>
            <w:r w:rsidRPr="00CF1724">
              <w:rPr>
                <w:rFonts w:ascii="Sylfaen" w:hAnsi="Sylfaen" w:cs="Arial"/>
                <w:b/>
                <w:bCs/>
                <w:sz w:val="18"/>
                <w:szCs w:val="18"/>
                <w:lang w:val="hy-AM" w:eastAsia="ru-RU"/>
              </w:rPr>
              <w:t>թ.</w:t>
            </w:r>
          </w:p>
        </w:tc>
        <w:tc>
          <w:tcPr>
            <w:tcW w:w="850" w:type="dxa"/>
            <w:shd w:val="clear" w:color="auto" w:fill="D9D9D9"/>
            <w:noWrap/>
            <w:vAlign w:val="center"/>
          </w:tcPr>
          <w:p w14:paraId="21799D8C" w14:textId="55BEB190" w:rsidR="00C3210F" w:rsidRPr="00CF1724" w:rsidRDefault="00C3210F" w:rsidP="00C3210F">
            <w:pPr>
              <w:jc w:val="center"/>
              <w:rPr>
                <w:rFonts w:ascii="Sylfaen" w:hAnsi="Sylfaen" w:cs="Arial"/>
                <w:b/>
                <w:bCs/>
                <w:sz w:val="18"/>
                <w:szCs w:val="18"/>
                <w:lang w:val="hy-AM" w:eastAsia="ru-RU"/>
              </w:rPr>
            </w:pPr>
            <w:r>
              <w:rPr>
                <w:rFonts w:ascii="Sylfaen" w:hAnsi="Sylfaen" w:cs="Arial"/>
                <w:b/>
                <w:bCs/>
                <w:sz w:val="18"/>
                <w:szCs w:val="18"/>
                <w:lang w:val="hy-AM" w:eastAsia="ru-RU"/>
              </w:rPr>
              <w:t>2018</w:t>
            </w:r>
            <w:r w:rsidRPr="00CF1724">
              <w:rPr>
                <w:rFonts w:ascii="Sylfaen" w:hAnsi="Sylfaen" w:cs="Arial"/>
                <w:b/>
                <w:bCs/>
                <w:sz w:val="18"/>
                <w:szCs w:val="18"/>
                <w:lang w:val="hy-AM" w:eastAsia="ru-RU"/>
              </w:rPr>
              <w:t>թ.</w:t>
            </w:r>
          </w:p>
        </w:tc>
        <w:tc>
          <w:tcPr>
            <w:tcW w:w="851" w:type="dxa"/>
            <w:shd w:val="clear" w:color="auto" w:fill="D9D9D9"/>
            <w:noWrap/>
            <w:vAlign w:val="center"/>
          </w:tcPr>
          <w:p w14:paraId="519DCE56" w14:textId="40F4CECF" w:rsidR="00C3210F" w:rsidRPr="00CF1724" w:rsidRDefault="00C3210F" w:rsidP="00C3210F">
            <w:pPr>
              <w:jc w:val="center"/>
              <w:rPr>
                <w:rFonts w:ascii="Sylfaen" w:hAnsi="Sylfaen" w:cs="Arial"/>
                <w:b/>
                <w:bCs/>
                <w:sz w:val="18"/>
                <w:szCs w:val="18"/>
                <w:lang w:val="hy-AM" w:eastAsia="ru-RU"/>
              </w:rPr>
            </w:pPr>
            <w:r>
              <w:rPr>
                <w:rFonts w:ascii="Sylfaen" w:hAnsi="Sylfaen" w:cs="Arial"/>
                <w:b/>
                <w:bCs/>
                <w:sz w:val="18"/>
                <w:szCs w:val="18"/>
                <w:lang w:val="hy-AM" w:eastAsia="ru-RU"/>
              </w:rPr>
              <w:t>2019</w:t>
            </w:r>
            <w:r w:rsidRPr="00CF1724">
              <w:rPr>
                <w:rFonts w:ascii="Sylfaen" w:hAnsi="Sylfaen" w:cs="Arial"/>
                <w:b/>
                <w:bCs/>
                <w:sz w:val="18"/>
                <w:szCs w:val="18"/>
                <w:lang w:val="hy-AM" w:eastAsia="ru-RU"/>
              </w:rPr>
              <w:t>թ.</w:t>
            </w:r>
          </w:p>
        </w:tc>
      </w:tr>
      <w:tr w:rsidR="00C3210F" w:rsidRPr="00CF1724" w14:paraId="191A67DC" w14:textId="77777777" w:rsidTr="00C3210F">
        <w:trPr>
          <w:trHeight w:val="43"/>
        </w:trPr>
        <w:tc>
          <w:tcPr>
            <w:tcW w:w="468" w:type="dxa"/>
            <w:vAlign w:val="center"/>
          </w:tcPr>
          <w:p w14:paraId="109EF9D6" w14:textId="77777777" w:rsidR="00C3210F" w:rsidRPr="00CF1724" w:rsidRDefault="00C3210F" w:rsidP="00C3210F">
            <w:pPr>
              <w:jc w:val="center"/>
              <w:rPr>
                <w:rFonts w:ascii="Sylfaen" w:hAnsi="Sylfaen" w:cs="Arial"/>
                <w:b/>
                <w:bCs/>
                <w:sz w:val="18"/>
                <w:szCs w:val="18"/>
                <w:lang w:val="hy-AM" w:eastAsia="ru-RU"/>
              </w:rPr>
            </w:pPr>
          </w:p>
        </w:tc>
        <w:tc>
          <w:tcPr>
            <w:tcW w:w="2334" w:type="dxa"/>
            <w:vAlign w:val="center"/>
          </w:tcPr>
          <w:p w14:paraId="3DE32E88" w14:textId="77777777" w:rsidR="00C3210F" w:rsidRPr="00CF1724" w:rsidRDefault="00C3210F" w:rsidP="00C3210F">
            <w:pPr>
              <w:rPr>
                <w:rFonts w:ascii="Sylfaen" w:hAnsi="Sylfaen" w:cs="Arial"/>
                <w:b/>
                <w:bCs/>
                <w:sz w:val="18"/>
                <w:szCs w:val="18"/>
                <w:lang w:val="hy-AM" w:eastAsia="ru-RU"/>
              </w:rPr>
            </w:pPr>
            <w:r w:rsidRPr="00CF1724">
              <w:rPr>
                <w:rFonts w:ascii="Sylfaen" w:hAnsi="Sylfaen" w:cs="Sylfaen"/>
                <w:b/>
                <w:bCs/>
                <w:sz w:val="18"/>
                <w:szCs w:val="18"/>
                <w:lang w:val="hy-AM" w:eastAsia="ru-RU"/>
              </w:rPr>
              <w:t>ԸՆԴԱՄԵՆԸ</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ԾԱԽՍԵՐ</w:t>
            </w:r>
          </w:p>
        </w:tc>
        <w:tc>
          <w:tcPr>
            <w:tcW w:w="1134" w:type="dxa"/>
            <w:vAlign w:val="center"/>
          </w:tcPr>
          <w:p w14:paraId="4F7CDC31" w14:textId="1D54B2C1"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760072.6</w:t>
            </w:r>
          </w:p>
        </w:tc>
        <w:tc>
          <w:tcPr>
            <w:tcW w:w="992" w:type="dxa"/>
            <w:vAlign w:val="center"/>
          </w:tcPr>
          <w:p w14:paraId="041813E7" w14:textId="0888C0B2"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952417.2</w:t>
            </w:r>
          </w:p>
        </w:tc>
        <w:tc>
          <w:tcPr>
            <w:tcW w:w="992" w:type="dxa"/>
            <w:vAlign w:val="center"/>
          </w:tcPr>
          <w:p w14:paraId="2AC03F10" w14:textId="3C487986"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1041917.3</w:t>
            </w:r>
          </w:p>
        </w:tc>
        <w:tc>
          <w:tcPr>
            <w:tcW w:w="848" w:type="dxa"/>
            <w:vAlign w:val="center"/>
          </w:tcPr>
          <w:p w14:paraId="2C4020DB" w14:textId="74FDD597"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125.3</w:t>
            </w:r>
          </w:p>
        </w:tc>
        <w:tc>
          <w:tcPr>
            <w:tcW w:w="853" w:type="dxa"/>
            <w:vAlign w:val="center"/>
          </w:tcPr>
          <w:p w14:paraId="33393572" w14:textId="6B99809B"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109.4</w:t>
            </w:r>
          </w:p>
        </w:tc>
        <w:tc>
          <w:tcPr>
            <w:tcW w:w="851" w:type="dxa"/>
            <w:vAlign w:val="center"/>
          </w:tcPr>
          <w:p w14:paraId="34C41F9F" w14:textId="275B205F"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91.0</w:t>
            </w:r>
          </w:p>
        </w:tc>
        <w:tc>
          <w:tcPr>
            <w:tcW w:w="850" w:type="dxa"/>
            <w:vAlign w:val="center"/>
          </w:tcPr>
          <w:p w14:paraId="62FDDBFE" w14:textId="019323B9"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80.5</w:t>
            </w:r>
          </w:p>
        </w:tc>
        <w:tc>
          <w:tcPr>
            <w:tcW w:w="851" w:type="dxa"/>
            <w:vAlign w:val="center"/>
          </w:tcPr>
          <w:p w14:paraId="3FED992F" w14:textId="730DC450" w:rsidR="00C3210F" w:rsidRPr="00CF1724" w:rsidRDefault="00C3210F" w:rsidP="00C3210F">
            <w:pPr>
              <w:jc w:val="center"/>
              <w:rPr>
                <w:rFonts w:ascii="Sylfaen" w:hAnsi="Sylfaen" w:cs="Sylfaen"/>
                <w:b/>
                <w:bCs/>
                <w:sz w:val="18"/>
                <w:szCs w:val="18"/>
                <w:lang w:val="hy-AM" w:eastAsia="ru-RU"/>
              </w:rPr>
            </w:pPr>
            <w:r>
              <w:rPr>
                <w:rFonts w:ascii="Sylfaen" w:hAnsi="Sylfaen" w:cs="Calibri"/>
                <w:b/>
                <w:bCs/>
                <w:sz w:val="18"/>
                <w:szCs w:val="18"/>
              </w:rPr>
              <w:t>95.2</w:t>
            </w:r>
          </w:p>
        </w:tc>
      </w:tr>
      <w:tr w:rsidR="00C3210F" w:rsidRPr="00CF1724" w14:paraId="03DA62B7" w14:textId="77777777" w:rsidTr="00C3210F">
        <w:trPr>
          <w:trHeight w:val="134"/>
        </w:trPr>
        <w:tc>
          <w:tcPr>
            <w:tcW w:w="468" w:type="dxa"/>
            <w:vAlign w:val="center"/>
          </w:tcPr>
          <w:p w14:paraId="250F16D9" w14:textId="77777777" w:rsidR="00C3210F" w:rsidRPr="00CF1724" w:rsidRDefault="00C3210F" w:rsidP="00C3210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Ա</w:t>
            </w:r>
          </w:p>
        </w:tc>
        <w:tc>
          <w:tcPr>
            <w:tcW w:w="2334" w:type="dxa"/>
            <w:vAlign w:val="center"/>
          </w:tcPr>
          <w:p w14:paraId="4EEC57F3" w14:textId="77777777" w:rsidR="00C3210F" w:rsidRPr="00CF1724" w:rsidRDefault="00C3210F" w:rsidP="00C3210F">
            <w:pPr>
              <w:rPr>
                <w:rFonts w:ascii="Sylfaen" w:hAnsi="Sylfaen" w:cs="Arial"/>
                <w:b/>
                <w:bCs/>
                <w:i/>
                <w:iCs/>
                <w:sz w:val="18"/>
                <w:szCs w:val="18"/>
                <w:lang w:val="hy-AM" w:eastAsia="ru-RU"/>
              </w:rPr>
            </w:pPr>
            <w:r w:rsidRPr="00CF1724">
              <w:rPr>
                <w:rFonts w:ascii="Sylfaen" w:hAnsi="Sylfaen" w:cs="Sylfaen"/>
                <w:b/>
                <w:bCs/>
                <w:i/>
                <w:iCs/>
                <w:sz w:val="18"/>
                <w:szCs w:val="18"/>
                <w:lang w:val="hy-AM" w:eastAsia="ru-RU"/>
              </w:rPr>
              <w:t>ԸՆԹԱՑԻԿ</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ԾԱԽՍԵՐ</w:t>
            </w:r>
          </w:p>
        </w:tc>
        <w:tc>
          <w:tcPr>
            <w:tcW w:w="1134" w:type="dxa"/>
            <w:vAlign w:val="center"/>
          </w:tcPr>
          <w:p w14:paraId="5BF6EC4D" w14:textId="6445B107"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691199.1</w:t>
            </w:r>
          </w:p>
        </w:tc>
        <w:tc>
          <w:tcPr>
            <w:tcW w:w="992" w:type="dxa"/>
            <w:vAlign w:val="center"/>
          </w:tcPr>
          <w:p w14:paraId="2AD43CCF" w14:textId="3EC1F07A"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753008.5</w:t>
            </w:r>
          </w:p>
        </w:tc>
        <w:tc>
          <w:tcPr>
            <w:tcW w:w="992" w:type="dxa"/>
            <w:vAlign w:val="center"/>
          </w:tcPr>
          <w:p w14:paraId="2B2DAE30" w14:textId="1A2B71D3"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816000</w:t>
            </w:r>
          </w:p>
        </w:tc>
        <w:tc>
          <w:tcPr>
            <w:tcW w:w="848" w:type="dxa"/>
            <w:vAlign w:val="center"/>
          </w:tcPr>
          <w:p w14:paraId="12802AE0" w14:textId="00249585"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108.9</w:t>
            </w:r>
          </w:p>
        </w:tc>
        <w:tc>
          <w:tcPr>
            <w:tcW w:w="853" w:type="dxa"/>
            <w:vAlign w:val="center"/>
          </w:tcPr>
          <w:p w14:paraId="59F99922" w14:textId="189CEC4D"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108.4</w:t>
            </w:r>
          </w:p>
        </w:tc>
        <w:tc>
          <w:tcPr>
            <w:tcW w:w="851" w:type="dxa"/>
            <w:vAlign w:val="center"/>
          </w:tcPr>
          <w:p w14:paraId="57748B4F" w14:textId="4E22C234"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90.9</w:t>
            </w:r>
          </w:p>
        </w:tc>
        <w:tc>
          <w:tcPr>
            <w:tcW w:w="850" w:type="dxa"/>
            <w:vAlign w:val="center"/>
          </w:tcPr>
          <w:p w14:paraId="2D114D5C" w14:textId="44C3A3BE"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79.1</w:t>
            </w:r>
          </w:p>
        </w:tc>
        <w:tc>
          <w:tcPr>
            <w:tcW w:w="851" w:type="dxa"/>
            <w:vAlign w:val="center"/>
          </w:tcPr>
          <w:p w14:paraId="0BD19F56" w14:textId="227495CF"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78.3</w:t>
            </w:r>
          </w:p>
        </w:tc>
      </w:tr>
      <w:tr w:rsidR="00C3210F" w:rsidRPr="00CF1724" w14:paraId="6F3FF6D0" w14:textId="77777777" w:rsidTr="00C3210F">
        <w:trPr>
          <w:trHeight w:val="43"/>
        </w:trPr>
        <w:tc>
          <w:tcPr>
            <w:tcW w:w="468" w:type="dxa"/>
            <w:vAlign w:val="center"/>
          </w:tcPr>
          <w:p w14:paraId="6C09A9FE" w14:textId="77777777" w:rsidR="00C3210F" w:rsidRPr="00CF1724" w:rsidRDefault="00C3210F" w:rsidP="00C3210F">
            <w:pPr>
              <w:numPr>
                <w:ilvl w:val="0"/>
                <w:numId w:val="6"/>
              </w:numPr>
              <w:ind w:hanging="1416"/>
              <w:jc w:val="center"/>
              <w:rPr>
                <w:rFonts w:ascii="Sylfaen" w:hAnsi="Sylfaen" w:cs="Arial"/>
                <w:sz w:val="18"/>
                <w:szCs w:val="18"/>
                <w:lang w:val="hy-AM" w:eastAsia="ru-RU"/>
              </w:rPr>
            </w:pPr>
          </w:p>
        </w:tc>
        <w:tc>
          <w:tcPr>
            <w:tcW w:w="2334" w:type="dxa"/>
            <w:vAlign w:val="center"/>
          </w:tcPr>
          <w:p w14:paraId="49CB7939"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Աշխատանքի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վարձատրություն</w:t>
            </w:r>
          </w:p>
        </w:tc>
        <w:tc>
          <w:tcPr>
            <w:tcW w:w="1134" w:type="dxa"/>
            <w:vAlign w:val="center"/>
          </w:tcPr>
          <w:p w14:paraId="1DF6549A" w14:textId="4375016A" w:rsidR="00C3210F" w:rsidRPr="00CF1724" w:rsidRDefault="00C3210F" w:rsidP="00C3210F">
            <w:pPr>
              <w:jc w:val="center"/>
              <w:rPr>
                <w:rFonts w:ascii="Sylfaen" w:hAnsi="Sylfaen"/>
                <w:sz w:val="18"/>
                <w:szCs w:val="18"/>
                <w:lang w:val="hy-AM"/>
              </w:rPr>
            </w:pPr>
            <w:r>
              <w:rPr>
                <w:rFonts w:ascii="Sylfaen" w:hAnsi="Sylfaen" w:cs="Calibri"/>
                <w:sz w:val="18"/>
                <w:szCs w:val="18"/>
              </w:rPr>
              <w:t>133167.6</w:t>
            </w:r>
          </w:p>
        </w:tc>
        <w:tc>
          <w:tcPr>
            <w:tcW w:w="992" w:type="dxa"/>
            <w:vAlign w:val="center"/>
          </w:tcPr>
          <w:p w14:paraId="0E186A12" w14:textId="4FC8401B" w:rsidR="00C3210F" w:rsidRPr="00CF1724" w:rsidRDefault="00C3210F" w:rsidP="00C3210F">
            <w:pPr>
              <w:jc w:val="center"/>
              <w:rPr>
                <w:rFonts w:ascii="Sylfaen" w:hAnsi="Sylfaen"/>
                <w:sz w:val="18"/>
                <w:szCs w:val="18"/>
                <w:lang w:val="hy-AM"/>
              </w:rPr>
            </w:pPr>
            <w:r>
              <w:rPr>
                <w:rFonts w:ascii="Sylfaen" w:hAnsi="Sylfaen" w:cs="Calibri"/>
                <w:sz w:val="18"/>
                <w:szCs w:val="18"/>
              </w:rPr>
              <w:t>149829.0</w:t>
            </w:r>
          </w:p>
        </w:tc>
        <w:tc>
          <w:tcPr>
            <w:tcW w:w="992" w:type="dxa"/>
            <w:vAlign w:val="center"/>
          </w:tcPr>
          <w:p w14:paraId="59A9EB03" w14:textId="31087D37" w:rsidR="00C3210F" w:rsidRPr="00CF1724" w:rsidRDefault="00C3210F" w:rsidP="00C3210F">
            <w:pPr>
              <w:jc w:val="center"/>
              <w:rPr>
                <w:rFonts w:ascii="Sylfaen" w:hAnsi="Sylfaen"/>
                <w:sz w:val="18"/>
                <w:szCs w:val="18"/>
                <w:lang w:val="hy-AM"/>
              </w:rPr>
            </w:pPr>
            <w:r>
              <w:rPr>
                <w:rFonts w:ascii="Sylfaen" w:hAnsi="Sylfaen" w:cs="Calibri"/>
                <w:sz w:val="18"/>
                <w:szCs w:val="18"/>
              </w:rPr>
              <w:t>147294.7</w:t>
            </w:r>
          </w:p>
        </w:tc>
        <w:tc>
          <w:tcPr>
            <w:tcW w:w="848" w:type="dxa"/>
            <w:vAlign w:val="center"/>
          </w:tcPr>
          <w:p w14:paraId="66A9ADF3" w14:textId="1805230E" w:rsidR="00C3210F" w:rsidRPr="00CF1724" w:rsidRDefault="00C3210F" w:rsidP="00C3210F">
            <w:pPr>
              <w:jc w:val="center"/>
              <w:rPr>
                <w:rFonts w:ascii="Sylfaen" w:hAnsi="Sylfaen"/>
                <w:sz w:val="18"/>
                <w:szCs w:val="18"/>
                <w:lang w:val="hy-AM"/>
              </w:rPr>
            </w:pPr>
            <w:r>
              <w:rPr>
                <w:rFonts w:ascii="Sylfaen" w:hAnsi="Sylfaen" w:cs="Calibri"/>
                <w:b/>
                <w:bCs/>
                <w:sz w:val="18"/>
                <w:szCs w:val="18"/>
              </w:rPr>
              <w:t>112.5</w:t>
            </w:r>
          </w:p>
        </w:tc>
        <w:tc>
          <w:tcPr>
            <w:tcW w:w="853" w:type="dxa"/>
            <w:vAlign w:val="center"/>
          </w:tcPr>
          <w:p w14:paraId="168337A5" w14:textId="64AD085D" w:rsidR="00C3210F" w:rsidRPr="00CF1724" w:rsidRDefault="00C3210F" w:rsidP="00C3210F">
            <w:pPr>
              <w:jc w:val="center"/>
              <w:rPr>
                <w:rFonts w:ascii="Sylfaen" w:hAnsi="Sylfaen"/>
                <w:sz w:val="18"/>
                <w:szCs w:val="18"/>
                <w:lang w:val="hy-AM"/>
              </w:rPr>
            </w:pPr>
            <w:r>
              <w:rPr>
                <w:rFonts w:ascii="Sylfaen" w:hAnsi="Sylfaen" w:cs="Calibri"/>
                <w:b/>
                <w:bCs/>
                <w:sz w:val="18"/>
                <w:szCs w:val="18"/>
              </w:rPr>
              <w:t>98.3</w:t>
            </w:r>
          </w:p>
        </w:tc>
        <w:tc>
          <w:tcPr>
            <w:tcW w:w="851" w:type="dxa"/>
            <w:vAlign w:val="center"/>
          </w:tcPr>
          <w:p w14:paraId="42FA6BCA" w14:textId="3302BB92" w:rsidR="00C3210F" w:rsidRPr="00CF1724" w:rsidRDefault="00C3210F" w:rsidP="00C3210F">
            <w:pPr>
              <w:jc w:val="center"/>
              <w:rPr>
                <w:rFonts w:ascii="Sylfaen" w:hAnsi="Sylfaen"/>
                <w:sz w:val="18"/>
                <w:szCs w:val="18"/>
                <w:lang w:val="hy-AM"/>
              </w:rPr>
            </w:pPr>
            <w:r>
              <w:rPr>
                <w:rFonts w:ascii="Sylfaen" w:hAnsi="Sylfaen" w:cs="Calibri"/>
                <w:b/>
                <w:bCs/>
                <w:sz w:val="18"/>
                <w:szCs w:val="18"/>
              </w:rPr>
              <w:t>17.5</w:t>
            </w:r>
          </w:p>
        </w:tc>
        <w:tc>
          <w:tcPr>
            <w:tcW w:w="850" w:type="dxa"/>
            <w:vAlign w:val="center"/>
          </w:tcPr>
          <w:p w14:paraId="1C05FCBA" w14:textId="32F2818D" w:rsidR="00C3210F" w:rsidRPr="00CF1724" w:rsidRDefault="00C3210F" w:rsidP="00C3210F">
            <w:pPr>
              <w:jc w:val="center"/>
              <w:rPr>
                <w:rFonts w:ascii="Sylfaen" w:hAnsi="Sylfaen"/>
                <w:sz w:val="18"/>
                <w:szCs w:val="18"/>
                <w:lang w:val="hy-AM"/>
              </w:rPr>
            </w:pPr>
            <w:r>
              <w:rPr>
                <w:rFonts w:ascii="Sylfaen" w:hAnsi="Sylfaen" w:cs="Calibri"/>
                <w:b/>
                <w:bCs/>
                <w:sz w:val="18"/>
                <w:szCs w:val="18"/>
              </w:rPr>
              <w:t>15.7</w:t>
            </w:r>
          </w:p>
        </w:tc>
        <w:tc>
          <w:tcPr>
            <w:tcW w:w="851" w:type="dxa"/>
            <w:vAlign w:val="center"/>
          </w:tcPr>
          <w:p w14:paraId="2CBD24F8" w14:textId="49A6F6FC" w:rsidR="00C3210F" w:rsidRPr="00CF1724" w:rsidRDefault="00C3210F" w:rsidP="00C3210F">
            <w:pPr>
              <w:jc w:val="center"/>
              <w:rPr>
                <w:rFonts w:ascii="Sylfaen" w:hAnsi="Sylfaen"/>
                <w:sz w:val="18"/>
                <w:szCs w:val="18"/>
                <w:lang w:val="hy-AM"/>
              </w:rPr>
            </w:pPr>
            <w:r>
              <w:rPr>
                <w:rFonts w:ascii="Sylfaen" w:hAnsi="Sylfaen" w:cs="Calibri"/>
                <w:b/>
                <w:bCs/>
                <w:sz w:val="18"/>
                <w:szCs w:val="18"/>
              </w:rPr>
              <w:t>14.1</w:t>
            </w:r>
          </w:p>
        </w:tc>
      </w:tr>
      <w:tr w:rsidR="00C3210F" w:rsidRPr="00CF1724" w14:paraId="623FD011" w14:textId="77777777" w:rsidTr="00C3210F">
        <w:trPr>
          <w:trHeight w:val="43"/>
        </w:trPr>
        <w:tc>
          <w:tcPr>
            <w:tcW w:w="468" w:type="dxa"/>
            <w:vAlign w:val="center"/>
          </w:tcPr>
          <w:p w14:paraId="03EC76A9" w14:textId="77777777" w:rsidR="00C3210F" w:rsidRPr="00CF1724" w:rsidRDefault="00C3210F" w:rsidP="00C3210F">
            <w:pPr>
              <w:numPr>
                <w:ilvl w:val="0"/>
                <w:numId w:val="6"/>
              </w:numPr>
              <w:ind w:hanging="1416"/>
              <w:jc w:val="center"/>
              <w:rPr>
                <w:rFonts w:ascii="Sylfaen" w:hAnsi="Sylfaen" w:cs="Arial"/>
                <w:sz w:val="18"/>
                <w:szCs w:val="18"/>
                <w:lang w:val="hy-AM" w:eastAsia="ru-RU"/>
              </w:rPr>
            </w:pPr>
          </w:p>
        </w:tc>
        <w:tc>
          <w:tcPr>
            <w:tcW w:w="2334" w:type="dxa"/>
            <w:vAlign w:val="center"/>
          </w:tcPr>
          <w:p w14:paraId="2190F6DB"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Ծառայությունների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և</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ապրանքների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ձեռք</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բերում</w:t>
            </w:r>
          </w:p>
        </w:tc>
        <w:tc>
          <w:tcPr>
            <w:tcW w:w="1134" w:type="dxa"/>
            <w:vAlign w:val="center"/>
          </w:tcPr>
          <w:p w14:paraId="515AF1A5" w14:textId="22C3C827" w:rsidR="00C3210F" w:rsidRPr="00CF1724" w:rsidRDefault="00C3210F" w:rsidP="00C3210F">
            <w:pPr>
              <w:jc w:val="center"/>
              <w:rPr>
                <w:rFonts w:ascii="Sylfaen" w:hAnsi="Sylfaen"/>
                <w:sz w:val="18"/>
                <w:szCs w:val="18"/>
                <w:lang w:val="hy-AM"/>
              </w:rPr>
            </w:pPr>
            <w:r>
              <w:rPr>
                <w:rFonts w:ascii="Sylfaen" w:hAnsi="Sylfaen" w:cs="Calibri"/>
                <w:sz w:val="18"/>
                <w:szCs w:val="18"/>
              </w:rPr>
              <w:t>103831.7</w:t>
            </w:r>
          </w:p>
        </w:tc>
        <w:tc>
          <w:tcPr>
            <w:tcW w:w="992" w:type="dxa"/>
            <w:vAlign w:val="center"/>
          </w:tcPr>
          <w:p w14:paraId="28F528B9" w14:textId="4564933E" w:rsidR="00C3210F" w:rsidRPr="00CF1724" w:rsidRDefault="00C3210F" w:rsidP="00C3210F">
            <w:pPr>
              <w:jc w:val="center"/>
              <w:rPr>
                <w:rFonts w:ascii="Sylfaen" w:hAnsi="Sylfaen"/>
                <w:sz w:val="18"/>
                <w:szCs w:val="18"/>
                <w:lang w:val="hy-AM"/>
              </w:rPr>
            </w:pPr>
            <w:r>
              <w:rPr>
                <w:rFonts w:ascii="Sylfaen" w:hAnsi="Sylfaen" w:cs="Calibri"/>
                <w:sz w:val="18"/>
                <w:szCs w:val="18"/>
              </w:rPr>
              <w:t>105233.7</w:t>
            </w:r>
          </w:p>
        </w:tc>
        <w:tc>
          <w:tcPr>
            <w:tcW w:w="992" w:type="dxa"/>
            <w:vAlign w:val="center"/>
          </w:tcPr>
          <w:p w14:paraId="60281C9E" w14:textId="2701A92E" w:rsidR="00C3210F" w:rsidRPr="00CF1724" w:rsidRDefault="00C3210F" w:rsidP="00C3210F">
            <w:pPr>
              <w:jc w:val="center"/>
              <w:rPr>
                <w:rFonts w:ascii="Sylfaen" w:hAnsi="Sylfaen"/>
                <w:sz w:val="18"/>
                <w:szCs w:val="18"/>
                <w:lang w:val="hy-AM"/>
              </w:rPr>
            </w:pPr>
            <w:r>
              <w:rPr>
                <w:rFonts w:ascii="Sylfaen" w:hAnsi="Sylfaen" w:cs="Calibri"/>
                <w:sz w:val="18"/>
                <w:szCs w:val="18"/>
              </w:rPr>
              <w:t>107083.3</w:t>
            </w:r>
          </w:p>
        </w:tc>
        <w:tc>
          <w:tcPr>
            <w:tcW w:w="848" w:type="dxa"/>
            <w:vAlign w:val="center"/>
          </w:tcPr>
          <w:p w14:paraId="7DDECA50" w14:textId="4E9500EA" w:rsidR="00C3210F" w:rsidRPr="00CF1724" w:rsidRDefault="00C3210F" w:rsidP="00C3210F">
            <w:pPr>
              <w:jc w:val="center"/>
              <w:rPr>
                <w:rFonts w:ascii="Sylfaen" w:hAnsi="Sylfaen"/>
                <w:sz w:val="18"/>
                <w:szCs w:val="18"/>
                <w:lang w:val="hy-AM"/>
              </w:rPr>
            </w:pPr>
            <w:r>
              <w:rPr>
                <w:rFonts w:ascii="Sylfaen" w:hAnsi="Sylfaen" w:cs="Calibri"/>
                <w:b/>
                <w:bCs/>
                <w:sz w:val="18"/>
                <w:szCs w:val="18"/>
              </w:rPr>
              <w:t>101.4</w:t>
            </w:r>
          </w:p>
        </w:tc>
        <w:tc>
          <w:tcPr>
            <w:tcW w:w="853" w:type="dxa"/>
            <w:vAlign w:val="center"/>
          </w:tcPr>
          <w:p w14:paraId="670454FF" w14:textId="4CEF5143" w:rsidR="00C3210F" w:rsidRPr="00CF1724" w:rsidRDefault="00C3210F" w:rsidP="00C3210F">
            <w:pPr>
              <w:jc w:val="center"/>
              <w:rPr>
                <w:rFonts w:ascii="Sylfaen" w:hAnsi="Sylfaen"/>
                <w:sz w:val="18"/>
                <w:szCs w:val="18"/>
                <w:lang w:val="hy-AM"/>
              </w:rPr>
            </w:pPr>
            <w:r>
              <w:rPr>
                <w:rFonts w:ascii="Sylfaen" w:hAnsi="Sylfaen" w:cs="Calibri"/>
                <w:b/>
                <w:bCs/>
                <w:sz w:val="18"/>
                <w:szCs w:val="18"/>
              </w:rPr>
              <w:t>101.8</w:t>
            </w:r>
          </w:p>
        </w:tc>
        <w:tc>
          <w:tcPr>
            <w:tcW w:w="851" w:type="dxa"/>
            <w:vAlign w:val="center"/>
          </w:tcPr>
          <w:p w14:paraId="2C3DB73E" w14:textId="5DC7E531" w:rsidR="00C3210F" w:rsidRPr="00CF1724" w:rsidRDefault="00C3210F" w:rsidP="00C3210F">
            <w:pPr>
              <w:jc w:val="center"/>
              <w:rPr>
                <w:rFonts w:ascii="Sylfaen" w:hAnsi="Sylfaen"/>
                <w:sz w:val="18"/>
                <w:szCs w:val="18"/>
                <w:lang w:val="hy-AM"/>
              </w:rPr>
            </w:pPr>
            <w:r>
              <w:rPr>
                <w:rFonts w:ascii="Sylfaen" w:hAnsi="Sylfaen" w:cs="Calibri"/>
                <w:b/>
                <w:bCs/>
                <w:sz w:val="18"/>
                <w:szCs w:val="18"/>
              </w:rPr>
              <w:t>13.7</w:t>
            </w:r>
          </w:p>
        </w:tc>
        <w:tc>
          <w:tcPr>
            <w:tcW w:w="850" w:type="dxa"/>
            <w:vAlign w:val="center"/>
          </w:tcPr>
          <w:p w14:paraId="56ABA1FC" w14:textId="04995EAA" w:rsidR="00C3210F" w:rsidRPr="00CF1724" w:rsidRDefault="00C3210F" w:rsidP="00C3210F">
            <w:pPr>
              <w:jc w:val="center"/>
              <w:rPr>
                <w:rFonts w:ascii="Sylfaen" w:hAnsi="Sylfaen"/>
                <w:sz w:val="18"/>
                <w:szCs w:val="18"/>
                <w:lang w:val="hy-AM"/>
              </w:rPr>
            </w:pPr>
            <w:r>
              <w:rPr>
                <w:rFonts w:ascii="Sylfaen" w:hAnsi="Sylfaen" w:cs="Calibri"/>
                <w:b/>
                <w:bCs/>
                <w:sz w:val="18"/>
                <w:szCs w:val="18"/>
              </w:rPr>
              <w:t>11.0</w:t>
            </w:r>
          </w:p>
        </w:tc>
        <w:tc>
          <w:tcPr>
            <w:tcW w:w="851" w:type="dxa"/>
            <w:vAlign w:val="center"/>
          </w:tcPr>
          <w:p w14:paraId="11721FEF" w14:textId="1AFA3BE7" w:rsidR="00C3210F" w:rsidRPr="00CF1724" w:rsidRDefault="00C3210F" w:rsidP="00C3210F">
            <w:pPr>
              <w:jc w:val="center"/>
              <w:rPr>
                <w:rFonts w:ascii="Sylfaen" w:hAnsi="Sylfaen"/>
                <w:sz w:val="18"/>
                <w:szCs w:val="18"/>
                <w:lang w:val="hy-AM"/>
              </w:rPr>
            </w:pPr>
            <w:r>
              <w:rPr>
                <w:rFonts w:ascii="Sylfaen" w:hAnsi="Sylfaen" w:cs="Calibri"/>
                <w:b/>
                <w:bCs/>
                <w:sz w:val="18"/>
                <w:szCs w:val="18"/>
              </w:rPr>
              <w:t>10.3</w:t>
            </w:r>
          </w:p>
        </w:tc>
      </w:tr>
      <w:tr w:rsidR="00C3210F" w:rsidRPr="00CF1724" w14:paraId="24D5F29A" w14:textId="77777777" w:rsidTr="00C3210F">
        <w:trPr>
          <w:trHeight w:val="43"/>
        </w:trPr>
        <w:tc>
          <w:tcPr>
            <w:tcW w:w="468" w:type="dxa"/>
            <w:vAlign w:val="center"/>
          </w:tcPr>
          <w:p w14:paraId="451DF783" w14:textId="77777777" w:rsidR="00C3210F" w:rsidRPr="00CF1724" w:rsidRDefault="00C3210F" w:rsidP="00C3210F">
            <w:pPr>
              <w:numPr>
                <w:ilvl w:val="0"/>
                <w:numId w:val="6"/>
              </w:numPr>
              <w:ind w:hanging="1416"/>
              <w:jc w:val="center"/>
              <w:rPr>
                <w:rFonts w:ascii="Sylfaen" w:hAnsi="Sylfaen" w:cs="Arial"/>
                <w:sz w:val="18"/>
                <w:szCs w:val="18"/>
                <w:lang w:val="hy-AM" w:eastAsia="ru-RU"/>
              </w:rPr>
            </w:pPr>
          </w:p>
        </w:tc>
        <w:tc>
          <w:tcPr>
            <w:tcW w:w="2334" w:type="dxa"/>
            <w:vAlign w:val="center"/>
          </w:tcPr>
          <w:p w14:paraId="29AD468A"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Տոկոսավճարներ</w:t>
            </w:r>
          </w:p>
        </w:tc>
        <w:tc>
          <w:tcPr>
            <w:tcW w:w="1134" w:type="dxa"/>
            <w:vAlign w:val="center"/>
          </w:tcPr>
          <w:p w14:paraId="7777EFD3" w14:textId="323FB427" w:rsidR="00C3210F" w:rsidRPr="00C3210F" w:rsidRDefault="00C3210F" w:rsidP="00C3210F">
            <w:pPr>
              <w:jc w:val="center"/>
              <w:rPr>
                <w:rFonts w:ascii="Sylfaen" w:hAnsi="Sylfaen"/>
                <w:sz w:val="18"/>
                <w:szCs w:val="18"/>
                <w:lang w:val="en-US"/>
              </w:rPr>
            </w:pPr>
            <w:r>
              <w:rPr>
                <w:rFonts w:ascii="Sylfaen" w:hAnsi="Sylfaen"/>
                <w:sz w:val="18"/>
                <w:szCs w:val="18"/>
                <w:lang w:val="en-US"/>
              </w:rPr>
              <w:t>0.0</w:t>
            </w:r>
          </w:p>
        </w:tc>
        <w:tc>
          <w:tcPr>
            <w:tcW w:w="992" w:type="dxa"/>
            <w:vAlign w:val="center"/>
          </w:tcPr>
          <w:p w14:paraId="4F386DBC" w14:textId="50EEFCD5" w:rsidR="00C3210F" w:rsidRPr="00C3210F" w:rsidRDefault="00C3210F" w:rsidP="00C3210F">
            <w:pPr>
              <w:jc w:val="center"/>
              <w:rPr>
                <w:rFonts w:ascii="Sylfaen" w:hAnsi="Sylfaen"/>
                <w:sz w:val="18"/>
                <w:szCs w:val="18"/>
                <w:lang w:val="en-US"/>
              </w:rPr>
            </w:pPr>
            <w:r>
              <w:rPr>
                <w:rFonts w:ascii="Sylfaen" w:hAnsi="Sylfaen"/>
                <w:sz w:val="18"/>
                <w:szCs w:val="18"/>
                <w:lang w:val="en-US"/>
              </w:rPr>
              <w:t>0.0</w:t>
            </w:r>
          </w:p>
        </w:tc>
        <w:tc>
          <w:tcPr>
            <w:tcW w:w="992" w:type="dxa"/>
            <w:vAlign w:val="center"/>
          </w:tcPr>
          <w:p w14:paraId="42D69758" w14:textId="7B6647D9" w:rsidR="00C3210F" w:rsidRPr="00C3210F" w:rsidRDefault="00C3210F" w:rsidP="00C3210F">
            <w:pPr>
              <w:jc w:val="center"/>
              <w:rPr>
                <w:rFonts w:ascii="Sylfaen" w:hAnsi="Sylfaen"/>
                <w:sz w:val="18"/>
                <w:szCs w:val="18"/>
                <w:lang w:val="en-US"/>
              </w:rPr>
            </w:pPr>
            <w:r>
              <w:rPr>
                <w:rFonts w:ascii="Sylfaen" w:hAnsi="Sylfaen"/>
                <w:sz w:val="18"/>
                <w:szCs w:val="18"/>
                <w:lang w:val="en-US"/>
              </w:rPr>
              <w:t>0.0</w:t>
            </w:r>
          </w:p>
        </w:tc>
        <w:tc>
          <w:tcPr>
            <w:tcW w:w="848" w:type="dxa"/>
            <w:vAlign w:val="center"/>
          </w:tcPr>
          <w:p w14:paraId="3D78E0D6" w14:textId="23884839" w:rsidR="00C3210F" w:rsidRPr="00C3210F" w:rsidRDefault="00C3210F" w:rsidP="00C3210F">
            <w:pPr>
              <w:jc w:val="center"/>
              <w:rPr>
                <w:rFonts w:ascii="Sylfaen" w:hAnsi="Sylfaen"/>
                <w:sz w:val="18"/>
                <w:szCs w:val="18"/>
                <w:lang w:val="en-US"/>
              </w:rPr>
            </w:pPr>
            <w:r>
              <w:rPr>
                <w:rFonts w:ascii="Sylfaen" w:hAnsi="Sylfaen" w:cs="Calibri"/>
                <w:b/>
                <w:bCs/>
                <w:sz w:val="18"/>
                <w:szCs w:val="18"/>
                <w:lang w:val="en-US"/>
              </w:rPr>
              <w:t>0.0</w:t>
            </w:r>
          </w:p>
        </w:tc>
        <w:tc>
          <w:tcPr>
            <w:tcW w:w="853" w:type="dxa"/>
            <w:vAlign w:val="center"/>
          </w:tcPr>
          <w:p w14:paraId="615651B9" w14:textId="1A657AC7" w:rsidR="00C3210F" w:rsidRPr="00C3210F" w:rsidRDefault="00C3210F" w:rsidP="00C3210F">
            <w:pPr>
              <w:jc w:val="center"/>
              <w:rPr>
                <w:rFonts w:ascii="Sylfaen" w:hAnsi="Sylfaen"/>
                <w:sz w:val="18"/>
                <w:szCs w:val="18"/>
                <w:lang w:val="en-US"/>
              </w:rPr>
            </w:pPr>
            <w:r>
              <w:rPr>
                <w:rFonts w:ascii="Sylfaen" w:hAnsi="Sylfaen" w:cs="Calibri"/>
                <w:b/>
                <w:bCs/>
                <w:sz w:val="18"/>
                <w:szCs w:val="18"/>
                <w:lang w:val="en-US"/>
              </w:rPr>
              <w:t>0.0</w:t>
            </w:r>
          </w:p>
        </w:tc>
        <w:tc>
          <w:tcPr>
            <w:tcW w:w="851" w:type="dxa"/>
            <w:vAlign w:val="center"/>
          </w:tcPr>
          <w:p w14:paraId="478A1A32" w14:textId="281A0B19"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0" w:type="dxa"/>
            <w:vAlign w:val="center"/>
          </w:tcPr>
          <w:p w14:paraId="181BD0E6" w14:textId="4D8AC1C2"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1" w:type="dxa"/>
            <w:vAlign w:val="center"/>
          </w:tcPr>
          <w:p w14:paraId="7E29CE22" w14:textId="03967C6E"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r>
      <w:tr w:rsidR="00C3210F" w:rsidRPr="00CF1724" w14:paraId="082A4838" w14:textId="77777777" w:rsidTr="00C3210F">
        <w:trPr>
          <w:trHeight w:val="43"/>
        </w:trPr>
        <w:tc>
          <w:tcPr>
            <w:tcW w:w="468" w:type="dxa"/>
            <w:vAlign w:val="center"/>
          </w:tcPr>
          <w:p w14:paraId="3EC8C859" w14:textId="77777777" w:rsidR="00C3210F" w:rsidRPr="00CF1724" w:rsidRDefault="00C3210F" w:rsidP="00C3210F">
            <w:pPr>
              <w:numPr>
                <w:ilvl w:val="0"/>
                <w:numId w:val="6"/>
              </w:numPr>
              <w:ind w:hanging="1416"/>
              <w:jc w:val="center"/>
              <w:rPr>
                <w:rFonts w:ascii="Sylfaen" w:hAnsi="Sylfaen" w:cs="Arial"/>
                <w:sz w:val="18"/>
                <w:szCs w:val="18"/>
                <w:lang w:val="hy-AM" w:eastAsia="ru-RU"/>
              </w:rPr>
            </w:pPr>
          </w:p>
        </w:tc>
        <w:tc>
          <w:tcPr>
            <w:tcW w:w="2334" w:type="dxa"/>
            <w:vAlign w:val="center"/>
          </w:tcPr>
          <w:p w14:paraId="37BAE655"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Սուբսիդիաներ</w:t>
            </w:r>
          </w:p>
        </w:tc>
        <w:tc>
          <w:tcPr>
            <w:tcW w:w="1134" w:type="dxa"/>
            <w:vAlign w:val="center"/>
          </w:tcPr>
          <w:p w14:paraId="18232937" w14:textId="37F20E88" w:rsidR="00C3210F" w:rsidRPr="00CF1724" w:rsidRDefault="00C3210F" w:rsidP="00C3210F">
            <w:pPr>
              <w:jc w:val="center"/>
              <w:rPr>
                <w:rFonts w:ascii="Sylfaen" w:hAnsi="Sylfaen"/>
                <w:sz w:val="18"/>
                <w:szCs w:val="18"/>
                <w:lang w:val="hy-AM"/>
              </w:rPr>
            </w:pPr>
            <w:r>
              <w:rPr>
                <w:rFonts w:ascii="Sylfaen" w:hAnsi="Sylfaen" w:cs="Calibri"/>
                <w:sz w:val="18"/>
                <w:szCs w:val="18"/>
              </w:rPr>
              <w:t>441486.2</w:t>
            </w:r>
          </w:p>
        </w:tc>
        <w:tc>
          <w:tcPr>
            <w:tcW w:w="992" w:type="dxa"/>
            <w:vAlign w:val="center"/>
          </w:tcPr>
          <w:p w14:paraId="17F0F0C2" w14:textId="79F15CAC" w:rsidR="00C3210F" w:rsidRPr="00CF1724" w:rsidRDefault="00C3210F" w:rsidP="00C3210F">
            <w:pPr>
              <w:jc w:val="center"/>
              <w:rPr>
                <w:rFonts w:ascii="Sylfaen" w:hAnsi="Sylfaen"/>
                <w:sz w:val="18"/>
                <w:szCs w:val="18"/>
                <w:lang w:val="hy-AM"/>
              </w:rPr>
            </w:pPr>
            <w:r>
              <w:rPr>
                <w:rFonts w:ascii="Sylfaen" w:hAnsi="Sylfaen" w:cs="Calibri"/>
                <w:sz w:val="18"/>
                <w:szCs w:val="18"/>
              </w:rPr>
              <w:t>467704.2</w:t>
            </w:r>
          </w:p>
        </w:tc>
        <w:tc>
          <w:tcPr>
            <w:tcW w:w="992" w:type="dxa"/>
            <w:vAlign w:val="center"/>
          </w:tcPr>
          <w:p w14:paraId="11510AC9" w14:textId="4ECEC782" w:rsidR="00C3210F" w:rsidRPr="00CF1724" w:rsidRDefault="00C3210F" w:rsidP="00C3210F">
            <w:pPr>
              <w:jc w:val="center"/>
              <w:rPr>
                <w:rFonts w:ascii="Sylfaen" w:hAnsi="Sylfaen"/>
                <w:sz w:val="18"/>
                <w:szCs w:val="18"/>
                <w:lang w:val="hy-AM"/>
              </w:rPr>
            </w:pPr>
            <w:r>
              <w:rPr>
                <w:rFonts w:ascii="Sylfaen" w:hAnsi="Sylfaen" w:cs="Calibri"/>
                <w:sz w:val="18"/>
                <w:szCs w:val="18"/>
              </w:rPr>
              <w:t>495032.0</w:t>
            </w:r>
          </w:p>
        </w:tc>
        <w:tc>
          <w:tcPr>
            <w:tcW w:w="848" w:type="dxa"/>
            <w:vAlign w:val="center"/>
          </w:tcPr>
          <w:p w14:paraId="6D177F5C" w14:textId="4710028F" w:rsidR="00C3210F" w:rsidRPr="00CF1724" w:rsidRDefault="00C3210F" w:rsidP="00C3210F">
            <w:pPr>
              <w:jc w:val="center"/>
              <w:rPr>
                <w:rFonts w:ascii="Sylfaen" w:hAnsi="Sylfaen"/>
                <w:sz w:val="18"/>
                <w:szCs w:val="18"/>
                <w:lang w:val="hy-AM"/>
              </w:rPr>
            </w:pPr>
            <w:r>
              <w:rPr>
                <w:rFonts w:ascii="Sylfaen" w:hAnsi="Sylfaen" w:cs="Calibri"/>
                <w:b/>
                <w:bCs/>
                <w:sz w:val="18"/>
                <w:szCs w:val="18"/>
              </w:rPr>
              <w:t>105.9</w:t>
            </w:r>
          </w:p>
        </w:tc>
        <w:tc>
          <w:tcPr>
            <w:tcW w:w="853" w:type="dxa"/>
            <w:vAlign w:val="center"/>
          </w:tcPr>
          <w:p w14:paraId="397DCB0F" w14:textId="2A119E97" w:rsidR="00C3210F" w:rsidRPr="00CF1724" w:rsidRDefault="00C3210F" w:rsidP="00C3210F">
            <w:pPr>
              <w:jc w:val="center"/>
              <w:rPr>
                <w:rFonts w:ascii="Sylfaen" w:hAnsi="Sylfaen"/>
                <w:sz w:val="18"/>
                <w:szCs w:val="18"/>
                <w:lang w:val="hy-AM"/>
              </w:rPr>
            </w:pPr>
            <w:r>
              <w:rPr>
                <w:rFonts w:ascii="Sylfaen" w:hAnsi="Sylfaen" w:cs="Calibri"/>
                <w:b/>
                <w:bCs/>
                <w:sz w:val="18"/>
                <w:szCs w:val="18"/>
              </w:rPr>
              <w:t>105.8</w:t>
            </w:r>
          </w:p>
        </w:tc>
        <w:tc>
          <w:tcPr>
            <w:tcW w:w="851" w:type="dxa"/>
            <w:vAlign w:val="center"/>
          </w:tcPr>
          <w:p w14:paraId="29E3C1D0" w14:textId="21C81635" w:rsidR="00C3210F" w:rsidRPr="00CF1724" w:rsidRDefault="00C3210F" w:rsidP="00C3210F">
            <w:pPr>
              <w:jc w:val="center"/>
              <w:rPr>
                <w:rFonts w:ascii="Sylfaen" w:hAnsi="Sylfaen"/>
                <w:sz w:val="18"/>
                <w:szCs w:val="18"/>
                <w:lang w:val="hy-AM"/>
              </w:rPr>
            </w:pPr>
            <w:r>
              <w:rPr>
                <w:rFonts w:ascii="Sylfaen" w:hAnsi="Sylfaen" w:cs="Calibri"/>
                <w:b/>
                <w:bCs/>
                <w:sz w:val="18"/>
                <w:szCs w:val="18"/>
              </w:rPr>
              <w:t>58.1</w:t>
            </w:r>
          </w:p>
        </w:tc>
        <w:tc>
          <w:tcPr>
            <w:tcW w:w="850" w:type="dxa"/>
            <w:vAlign w:val="center"/>
          </w:tcPr>
          <w:p w14:paraId="218F075B" w14:textId="2C9C62FC" w:rsidR="00C3210F" w:rsidRPr="00CF1724" w:rsidRDefault="00C3210F" w:rsidP="00C3210F">
            <w:pPr>
              <w:jc w:val="center"/>
              <w:rPr>
                <w:rFonts w:ascii="Sylfaen" w:hAnsi="Sylfaen"/>
                <w:sz w:val="18"/>
                <w:szCs w:val="18"/>
                <w:lang w:val="hy-AM"/>
              </w:rPr>
            </w:pPr>
            <w:r>
              <w:rPr>
                <w:rFonts w:ascii="Sylfaen" w:hAnsi="Sylfaen" w:cs="Calibri"/>
                <w:b/>
                <w:bCs/>
                <w:sz w:val="18"/>
                <w:szCs w:val="18"/>
              </w:rPr>
              <w:t>49.1</w:t>
            </w:r>
          </w:p>
        </w:tc>
        <w:tc>
          <w:tcPr>
            <w:tcW w:w="851" w:type="dxa"/>
            <w:vAlign w:val="center"/>
          </w:tcPr>
          <w:p w14:paraId="0719E9C8" w14:textId="170B486E" w:rsidR="00C3210F" w:rsidRPr="00CF1724" w:rsidRDefault="00C3210F" w:rsidP="00C3210F">
            <w:pPr>
              <w:jc w:val="center"/>
              <w:rPr>
                <w:rFonts w:ascii="Sylfaen" w:hAnsi="Sylfaen"/>
                <w:sz w:val="18"/>
                <w:szCs w:val="18"/>
                <w:lang w:val="hy-AM"/>
              </w:rPr>
            </w:pPr>
            <w:r>
              <w:rPr>
                <w:rFonts w:ascii="Sylfaen" w:hAnsi="Sylfaen" w:cs="Calibri"/>
                <w:b/>
                <w:bCs/>
                <w:sz w:val="18"/>
                <w:szCs w:val="18"/>
              </w:rPr>
              <w:t>47.5</w:t>
            </w:r>
          </w:p>
        </w:tc>
      </w:tr>
      <w:tr w:rsidR="00C3210F" w:rsidRPr="00CF1724" w14:paraId="3D55D396" w14:textId="77777777" w:rsidTr="00C3210F">
        <w:trPr>
          <w:trHeight w:val="43"/>
        </w:trPr>
        <w:tc>
          <w:tcPr>
            <w:tcW w:w="468" w:type="dxa"/>
            <w:vAlign w:val="center"/>
          </w:tcPr>
          <w:p w14:paraId="59214669" w14:textId="77777777" w:rsidR="00C3210F" w:rsidRPr="00CF1724" w:rsidRDefault="00C3210F" w:rsidP="00C3210F">
            <w:pPr>
              <w:numPr>
                <w:ilvl w:val="0"/>
                <w:numId w:val="6"/>
              </w:numPr>
              <w:ind w:hanging="1416"/>
              <w:jc w:val="center"/>
              <w:rPr>
                <w:rFonts w:ascii="Sylfaen" w:hAnsi="Sylfaen" w:cs="Arial"/>
                <w:sz w:val="18"/>
                <w:szCs w:val="18"/>
                <w:lang w:val="hy-AM" w:eastAsia="ru-RU"/>
              </w:rPr>
            </w:pPr>
          </w:p>
        </w:tc>
        <w:tc>
          <w:tcPr>
            <w:tcW w:w="2334" w:type="dxa"/>
            <w:vAlign w:val="center"/>
          </w:tcPr>
          <w:p w14:paraId="6C972194"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Դրամաշնորհներ</w:t>
            </w:r>
          </w:p>
        </w:tc>
        <w:tc>
          <w:tcPr>
            <w:tcW w:w="1134" w:type="dxa"/>
            <w:vAlign w:val="center"/>
          </w:tcPr>
          <w:p w14:paraId="7CF01922" w14:textId="7117DE5D" w:rsidR="00C3210F" w:rsidRPr="00CF1724" w:rsidRDefault="00C3210F" w:rsidP="00C3210F">
            <w:pPr>
              <w:jc w:val="center"/>
              <w:rPr>
                <w:rFonts w:ascii="Sylfaen" w:hAnsi="Sylfaen"/>
                <w:sz w:val="18"/>
                <w:szCs w:val="18"/>
                <w:lang w:val="hy-AM"/>
              </w:rPr>
            </w:pPr>
            <w:r>
              <w:rPr>
                <w:rFonts w:ascii="Sylfaen" w:hAnsi="Sylfaen" w:cs="Calibri"/>
                <w:sz w:val="18"/>
                <w:szCs w:val="18"/>
              </w:rPr>
              <w:t>3136.9</w:t>
            </w:r>
          </w:p>
        </w:tc>
        <w:tc>
          <w:tcPr>
            <w:tcW w:w="992" w:type="dxa"/>
            <w:vAlign w:val="center"/>
          </w:tcPr>
          <w:p w14:paraId="22011C9F" w14:textId="00ACE60A" w:rsidR="00C3210F" w:rsidRPr="00CF1724" w:rsidRDefault="00C3210F" w:rsidP="00C3210F">
            <w:pPr>
              <w:jc w:val="center"/>
              <w:rPr>
                <w:rFonts w:ascii="Sylfaen" w:hAnsi="Sylfaen"/>
                <w:sz w:val="18"/>
                <w:szCs w:val="18"/>
                <w:lang w:val="hy-AM"/>
              </w:rPr>
            </w:pPr>
            <w:r>
              <w:rPr>
                <w:rFonts w:ascii="Sylfaen" w:hAnsi="Sylfaen" w:cs="Calibri"/>
                <w:sz w:val="18"/>
                <w:szCs w:val="18"/>
              </w:rPr>
              <w:t>9396.6</w:t>
            </w:r>
          </w:p>
        </w:tc>
        <w:tc>
          <w:tcPr>
            <w:tcW w:w="992" w:type="dxa"/>
            <w:vAlign w:val="center"/>
          </w:tcPr>
          <w:p w14:paraId="1FB3CF90" w14:textId="50CA92D2" w:rsidR="00C3210F" w:rsidRPr="00CF1724" w:rsidRDefault="00C3210F" w:rsidP="00C3210F">
            <w:pPr>
              <w:jc w:val="center"/>
              <w:rPr>
                <w:rFonts w:ascii="Sylfaen" w:hAnsi="Sylfaen"/>
                <w:sz w:val="18"/>
                <w:szCs w:val="18"/>
                <w:lang w:val="hy-AM"/>
              </w:rPr>
            </w:pPr>
            <w:r>
              <w:rPr>
                <w:rFonts w:ascii="Sylfaen" w:hAnsi="Sylfaen" w:cs="Calibri"/>
                <w:sz w:val="18"/>
                <w:szCs w:val="18"/>
              </w:rPr>
              <w:t>11610.0</w:t>
            </w:r>
          </w:p>
        </w:tc>
        <w:tc>
          <w:tcPr>
            <w:tcW w:w="848" w:type="dxa"/>
            <w:vAlign w:val="center"/>
          </w:tcPr>
          <w:p w14:paraId="502E8BF2" w14:textId="7A716324" w:rsidR="00C3210F" w:rsidRPr="00CF1724" w:rsidRDefault="00C3210F" w:rsidP="00C3210F">
            <w:pPr>
              <w:jc w:val="center"/>
              <w:rPr>
                <w:rFonts w:ascii="Sylfaen" w:hAnsi="Sylfaen"/>
                <w:sz w:val="18"/>
                <w:szCs w:val="18"/>
                <w:lang w:val="hy-AM"/>
              </w:rPr>
            </w:pPr>
            <w:r>
              <w:rPr>
                <w:rFonts w:ascii="Sylfaen" w:hAnsi="Sylfaen" w:cs="Calibri"/>
                <w:b/>
                <w:bCs/>
                <w:sz w:val="18"/>
                <w:szCs w:val="18"/>
              </w:rPr>
              <w:t>299.6</w:t>
            </w:r>
          </w:p>
        </w:tc>
        <w:tc>
          <w:tcPr>
            <w:tcW w:w="853" w:type="dxa"/>
            <w:vAlign w:val="center"/>
          </w:tcPr>
          <w:p w14:paraId="24BBAB71" w14:textId="5ED14B48" w:rsidR="00C3210F" w:rsidRPr="00CF1724" w:rsidRDefault="00C3210F" w:rsidP="00C3210F">
            <w:pPr>
              <w:jc w:val="center"/>
              <w:rPr>
                <w:rFonts w:ascii="Sylfaen" w:hAnsi="Sylfaen"/>
                <w:sz w:val="18"/>
                <w:szCs w:val="18"/>
                <w:lang w:val="hy-AM"/>
              </w:rPr>
            </w:pPr>
            <w:r>
              <w:rPr>
                <w:rFonts w:ascii="Sylfaen" w:hAnsi="Sylfaen" w:cs="Calibri"/>
                <w:b/>
                <w:bCs/>
                <w:sz w:val="18"/>
                <w:szCs w:val="18"/>
              </w:rPr>
              <w:t>123.6</w:t>
            </w:r>
          </w:p>
        </w:tc>
        <w:tc>
          <w:tcPr>
            <w:tcW w:w="851" w:type="dxa"/>
            <w:vAlign w:val="center"/>
          </w:tcPr>
          <w:p w14:paraId="4EACD070" w14:textId="6496754D" w:rsidR="00C3210F" w:rsidRPr="00CF1724" w:rsidRDefault="00C3210F" w:rsidP="00C3210F">
            <w:pPr>
              <w:jc w:val="center"/>
              <w:rPr>
                <w:rFonts w:ascii="Sylfaen" w:hAnsi="Sylfaen"/>
                <w:sz w:val="18"/>
                <w:szCs w:val="18"/>
                <w:lang w:val="hy-AM"/>
              </w:rPr>
            </w:pPr>
            <w:r>
              <w:rPr>
                <w:rFonts w:ascii="Sylfaen" w:hAnsi="Sylfaen" w:cs="Calibri"/>
                <w:b/>
                <w:bCs/>
                <w:sz w:val="18"/>
                <w:szCs w:val="18"/>
              </w:rPr>
              <w:t>0.4</w:t>
            </w:r>
          </w:p>
        </w:tc>
        <w:tc>
          <w:tcPr>
            <w:tcW w:w="850" w:type="dxa"/>
            <w:vAlign w:val="center"/>
          </w:tcPr>
          <w:p w14:paraId="56C52FFA" w14:textId="6EB7E924" w:rsidR="00C3210F" w:rsidRPr="00CF1724" w:rsidRDefault="00C3210F" w:rsidP="00C3210F">
            <w:pPr>
              <w:jc w:val="center"/>
              <w:rPr>
                <w:rFonts w:ascii="Sylfaen" w:hAnsi="Sylfaen"/>
                <w:sz w:val="18"/>
                <w:szCs w:val="18"/>
                <w:lang w:val="hy-AM"/>
              </w:rPr>
            </w:pPr>
            <w:r>
              <w:rPr>
                <w:rFonts w:ascii="Sylfaen" w:hAnsi="Sylfaen" w:cs="Calibri"/>
                <w:b/>
                <w:bCs/>
                <w:sz w:val="18"/>
                <w:szCs w:val="18"/>
              </w:rPr>
              <w:t>1.0</w:t>
            </w:r>
          </w:p>
        </w:tc>
        <w:tc>
          <w:tcPr>
            <w:tcW w:w="851" w:type="dxa"/>
            <w:vAlign w:val="center"/>
          </w:tcPr>
          <w:p w14:paraId="65CE7B1C" w14:textId="36635299" w:rsidR="00C3210F" w:rsidRPr="00CF1724" w:rsidRDefault="00C3210F" w:rsidP="00C3210F">
            <w:pPr>
              <w:jc w:val="center"/>
              <w:rPr>
                <w:rFonts w:ascii="Sylfaen" w:hAnsi="Sylfaen"/>
                <w:sz w:val="18"/>
                <w:szCs w:val="18"/>
                <w:lang w:val="hy-AM"/>
              </w:rPr>
            </w:pPr>
            <w:r>
              <w:rPr>
                <w:rFonts w:ascii="Sylfaen" w:hAnsi="Sylfaen" w:cs="Calibri"/>
                <w:b/>
                <w:bCs/>
                <w:sz w:val="18"/>
                <w:szCs w:val="18"/>
              </w:rPr>
              <w:t>1.1</w:t>
            </w:r>
          </w:p>
        </w:tc>
      </w:tr>
      <w:tr w:rsidR="00C3210F" w:rsidRPr="00CF1724" w14:paraId="02515DB0" w14:textId="77777777" w:rsidTr="00C3210F">
        <w:trPr>
          <w:trHeight w:val="43"/>
        </w:trPr>
        <w:tc>
          <w:tcPr>
            <w:tcW w:w="468" w:type="dxa"/>
            <w:vAlign w:val="center"/>
          </w:tcPr>
          <w:p w14:paraId="20A30958" w14:textId="77777777" w:rsidR="00C3210F" w:rsidRPr="00CF1724" w:rsidRDefault="00C3210F" w:rsidP="00C3210F">
            <w:pPr>
              <w:numPr>
                <w:ilvl w:val="0"/>
                <w:numId w:val="6"/>
              </w:numPr>
              <w:ind w:hanging="1416"/>
              <w:jc w:val="center"/>
              <w:rPr>
                <w:rFonts w:ascii="Sylfaen" w:hAnsi="Sylfaen" w:cs="Arial"/>
                <w:sz w:val="18"/>
                <w:szCs w:val="18"/>
                <w:lang w:val="hy-AM" w:eastAsia="ru-RU"/>
              </w:rPr>
            </w:pPr>
          </w:p>
        </w:tc>
        <w:tc>
          <w:tcPr>
            <w:tcW w:w="2334" w:type="dxa"/>
            <w:vAlign w:val="center"/>
          </w:tcPr>
          <w:p w14:paraId="29AA455E"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Սոցիալական</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նպաստներ</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և</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կենսաթոշակներ</w:t>
            </w:r>
          </w:p>
        </w:tc>
        <w:tc>
          <w:tcPr>
            <w:tcW w:w="1134" w:type="dxa"/>
            <w:vAlign w:val="center"/>
          </w:tcPr>
          <w:p w14:paraId="0433FD2C" w14:textId="7879F874" w:rsidR="00C3210F" w:rsidRPr="00CF1724" w:rsidRDefault="00C3210F" w:rsidP="00C3210F">
            <w:pPr>
              <w:jc w:val="center"/>
              <w:rPr>
                <w:rFonts w:ascii="Sylfaen" w:hAnsi="Sylfaen"/>
                <w:sz w:val="18"/>
                <w:szCs w:val="18"/>
                <w:lang w:val="hy-AM"/>
              </w:rPr>
            </w:pPr>
            <w:r>
              <w:rPr>
                <w:rFonts w:ascii="Sylfaen" w:hAnsi="Sylfaen" w:cs="Calibri"/>
                <w:sz w:val="18"/>
                <w:szCs w:val="18"/>
              </w:rPr>
              <w:t>8433.0</w:t>
            </w:r>
          </w:p>
        </w:tc>
        <w:tc>
          <w:tcPr>
            <w:tcW w:w="992" w:type="dxa"/>
            <w:vAlign w:val="center"/>
          </w:tcPr>
          <w:p w14:paraId="5984222D" w14:textId="1FB16000" w:rsidR="00C3210F" w:rsidRPr="00CF1724" w:rsidRDefault="00C3210F" w:rsidP="00C3210F">
            <w:pPr>
              <w:jc w:val="center"/>
              <w:rPr>
                <w:rFonts w:ascii="Sylfaen" w:hAnsi="Sylfaen"/>
                <w:sz w:val="18"/>
                <w:szCs w:val="18"/>
                <w:lang w:val="hy-AM"/>
              </w:rPr>
            </w:pPr>
            <w:r>
              <w:rPr>
                <w:rFonts w:ascii="Sylfaen" w:hAnsi="Sylfaen" w:cs="Calibri"/>
                <w:sz w:val="18"/>
                <w:szCs w:val="18"/>
              </w:rPr>
              <w:t>10400.0</w:t>
            </w:r>
          </w:p>
        </w:tc>
        <w:tc>
          <w:tcPr>
            <w:tcW w:w="992" w:type="dxa"/>
            <w:vAlign w:val="center"/>
          </w:tcPr>
          <w:p w14:paraId="3D200418" w14:textId="4C40C9A4" w:rsidR="00C3210F" w:rsidRPr="00CF1724" w:rsidRDefault="00C3210F" w:rsidP="00C3210F">
            <w:pPr>
              <w:jc w:val="center"/>
              <w:rPr>
                <w:rFonts w:ascii="Sylfaen" w:hAnsi="Sylfaen"/>
                <w:sz w:val="18"/>
                <w:szCs w:val="18"/>
                <w:lang w:val="hy-AM"/>
              </w:rPr>
            </w:pPr>
            <w:r>
              <w:rPr>
                <w:rFonts w:ascii="Sylfaen" w:hAnsi="Sylfaen" w:cs="Calibri"/>
                <w:sz w:val="18"/>
                <w:szCs w:val="18"/>
              </w:rPr>
              <w:t>10480.0</w:t>
            </w:r>
          </w:p>
        </w:tc>
        <w:tc>
          <w:tcPr>
            <w:tcW w:w="848" w:type="dxa"/>
            <w:vAlign w:val="center"/>
          </w:tcPr>
          <w:p w14:paraId="1049EE34" w14:textId="303D4382" w:rsidR="00C3210F" w:rsidRPr="00CF1724" w:rsidRDefault="00C3210F" w:rsidP="00C3210F">
            <w:pPr>
              <w:jc w:val="center"/>
              <w:rPr>
                <w:rFonts w:ascii="Sylfaen" w:hAnsi="Sylfaen"/>
                <w:sz w:val="18"/>
                <w:szCs w:val="18"/>
                <w:lang w:val="hy-AM"/>
              </w:rPr>
            </w:pPr>
            <w:r>
              <w:rPr>
                <w:rFonts w:ascii="Sylfaen" w:hAnsi="Sylfaen" w:cs="Calibri"/>
                <w:b/>
                <w:bCs/>
                <w:sz w:val="18"/>
                <w:szCs w:val="18"/>
              </w:rPr>
              <w:t>123.3</w:t>
            </w:r>
          </w:p>
        </w:tc>
        <w:tc>
          <w:tcPr>
            <w:tcW w:w="853" w:type="dxa"/>
            <w:vAlign w:val="center"/>
          </w:tcPr>
          <w:p w14:paraId="7F44006D" w14:textId="5AC0510D" w:rsidR="00C3210F" w:rsidRPr="00CF1724" w:rsidRDefault="00C3210F" w:rsidP="00C3210F">
            <w:pPr>
              <w:jc w:val="center"/>
              <w:rPr>
                <w:rFonts w:ascii="Sylfaen" w:hAnsi="Sylfaen"/>
                <w:sz w:val="18"/>
                <w:szCs w:val="18"/>
                <w:lang w:val="hy-AM"/>
              </w:rPr>
            </w:pPr>
            <w:r>
              <w:rPr>
                <w:rFonts w:ascii="Sylfaen" w:hAnsi="Sylfaen" w:cs="Calibri"/>
                <w:b/>
                <w:bCs/>
                <w:sz w:val="18"/>
                <w:szCs w:val="18"/>
              </w:rPr>
              <w:t>100.8</w:t>
            </w:r>
          </w:p>
        </w:tc>
        <w:tc>
          <w:tcPr>
            <w:tcW w:w="851" w:type="dxa"/>
            <w:vAlign w:val="center"/>
          </w:tcPr>
          <w:p w14:paraId="6ED156FF" w14:textId="51852DB8" w:rsidR="00C3210F" w:rsidRPr="00CF1724" w:rsidRDefault="00C3210F" w:rsidP="00C3210F">
            <w:pPr>
              <w:jc w:val="center"/>
              <w:rPr>
                <w:rFonts w:ascii="Sylfaen" w:hAnsi="Sylfaen"/>
                <w:sz w:val="18"/>
                <w:szCs w:val="18"/>
                <w:lang w:val="hy-AM"/>
              </w:rPr>
            </w:pPr>
            <w:r>
              <w:rPr>
                <w:rFonts w:ascii="Sylfaen" w:hAnsi="Sylfaen" w:cs="Calibri"/>
                <w:b/>
                <w:bCs/>
                <w:sz w:val="18"/>
                <w:szCs w:val="18"/>
              </w:rPr>
              <w:t>1.1</w:t>
            </w:r>
          </w:p>
        </w:tc>
        <w:tc>
          <w:tcPr>
            <w:tcW w:w="850" w:type="dxa"/>
            <w:vAlign w:val="center"/>
          </w:tcPr>
          <w:p w14:paraId="70036926" w14:textId="61E68261" w:rsidR="00C3210F" w:rsidRPr="00CF1724" w:rsidRDefault="00C3210F" w:rsidP="00C3210F">
            <w:pPr>
              <w:jc w:val="center"/>
              <w:rPr>
                <w:rFonts w:ascii="Sylfaen" w:hAnsi="Sylfaen"/>
                <w:sz w:val="18"/>
                <w:szCs w:val="18"/>
                <w:lang w:val="hy-AM"/>
              </w:rPr>
            </w:pPr>
            <w:r>
              <w:rPr>
                <w:rFonts w:ascii="Sylfaen" w:hAnsi="Sylfaen" w:cs="Calibri"/>
                <w:b/>
                <w:bCs/>
                <w:sz w:val="18"/>
                <w:szCs w:val="18"/>
              </w:rPr>
              <w:t>1.1</w:t>
            </w:r>
          </w:p>
        </w:tc>
        <w:tc>
          <w:tcPr>
            <w:tcW w:w="851" w:type="dxa"/>
            <w:vAlign w:val="center"/>
          </w:tcPr>
          <w:p w14:paraId="4DE5C207" w14:textId="11963851" w:rsidR="00C3210F" w:rsidRPr="00CF1724" w:rsidRDefault="00C3210F" w:rsidP="00C3210F">
            <w:pPr>
              <w:jc w:val="center"/>
              <w:rPr>
                <w:rFonts w:ascii="Sylfaen" w:hAnsi="Sylfaen"/>
                <w:sz w:val="18"/>
                <w:szCs w:val="18"/>
                <w:lang w:val="hy-AM"/>
              </w:rPr>
            </w:pPr>
            <w:r>
              <w:rPr>
                <w:rFonts w:ascii="Sylfaen" w:hAnsi="Sylfaen" w:cs="Calibri"/>
                <w:b/>
                <w:bCs/>
                <w:sz w:val="18"/>
                <w:szCs w:val="18"/>
              </w:rPr>
              <w:t>1.0</w:t>
            </w:r>
          </w:p>
        </w:tc>
      </w:tr>
      <w:tr w:rsidR="00C3210F" w:rsidRPr="00CF1724" w14:paraId="63901636" w14:textId="77777777" w:rsidTr="00C3210F">
        <w:trPr>
          <w:trHeight w:val="43"/>
        </w:trPr>
        <w:tc>
          <w:tcPr>
            <w:tcW w:w="468" w:type="dxa"/>
            <w:vAlign w:val="center"/>
          </w:tcPr>
          <w:p w14:paraId="0683E5EF" w14:textId="77777777" w:rsidR="00C3210F" w:rsidRPr="00CF1724" w:rsidRDefault="00C3210F" w:rsidP="00C3210F">
            <w:pPr>
              <w:numPr>
                <w:ilvl w:val="0"/>
                <w:numId w:val="6"/>
              </w:numPr>
              <w:ind w:hanging="1416"/>
              <w:jc w:val="center"/>
              <w:rPr>
                <w:rFonts w:ascii="Sylfaen" w:hAnsi="Sylfaen" w:cs="Arial"/>
                <w:sz w:val="18"/>
                <w:szCs w:val="18"/>
                <w:lang w:val="hy-AM" w:eastAsia="ru-RU"/>
              </w:rPr>
            </w:pPr>
          </w:p>
        </w:tc>
        <w:tc>
          <w:tcPr>
            <w:tcW w:w="2334" w:type="dxa"/>
            <w:vAlign w:val="center"/>
          </w:tcPr>
          <w:p w14:paraId="0D18AFC3"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Այլ</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ծախսեր</w:t>
            </w:r>
          </w:p>
        </w:tc>
        <w:tc>
          <w:tcPr>
            <w:tcW w:w="1134" w:type="dxa"/>
            <w:vAlign w:val="center"/>
          </w:tcPr>
          <w:p w14:paraId="071B7D36" w14:textId="219961B6" w:rsidR="00C3210F" w:rsidRPr="00CF1724" w:rsidRDefault="00C3210F" w:rsidP="00C3210F">
            <w:pPr>
              <w:jc w:val="center"/>
              <w:rPr>
                <w:rFonts w:ascii="Sylfaen" w:hAnsi="Sylfaen"/>
                <w:sz w:val="18"/>
                <w:szCs w:val="18"/>
                <w:lang w:val="hy-AM"/>
              </w:rPr>
            </w:pPr>
            <w:r>
              <w:rPr>
                <w:rFonts w:ascii="Sylfaen" w:hAnsi="Sylfaen" w:cs="Calibri"/>
                <w:sz w:val="18"/>
                <w:szCs w:val="18"/>
              </w:rPr>
              <w:t>1143.7</w:t>
            </w:r>
          </w:p>
        </w:tc>
        <w:tc>
          <w:tcPr>
            <w:tcW w:w="992" w:type="dxa"/>
            <w:vAlign w:val="center"/>
          </w:tcPr>
          <w:p w14:paraId="449F3FBC" w14:textId="69100431" w:rsidR="00C3210F" w:rsidRPr="00CF1724" w:rsidRDefault="00C3210F" w:rsidP="00C3210F">
            <w:pPr>
              <w:jc w:val="center"/>
              <w:rPr>
                <w:rFonts w:ascii="Sylfaen" w:hAnsi="Sylfaen"/>
                <w:sz w:val="18"/>
                <w:szCs w:val="18"/>
                <w:lang w:val="hy-AM"/>
              </w:rPr>
            </w:pPr>
            <w:r>
              <w:rPr>
                <w:rFonts w:ascii="Sylfaen" w:hAnsi="Sylfaen" w:cs="Calibri"/>
                <w:sz w:val="18"/>
                <w:szCs w:val="18"/>
              </w:rPr>
              <w:t>10445.0</w:t>
            </w:r>
          </w:p>
        </w:tc>
        <w:tc>
          <w:tcPr>
            <w:tcW w:w="992" w:type="dxa"/>
            <w:vAlign w:val="center"/>
          </w:tcPr>
          <w:p w14:paraId="2C5CEE4C" w14:textId="4255DC0E" w:rsidR="00C3210F" w:rsidRPr="00CF1724" w:rsidRDefault="00C3210F" w:rsidP="00C3210F">
            <w:pPr>
              <w:jc w:val="center"/>
              <w:rPr>
                <w:rFonts w:ascii="Sylfaen" w:hAnsi="Sylfaen"/>
                <w:sz w:val="18"/>
                <w:szCs w:val="18"/>
                <w:lang w:val="hy-AM"/>
              </w:rPr>
            </w:pPr>
            <w:r>
              <w:rPr>
                <w:rFonts w:ascii="Sylfaen" w:hAnsi="Sylfaen" w:cs="Calibri"/>
                <w:sz w:val="18"/>
                <w:szCs w:val="18"/>
              </w:rPr>
              <w:t>44500.0</w:t>
            </w:r>
          </w:p>
        </w:tc>
        <w:tc>
          <w:tcPr>
            <w:tcW w:w="848" w:type="dxa"/>
            <w:vAlign w:val="center"/>
          </w:tcPr>
          <w:p w14:paraId="042EB075" w14:textId="425A930C" w:rsidR="00C3210F" w:rsidRPr="00CF1724" w:rsidRDefault="00C3210F" w:rsidP="00C3210F">
            <w:pPr>
              <w:jc w:val="center"/>
              <w:rPr>
                <w:rFonts w:ascii="Sylfaen" w:hAnsi="Sylfaen"/>
                <w:sz w:val="18"/>
                <w:szCs w:val="18"/>
                <w:lang w:val="hy-AM"/>
              </w:rPr>
            </w:pPr>
            <w:r>
              <w:rPr>
                <w:rFonts w:ascii="Sylfaen" w:hAnsi="Sylfaen" w:cs="Calibri"/>
                <w:b/>
                <w:bCs/>
                <w:sz w:val="18"/>
                <w:szCs w:val="18"/>
              </w:rPr>
              <w:t>913.3</w:t>
            </w:r>
          </w:p>
        </w:tc>
        <w:tc>
          <w:tcPr>
            <w:tcW w:w="853" w:type="dxa"/>
            <w:vAlign w:val="center"/>
          </w:tcPr>
          <w:p w14:paraId="0E3419A0" w14:textId="42921979" w:rsidR="00C3210F" w:rsidRPr="00CF1724" w:rsidRDefault="00C3210F" w:rsidP="00C3210F">
            <w:pPr>
              <w:jc w:val="center"/>
              <w:rPr>
                <w:rFonts w:ascii="Sylfaen" w:hAnsi="Sylfaen"/>
                <w:sz w:val="18"/>
                <w:szCs w:val="18"/>
                <w:lang w:val="hy-AM"/>
              </w:rPr>
            </w:pPr>
            <w:r>
              <w:rPr>
                <w:rFonts w:ascii="Sylfaen" w:hAnsi="Sylfaen" w:cs="Calibri"/>
                <w:b/>
                <w:bCs/>
                <w:sz w:val="18"/>
                <w:szCs w:val="18"/>
              </w:rPr>
              <w:t>426.0</w:t>
            </w:r>
          </w:p>
        </w:tc>
        <w:tc>
          <w:tcPr>
            <w:tcW w:w="851" w:type="dxa"/>
            <w:vAlign w:val="center"/>
          </w:tcPr>
          <w:p w14:paraId="7FC7CD89" w14:textId="5682F7A9" w:rsidR="00C3210F" w:rsidRPr="00CF1724" w:rsidRDefault="00C3210F" w:rsidP="00C3210F">
            <w:pPr>
              <w:jc w:val="center"/>
              <w:rPr>
                <w:rFonts w:ascii="Sylfaen" w:hAnsi="Sylfaen"/>
                <w:sz w:val="18"/>
                <w:szCs w:val="18"/>
                <w:lang w:val="hy-AM"/>
              </w:rPr>
            </w:pPr>
            <w:r>
              <w:rPr>
                <w:rFonts w:ascii="Sylfaen" w:hAnsi="Sylfaen" w:cs="Calibri"/>
                <w:b/>
                <w:bCs/>
                <w:sz w:val="18"/>
                <w:szCs w:val="18"/>
              </w:rPr>
              <w:t>0.2</w:t>
            </w:r>
          </w:p>
        </w:tc>
        <w:tc>
          <w:tcPr>
            <w:tcW w:w="850" w:type="dxa"/>
            <w:vAlign w:val="center"/>
          </w:tcPr>
          <w:p w14:paraId="2F250CBD" w14:textId="0A078981" w:rsidR="00C3210F" w:rsidRPr="00CF1724" w:rsidRDefault="00C3210F" w:rsidP="00C3210F">
            <w:pPr>
              <w:jc w:val="center"/>
              <w:rPr>
                <w:rFonts w:ascii="Sylfaen" w:hAnsi="Sylfaen"/>
                <w:sz w:val="18"/>
                <w:szCs w:val="18"/>
                <w:lang w:val="hy-AM"/>
              </w:rPr>
            </w:pPr>
            <w:r>
              <w:rPr>
                <w:rFonts w:ascii="Sylfaen" w:hAnsi="Sylfaen" w:cs="Calibri"/>
                <w:b/>
                <w:bCs/>
                <w:sz w:val="18"/>
                <w:szCs w:val="18"/>
              </w:rPr>
              <w:t>1.1</w:t>
            </w:r>
          </w:p>
        </w:tc>
        <w:tc>
          <w:tcPr>
            <w:tcW w:w="851" w:type="dxa"/>
            <w:vAlign w:val="center"/>
          </w:tcPr>
          <w:p w14:paraId="3B666DD3" w14:textId="603B3A69" w:rsidR="00C3210F" w:rsidRPr="00CF1724" w:rsidRDefault="00C3210F" w:rsidP="00C3210F">
            <w:pPr>
              <w:jc w:val="center"/>
              <w:rPr>
                <w:rFonts w:ascii="Sylfaen" w:hAnsi="Sylfaen"/>
                <w:sz w:val="18"/>
                <w:szCs w:val="18"/>
                <w:lang w:val="hy-AM"/>
              </w:rPr>
            </w:pPr>
            <w:r>
              <w:rPr>
                <w:rFonts w:ascii="Sylfaen" w:hAnsi="Sylfaen" w:cs="Calibri"/>
                <w:b/>
                <w:bCs/>
                <w:sz w:val="18"/>
                <w:szCs w:val="18"/>
              </w:rPr>
              <w:t>4.3</w:t>
            </w:r>
          </w:p>
        </w:tc>
      </w:tr>
      <w:tr w:rsidR="00C3210F" w:rsidRPr="00CF1724" w14:paraId="41D0F7BB" w14:textId="77777777" w:rsidTr="00C3210F">
        <w:trPr>
          <w:trHeight w:val="314"/>
        </w:trPr>
        <w:tc>
          <w:tcPr>
            <w:tcW w:w="468" w:type="dxa"/>
            <w:vAlign w:val="center"/>
          </w:tcPr>
          <w:p w14:paraId="29B0F84D" w14:textId="77777777" w:rsidR="00C3210F" w:rsidRPr="00CF1724" w:rsidRDefault="00C3210F" w:rsidP="00C3210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Բ</w:t>
            </w:r>
          </w:p>
        </w:tc>
        <w:tc>
          <w:tcPr>
            <w:tcW w:w="2334" w:type="dxa"/>
            <w:vAlign w:val="center"/>
          </w:tcPr>
          <w:p w14:paraId="05325DEB" w14:textId="77777777" w:rsidR="00C3210F" w:rsidRPr="00CF1724" w:rsidRDefault="00C3210F" w:rsidP="00C3210F">
            <w:pPr>
              <w:rPr>
                <w:rFonts w:ascii="Sylfaen" w:hAnsi="Sylfaen" w:cs="Arial"/>
                <w:b/>
                <w:bCs/>
                <w:i/>
                <w:iCs/>
                <w:sz w:val="18"/>
                <w:szCs w:val="18"/>
                <w:lang w:val="hy-AM" w:eastAsia="ru-RU"/>
              </w:rPr>
            </w:pPr>
            <w:r w:rsidRPr="00CF1724">
              <w:rPr>
                <w:rFonts w:ascii="Sylfaen" w:hAnsi="Sylfaen" w:cs="Sylfaen"/>
                <w:b/>
                <w:bCs/>
                <w:i/>
                <w:iCs/>
                <w:sz w:val="18"/>
                <w:szCs w:val="18"/>
                <w:lang w:val="hy-AM" w:eastAsia="ru-RU"/>
              </w:rPr>
              <w:t>ՈՉ</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ՖԻՆԱՆՍԱԿԱՆ</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ԱԿՏԻՎՆԵՐԻ</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ԳԾՈՎ</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ԾԱԽՍԵՐ</w:t>
            </w:r>
          </w:p>
        </w:tc>
        <w:tc>
          <w:tcPr>
            <w:tcW w:w="1134" w:type="dxa"/>
            <w:vAlign w:val="center"/>
          </w:tcPr>
          <w:p w14:paraId="7849BFD5" w14:textId="43EADEDA"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68873.5</w:t>
            </w:r>
          </w:p>
        </w:tc>
        <w:tc>
          <w:tcPr>
            <w:tcW w:w="992" w:type="dxa"/>
            <w:vAlign w:val="center"/>
          </w:tcPr>
          <w:p w14:paraId="405148D0" w14:textId="193637D7"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199408.7</w:t>
            </w:r>
          </w:p>
        </w:tc>
        <w:tc>
          <w:tcPr>
            <w:tcW w:w="992" w:type="dxa"/>
            <w:vAlign w:val="center"/>
          </w:tcPr>
          <w:p w14:paraId="096325EA" w14:textId="0037F72B"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225917.3</w:t>
            </w:r>
          </w:p>
        </w:tc>
        <w:tc>
          <w:tcPr>
            <w:tcW w:w="848" w:type="dxa"/>
            <w:vAlign w:val="center"/>
          </w:tcPr>
          <w:p w14:paraId="3BB22706" w14:textId="0D8CFF3E"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289.5</w:t>
            </w:r>
          </w:p>
        </w:tc>
        <w:tc>
          <w:tcPr>
            <w:tcW w:w="853" w:type="dxa"/>
            <w:vAlign w:val="center"/>
          </w:tcPr>
          <w:p w14:paraId="3C8FE0AE" w14:textId="34F9F48D"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113.3</w:t>
            </w:r>
          </w:p>
        </w:tc>
        <w:tc>
          <w:tcPr>
            <w:tcW w:w="851" w:type="dxa"/>
            <w:vAlign w:val="center"/>
          </w:tcPr>
          <w:p w14:paraId="76AB4255" w14:textId="2AF7A990"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9.1</w:t>
            </w:r>
          </w:p>
        </w:tc>
        <w:tc>
          <w:tcPr>
            <w:tcW w:w="850" w:type="dxa"/>
            <w:vAlign w:val="center"/>
          </w:tcPr>
          <w:p w14:paraId="231CAFE4" w14:textId="38EB8CD9"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20.9</w:t>
            </w:r>
          </w:p>
        </w:tc>
        <w:tc>
          <w:tcPr>
            <w:tcW w:w="851" w:type="dxa"/>
            <w:vAlign w:val="center"/>
          </w:tcPr>
          <w:p w14:paraId="1E947ECB" w14:textId="40F13505" w:rsidR="00C3210F" w:rsidRPr="00CF1724" w:rsidRDefault="00C3210F" w:rsidP="00C3210F">
            <w:pPr>
              <w:jc w:val="center"/>
              <w:rPr>
                <w:rFonts w:ascii="Sylfaen" w:hAnsi="Sylfaen" w:cs="Arial"/>
                <w:b/>
                <w:bCs/>
                <w:i/>
                <w:iCs/>
                <w:sz w:val="18"/>
                <w:szCs w:val="18"/>
                <w:lang w:val="hy-AM" w:eastAsia="ru-RU"/>
              </w:rPr>
            </w:pPr>
            <w:r>
              <w:rPr>
                <w:rFonts w:ascii="Sylfaen" w:hAnsi="Sylfaen" w:cs="Calibri"/>
                <w:b/>
                <w:bCs/>
                <w:sz w:val="18"/>
                <w:szCs w:val="18"/>
              </w:rPr>
              <w:t>21.7</w:t>
            </w:r>
          </w:p>
        </w:tc>
      </w:tr>
      <w:tr w:rsidR="00C3210F" w:rsidRPr="00CF1724" w14:paraId="26C4D4F5" w14:textId="77777777" w:rsidTr="00C3210F">
        <w:trPr>
          <w:trHeight w:val="43"/>
        </w:trPr>
        <w:tc>
          <w:tcPr>
            <w:tcW w:w="468" w:type="dxa"/>
            <w:vAlign w:val="center"/>
          </w:tcPr>
          <w:p w14:paraId="08BC8D70" w14:textId="77777777" w:rsidR="00C3210F" w:rsidRPr="00CF1724" w:rsidRDefault="00C3210F" w:rsidP="00C3210F">
            <w:pPr>
              <w:numPr>
                <w:ilvl w:val="0"/>
                <w:numId w:val="7"/>
              </w:numPr>
              <w:ind w:hanging="1416"/>
              <w:jc w:val="center"/>
              <w:rPr>
                <w:rFonts w:ascii="Sylfaen" w:hAnsi="Sylfaen" w:cs="Arial"/>
                <w:sz w:val="18"/>
                <w:szCs w:val="18"/>
                <w:lang w:val="hy-AM" w:eastAsia="ru-RU"/>
              </w:rPr>
            </w:pPr>
          </w:p>
        </w:tc>
        <w:tc>
          <w:tcPr>
            <w:tcW w:w="2334" w:type="dxa"/>
            <w:vAlign w:val="center"/>
          </w:tcPr>
          <w:p w14:paraId="448AC69F"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Հիմնական</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միջոցներ</w:t>
            </w:r>
          </w:p>
        </w:tc>
        <w:tc>
          <w:tcPr>
            <w:tcW w:w="1134" w:type="dxa"/>
            <w:vAlign w:val="center"/>
          </w:tcPr>
          <w:p w14:paraId="1AF29FCD" w14:textId="10616FEE" w:rsidR="00C3210F" w:rsidRPr="00CF1724" w:rsidRDefault="00C3210F" w:rsidP="00C3210F">
            <w:pPr>
              <w:jc w:val="center"/>
              <w:rPr>
                <w:rFonts w:ascii="Sylfaen" w:hAnsi="Sylfaen"/>
                <w:sz w:val="18"/>
                <w:szCs w:val="18"/>
                <w:lang w:val="hy-AM"/>
              </w:rPr>
            </w:pPr>
            <w:r>
              <w:rPr>
                <w:rFonts w:ascii="Sylfaen" w:hAnsi="Sylfaen" w:cs="Calibri"/>
                <w:sz w:val="18"/>
                <w:szCs w:val="18"/>
              </w:rPr>
              <w:t>68873.5</w:t>
            </w:r>
          </w:p>
        </w:tc>
        <w:tc>
          <w:tcPr>
            <w:tcW w:w="992" w:type="dxa"/>
            <w:vAlign w:val="center"/>
          </w:tcPr>
          <w:p w14:paraId="68E92D5F" w14:textId="47FDAD99" w:rsidR="00C3210F" w:rsidRPr="00CF1724" w:rsidRDefault="00C3210F" w:rsidP="00C3210F">
            <w:pPr>
              <w:jc w:val="center"/>
              <w:rPr>
                <w:rFonts w:ascii="Sylfaen" w:hAnsi="Sylfaen"/>
                <w:sz w:val="18"/>
                <w:szCs w:val="18"/>
                <w:lang w:val="hy-AM"/>
              </w:rPr>
            </w:pPr>
            <w:r>
              <w:rPr>
                <w:rFonts w:ascii="Sylfaen" w:hAnsi="Sylfaen" w:cs="Calibri"/>
                <w:sz w:val="18"/>
                <w:szCs w:val="18"/>
              </w:rPr>
              <w:t>199408.7</w:t>
            </w:r>
          </w:p>
        </w:tc>
        <w:tc>
          <w:tcPr>
            <w:tcW w:w="992" w:type="dxa"/>
            <w:vAlign w:val="center"/>
          </w:tcPr>
          <w:p w14:paraId="547E94AA" w14:textId="2B36D23B" w:rsidR="00C3210F" w:rsidRPr="00CF1724" w:rsidRDefault="00C3210F" w:rsidP="00C3210F">
            <w:pPr>
              <w:jc w:val="center"/>
              <w:rPr>
                <w:rFonts w:ascii="Sylfaen" w:hAnsi="Sylfaen"/>
                <w:sz w:val="18"/>
                <w:szCs w:val="18"/>
                <w:lang w:val="hy-AM"/>
              </w:rPr>
            </w:pPr>
            <w:r>
              <w:rPr>
                <w:rFonts w:ascii="Sylfaen" w:hAnsi="Sylfaen" w:cs="Calibri"/>
                <w:sz w:val="18"/>
                <w:szCs w:val="18"/>
              </w:rPr>
              <w:t>225917.3</w:t>
            </w:r>
          </w:p>
        </w:tc>
        <w:tc>
          <w:tcPr>
            <w:tcW w:w="848" w:type="dxa"/>
            <w:vAlign w:val="center"/>
          </w:tcPr>
          <w:p w14:paraId="171A20F7" w14:textId="3CD55AD0" w:rsidR="00C3210F" w:rsidRPr="00CF1724" w:rsidRDefault="00C3210F" w:rsidP="00C3210F">
            <w:pPr>
              <w:jc w:val="center"/>
              <w:rPr>
                <w:rFonts w:ascii="Sylfaen" w:hAnsi="Sylfaen"/>
                <w:sz w:val="18"/>
                <w:szCs w:val="18"/>
                <w:lang w:val="hy-AM"/>
              </w:rPr>
            </w:pPr>
            <w:r>
              <w:rPr>
                <w:rFonts w:ascii="Sylfaen" w:hAnsi="Sylfaen" w:cs="Calibri"/>
                <w:b/>
                <w:bCs/>
                <w:sz w:val="18"/>
                <w:szCs w:val="18"/>
              </w:rPr>
              <w:t>289.5</w:t>
            </w:r>
          </w:p>
        </w:tc>
        <w:tc>
          <w:tcPr>
            <w:tcW w:w="853" w:type="dxa"/>
            <w:vAlign w:val="center"/>
          </w:tcPr>
          <w:p w14:paraId="606F6A16" w14:textId="6EDC46F3" w:rsidR="00C3210F" w:rsidRPr="00CF1724" w:rsidRDefault="00C3210F" w:rsidP="00C3210F">
            <w:pPr>
              <w:jc w:val="center"/>
              <w:rPr>
                <w:rFonts w:ascii="Sylfaen" w:hAnsi="Sylfaen"/>
                <w:sz w:val="18"/>
                <w:szCs w:val="18"/>
                <w:lang w:val="hy-AM"/>
              </w:rPr>
            </w:pPr>
            <w:r>
              <w:rPr>
                <w:rFonts w:ascii="Sylfaen" w:hAnsi="Sylfaen" w:cs="Calibri"/>
                <w:b/>
                <w:bCs/>
                <w:sz w:val="18"/>
                <w:szCs w:val="18"/>
              </w:rPr>
              <w:t>113.3</w:t>
            </w:r>
          </w:p>
        </w:tc>
        <w:tc>
          <w:tcPr>
            <w:tcW w:w="851" w:type="dxa"/>
            <w:vAlign w:val="center"/>
          </w:tcPr>
          <w:p w14:paraId="2D45BD56" w14:textId="3680F7A8" w:rsidR="00C3210F" w:rsidRPr="00CF1724" w:rsidRDefault="00C3210F" w:rsidP="00C3210F">
            <w:pPr>
              <w:jc w:val="center"/>
              <w:rPr>
                <w:rFonts w:ascii="Sylfaen" w:hAnsi="Sylfaen"/>
                <w:sz w:val="18"/>
                <w:szCs w:val="18"/>
                <w:lang w:val="hy-AM"/>
              </w:rPr>
            </w:pPr>
            <w:r>
              <w:rPr>
                <w:rFonts w:ascii="Sylfaen" w:hAnsi="Sylfaen" w:cs="Calibri"/>
                <w:b/>
                <w:bCs/>
                <w:sz w:val="18"/>
                <w:szCs w:val="18"/>
              </w:rPr>
              <w:t>9.1</w:t>
            </w:r>
          </w:p>
        </w:tc>
        <w:tc>
          <w:tcPr>
            <w:tcW w:w="850" w:type="dxa"/>
            <w:vAlign w:val="center"/>
          </w:tcPr>
          <w:p w14:paraId="677D62EF" w14:textId="64C4D91C" w:rsidR="00C3210F" w:rsidRPr="00CF1724" w:rsidRDefault="00C3210F" w:rsidP="00C3210F">
            <w:pPr>
              <w:jc w:val="center"/>
              <w:rPr>
                <w:rFonts w:ascii="Sylfaen" w:hAnsi="Sylfaen"/>
                <w:sz w:val="18"/>
                <w:szCs w:val="18"/>
                <w:lang w:val="hy-AM"/>
              </w:rPr>
            </w:pPr>
            <w:r>
              <w:rPr>
                <w:rFonts w:ascii="Sylfaen" w:hAnsi="Sylfaen" w:cs="Calibri"/>
                <w:b/>
                <w:bCs/>
                <w:sz w:val="18"/>
                <w:szCs w:val="18"/>
              </w:rPr>
              <w:t>20.9</w:t>
            </w:r>
          </w:p>
        </w:tc>
        <w:tc>
          <w:tcPr>
            <w:tcW w:w="851" w:type="dxa"/>
            <w:vAlign w:val="center"/>
          </w:tcPr>
          <w:p w14:paraId="50494ABB" w14:textId="52511BAF" w:rsidR="00C3210F" w:rsidRPr="00CF1724" w:rsidRDefault="00C3210F" w:rsidP="00C3210F">
            <w:pPr>
              <w:jc w:val="center"/>
              <w:rPr>
                <w:rFonts w:ascii="Sylfaen" w:hAnsi="Sylfaen"/>
                <w:sz w:val="18"/>
                <w:szCs w:val="18"/>
                <w:lang w:val="hy-AM"/>
              </w:rPr>
            </w:pPr>
            <w:r>
              <w:rPr>
                <w:rFonts w:ascii="Sylfaen" w:hAnsi="Sylfaen" w:cs="Calibri"/>
                <w:b/>
                <w:bCs/>
                <w:sz w:val="18"/>
                <w:szCs w:val="18"/>
              </w:rPr>
              <w:t>21.7</w:t>
            </w:r>
          </w:p>
        </w:tc>
      </w:tr>
      <w:tr w:rsidR="00C3210F" w:rsidRPr="00CF1724" w14:paraId="656D7830" w14:textId="77777777" w:rsidTr="00C3210F">
        <w:trPr>
          <w:trHeight w:val="43"/>
        </w:trPr>
        <w:tc>
          <w:tcPr>
            <w:tcW w:w="468" w:type="dxa"/>
            <w:vAlign w:val="center"/>
          </w:tcPr>
          <w:p w14:paraId="682A797E" w14:textId="77777777" w:rsidR="00C3210F" w:rsidRPr="00CF1724" w:rsidRDefault="00C3210F" w:rsidP="00C3210F">
            <w:pPr>
              <w:numPr>
                <w:ilvl w:val="0"/>
                <w:numId w:val="7"/>
              </w:numPr>
              <w:ind w:hanging="1416"/>
              <w:jc w:val="center"/>
              <w:rPr>
                <w:rFonts w:ascii="Sylfaen" w:hAnsi="Sylfaen" w:cs="Arial"/>
                <w:sz w:val="18"/>
                <w:szCs w:val="18"/>
                <w:lang w:val="hy-AM" w:eastAsia="ru-RU"/>
              </w:rPr>
            </w:pPr>
          </w:p>
        </w:tc>
        <w:tc>
          <w:tcPr>
            <w:tcW w:w="2334" w:type="dxa"/>
            <w:vAlign w:val="center"/>
          </w:tcPr>
          <w:p w14:paraId="4083C358"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Պաշարներ</w:t>
            </w:r>
          </w:p>
        </w:tc>
        <w:tc>
          <w:tcPr>
            <w:tcW w:w="1134" w:type="dxa"/>
            <w:vAlign w:val="center"/>
          </w:tcPr>
          <w:p w14:paraId="19E9E861" w14:textId="4223F285" w:rsidR="00C3210F" w:rsidRPr="00C3210F" w:rsidRDefault="00C3210F" w:rsidP="00C3210F">
            <w:pPr>
              <w:jc w:val="center"/>
              <w:rPr>
                <w:rFonts w:ascii="Sylfaen" w:hAnsi="Sylfaen"/>
                <w:sz w:val="18"/>
                <w:szCs w:val="18"/>
                <w:lang w:val="en-US"/>
              </w:rPr>
            </w:pPr>
            <w:r>
              <w:rPr>
                <w:rFonts w:ascii="Sylfaen" w:hAnsi="Sylfaen"/>
                <w:sz w:val="18"/>
                <w:szCs w:val="18"/>
                <w:lang w:val="en-US"/>
              </w:rPr>
              <w:t>0.0</w:t>
            </w:r>
          </w:p>
        </w:tc>
        <w:tc>
          <w:tcPr>
            <w:tcW w:w="992" w:type="dxa"/>
            <w:vAlign w:val="center"/>
          </w:tcPr>
          <w:p w14:paraId="3D8489CF" w14:textId="781BA411" w:rsidR="00C3210F" w:rsidRPr="00C3210F" w:rsidRDefault="00C3210F" w:rsidP="00C3210F">
            <w:pPr>
              <w:jc w:val="center"/>
              <w:rPr>
                <w:lang w:val="en-US"/>
              </w:rPr>
            </w:pPr>
            <w:r>
              <w:rPr>
                <w:lang w:val="en-US"/>
              </w:rPr>
              <w:t>0.0</w:t>
            </w:r>
          </w:p>
        </w:tc>
        <w:tc>
          <w:tcPr>
            <w:tcW w:w="992" w:type="dxa"/>
            <w:vAlign w:val="center"/>
          </w:tcPr>
          <w:p w14:paraId="20A7A95C" w14:textId="1CD9D001" w:rsidR="00C3210F" w:rsidRPr="00C3210F" w:rsidRDefault="00C3210F" w:rsidP="00C3210F">
            <w:pPr>
              <w:jc w:val="center"/>
              <w:rPr>
                <w:lang w:val="en-US"/>
              </w:rPr>
            </w:pPr>
            <w:r>
              <w:rPr>
                <w:rFonts w:ascii="Sylfaen" w:hAnsi="Sylfaen" w:cs="Calibri"/>
                <w:b/>
                <w:bCs/>
                <w:sz w:val="18"/>
                <w:szCs w:val="18"/>
                <w:lang w:val="en-US"/>
              </w:rPr>
              <w:t>0.0</w:t>
            </w:r>
          </w:p>
        </w:tc>
        <w:tc>
          <w:tcPr>
            <w:tcW w:w="848" w:type="dxa"/>
            <w:vAlign w:val="center"/>
          </w:tcPr>
          <w:p w14:paraId="5B18FC1F" w14:textId="0D2E05FF" w:rsidR="00C3210F" w:rsidRPr="00C3210F" w:rsidRDefault="00C3210F" w:rsidP="00C3210F">
            <w:pPr>
              <w:jc w:val="center"/>
              <w:rPr>
                <w:rFonts w:ascii="Sylfaen" w:hAnsi="Sylfaen"/>
                <w:sz w:val="18"/>
                <w:szCs w:val="18"/>
                <w:lang w:val="en-US"/>
              </w:rPr>
            </w:pPr>
            <w:r>
              <w:rPr>
                <w:rFonts w:ascii="Sylfaen" w:hAnsi="Sylfaen" w:cs="Calibri"/>
                <w:b/>
                <w:bCs/>
                <w:sz w:val="18"/>
                <w:szCs w:val="18"/>
                <w:lang w:val="en-US"/>
              </w:rPr>
              <w:t>0.0</w:t>
            </w:r>
          </w:p>
        </w:tc>
        <w:tc>
          <w:tcPr>
            <w:tcW w:w="853" w:type="dxa"/>
            <w:vAlign w:val="center"/>
          </w:tcPr>
          <w:p w14:paraId="688D18F6" w14:textId="7433CCF6" w:rsidR="00C3210F" w:rsidRPr="00C3210F" w:rsidRDefault="00C3210F" w:rsidP="00C3210F">
            <w:pPr>
              <w:jc w:val="center"/>
              <w:rPr>
                <w:rFonts w:ascii="Sylfaen" w:hAnsi="Sylfaen"/>
                <w:sz w:val="18"/>
                <w:szCs w:val="18"/>
                <w:lang w:val="en-US"/>
              </w:rPr>
            </w:pPr>
            <w:r>
              <w:rPr>
                <w:rFonts w:ascii="Sylfaen" w:hAnsi="Sylfaen" w:cs="Calibri"/>
                <w:b/>
                <w:bCs/>
                <w:sz w:val="18"/>
                <w:szCs w:val="18"/>
                <w:lang w:val="en-US"/>
              </w:rPr>
              <w:t>0.0</w:t>
            </w:r>
          </w:p>
        </w:tc>
        <w:tc>
          <w:tcPr>
            <w:tcW w:w="851" w:type="dxa"/>
            <w:vAlign w:val="center"/>
          </w:tcPr>
          <w:p w14:paraId="08037E32" w14:textId="5ABDEBDB"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0" w:type="dxa"/>
            <w:vAlign w:val="center"/>
          </w:tcPr>
          <w:p w14:paraId="090CFC10" w14:textId="0F411F3E"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1" w:type="dxa"/>
            <w:vAlign w:val="center"/>
          </w:tcPr>
          <w:p w14:paraId="522EB89E" w14:textId="679C8DD2"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r>
      <w:tr w:rsidR="00C3210F" w:rsidRPr="00CF1724" w14:paraId="2CD5D757" w14:textId="77777777" w:rsidTr="00C3210F">
        <w:trPr>
          <w:trHeight w:val="43"/>
        </w:trPr>
        <w:tc>
          <w:tcPr>
            <w:tcW w:w="468" w:type="dxa"/>
            <w:vAlign w:val="center"/>
          </w:tcPr>
          <w:p w14:paraId="33A8ADC4" w14:textId="77777777" w:rsidR="00C3210F" w:rsidRPr="00CF1724" w:rsidRDefault="00C3210F" w:rsidP="00C3210F">
            <w:pPr>
              <w:numPr>
                <w:ilvl w:val="0"/>
                <w:numId w:val="7"/>
              </w:numPr>
              <w:ind w:hanging="1416"/>
              <w:jc w:val="center"/>
              <w:rPr>
                <w:rFonts w:ascii="Sylfaen" w:hAnsi="Sylfaen" w:cs="Arial"/>
                <w:sz w:val="18"/>
                <w:szCs w:val="18"/>
                <w:lang w:val="hy-AM" w:eastAsia="ru-RU"/>
              </w:rPr>
            </w:pPr>
          </w:p>
        </w:tc>
        <w:tc>
          <w:tcPr>
            <w:tcW w:w="2334" w:type="dxa"/>
            <w:vAlign w:val="center"/>
          </w:tcPr>
          <w:p w14:paraId="691F1A5B"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Բարձրարժեք</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w:t>
            </w:r>
          </w:p>
        </w:tc>
        <w:tc>
          <w:tcPr>
            <w:tcW w:w="1134" w:type="dxa"/>
            <w:vAlign w:val="center"/>
          </w:tcPr>
          <w:p w14:paraId="69431350" w14:textId="6B0D83C3" w:rsidR="00C3210F" w:rsidRPr="00C3210F" w:rsidRDefault="00C3210F" w:rsidP="00C3210F">
            <w:pPr>
              <w:jc w:val="center"/>
              <w:rPr>
                <w:rFonts w:ascii="Sylfaen" w:hAnsi="Sylfaen"/>
                <w:sz w:val="18"/>
                <w:szCs w:val="18"/>
                <w:lang w:val="en-US"/>
              </w:rPr>
            </w:pPr>
            <w:r>
              <w:rPr>
                <w:rFonts w:ascii="Sylfaen" w:hAnsi="Sylfaen"/>
                <w:sz w:val="18"/>
                <w:szCs w:val="18"/>
                <w:lang w:val="en-US"/>
              </w:rPr>
              <w:t>0.0</w:t>
            </w:r>
          </w:p>
        </w:tc>
        <w:tc>
          <w:tcPr>
            <w:tcW w:w="992" w:type="dxa"/>
            <w:vAlign w:val="center"/>
          </w:tcPr>
          <w:p w14:paraId="4D48C060" w14:textId="0084C209" w:rsidR="00C3210F" w:rsidRPr="00C3210F" w:rsidRDefault="00C3210F" w:rsidP="00C3210F">
            <w:pPr>
              <w:jc w:val="center"/>
              <w:rPr>
                <w:lang w:val="en-US"/>
              </w:rPr>
            </w:pPr>
            <w:r>
              <w:rPr>
                <w:lang w:val="en-US"/>
              </w:rPr>
              <w:t>0.0</w:t>
            </w:r>
          </w:p>
        </w:tc>
        <w:tc>
          <w:tcPr>
            <w:tcW w:w="992" w:type="dxa"/>
            <w:vAlign w:val="center"/>
          </w:tcPr>
          <w:p w14:paraId="7B08F452" w14:textId="2FA05966" w:rsidR="00C3210F" w:rsidRPr="00C3210F" w:rsidRDefault="00C3210F" w:rsidP="00C3210F">
            <w:pPr>
              <w:jc w:val="center"/>
              <w:rPr>
                <w:lang w:val="en-US"/>
              </w:rPr>
            </w:pPr>
            <w:r>
              <w:rPr>
                <w:rFonts w:ascii="Sylfaen" w:hAnsi="Sylfaen" w:cs="Calibri"/>
                <w:b/>
                <w:bCs/>
                <w:sz w:val="18"/>
                <w:szCs w:val="18"/>
                <w:lang w:val="en-US"/>
              </w:rPr>
              <w:t>0.0</w:t>
            </w:r>
          </w:p>
        </w:tc>
        <w:tc>
          <w:tcPr>
            <w:tcW w:w="848" w:type="dxa"/>
            <w:vAlign w:val="center"/>
          </w:tcPr>
          <w:p w14:paraId="2191D8A4" w14:textId="34284007" w:rsidR="00C3210F" w:rsidRPr="00C3210F" w:rsidRDefault="00C3210F" w:rsidP="00C3210F">
            <w:pPr>
              <w:jc w:val="center"/>
              <w:rPr>
                <w:rFonts w:ascii="Sylfaen" w:hAnsi="Sylfaen"/>
                <w:sz w:val="18"/>
                <w:szCs w:val="18"/>
                <w:lang w:val="en-US"/>
              </w:rPr>
            </w:pPr>
            <w:r>
              <w:rPr>
                <w:rFonts w:ascii="Sylfaen" w:hAnsi="Sylfaen" w:cs="Calibri"/>
                <w:b/>
                <w:bCs/>
                <w:sz w:val="18"/>
                <w:szCs w:val="18"/>
                <w:lang w:val="en-US"/>
              </w:rPr>
              <w:t>0.0</w:t>
            </w:r>
          </w:p>
        </w:tc>
        <w:tc>
          <w:tcPr>
            <w:tcW w:w="853" w:type="dxa"/>
            <w:vAlign w:val="center"/>
          </w:tcPr>
          <w:p w14:paraId="7330BFF3" w14:textId="1619ECC5" w:rsidR="00C3210F" w:rsidRPr="00C3210F" w:rsidRDefault="00C3210F" w:rsidP="00C3210F">
            <w:pPr>
              <w:jc w:val="center"/>
              <w:rPr>
                <w:rFonts w:ascii="Sylfaen" w:hAnsi="Sylfaen"/>
                <w:sz w:val="18"/>
                <w:szCs w:val="18"/>
                <w:lang w:val="en-US"/>
              </w:rPr>
            </w:pPr>
            <w:r>
              <w:rPr>
                <w:rFonts w:ascii="Sylfaen" w:hAnsi="Sylfaen" w:cs="Calibri"/>
                <w:b/>
                <w:bCs/>
                <w:sz w:val="18"/>
                <w:szCs w:val="18"/>
                <w:lang w:val="en-US"/>
              </w:rPr>
              <w:t>0.0</w:t>
            </w:r>
          </w:p>
        </w:tc>
        <w:tc>
          <w:tcPr>
            <w:tcW w:w="851" w:type="dxa"/>
            <w:vAlign w:val="center"/>
          </w:tcPr>
          <w:p w14:paraId="3040CC35" w14:textId="405724F2"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0" w:type="dxa"/>
            <w:vAlign w:val="center"/>
          </w:tcPr>
          <w:p w14:paraId="40E6DBB4" w14:textId="7E6532BA"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1" w:type="dxa"/>
            <w:vAlign w:val="center"/>
          </w:tcPr>
          <w:p w14:paraId="7387690C" w14:textId="4B874229"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r>
      <w:tr w:rsidR="00C3210F" w:rsidRPr="00CF1724" w14:paraId="02A21921" w14:textId="77777777" w:rsidTr="00C3210F">
        <w:trPr>
          <w:trHeight w:val="134"/>
        </w:trPr>
        <w:tc>
          <w:tcPr>
            <w:tcW w:w="468" w:type="dxa"/>
            <w:vAlign w:val="center"/>
          </w:tcPr>
          <w:p w14:paraId="22B2E053" w14:textId="77777777" w:rsidR="00C3210F" w:rsidRPr="00CF1724" w:rsidRDefault="00C3210F" w:rsidP="00C3210F">
            <w:pPr>
              <w:numPr>
                <w:ilvl w:val="0"/>
                <w:numId w:val="7"/>
              </w:numPr>
              <w:ind w:hanging="1416"/>
              <w:jc w:val="center"/>
              <w:rPr>
                <w:rFonts w:ascii="Sylfaen" w:hAnsi="Sylfaen" w:cs="Arial"/>
                <w:sz w:val="18"/>
                <w:szCs w:val="18"/>
                <w:lang w:val="hy-AM" w:eastAsia="ru-RU"/>
              </w:rPr>
            </w:pPr>
          </w:p>
        </w:tc>
        <w:tc>
          <w:tcPr>
            <w:tcW w:w="2334" w:type="dxa"/>
            <w:vAlign w:val="center"/>
          </w:tcPr>
          <w:p w14:paraId="4354A113"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Չարտադրված</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w:t>
            </w:r>
          </w:p>
        </w:tc>
        <w:tc>
          <w:tcPr>
            <w:tcW w:w="1134" w:type="dxa"/>
            <w:vAlign w:val="center"/>
          </w:tcPr>
          <w:p w14:paraId="20B43656" w14:textId="2C11FB85" w:rsidR="00C3210F" w:rsidRPr="00CF1724" w:rsidRDefault="00C3210F" w:rsidP="00C3210F">
            <w:pPr>
              <w:jc w:val="center"/>
              <w:rPr>
                <w:rFonts w:ascii="Sylfaen" w:hAnsi="Sylfaen"/>
                <w:sz w:val="18"/>
                <w:szCs w:val="18"/>
                <w:lang w:val="hy-AM"/>
              </w:rPr>
            </w:pPr>
            <w:r>
              <w:rPr>
                <w:rFonts w:ascii="Sylfaen" w:hAnsi="Sylfaen"/>
                <w:sz w:val="18"/>
                <w:szCs w:val="18"/>
                <w:lang w:val="en-US"/>
              </w:rPr>
              <w:t>0.0</w:t>
            </w:r>
          </w:p>
        </w:tc>
        <w:tc>
          <w:tcPr>
            <w:tcW w:w="992" w:type="dxa"/>
            <w:vAlign w:val="center"/>
          </w:tcPr>
          <w:p w14:paraId="3C955251" w14:textId="48EAD6A3" w:rsidR="00C3210F" w:rsidRPr="00CF1724" w:rsidRDefault="00C3210F" w:rsidP="00C3210F">
            <w:pPr>
              <w:jc w:val="center"/>
              <w:rPr>
                <w:lang w:val="hy-AM"/>
              </w:rPr>
            </w:pPr>
            <w:r>
              <w:rPr>
                <w:lang w:val="en-US"/>
              </w:rPr>
              <w:t>0.0</w:t>
            </w:r>
          </w:p>
        </w:tc>
        <w:tc>
          <w:tcPr>
            <w:tcW w:w="992" w:type="dxa"/>
            <w:vAlign w:val="center"/>
          </w:tcPr>
          <w:p w14:paraId="4783B56F" w14:textId="74390354" w:rsidR="00C3210F" w:rsidRPr="00CF1724" w:rsidRDefault="00C3210F" w:rsidP="00C3210F">
            <w:pPr>
              <w:jc w:val="center"/>
              <w:rPr>
                <w:lang w:val="hy-AM"/>
              </w:rPr>
            </w:pPr>
            <w:r>
              <w:rPr>
                <w:rFonts w:ascii="Sylfaen" w:hAnsi="Sylfaen" w:cs="Calibri"/>
                <w:b/>
                <w:bCs/>
                <w:sz w:val="18"/>
                <w:szCs w:val="18"/>
                <w:lang w:val="en-US"/>
              </w:rPr>
              <w:t>0.0</w:t>
            </w:r>
          </w:p>
        </w:tc>
        <w:tc>
          <w:tcPr>
            <w:tcW w:w="848" w:type="dxa"/>
            <w:vAlign w:val="center"/>
          </w:tcPr>
          <w:p w14:paraId="22D42C28" w14:textId="52735774" w:rsidR="00C3210F" w:rsidRPr="00CF1724" w:rsidRDefault="00C3210F" w:rsidP="00C3210F">
            <w:pPr>
              <w:jc w:val="center"/>
              <w:rPr>
                <w:rFonts w:ascii="Sylfaen" w:hAnsi="Sylfaen"/>
                <w:sz w:val="18"/>
                <w:szCs w:val="18"/>
                <w:lang w:val="hy-AM"/>
              </w:rPr>
            </w:pPr>
            <w:r>
              <w:rPr>
                <w:rFonts w:ascii="Sylfaen" w:hAnsi="Sylfaen" w:cs="Calibri"/>
                <w:b/>
                <w:bCs/>
                <w:sz w:val="18"/>
                <w:szCs w:val="18"/>
                <w:lang w:val="en-US"/>
              </w:rPr>
              <w:t>0.0</w:t>
            </w:r>
          </w:p>
        </w:tc>
        <w:tc>
          <w:tcPr>
            <w:tcW w:w="853" w:type="dxa"/>
            <w:vAlign w:val="center"/>
          </w:tcPr>
          <w:p w14:paraId="40AEC349" w14:textId="427D2188" w:rsidR="00C3210F" w:rsidRPr="00CF1724" w:rsidRDefault="00C3210F" w:rsidP="00C3210F">
            <w:pPr>
              <w:jc w:val="center"/>
              <w:rPr>
                <w:rFonts w:ascii="Sylfaen" w:hAnsi="Sylfaen"/>
                <w:sz w:val="18"/>
                <w:szCs w:val="18"/>
                <w:lang w:val="hy-AM"/>
              </w:rPr>
            </w:pPr>
            <w:r>
              <w:rPr>
                <w:rFonts w:ascii="Sylfaen" w:hAnsi="Sylfaen" w:cs="Calibri"/>
                <w:b/>
                <w:bCs/>
                <w:sz w:val="18"/>
                <w:szCs w:val="18"/>
                <w:lang w:val="en-US"/>
              </w:rPr>
              <w:t>0.0</w:t>
            </w:r>
          </w:p>
        </w:tc>
        <w:tc>
          <w:tcPr>
            <w:tcW w:w="851" w:type="dxa"/>
            <w:vAlign w:val="center"/>
          </w:tcPr>
          <w:p w14:paraId="0B86AFAC" w14:textId="19897A6F"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0" w:type="dxa"/>
            <w:vAlign w:val="center"/>
          </w:tcPr>
          <w:p w14:paraId="490E1F64" w14:textId="5AF180CF"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1" w:type="dxa"/>
            <w:vAlign w:val="center"/>
          </w:tcPr>
          <w:p w14:paraId="3DD72B3A" w14:textId="315DE6FC"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r>
      <w:tr w:rsidR="00C3210F" w:rsidRPr="00CF1724" w14:paraId="08A38E30" w14:textId="77777777" w:rsidTr="00C3210F">
        <w:trPr>
          <w:trHeight w:val="331"/>
        </w:trPr>
        <w:tc>
          <w:tcPr>
            <w:tcW w:w="468" w:type="dxa"/>
            <w:vAlign w:val="center"/>
          </w:tcPr>
          <w:p w14:paraId="1FAABE4A" w14:textId="77777777" w:rsidR="00C3210F" w:rsidRPr="00CF1724" w:rsidRDefault="00C3210F" w:rsidP="00C3210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Գ</w:t>
            </w:r>
          </w:p>
        </w:tc>
        <w:tc>
          <w:tcPr>
            <w:tcW w:w="2334" w:type="dxa"/>
            <w:vAlign w:val="center"/>
          </w:tcPr>
          <w:p w14:paraId="7452D24E" w14:textId="77777777" w:rsidR="00C3210F" w:rsidRPr="00CF1724" w:rsidRDefault="00C3210F" w:rsidP="00C3210F">
            <w:pPr>
              <w:rPr>
                <w:rFonts w:ascii="Sylfaen" w:hAnsi="Sylfaen" w:cs="Arial"/>
                <w:b/>
                <w:bCs/>
                <w:i/>
                <w:iCs/>
                <w:sz w:val="18"/>
                <w:szCs w:val="18"/>
                <w:lang w:val="hy-AM" w:eastAsia="ru-RU"/>
              </w:rPr>
            </w:pPr>
            <w:r w:rsidRPr="00CF1724">
              <w:rPr>
                <w:rFonts w:ascii="Sylfaen" w:hAnsi="Sylfaen" w:cs="Sylfaen"/>
                <w:b/>
                <w:bCs/>
                <w:i/>
                <w:iCs/>
                <w:sz w:val="18"/>
                <w:szCs w:val="18"/>
                <w:lang w:val="hy-AM" w:eastAsia="ru-RU"/>
              </w:rPr>
              <w:t>ՈՉ</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ՖԻՆԱՆՍԱԿԱՆ</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ԱԿՏԻՎՆԵՐԻ</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ԻՐԱՑՈՒՄԻՑ</w:t>
            </w:r>
            <w:r w:rsidRPr="00CF1724">
              <w:rPr>
                <w:rFonts w:ascii="Sylfaen" w:hAnsi="Sylfaen" w:cs="Arial"/>
                <w:b/>
                <w:bCs/>
                <w:i/>
                <w:iCs/>
                <w:sz w:val="18"/>
                <w:szCs w:val="18"/>
                <w:lang w:val="hy-AM" w:eastAsia="ru-RU"/>
              </w:rPr>
              <w:t xml:space="preserve"> </w:t>
            </w:r>
            <w:r w:rsidRPr="00CF1724">
              <w:rPr>
                <w:rFonts w:ascii="Sylfaen" w:hAnsi="Sylfaen" w:cs="Sylfaen"/>
                <w:b/>
                <w:bCs/>
                <w:i/>
                <w:iCs/>
                <w:sz w:val="18"/>
                <w:szCs w:val="18"/>
                <w:lang w:val="hy-AM" w:eastAsia="ru-RU"/>
              </w:rPr>
              <w:t>ՄՈՒՏՔԵՐ</w:t>
            </w:r>
          </w:p>
        </w:tc>
        <w:tc>
          <w:tcPr>
            <w:tcW w:w="1134" w:type="dxa"/>
            <w:vAlign w:val="center"/>
          </w:tcPr>
          <w:p w14:paraId="285AFEBC" w14:textId="2EE70B8D"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-68335.6</w:t>
            </w:r>
          </w:p>
        </w:tc>
        <w:tc>
          <w:tcPr>
            <w:tcW w:w="992" w:type="dxa"/>
            <w:vAlign w:val="center"/>
          </w:tcPr>
          <w:p w14:paraId="45EB4AA3" w14:textId="1D9784D5"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-185786.5</w:t>
            </w:r>
          </w:p>
        </w:tc>
        <w:tc>
          <w:tcPr>
            <w:tcW w:w="992" w:type="dxa"/>
            <w:vAlign w:val="center"/>
          </w:tcPr>
          <w:p w14:paraId="6E9B2EF8" w14:textId="2EF9A4F4"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-50000</w:t>
            </w:r>
          </w:p>
        </w:tc>
        <w:tc>
          <w:tcPr>
            <w:tcW w:w="848" w:type="dxa"/>
            <w:vAlign w:val="center"/>
          </w:tcPr>
          <w:p w14:paraId="5265E58A" w14:textId="5E8B3EDA"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271.9</w:t>
            </w:r>
          </w:p>
        </w:tc>
        <w:tc>
          <w:tcPr>
            <w:tcW w:w="853" w:type="dxa"/>
            <w:vAlign w:val="center"/>
          </w:tcPr>
          <w:p w14:paraId="2A23CC4E" w14:textId="0ACA77C4"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26.9126</w:t>
            </w:r>
          </w:p>
        </w:tc>
        <w:tc>
          <w:tcPr>
            <w:tcW w:w="851" w:type="dxa"/>
            <w:vAlign w:val="center"/>
          </w:tcPr>
          <w:p w14:paraId="3A6198C3" w14:textId="75B40972"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-9.0</w:t>
            </w:r>
          </w:p>
        </w:tc>
        <w:tc>
          <w:tcPr>
            <w:tcW w:w="850" w:type="dxa"/>
            <w:vAlign w:val="center"/>
          </w:tcPr>
          <w:p w14:paraId="4D2E552B" w14:textId="7847301C"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-19.5</w:t>
            </w:r>
          </w:p>
        </w:tc>
        <w:tc>
          <w:tcPr>
            <w:tcW w:w="851" w:type="dxa"/>
            <w:vAlign w:val="center"/>
          </w:tcPr>
          <w:p w14:paraId="058634C8" w14:textId="48245C59" w:rsidR="00C3210F" w:rsidRPr="00CF1724" w:rsidRDefault="00C3210F" w:rsidP="00C3210F">
            <w:pPr>
              <w:jc w:val="center"/>
              <w:rPr>
                <w:rFonts w:ascii="Sylfaen" w:hAnsi="Sylfaen" w:cs="Sylfaen"/>
                <w:b/>
                <w:bCs/>
                <w:i/>
                <w:iCs/>
                <w:sz w:val="18"/>
                <w:szCs w:val="18"/>
                <w:lang w:val="hy-AM" w:eastAsia="ru-RU"/>
              </w:rPr>
            </w:pPr>
            <w:r>
              <w:rPr>
                <w:rFonts w:ascii="Sylfaen" w:hAnsi="Sylfaen" w:cs="Calibri"/>
                <w:b/>
                <w:bCs/>
                <w:sz w:val="18"/>
                <w:szCs w:val="18"/>
              </w:rPr>
              <w:t>-4.8</w:t>
            </w:r>
          </w:p>
        </w:tc>
      </w:tr>
      <w:tr w:rsidR="00C3210F" w:rsidRPr="00CF1724" w14:paraId="6D38B5E7" w14:textId="77777777" w:rsidTr="00C3210F">
        <w:trPr>
          <w:trHeight w:val="43"/>
        </w:trPr>
        <w:tc>
          <w:tcPr>
            <w:tcW w:w="468" w:type="dxa"/>
            <w:vAlign w:val="center"/>
          </w:tcPr>
          <w:p w14:paraId="05927D64" w14:textId="77777777" w:rsidR="00C3210F" w:rsidRPr="00CF1724" w:rsidRDefault="00C3210F" w:rsidP="00C3210F">
            <w:pPr>
              <w:numPr>
                <w:ilvl w:val="0"/>
                <w:numId w:val="8"/>
              </w:numPr>
              <w:ind w:hanging="1416"/>
              <w:jc w:val="center"/>
              <w:rPr>
                <w:rFonts w:ascii="Sylfaen" w:hAnsi="Sylfaen" w:cs="Arial"/>
                <w:sz w:val="18"/>
                <w:szCs w:val="18"/>
                <w:lang w:val="hy-AM" w:eastAsia="ru-RU"/>
              </w:rPr>
            </w:pPr>
          </w:p>
        </w:tc>
        <w:tc>
          <w:tcPr>
            <w:tcW w:w="2334" w:type="dxa"/>
            <w:vAlign w:val="center"/>
          </w:tcPr>
          <w:p w14:paraId="5FE11069"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Հիմնական</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միջոցների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583F76FE" w14:textId="78BEA3AD" w:rsidR="00C3210F" w:rsidRPr="00CF1724" w:rsidRDefault="00C3210F" w:rsidP="00C3210F">
            <w:pPr>
              <w:jc w:val="center"/>
              <w:rPr>
                <w:rFonts w:ascii="Sylfaen" w:hAnsi="Sylfaen"/>
                <w:sz w:val="18"/>
                <w:szCs w:val="18"/>
                <w:lang w:val="hy-AM"/>
              </w:rPr>
            </w:pPr>
            <w:r>
              <w:rPr>
                <w:rFonts w:ascii="Sylfaen" w:hAnsi="Sylfaen" w:cs="Calibri"/>
                <w:sz w:val="18"/>
                <w:szCs w:val="18"/>
              </w:rPr>
              <w:t>-65513.2</w:t>
            </w:r>
          </w:p>
        </w:tc>
        <w:tc>
          <w:tcPr>
            <w:tcW w:w="992" w:type="dxa"/>
            <w:vAlign w:val="center"/>
          </w:tcPr>
          <w:p w14:paraId="15C4C8DD" w14:textId="68B934A4" w:rsidR="00C3210F" w:rsidRPr="00CF1724" w:rsidRDefault="00C3210F" w:rsidP="00C3210F">
            <w:pPr>
              <w:jc w:val="center"/>
              <w:rPr>
                <w:rFonts w:ascii="Sylfaen" w:hAnsi="Sylfaen"/>
                <w:sz w:val="18"/>
                <w:szCs w:val="18"/>
                <w:lang w:val="hy-AM"/>
              </w:rPr>
            </w:pPr>
            <w:r>
              <w:rPr>
                <w:rFonts w:ascii="Sylfaen" w:hAnsi="Sylfaen" w:cs="Calibri"/>
                <w:sz w:val="18"/>
                <w:szCs w:val="18"/>
              </w:rPr>
              <w:t>-180326.1</w:t>
            </w:r>
          </w:p>
        </w:tc>
        <w:tc>
          <w:tcPr>
            <w:tcW w:w="992" w:type="dxa"/>
            <w:vAlign w:val="center"/>
          </w:tcPr>
          <w:p w14:paraId="395A90EA" w14:textId="4BB62DBC" w:rsidR="00C3210F" w:rsidRPr="00CF1724" w:rsidRDefault="00C3210F" w:rsidP="00C3210F">
            <w:pPr>
              <w:jc w:val="center"/>
              <w:rPr>
                <w:rFonts w:ascii="Sylfaen" w:hAnsi="Sylfaen"/>
                <w:sz w:val="18"/>
                <w:szCs w:val="18"/>
                <w:lang w:val="hy-AM"/>
              </w:rPr>
            </w:pPr>
            <w:r>
              <w:rPr>
                <w:rFonts w:ascii="Sylfaen" w:hAnsi="Sylfaen" w:cs="Calibri"/>
                <w:sz w:val="18"/>
                <w:szCs w:val="18"/>
              </w:rPr>
              <w:t>-50000.0</w:t>
            </w:r>
          </w:p>
        </w:tc>
        <w:tc>
          <w:tcPr>
            <w:tcW w:w="848" w:type="dxa"/>
            <w:vAlign w:val="center"/>
          </w:tcPr>
          <w:p w14:paraId="6276378C" w14:textId="13F47554" w:rsidR="00C3210F" w:rsidRPr="00CF1724" w:rsidRDefault="00C3210F" w:rsidP="00C3210F">
            <w:pPr>
              <w:jc w:val="center"/>
              <w:rPr>
                <w:rFonts w:ascii="Sylfaen" w:hAnsi="Sylfaen"/>
                <w:sz w:val="18"/>
                <w:szCs w:val="18"/>
                <w:lang w:val="hy-AM"/>
              </w:rPr>
            </w:pPr>
            <w:r>
              <w:rPr>
                <w:rFonts w:ascii="Sylfaen" w:hAnsi="Sylfaen" w:cs="Calibri"/>
                <w:b/>
                <w:bCs/>
                <w:sz w:val="18"/>
                <w:szCs w:val="18"/>
              </w:rPr>
              <w:t>275.3</w:t>
            </w:r>
          </w:p>
        </w:tc>
        <w:tc>
          <w:tcPr>
            <w:tcW w:w="853" w:type="dxa"/>
            <w:vAlign w:val="center"/>
          </w:tcPr>
          <w:p w14:paraId="6C3DEE31" w14:textId="27FBBC3E" w:rsidR="00C3210F" w:rsidRPr="00CF1724" w:rsidRDefault="00C3210F" w:rsidP="00C3210F">
            <w:pPr>
              <w:jc w:val="center"/>
              <w:rPr>
                <w:rFonts w:ascii="Sylfaen" w:hAnsi="Sylfaen"/>
                <w:sz w:val="18"/>
                <w:szCs w:val="18"/>
                <w:lang w:val="hy-AM"/>
              </w:rPr>
            </w:pPr>
            <w:r>
              <w:rPr>
                <w:rFonts w:ascii="Sylfaen" w:hAnsi="Sylfaen" w:cs="Calibri"/>
                <w:b/>
                <w:bCs/>
                <w:sz w:val="18"/>
                <w:szCs w:val="18"/>
              </w:rPr>
              <w:t>27.7275</w:t>
            </w:r>
          </w:p>
        </w:tc>
        <w:tc>
          <w:tcPr>
            <w:tcW w:w="851" w:type="dxa"/>
            <w:vAlign w:val="center"/>
          </w:tcPr>
          <w:p w14:paraId="1EE7C311" w14:textId="3DFED0D0" w:rsidR="00C3210F" w:rsidRPr="00CF1724" w:rsidRDefault="00C3210F" w:rsidP="00C3210F">
            <w:pPr>
              <w:jc w:val="center"/>
              <w:rPr>
                <w:rFonts w:ascii="Sylfaen" w:hAnsi="Sylfaen"/>
                <w:sz w:val="18"/>
                <w:szCs w:val="18"/>
                <w:lang w:val="hy-AM"/>
              </w:rPr>
            </w:pPr>
            <w:r>
              <w:rPr>
                <w:rFonts w:ascii="Sylfaen" w:hAnsi="Sylfaen" w:cs="Calibri"/>
                <w:b/>
                <w:bCs/>
                <w:sz w:val="18"/>
                <w:szCs w:val="18"/>
              </w:rPr>
              <w:t>-8.6</w:t>
            </w:r>
          </w:p>
        </w:tc>
        <w:tc>
          <w:tcPr>
            <w:tcW w:w="850" w:type="dxa"/>
            <w:vAlign w:val="center"/>
          </w:tcPr>
          <w:p w14:paraId="3C3320FE" w14:textId="7C54864C" w:rsidR="00C3210F" w:rsidRPr="00CF1724" w:rsidRDefault="00C3210F" w:rsidP="00C3210F">
            <w:pPr>
              <w:jc w:val="center"/>
              <w:rPr>
                <w:rFonts w:ascii="Sylfaen" w:hAnsi="Sylfaen"/>
                <w:sz w:val="18"/>
                <w:szCs w:val="18"/>
                <w:lang w:val="hy-AM"/>
              </w:rPr>
            </w:pPr>
            <w:r>
              <w:rPr>
                <w:rFonts w:ascii="Sylfaen" w:hAnsi="Sylfaen" w:cs="Calibri"/>
                <w:b/>
                <w:bCs/>
                <w:sz w:val="18"/>
                <w:szCs w:val="18"/>
              </w:rPr>
              <w:t>-18.9</w:t>
            </w:r>
          </w:p>
        </w:tc>
        <w:tc>
          <w:tcPr>
            <w:tcW w:w="851" w:type="dxa"/>
            <w:vAlign w:val="center"/>
          </w:tcPr>
          <w:p w14:paraId="1085847F" w14:textId="116CA5A8" w:rsidR="00C3210F" w:rsidRPr="00CF1724" w:rsidRDefault="00C3210F" w:rsidP="00C3210F">
            <w:pPr>
              <w:jc w:val="center"/>
              <w:rPr>
                <w:rFonts w:ascii="Sylfaen" w:hAnsi="Sylfaen"/>
                <w:sz w:val="18"/>
                <w:szCs w:val="18"/>
                <w:lang w:val="hy-AM"/>
              </w:rPr>
            </w:pPr>
            <w:r>
              <w:rPr>
                <w:rFonts w:ascii="Sylfaen" w:hAnsi="Sylfaen" w:cs="Calibri"/>
                <w:b/>
                <w:bCs/>
                <w:sz w:val="18"/>
                <w:szCs w:val="18"/>
              </w:rPr>
              <w:t>-4.8</w:t>
            </w:r>
          </w:p>
        </w:tc>
      </w:tr>
      <w:tr w:rsidR="00C3210F" w:rsidRPr="00CF1724" w14:paraId="5767F3AB" w14:textId="77777777" w:rsidTr="00C3210F">
        <w:trPr>
          <w:trHeight w:val="43"/>
        </w:trPr>
        <w:tc>
          <w:tcPr>
            <w:tcW w:w="468" w:type="dxa"/>
            <w:vAlign w:val="center"/>
          </w:tcPr>
          <w:p w14:paraId="33A760D8" w14:textId="77777777" w:rsidR="00C3210F" w:rsidRPr="00CF1724" w:rsidRDefault="00C3210F" w:rsidP="00C3210F">
            <w:pPr>
              <w:numPr>
                <w:ilvl w:val="0"/>
                <w:numId w:val="8"/>
              </w:numPr>
              <w:ind w:hanging="1416"/>
              <w:jc w:val="center"/>
              <w:rPr>
                <w:rFonts w:ascii="Sylfaen" w:hAnsi="Sylfaen" w:cs="Arial"/>
                <w:sz w:val="18"/>
                <w:szCs w:val="18"/>
                <w:lang w:val="hy-AM" w:eastAsia="ru-RU"/>
              </w:rPr>
            </w:pPr>
          </w:p>
        </w:tc>
        <w:tc>
          <w:tcPr>
            <w:tcW w:w="2334" w:type="dxa"/>
            <w:vAlign w:val="center"/>
          </w:tcPr>
          <w:p w14:paraId="373B171C"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Պաշարների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70F26270" w14:textId="5A7776A0" w:rsidR="00C3210F" w:rsidRPr="00CF1724" w:rsidRDefault="00C3210F" w:rsidP="00C3210F">
            <w:pPr>
              <w:jc w:val="center"/>
              <w:rPr>
                <w:lang w:val="hy-AM"/>
              </w:rPr>
            </w:pPr>
            <w:r>
              <w:rPr>
                <w:rFonts w:ascii="Sylfaen" w:hAnsi="Sylfaen"/>
                <w:sz w:val="18"/>
                <w:szCs w:val="18"/>
                <w:lang w:val="en-US"/>
              </w:rPr>
              <w:t>0.0</w:t>
            </w:r>
          </w:p>
        </w:tc>
        <w:tc>
          <w:tcPr>
            <w:tcW w:w="992" w:type="dxa"/>
            <w:vAlign w:val="center"/>
          </w:tcPr>
          <w:p w14:paraId="1DB757A7" w14:textId="340EC85E" w:rsidR="00C3210F" w:rsidRPr="00CF1724" w:rsidRDefault="00C3210F" w:rsidP="00C3210F">
            <w:pPr>
              <w:jc w:val="center"/>
              <w:rPr>
                <w:lang w:val="hy-AM"/>
              </w:rPr>
            </w:pPr>
            <w:r>
              <w:rPr>
                <w:lang w:val="en-US"/>
              </w:rPr>
              <w:t>0.0</w:t>
            </w:r>
          </w:p>
        </w:tc>
        <w:tc>
          <w:tcPr>
            <w:tcW w:w="992" w:type="dxa"/>
            <w:vAlign w:val="center"/>
          </w:tcPr>
          <w:p w14:paraId="1DAA69FA" w14:textId="7548501D" w:rsidR="00C3210F" w:rsidRPr="00CF1724" w:rsidRDefault="00C3210F" w:rsidP="00C3210F">
            <w:pPr>
              <w:jc w:val="center"/>
              <w:rPr>
                <w:lang w:val="hy-AM"/>
              </w:rPr>
            </w:pPr>
            <w:r>
              <w:rPr>
                <w:rFonts w:ascii="Sylfaen" w:hAnsi="Sylfaen" w:cs="Calibri"/>
                <w:b/>
                <w:bCs/>
                <w:sz w:val="18"/>
                <w:szCs w:val="18"/>
                <w:lang w:val="en-US"/>
              </w:rPr>
              <w:t>0.0</w:t>
            </w:r>
          </w:p>
        </w:tc>
        <w:tc>
          <w:tcPr>
            <w:tcW w:w="848" w:type="dxa"/>
            <w:vAlign w:val="center"/>
          </w:tcPr>
          <w:p w14:paraId="2DB05A29" w14:textId="2A2985C2" w:rsidR="00C3210F" w:rsidRPr="00CF1724" w:rsidRDefault="00C3210F" w:rsidP="00C3210F">
            <w:pPr>
              <w:jc w:val="center"/>
              <w:rPr>
                <w:rFonts w:ascii="Sylfaen" w:hAnsi="Sylfaen"/>
                <w:sz w:val="18"/>
                <w:szCs w:val="18"/>
                <w:lang w:val="hy-AM"/>
              </w:rPr>
            </w:pPr>
            <w:r>
              <w:rPr>
                <w:rFonts w:ascii="Sylfaen" w:hAnsi="Sylfaen" w:cs="Calibri"/>
                <w:b/>
                <w:bCs/>
                <w:sz w:val="18"/>
                <w:szCs w:val="18"/>
                <w:lang w:val="en-US"/>
              </w:rPr>
              <w:t>0.0</w:t>
            </w:r>
          </w:p>
        </w:tc>
        <w:tc>
          <w:tcPr>
            <w:tcW w:w="853" w:type="dxa"/>
            <w:vAlign w:val="center"/>
          </w:tcPr>
          <w:p w14:paraId="617FB587" w14:textId="2AB3D150" w:rsidR="00C3210F" w:rsidRPr="00CF1724" w:rsidRDefault="00C3210F" w:rsidP="00C3210F">
            <w:pPr>
              <w:jc w:val="center"/>
              <w:rPr>
                <w:rFonts w:ascii="Sylfaen" w:hAnsi="Sylfaen"/>
                <w:sz w:val="18"/>
                <w:szCs w:val="18"/>
                <w:lang w:val="hy-AM"/>
              </w:rPr>
            </w:pPr>
            <w:r>
              <w:rPr>
                <w:rFonts w:ascii="Sylfaen" w:hAnsi="Sylfaen" w:cs="Calibri"/>
                <w:b/>
                <w:bCs/>
                <w:sz w:val="18"/>
                <w:szCs w:val="18"/>
                <w:lang w:val="en-US"/>
              </w:rPr>
              <w:t>0.0</w:t>
            </w:r>
          </w:p>
        </w:tc>
        <w:tc>
          <w:tcPr>
            <w:tcW w:w="851" w:type="dxa"/>
            <w:vAlign w:val="center"/>
          </w:tcPr>
          <w:p w14:paraId="7B63E5B0" w14:textId="57BDA5E3"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0" w:type="dxa"/>
            <w:vAlign w:val="center"/>
          </w:tcPr>
          <w:p w14:paraId="426F957C" w14:textId="47BD3169"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1" w:type="dxa"/>
            <w:vAlign w:val="center"/>
          </w:tcPr>
          <w:p w14:paraId="4DC69C53" w14:textId="418AF94E"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r>
      <w:tr w:rsidR="00C3210F" w:rsidRPr="00CF1724" w14:paraId="5C77126D" w14:textId="77777777" w:rsidTr="00C3210F">
        <w:trPr>
          <w:trHeight w:val="152"/>
        </w:trPr>
        <w:tc>
          <w:tcPr>
            <w:tcW w:w="468" w:type="dxa"/>
            <w:vAlign w:val="center"/>
          </w:tcPr>
          <w:p w14:paraId="49FBC6F4" w14:textId="77777777" w:rsidR="00C3210F" w:rsidRPr="00CF1724" w:rsidRDefault="00C3210F" w:rsidP="00C3210F">
            <w:pPr>
              <w:numPr>
                <w:ilvl w:val="0"/>
                <w:numId w:val="8"/>
              </w:numPr>
              <w:ind w:hanging="1416"/>
              <w:jc w:val="center"/>
              <w:rPr>
                <w:rFonts w:ascii="Sylfaen" w:hAnsi="Sylfaen" w:cs="Arial"/>
                <w:sz w:val="18"/>
                <w:szCs w:val="18"/>
                <w:lang w:val="hy-AM" w:eastAsia="ru-RU"/>
              </w:rPr>
            </w:pPr>
          </w:p>
        </w:tc>
        <w:tc>
          <w:tcPr>
            <w:tcW w:w="2334" w:type="dxa"/>
            <w:vAlign w:val="center"/>
          </w:tcPr>
          <w:p w14:paraId="5B0C64B1"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Բարձրարժեք</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057FC347" w14:textId="5E83144B" w:rsidR="00C3210F" w:rsidRPr="00CF1724" w:rsidRDefault="00C3210F" w:rsidP="00C3210F">
            <w:pPr>
              <w:jc w:val="center"/>
              <w:rPr>
                <w:lang w:val="hy-AM"/>
              </w:rPr>
            </w:pPr>
            <w:r>
              <w:rPr>
                <w:rFonts w:ascii="Sylfaen" w:hAnsi="Sylfaen"/>
                <w:sz w:val="18"/>
                <w:szCs w:val="18"/>
                <w:lang w:val="en-US"/>
              </w:rPr>
              <w:t>0.0</w:t>
            </w:r>
          </w:p>
        </w:tc>
        <w:tc>
          <w:tcPr>
            <w:tcW w:w="992" w:type="dxa"/>
            <w:vAlign w:val="center"/>
          </w:tcPr>
          <w:p w14:paraId="117340A1" w14:textId="65AE7ADA" w:rsidR="00C3210F" w:rsidRPr="00CF1724" w:rsidRDefault="00C3210F" w:rsidP="00C3210F">
            <w:pPr>
              <w:jc w:val="center"/>
              <w:rPr>
                <w:lang w:val="hy-AM"/>
              </w:rPr>
            </w:pPr>
            <w:r>
              <w:rPr>
                <w:lang w:val="en-US"/>
              </w:rPr>
              <w:t>0.0</w:t>
            </w:r>
          </w:p>
        </w:tc>
        <w:tc>
          <w:tcPr>
            <w:tcW w:w="992" w:type="dxa"/>
            <w:vAlign w:val="center"/>
          </w:tcPr>
          <w:p w14:paraId="0D831F0F" w14:textId="6D02B0C9" w:rsidR="00C3210F" w:rsidRPr="00CF1724" w:rsidRDefault="00C3210F" w:rsidP="00C3210F">
            <w:pPr>
              <w:jc w:val="center"/>
              <w:rPr>
                <w:lang w:val="hy-AM"/>
              </w:rPr>
            </w:pPr>
            <w:r>
              <w:rPr>
                <w:rFonts w:ascii="Sylfaen" w:hAnsi="Sylfaen" w:cs="Calibri"/>
                <w:b/>
                <w:bCs/>
                <w:sz w:val="18"/>
                <w:szCs w:val="18"/>
                <w:lang w:val="en-US"/>
              </w:rPr>
              <w:t>0.0</w:t>
            </w:r>
          </w:p>
        </w:tc>
        <w:tc>
          <w:tcPr>
            <w:tcW w:w="848" w:type="dxa"/>
            <w:vAlign w:val="center"/>
          </w:tcPr>
          <w:p w14:paraId="7A4B2942" w14:textId="427A1A0F" w:rsidR="00C3210F" w:rsidRPr="00CF1724" w:rsidRDefault="00C3210F" w:rsidP="00C3210F">
            <w:pPr>
              <w:jc w:val="center"/>
              <w:rPr>
                <w:rFonts w:ascii="Sylfaen" w:hAnsi="Sylfaen"/>
                <w:sz w:val="18"/>
                <w:szCs w:val="18"/>
                <w:lang w:val="hy-AM"/>
              </w:rPr>
            </w:pPr>
            <w:r>
              <w:rPr>
                <w:rFonts w:ascii="Sylfaen" w:hAnsi="Sylfaen" w:cs="Calibri"/>
                <w:b/>
                <w:bCs/>
                <w:sz w:val="18"/>
                <w:szCs w:val="18"/>
                <w:lang w:val="en-US"/>
              </w:rPr>
              <w:t>0.0</w:t>
            </w:r>
          </w:p>
        </w:tc>
        <w:tc>
          <w:tcPr>
            <w:tcW w:w="853" w:type="dxa"/>
            <w:vAlign w:val="center"/>
          </w:tcPr>
          <w:p w14:paraId="307ACCA0" w14:textId="6A3AC8FA" w:rsidR="00C3210F" w:rsidRPr="00CF1724" w:rsidRDefault="00C3210F" w:rsidP="00C3210F">
            <w:pPr>
              <w:jc w:val="center"/>
              <w:rPr>
                <w:rFonts w:ascii="Sylfaen" w:hAnsi="Sylfaen"/>
                <w:sz w:val="18"/>
                <w:szCs w:val="18"/>
                <w:lang w:val="hy-AM"/>
              </w:rPr>
            </w:pPr>
            <w:r>
              <w:rPr>
                <w:rFonts w:ascii="Sylfaen" w:hAnsi="Sylfaen" w:cs="Calibri"/>
                <w:b/>
                <w:bCs/>
                <w:sz w:val="18"/>
                <w:szCs w:val="18"/>
                <w:lang w:val="en-US"/>
              </w:rPr>
              <w:t>0.0</w:t>
            </w:r>
          </w:p>
        </w:tc>
        <w:tc>
          <w:tcPr>
            <w:tcW w:w="851" w:type="dxa"/>
            <w:vAlign w:val="center"/>
          </w:tcPr>
          <w:p w14:paraId="7208F582" w14:textId="7B1651D0"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0" w:type="dxa"/>
            <w:vAlign w:val="center"/>
          </w:tcPr>
          <w:p w14:paraId="5CBF5ED5" w14:textId="4BEC7DB2"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c>
          <w:tcPr>
            <w:tcW w:w="851" w:type="dxa"/>
            <w:vAlign w:val="center"/>
          </w:tcPr>
          <w:p w14:paraId="34A5ECB8" w14:textId="4ECFB41A"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r>
      <w:tr w:rsidR="00C3210F" w:rsidRPr="00CF1724" w14:paraId="655AFE32" w14:textId="77777777" w:rsidTr="00C3210F">
        <w:trPr>
          <w:trHeight w:val="331"/>
        </w:trPr>
        <w:tc>
          <w:tcPr>
            <w:tcW w:w="468" w:type="dxa"/>
            <w:vAlign w:val="center"/>
          </w:tcPr>
          <w:p w14:paraId="5F0AD9A7" w14:textId="77777777" w:rsidR="00C3210F" w:rsidRPr="00CF1724" w:rsidRDefault="00C3210F" w:rsidP="00C3210F">
            <w:pPr>
              <w:numPr>
                <w:ilvl w:val="0"/>
                <w:numId w:val="8"/>
              </w:numPr>
              <w:ind w:hanging="1416"/>
              <w:jc w:val="center"/>
              <w:rPr>
                <w:rFonts w:ascii="Sylfaen" w:hAnsi="Sylfaen" w:cs="Arial"/>
                <w:sz w:val="18"/>
                <w:szCs w:val="18"/>
                <w:lang w:val="hy-AM" w:eastAsia="ru-RU"/>
              </w:rPr>
            </w:pPr>
          </w:p>
        </w:tc>
        <w:tc>
          <w:tcPr>
            <w:tcW w:w="2334" w:type="dxa"/>
            <w:vAlign w:val="center"/>
          </w:tcPr>
          <w:p w14:paraId="3E4CD7C0" w14:textId="77777777" w:rsidR="00C3210F" w:rsidRPr="00CF1724" w:rsidRDefault="00C3210F" w:rsidP="00C3210F">
            <w:pPr>
              <w:rPr>
                <w:rFonts w:ascii="Sylfaen" w:hAnsi="Sylfaen" w:cs="Arial"/>
                <w:sz w:val="18"/>
                <w:szCs w:val="18"/>
                <w:lang w:val="hy-AM" w:eastAsia="ru-RU"/>
              </w:rPr>
            </w:pPr>
            <w:r w:rsidRPr="00CF1724">
              <w:rPr>
                <w:rFonts w:ascii="Sylfaen" w:hAnsi="Sylfaen" w:cs="Sylfaen"/>
                <w:sz w:val="18"/>
                <w:szCs w:val="18"/>
                <w:lang w:val="hy-AM" w:eastAsia="ru-RU"/>
              </w:rPr>
              <w:t>Չարտադրված</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ակտիվների</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իրացումից</w:t>
            </w:r>
            <w:r w:rsidRPr="00CF1724">
              <w:rPr>
                <w:rFonts w:ascii="Sylfaen" w:hAnsi="Sylfaen" w:cs="Arial"/>
                <w:sz w:val="18"/>
                <w:szCs w:val="18"/>
                <w:lang w:val="hy-AM" w:eastAsia="ru-RU"/>
              </w:rPr>
              <w:t xml:space="preserve"> </w:t>
            </w:r>
            <w:r w:rsidRPr="00CF1724">
              <w:rPr>
                <w:rFonts w:ascii="Sylfaen" w:hAnsi="Sylfaen" w:cs="Sylfaen"/>
                <w:sz w:val="18"/>
                <w:szCs w:val="18"/>
                <w:lang w:val="hy-AM" w:eastAsia="ru-RU"/>
              </w:rPr>
              <w:t>մուտքեր</w:t>
            </w:r>
          </w:p>
        </w:tc>
        <w:tc>
          <w:tcPr>
            <w:tcW w:w="1134" w:type="dxa"/>
            <w:vAlign w:val="center"/>
          </w:tcPr>
          <w:p w14:paraId="24FDB2CC" w14:textId="743CD9A2" w:rsidR="00C3210F" w:rsidRPr="00CF1724" w:rsidRDefault="00C3210F" w:rsidP="00C3210F">
            <w:pPr>
              <w:jc w:val="center"/>
              <w:rPr>
                <w:lang w:val="hy-AM"/>
              </w:rPr>
            </w:pPr>
            <w:r>
              <w:rPr>
                <w:rFonts w:ascii="Sylfaen" w:hAnsi="Sylfaen" w:cs="Calibri"/>
                <w:sz w:val="18"/>
                <w:szCs w:val="18"/>
              </w:rPr>
              <w:t>-2822.4</w:t>
            </w:r>
          </w:p>
        </w:tc>
        <w:tc>
          <w:tcPr>
            <w:tcW w:w="992" w:type="dxa"/>
            <w:vAlign w:val="center"/>
          </w:tcPr>
          <w:p w14:paraId="33C111FA" w14:textId="15D76594" w:rsidR="00C3210F" w:rsidRPr="00CF1724" w:rsidRDefault="00C3210F" w:rsidP="00C3210F">
            <w:pPr>
              <w:jc w:val="center"/>
              <w:rPr>
                <w:lang w:val="hy-AM"/>
              </w:rPr>
            </w:pPr>
            <w:r>
              <w:rPr>
                <w:rFonts w:ascii="Sylfaen" w:hAnsi="Sylfaen" w:cs="Calibri"/>
                <w:sz w:val="18"/>
                <w:szCs w:val="18"/>
              </w:rPr>
              <w:t>-5460.4</w:t>
            </w:r>
          </w:p>
        </w:tc>
        <w:tc>
          <w:tcPr>
            <w:tcW w:w="992" w:type="dxa"/>
            <w:vAlign w:val="center"/>
          </w:tcPr>
          <w:p w14:paraId="10DB83CF" w14:textId="2D3B6AA6" w:rsidR="00C3210F" w:rsidRPr="00CF1724" w:rsidRDefault="00C3210F" w:rsidP="00C3210F">
            <w:pPr>
              <w:jc w:val="center"/>
              <w:rPr>
                <w:lang w:val="hy-AM"/>
              </w:rPr>
            </w:pPr>
            <w:r>
              <w:rPr>
                <w:rFonts w:ascii="Sylfaen" w:hAnsi="Sylfaen" w:cs="Calibri"/>
                <w:b/>
                <w:bCs/>
                <w:sz w:val="18"/>
                <w:szCs w:val="18"/>
              </w:rPr>
              <w:t>0</w:t>
            </w:r>
          </w:p>
        </w:tc>
        <w:tc>
          <w:tcPr>
            <w:tcW w:w="848" w:type="dxa"/>
            <w:vAlign w:val="center"/>
          </w:tcPr>
          <w:p w14:paraId="505C4376" w14:textId="08E94201" w:rsidR="00C3210F" w:rsidRPr="00CF1724" w:rsidRDefault="00C3210F" w:rsidP="00C3210F">
            <w:pPr>
              <w:jc w:val="center"/>
              <w:rPr>
                <w:rFonts w:ascii="Sylfaen" w:hAnsi="Sylfaen"/>
                <w:sz w:val="18"/>
                <w:szCs w:val="18"/>
                <w:lang w:val="hy-AM"/>
              </w:rPr>
            </w:pPr>
            <w:r>
              <w:rPr>
                <w:rFonts w:ascii="Sylfaen" w:hAnsi="Sylfaen" w:cs="Calibri"/>
                <w:b/>
                <w:bCs/>
                <w:sz w:val="18"/>
                <w:szCs w:val="18"/>
              </w:rPr>
              <w:t>193.5</w:t>
            </w:r>
          </w:p>
        </w:tc>
        <w:tc>
          <w:tcPr>
            <w:tcW w:w="853" w:type="dxa"/>
            <w:vAlign w:val="center"/>
          </w:tcPr>
          <w:p w14:paraId="7E94E699" w14:textId="4A628B7A" w:rsidR="00C3210F" w:rsidRPr="00CF1724" w:rsidRDefault="00C3210F" w:rsidP="00C3210F">
            <w:pPr>
              <w:jc w:val="center"/>
              <w:rPr>
                <w:rFonts w:ascii="Sylfaen" w:hAnsi="Sylfaen"/>
                <w:sz w:val="18"/>
                <w:szCs w:val="18"/>
                <w:lang w:val="hy-AM"/>
              </w:rPr>
            </w:pPr>
            <w:r>
              <w:rPr>
                <w:rFonts w:ascii="Sylfaen" w:hAnsi="Sylfaen" w:cs="Calibri"/>
                <w:b/>
                <w:bCs/>
                <w:sz w:val="18"/>
                <w:szCs w:val="18"/>
              </w:rPr>
              <w:t>0</w:t>
            </w:r>
          </w:p>
        </w:tc>
        <w:tc>
          <w:tcPr>
            <w:tcW w:w="851" w:type="dxa"/>
            <w:vAlign w:val="center"/>
          </w:tcPr>
          <w:p w14:paraId="315F6887" w14:textId="6F0B0EFB" w:rsidR="00C3210F" w:rsidRPr="00CF1724" w:rsidRDefault="00C3210F" w:rsidP="00C3210F">
            <w:pPr>
              <w:jc w:val="center"/>
              <w:rPr>
                <w:rFonts w:ascii="Sylfaen" w:hAnsi="Sylfaen"/>
                <w:sz w:val="18"/>
                <w:szCs w:val="18"/>
                <w:lang w:val="hy-AM"/>
              </w:rPr>
            </w:pPr>
            <w:r>
              <w:rPr>
                <w:rFonts w:ascii="Sylfaen" w:hAnsi="Sylfaen" w:cs="Calibri"/>
                <w:b/>
                <w:bCs/>
                <w:sz w:val="18"/>
                <w:szCs w:val="18"/>
              </w:rPr>
              <w:t>-0.4</w:t>
            </w:r>
          </w:p>
        </w:tc>
        <w:tc>
          <w:tcPr>
            <w:tcW w:w="850" w:type="dxa"/>
            <w:vAlign w:val="center"/>
          </w:tcPr>
          <w:p w14:paraId="3439E114" w14:textId="4971FE7D" w:rsidR="00C3210F" w:rsidRPr="00CF1724" w:rsidRDefault="00C3210F" w:rsidP="00C3210F">
            <w:pPr>
              <w:jc w:val="center"/>
              <w:rPr>
                <w:rFonts w:ascii="Sylfaen" w:hAnsi="Sylfaen"/>
                <w:sz w:val="18"/>
                <w:szCs w:val="18"/>
                <w:lang w:val="hy-AM"/>
              </w:rPr>
            </w:pPr>
            <w:r>
              <w:rPr>
                <w:rFonts w:ascii="Sylfaen" w:hAnsi="Sylfaen" w:cs="Calibri"/>
                <w:b/>
                <w:bCs/>
                <w:sz w:val="18"/>
                <w:szCs w:val="18"/>
              </w:rPr>
              <w:t>-0.6</w:t>
            </w:r>
          </w:p>
        </w:tc>
        <w:tc>
          <w:tcPr>
            <w:tcW w:w="851" w:type="dxa"/>
            <w:vAlign w:val="center"/>
          </w:tcPr>
          <w:p w14:paraId="2B7C9488" w14:textId="7C4945AF" w:rsidR="00C3210F" w:rsidRPr="00CF1724" w:rsidRDefault="00C3210F" w:rsidP="00C3210F">
            <w:pPr>
              <w:jc w:val="center"/>
              <w:rPr>
                <w:rFonts w:ascii="Sylfaen" w:hAnsi="Sylfaen"/>
                <w:sz w:val="18"/>
                <w:szCs w:val="18"/>
                <w:lang w:val="hy-AM"/>
              </w:rPr>
            </w:pPr>
            <w:r>
              <w:rPr>
                <w:rFonts w:ascii="Sylfaen" w:hAnsi="Sylfaen" w:cs="Calibri"/>
                <w:b/>
                <w:bCs/>
                <w:sz w:val="18"/>
                <w:szCs w:val="18"/>
              </w:rPr>
              <w:t>0.0</w:t>
            </w:r>
          </w:p>
        </w:tc>
      </w:tr>
    </w:tbl>
    <w:p w14:paraId="6ED6A75E" w14:textId="77777777" w:rsidR="00044621" w:rsidRPr="00CF1724" w:rsidRDefault="00044621" w:rsidP="00701B8F">
      <w:pPr>
        <w:pStyle w:val="BodyText"/>
        <w:ind w:left="720" w:right="277"/>
        <w:rPr>
          <w:rFonts w:ascii="Sylfaen" w:hAnsi="Sylfaen"/>
          <w:b/>
          <w:i/>
          <w:color w:val="538135"/>
          <w:sz w:val="20"/>
          <w:lang w:val="hy-AM"/>
        </w:rPr>
      </w:pPr>
    </w:p>
    <w:p w14:paraId="3BDFADDF" w14:textId="77777777" w:rsidR="001F5FF6" w:rsidRPr="00CF1724" w:rsidRDefault="002205BA" w:rsidP="002200AF">
      <w:pPr>
        <w:jc w:val="center"/>
        <w:rPr>
          <w:rFonts w:ascii="Sylfaen" w:hAnsi="Sylfaen"/>
          <w:b/>
          <w:sz w:val="24"/>
          <w:lang w:val="hy-AM"/>
        </w:rPr>
      </w:pPr>
      <w:r w:rsidRPr="00CF1724">
        <w:rPr>
          <w:rFonts w:ascii="Sylfaen" w:hAnsi="Sylfaen" w:cs="Sylfaen"/>
          <w:b/>
          <w:sz w:val="24"/>
          <w:lang w:val="hy-AM"/>
        </w:rPr>
        <w:t>ՀԱՄԱՅՆՔԻ</w:t>
      </w:r>
      <w:r w:rsidR="001F5FF6" w:rsidRPr="00CF1724">
        <w:rPr>
          <w:rFonts w:ascii="Sylfaen" w:hAnsi="Sylfaen"/>
          <w:b/>
          <w:sz w:val="24"/>
          <w:lang w:val="hy-AM"/>
        </w:rPr>
        <w:t xml:space="preserve"> </w:t>
      </w:r>
      <w:r w:rsidRPr="00CF1724">
        <w:rPr>
          <w:rFonts w:ascii="Sylfaen" w:hAnsi="Sylfaen" w:cs="Sylfaen"/>
          <w:b/>
          <w:sz w:val="24"/>
          <w:lang w:val="hy-AM"/>
        </w:rPr>
        <w:t>ԲՅՈՒՋԵԻ</w:t>
      </w:r>
      <w:r w:rsidR="001F5FF6" w:rsidRPr="00CF1724">
        <w:rPr>
          <w:rFonts w:ascii="Sylfaen" w:hAnsi="Sylfaen"/>
          <w:b/>
          <w:sz w:val="24"/>
          <w:lang w:val="hy-AM"/>
        </w:rPr>
        <w:t xml:space="preserve"> </w:t>
      </w:r>
      <w:r w:rsidR="003112AC" w:rsidRPr="00CF1724">
        <w:rPr>
          <w:rFonts w:ascii="Sylfaen" w:hAnsi="Sylfaen" w:cs="Sylfaen"/>
          <w:b/>
          <w:sz w:val="24"/>
          <w:lang w:val="hy-AM"/>
        </w:rPr>
        <w:t xml:space="preserve">ՀԱՎԵԼՈՒՐԴԻ ԿԱՄ </w:t>
      </w:r>
      <w:r w:rsidRPr="00CF1724">
        <w:rPr>
          <w:rFonts w:ascii="Sylfaen" w:hAnsi="Sylfaen" w:cs="Sylfaen"/>
          <w:b/>
          <w:sz w:val="24"/>
          <w:lang w:val="hy-AM"/>
        </w:rPr>
        <w:t>ԴԵՖԻՑԻՏԻ</w:t>
      </w:r>
      <w:r w:rsidR="007446C9" w:rsidRPr="00CF1724">
        <w:rPr>
          <w:rFonts w:ascii="Sylfaen" w:hAnsi="Sylfaen"/>
          <w:b/>
          <w:sz w:val="24"/>
          <w:lang w:val="hy-AM"/>
        </w:rPr>
        <w:t xml:space="preserve"> (</w:t>
      </w:r>
      <w:r w:rsidRPr="00CF1724">
        <w:rPr>
          <w:rFonts w:ascii="Sylfaen" w:hAnsi="Sylfaen" w:cs="Sylfaen"/>
          <w:b/>
          <w:sz w:val="24"/>
          <w:lang w:val="hy-AM"/>
        </w:rPr>
        <w:t>ՊԱԿԱՍՈՒՐԴԻ</w:t>
      </w:r>
      <w:r w:rsidR="007446C9" w:rsidRPr="00CF1724">
        <w:rPr>
          <w:rFonts w:ascii="Sylfaen" w:hAnsi="Sylfaen"/>
          <w:b/>
          <w:sz w:val="24"/>
          <w:lang w:val="hy-AM"/>
        </w:rPr>
        <w:t>)</w:t>
      </w:r>
      <w:r w:rsidR="00673C09" w:rsidRPr="00CF1724">
        <w:rPr>
          <w:rFonts w:ascii="Sylfaen" w:hAnsi="Sylfaen"/>
          <w:b/>
          <w:sz w:val="24"/>
          <w:lang w:val="hy-AM"/>
        </w:rPr>
        <w:t xml:space="preserve"> </w:t>
      </w:r>
      <w:r w:rsidRPr="00CF1724">
        <w:rPr>
          <w:rFonts w:ascii="Sylfaen" w:hAnsi="Sylfaen" w:cs="Sylfaen"/>
          <w:b/>
          <w:sz w:val="24"/>
          <w:lang w:val="hy-AM"/>
        </w:rPr>
        <w:t>ՀԱՄԵՄԱՏԱԿԱՆ</w:t>
      </w:r>
      <w:r w:rsidR="001F5FF6" w:rsidRPr="00CF1724">
        <w:rPr>
          <w:rFonts w:ascii="Sylfaen" w:hAnsi="Sylfaen"/>
          <w:b/>
          <w:sz w:val="24"/>
          <w:lang w:val="hy-AM"/>
        </w:rPr>
        <w:t xml:space="preserve"> </w:t>
      </w:r>
      <w:r w:rsidRPr="00CF1724">
        <w:rPr>
          <w:rFonts w:ascii="Sylfaen" w:hAnsi="Sylfaen" w:cs="Sylfaen"/>
          <w:b/>
          <w:sz w:val="24"/>
          <w:lang w:val="hy-AM"/>
        </w:rPr>
        <w:t>ՎԵՐԼՈՒԾՈՒԹՅՈՒՆԸ</w:t>
      </w:r>
    </w:p>
    <w:p w14:paraId="0F1E0D12" w14:textId="77777777" w:rsidR="007446C9" w:rsidRPr="00CF1724" w:rsidRDefault="007446C9" w:rsidP="003569D7">
      <w:pPr>
        <w:ind w:left="1416" w:right="122"/>
        <w:jc w:val="right"/>
        <w:rPr>
          <w:rFonts w:ascii="Sylfaen" w:hAnsi="Sylfaen"/>
          <w:b/>
          <w:sz w:val="18"/>
          <w:szCs w:val="18"/>
          <w:lang w:val="hy-AM"/>
        </w:rPr>
      </w:pPr>
      <w:r w:rsidRPr="00CF1724">
        <w:rPr>
          <w:rFonts w:ascii="Sylfaen" w:hAnsi="Sylfaen"/>
          <w:b/>
          <w:sz w:val="18"/>
          <w:szCs w:val="18"/>
          <w:lang w:val="hy-AM"/>
        </w:rPr>
        <w:t xml:space="preserve">(հազար  դրամ)    </w:t>
      </w:r>
    </w:p>
    <w:tbl>
      <w:tblPr>
        <w:tblW w:w="10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903"/>
        <w:gridCol w:w="903"/>
        <w:gridCol w:w="903"/>
        <w:gridCol w:w="903"/>
        <w:gridCol w:w="903"/>
      </w:tblGrid>
      <w:tr w:rsidR="00BD0AE4" w:rsidRPr="00CF1724" w14:paraId="0BE79784" w14:textId="77777777" w:rsidTr="00BD0AE4">
        <w:trPr>
          <w:trHeight w:val="958"/>
        </w:trPr>
        <w:tc>
          <w:tcPr>
            <w:tcW w:w="5647" w:type="dxa"/>
            <w:shd w:val="clear" w:color="auto" w:fill="D9D9D9"/>
            <w:vAlign w:val="center"/>
          </w:tcPr>
          <w:p w14:paraId="0EE822D7" w14:textId="77777777" w:rsidR="007446C9" w:rsidRPr="00CF1724" w:rsidRDefault="007446C9" w:rsidP="0050302E">
            <w:pPr>
              <w:pStyle w:val="BodyText"/>
              <w:jc w:val="center"/>
              <w:rPr>
                <w:rFonts w:ascii="Sylfaen" w:hAnsi="Sylfaen"/>
                <w:b/>
                <w:szCs w:val="18"/>
                <w:lang w:val="hy-AM"/>
              </w:rPr>
            </w:pPr>
            <w:r w:rsidRPr="00CF1724">
              <w:rPr>
                <w:rFonts w:ascii="Sylfaen" w:hAnsi="Sylfaen" w:cs="Sylfaen"/>
                <w:b/>
                <w:szCs w:val="18"/>
                <w:lang w:val="hy-AM"/>
              </w:rPr>
              <w:t>Անվանումը</w:t>
            </w:r>
          </w:p>
        </w:tc>
        <w:tc>
          <w:tcPr>
            <w:tcW w:w="903" w:type="dxa"/>
            <w:shd w:val="clear" w:color="auto" w:fill="D9D9D9"/>
            <w:vAlign w:val="center"/>
          </w:tcPr>
          <w:p w14:paraId="7A8D4787" w14:textId="731141D6" w:rsidR="007446C9" w:rsidRPr="00CF1724" w:rsidRDefault="007446C9" w:rsidP="0006100B">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sidR="007B25E1">
              <w:rPr>
                <w:rFonts w:ascii="Sylfaen" w:hAnsi="Sylfaen" w:cs="Arial"/>
                <w:b/>
                <w:bCs/>
                <w:sz w:val="18"/>
                <w:szCs w:val="18"/>
                <w:lang w:val="hy-AM" w:eastAsia="ru-RU"/>
              </w:rPr>
              <w:t>7</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3" w:type="dxa"/>
            <w:shd w:val="clear" w:color="auto" w:fill="D9D9D9"/>
            <w:vAlign w:val="center"/>
          </w:tcPr>
          <w:p w14:paraId="18FDF371" w14:textId="3FD30955" w:rsidR="007446C9" w:rsidRPr="00CF1724" w:rsidRDefault="007446C9" w:rsidP="0006100B">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sidR="007B25E1">
              <w:rPr>
                <w:rFonts w:ascii="Sylfaen" w:hAnsi="Sylfaen" w:cs="Arial"/>
                <w:b/>
                <w:bCs/>
                <w:sz w:val="18"/>
                <w:szCs w:val="18"/>
                <w:lang w:val="hy-AM" w:eastAsia="ru-RU"/>
              </w:rPr>
              <w:t>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3" w:type="dxa"/>
            <w:shd w:val="clear" w:color="auto" w:fill="D9D9D9"/>
            <w:vAlign w:val="center"/>
          </w:tcPr>
          <w:p w14:paraId="6170F105" w14:textId="626DA3BC" w:rsidR="007446C9" w:rsidRPr="00CF1724" w:rsidRDefault="007446C9" w:rsidP="007446C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B25E1">
              <w:rPr>
                <w:rFonts w:ascii="Sylfaen" w:hAnsi="Sylfaen" w:cs="Arial"/>
                <w:b/>
                <w:bCs/>
                <w:sz w:val="18"/>
                <w:szCs w:val="18"/>
                <w:lang w:val="hy-AM" w:eastAsia="ru-RU"/>
              </w:rPr>
              <w:t>19</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3" w:type="dxa"/>
            <w:shd w:val="clear" w:color="auto" w:fill="D9D9D9"/>
            <w:vAlign w:val="center"/>
          </w:tcPr>
          <w:p w14:paraId="44DB24C8" w14:textId="48736102" w:rsidR="007446C9" w:rsidRPr="00CF1724" w:rsidRDefault="007446C9" w:rsidP="0006100B">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201</w:t>
            </w:r>
            <w:r w:rsidR="007B25E1">
              <w:rPr>
                <w:rFonts w:ascii="Sylfaen" w:hAnsi="Sylfaen" w:cs="Arial"/>
                <w:b/>
                <w:bCs/>
                <w:sz w:val="18"/>
                <w:szCs w:val="18"/>
                <w:lang w:val="hy-AM" w:eastAsia="ru-RU"/>
              </w:rPr>
              <w:t>8</w:t>
            </w:r>
            <w:r w:rsidRPr="00CF1724">
              <w:rPr>
                <w:rFonts w:ascii="Sylfaen" w:hAnsi="Sylfaen" w:cs="Arial"/>
                <w:b/>
                <w:bCs/>
                <w:sz w:val="18"/>
                <w:szCs w:val="18"/>
                <w:lang w:val="hy-AM" w:eastAsia="ru-RU"/>
              </w:rPr>
              <w:t>թ 20</w:t>
            </w:r>
            <w:r w:rsidR="007B25E1">
              <w:rPr>
                <w:rFonts w:ascii="Sylfaen" w:hAnsi="Sylfaen" w:cs="Arial"/>
                <w:b/>
                <w:bCs/>
                <w:sz w:val="18"/>
                <w:szCs w:val="18"/>
                <w:lang w:val="hy-AM" w:eastAsia="ru-RU"/>
              </w:rPr>
              <w:t>17</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c>
          <w:tcPr>
            <w:tcW w:w="903" w:type="dxa"/>
            <w:shd w:val="clear" w:color="auto" w:fill="D9D9D9"/>
            <w:vAlign w:val="center"/>
          </w:tcPr>
          <w:p w14:paraId="261EEFF0" w14:textId="0B7C26E4" w:rsidR="007446C9" w:rsidRPr="00CF1724" w:rsidRDefault="007446C9" w:rsidP="007446C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B25E1">
              <w:rPr>
                <w:rFonts w:ascii="Sylfaen" w:hAnsi="Sylfaen" w:cs="Arial"/>
                <w:b/>
                <w:bCs/>
                <w:sz w:val="18"/>
                <w:szCs w:val="18"/>
                <w:lang w:val="hy-AM" w:eastAsia="ru-RU"/>
              </w:rPr>
              <w:t>19</w:t>
            </w:r>
            <w:r w:rsidRPr="00CF1724">
              <w:rPr>
                <w:rFonts w:ascii="Sylfaen" w:hAnsi="Sylfaen" w:cs="Arial"/>
                <w:b/>
                <w:bCs/>
                <w:sz w:val="18"/>
                <w:szCs w:val="18"/>
                <w:lang w:val="hy-AM" w:eastAsia="ru-RU"/>
              </w:rPr>
              <w:t>թ 20</w:t>
            </w:r>
            <w:r w:rsidR="007B25E1">
              <w:rPr>
                <w:rFonts w:ascii="Sylfaen" w:hAnsi="Sylfaen" w:cs="Arial"/>
                <w:b/>
                <w:bCs/>
                <w:sz w:val="18"/>
                <w:szCs w:val="18"/>
                <w:lang w:val="hy-AM" w:eastAsia="ru-RU"/>
              </w:rPr>
              <w:t>18</w:t>
            </w:r>
            <w:r w:rsidRPr="00CF1724">
              <w:rPr>
                <w:rFonts w:ascii="Sylfaen" w:hAnsi="Sylfaen" w:cs="Arial"/>
                <w:b/>
                <w:bCs/>
                <w:sz w:val="18"/>
                <w:szCs w:val="18"/>
                <w:lang w:val="hy-AM" w:eastAsia="ru-RU"/>
              </w:rPr>
              <w:t xml:space="preserve">թ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w:t>
            </w:r>
          </w:p>
        </w:tc>
      </w:tr>
      <w:tr w:rsidR="00C3210F" w:rsidRPr="00CF1724" w14:paraId="7AD4FCD2" w14:textId="77777777" w:rsidTr="00C3210F">
        <w:trPr>
          <w:trHeight w:val="239"/>
        </w:trPr>
        <w:tc>
          <w:tcPr>
            <w:tcW w:w="5647" w:type="dxa"/>
          </w:tcPr>
          <w:p w14:paraId="4EAC67D0" w14:textId="77777777" w:rsidR="00C3210F" w:rsidRPr="00CF1724" w:rsidRDefault="00C3210F" w:rsidP="00C3210F">
            <w:pPr>
              <w:pStyle w:val="BodyText"/>
              <w:rPr>
                <w:rFonts w:ascii="Sylfaen" w:hAnsi="Sylfaen"/>
                <w:b/>
                <w:szCs w:val="18"/>
                <w:lang w:val="hy-AM"/>
              </w:rPr>
            </w:pPr>
            <w:r w:rsidRPr="00CF1724">
              <w:rPr>
                <w:rFonts w:ascii="Sylfaen" w:hAnsi="Sylfaen" w:cs="Sylfaen"/>
                <w:b/>
                <w:szCs w:val="18"/>
                <w:lang w:val="hy-AM"/>
              </w:rPr>
              <w:t>ԸՆԴԱՄԵՆԸ</w:t>
            </w:r>
            <w:r w:rsidRPr="00CF1724">
              <w:rPr>
                <w:rFonts w:ascii="Sylfaen" w:hAnsi="Sylfaen"/>
                <w:b/>
                <w:szCs w:val="18"/>
                <w:lang w:val="hy-AM"/>
              </w:rPr>
              <w:t xml:space="preserve"> </w:t>
            </w:r>
            <w:r w:rsidRPr="00CF1724">
              <w:rPr>
                <w:rFonts w:ascii="Sylfaen" w:hAnsi="Sylfaen" w:cs="Sylfaen"/>
                <w:b/>
                <w:szCs w:val="18"/>
                <w:lang w:val="hy-AM"/>
              </w:rPr>
              <w:t>ՀԱՎԵԼՈՒՐԴ</w:t>
            </w:r>
            <w:r w:rsidRPr="00CF1724">
              <w:rPr>
                <w:rFonts w:ascii="Sylfaen" w:hAnsi="Sylfaen"/>
                <w:b/>
                <w:szCs w:val="18"/>
                <w:lang w:val="hy-AM"/>
              </w:rPr>
              <w:t xml:space="preserve"> ԿԱՄ </w:t>
            </w:r>
            <w:r w:rsidRPr="00CF1724">
              <w:rPr>
                <w:rFonts w:ascii="Sylfaen" w:hAnsi="Sylfaen" w:cs="Sylfaen"/>
                <w:b/>
                <w:szCs w:val="18"/>
                <w:lang w:val="hy-AM"/>
              </w:rPr>
              <w:t>ԴԵՖԻՑԻՏ</w:t>
            </w:r>
            <w:r w:rsidRPr="00CF1724">
              <w:rPr>
                <w:rFonts w:ascii="Sylfaen" w:hAnsi="Sylfaen"/>
                <w:b/>
                <w:szCs w:val="18"/>
                <w:lang w:val="hy-AM"/>
              </w:rPr>
              <w:t xml:space="preserve"> (</w:t>
            </w:r>
            <w:r w:rsidRPr="00CF1724">
              <w:rPr>
                <w:rFonts w:ascii="Sylfaen" w:hAnsi="Sylfaen" w:cs="Sylfaen"/>
                <w:b/>
                <w:szCs w:val="18"/>
                <w:lang w:val="hy-AM"/>
              </w:rPr>
              <w:t>ՊԱԿԱՍՈՒՐԴ</w:t>
            </w:r>
            <w:r w:rsidRPr="00CF1724">
              <w:rPr>
                <w:rFonts w:ascii="Sylfaen" w:hAnsi="Sylfaen"/>
                <w:b/>
                <w:szCs w:val="18"/>
                <w:lang w:val="hy-AM"/>
              </w:rPr>
              <w:t xml:space="preserve">) </w:t>
            </w:r>
          </w:p>
        </w:tc>
        <w:tc>
          <w:tcPr>
            <w:tcW w:w="903" w:type="dxa"/>
            <w:vAlign w:val="center"/>
          </w:tcPr>
          <w:p w14:paraId="47176DA1" w14:textId="27C86B4A"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10539.1</w:t>
            </w:r>
          </w:p>
        </w:tc>
        <w:tc>
          <w:tcPr>
            <w:tcW w:w="903" w:type="dxa"/>
            <w:vAlign w:val="center"/>
          </w:tcPr>
          <w:p w14:paraId="68D595DF" w14:textId="088B013F"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7437.6</w:t>
            </w:r>
          </w:p>
        </w:tc>
        <w:tc>
          <w:tcPr>
            <w:tcW w:w="903" w:type="dxa"/>
            <w:vAlign w:val="center"/>
          </w:tcPr>
          <w:p w14:paraId="64E38ACA" w14:textId="4E1CACF1"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175917.3</w:t>
            </w:r>
          </w:p>
        </w:tc>
        <w:tc>
          <w:tcPr>
            <w:tcW w:w="903" w:type="dxa"/>
            <w:vAlign w:val="center"/>
          </w:tcPr>
          <w:p w14:paraId="08504E1D" w14:textId="142B53B6" w:rsidR="00C3210F" w:rsidRPr="00CF1724" w:rsidRDefault="00C3210F" w:rsidP="00C3210F">
            <w:pPr>
              <w:jc w:val="center"/>
              <w:rPr>
                <w:rFonts w:ascii="Sylfaen" w:hAnsi="Sylfaen" w:cs="Calibri"/>
                <w:b/>
                <w:bCs/>
                <w:sz w:val="18"/>
                <w:szCs w:val="18"/>
                <w:lang w:val="hy-AM"/>
              </w:rPr>
            </w:pPr>
            <w:r>
              <w:rPr>
                <w:rFonts w:ascii="Sylfaen" w:hAnsi="Sylfaen" w:cs="Calibri"/>
                <w:b/>
                <w:bCs/>
                <w:sz w:val="18"/>
                <w:szCs w:val="18"/>
              </w:rPr>
              <w:t>70.6</w:t>
            </w:r>
          </w:p>
        </w:tc>
        <w:tc>
          <w:tcPr>
            <w:tcW w:w="903" w:type="dxa"/>
            <w:vAlign w:val="center"/>
          </w:tcPr>
          <w:p w14:paraId="0BD16323" w14:textId="266BBE95" w:rsidR="00C3210F" w:rsidRPr="00CF1724" w:rsidRDefault="00C3210F" w:rsidP="00C3210F">
            <w:pPr>
              <w:pStyle w:val="BodyText"/>
              <w:jc w:val="center"/>
              <w:rPr>
                <w:rFonts w:ascii="Sylfaen" w:hAnsi="Sylfaen"/>
                <w:b/>
                <w:szCs w:val="18"/>
                <w:lang w:val="hy-AM"/>
              </w:rPr>
            </w:pPr>
            <w:r>
              <w:rPr>
                <w:rFonts w:ascii="Sylfaen" w:hAnsi="Sylfaen" w:cs="Calibri"/>
                <w:b/>
                <w:bCs/>
                <w:szCs w:val="18"/>
              </w:rPr>
              <w:t>2365.2</w:t>
            </w:r>
          </w:p>
        </w:tc>
      </w:tr>
    </w:tbl>
    <w:p w14:paraId="57F3EC97" w14:textId="77777777" w:rsidR="007446C9" w:rsidRPr="00CF1724" w:rsidRDefault="007446C9" w:rsidP="00701B8F">
      <w:pPr>
        <w:pStyle w:val="BodyText"/>
        <w:rPr>
          <w:rFonts w:ascii="Sylfaen" w:hAnsi="Sylfaen"/>
          <w:color w:val="538135"/>
          <w:sz w:val="24"/>
          <w:lang w:val="hy-AM"/>
        </w:rPr>
      </w:pPr>
    </w:p>
    <w:p w14:paraId="43C830B3" w14:textId="77777777" w:rsidR="00375473" w:rsidRPr="00CF1724" w:rsidRDefault="00375473" w:rsidP="00701B8F">
      <w:pPr>
        <w:pStyle w:val="BodyText"/>
        <w:rPr>
          <w:rFonts w:ascii="Sylfaen" w:hAnsi="Sylfaen"/>
          <w:color w:val="538135"/>
          <w:sz w:val="24"/>
          <w:lang w:val="hy-AM"/>
        </w:rPr>
      </w:pPr>
    </w:p>
    <w:p w14:paraId="720126AE" w14:textId="77777777" w:rsidR="00B57F8C" w:rsidRPr="00CF1724" w:rsidRDefault="00B57F8C" w:rsidP="00B57F8C">
      <w:pPr>
        <w:pStyle w:val="Heading2"/>
        <w:numPr>
          <w:ilvl w:val="0"/>
          <w:numId w:val="4"/>
        </w:numPr>
        <w:tabs>
          <w:tab w:val="left" w:pos="360"/>
        </w:tabs>
        <w:ind w:left="0" w:firstLine="0"/>
        <w:rPr>
          <w:rFonts w:ascii="Sylfaen" w:hAnsi="Sylfaen" w:cs="Sylfaen"/>
          <w:b/>
          <w:sz w:val="28"/>
          <w:lang w:val="hy-AM"/>
        </w:rPr>
      </w:pPr>
      <w:bookmarkStart w:id="8" w:name="_Toc431387801"/>
      <w:bookmarkStart w:id="9" w:name="_Toc504677461"/>
      <w:r w:rsidRPr="00CF1724">
        <w:rPr>
          <w:rFonts w:ascii="Sylfaen" w:hAnsi="Sylfaen" w:cs="Sylfaen"/>
          <w:b/>
          <w:sz w:val="28"/>
          <w:lang w:val="hy-AM"/>
        </w:rPr>
        <w:t xml:space="preserve">ՀԱՄԱՅՆՔԻ ԲՅՈՒՋԵԻ ՈԼՈՐՏԱՅԻՆ ԾՐԱԳՐԵՐԸ, </w:t>
      </w:r>
      <w:r w:rsidR="006D7246" w:rsidRPr="00CF1724">
        <w:rPr>
          <w:rFonts w:ascii="Sylfaen" w:hAnsi="Sylfaen" w:cs="Sylfaen"/>
          <w:b/>
          <w:sz w:val="28"/>
          <w:lang w:val="hy-AM"/>
        </w:rPr>
        <w:t xml:space="preserve">ԴՐԱՆՑ ՆՊԱՏԱԿՆԵՐԸ ԵՎ ՎԵՐՋՆԱԿԱՆ ԱՐԴՅՈՒՆՔՆԵՐԸ, </w:t>
      </w:r>
      <w:r w:rsidRPr="00CF1724">
        <w:rPr>
          <w:rFonts w:ascii="Sylfaen" w:hAnsi="Sylfaen" w:cs="Sylfaen"/>
          <w:b/>
          <w:sz w:val="28"/>
          <w:lang w:val="hy-AM"/>
        </w:rPr>
        <w:t>ՄԻՋՈՑԱՌՈՒՄՆԵՐԸ, ԾՐԱԳՐԵՐԻ ԿԱՏԱՐՄԱՆ ՀԱՄԱՐ ՊԱՀԱՆՋՎՈՂ ԳՈՒՄԱՐՆԵՐԻ ԵՎ ԱՌԱՋԱՐԿՎՈՂ ՀԱՏԿԱՑՈՒՄՆԵՐԻ ՀԻՄՆԱՎՈՐՈՒՄԸ</w:t>
      </w:r>
      <w:bookmarkEnd w:id="8"/>
      <w:bookmarkEnd w:id="9"/>
    </w:p>
    <w:p w14:paraId="3135D161" w14:textId="77777777" w:rsidR="006D7246" w:rsidRPr="00CF1724" w:rsidRDefault="006D7246" w:rsidP="006D7246">
      <w:pPr>
        <w:rPr>
          <w:lang w:val="hy-AM"/>
        </w:rPr>
      </w:pPr>
    </w:p>
    <w:p w14:paraId="78AE4CED" w14:textId="77777777" w:rsidR="00336267" w:rsidRPr="00CF1724" w:rsidRDefault="002B6F26" w:rsidP="00336267">
      <w:pPr>
        <w:spacing w:line="20" w:lineRule="atLeast"/>
        <w:jc w:val="center"/>
        <w:rPr>
          <w:rFonts w:ascii="Sylfaen" w:hAnsi="Sylfaen" w:cs="Sylfaen"/>
          <w:b/>
          <w:sz w:val="24"/>
          <w:lang w:val="hy-AM"/>
        </w:rPr>
      </w:pPr>
      <w:r w:rsidRPr="00CF1724">
        <w:rPr>
          <w:rFonts w:ascii="Sylfaen" w:hAnsi="Sylfaen" w:cs="Sylfaen"/>
          <w:b/>
          <w:sz w:val="24"/>
          <w:lang w:val="hy-AM"/>
        </w:rPr>
        <w:t>ՀԱՄԱՅՆՔԻ ԾԲ-Ի ԾՐԱԳՐԵՐԸ ԵՎ ՄԻՋՈՑԱՌՈՒՄՆԵՐԸ, ԾՐԱԳՐԵՐԻ ՆՊԱՏԱԿՆԵՐԸ ԵՎ ՎԵՐՋՆԱԿԱՆ ԱՐԴՅՈՒՆՔՆԵՐԸ</w:t>
      </w:r>
    </w:p>
    <w:p w14:paraId="51CA265E" w14:textId="77777777" w:rsidR="00771DFF" w:rsidRPr="00CF1724" w:rsidRDefault="003569D7" w:rsidP="00C8053C">
      <w:pPr>
        <w:ind w:left="1416" w:right="122"/>
        <w:jc w:val="right"/>
        <w:rPr>
          <w:rFonts w:ascii="Sylfaen" w:hAnsi="Sylfaen"/>
          <w:b/>
          <w:sz w:val="22"/>
          <w:szCs w:val="22"/>
          <w:lang w:val="hy-AM"/>
        </w:rPr>
      </w:pPr>
      <w:r w:rsidRPr="00CF1724">
        <w:rPr>
          <w:rFonts w:ascii="Sylfaen" w:hAnsi="Sylfaen"/>
          <w:b/>
          <w:lang w:val="hy-AM"/>
        </w:rPr>
        <w:t xml:space="preserve">                                                                                                     </w:t>
      </w:r>
      <w:r w:rsidR="00C8053C" w:rsidRPr="00CF1724">
        <w:rPr>
          <w:rFonts w:ascii="Sylfaen" w:hAnsi="Sylfaen"/>
          <w:b/>
          <w:lang w:val="hy-AM"/>
        </w:rPr>
        <w:t xml:space="preserve">   </w:t>
      </w:r>
      <w:r w:rsidRPr="00CF1724">
        <w:rPr>
          <w:rFonts w:ascii="Sylfaen" w:hAnsi="Sylfaen"/>
          <w:b/>
          <w:lang w:val="hy-AM"/>
        </w:rPr>
        <w:t xml:space="preserve"> </w:t>
      </w:r>
      <w:r w:rsidR="00336267" w:rsidRPr="00CF1724">
        <w:rPr>
          <w:rFonts w:ascii="Sylfaen" w:hAnsi="Sylfaen"/>
          <w:b/>
          <w:lang w:val="hy-AM"/>
        </w:rPr>
        <w:t>(հազար  դրամ)</w:t>
      </w:r>
    </w:p>
    <w:tbl>
      <w:tblPr>
        <w:tblW w:w="101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79"/>
        <w:gridCol w:w="851"/>
        <w:gridCol w:w="1980"/>
        <w:gridCol w:w="5400"/>
        <w:gridCol w:w="1266"/>
      </w:tblGrid>
      <w:tr w:rsidR="00C8053C" w:rsidRPr="00CF1724" w14:paraId="2AF24DA5" w14:textId="77777777" w:rsidTr="00C8053C">
        <w:trPr>
          <w:trHeight w:val="1159"/>
        </w:trPr>
        <w:tc>
          <w:tcPr>
            <w:tcW w:w="1530" w:type="dxa"/>
            <w:gridSpan w:val="2"/>
            <w:shd w:val="clear" w:color="auto" w:fill="BFBFBF"/>
            <w:vAlign w:val="center"/>
          </w:tcPr>
          <w:p w14:paraId="532ED12B"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Ծրագրային դասիչ</w:t>
            </w:r>
          </w:p>
        </w:tc>
        <w:tc>
          <w:tcPr>
            <w:tcW w:w="1980" w:type="dxa"/>
            <w:shd w:val="clear" w:color="auto" w:fill="BFBFBF"/>
            <w:vAlign w:val="center"/>
          </w:tcPr>
          <w:p w14:paraId="461B4379"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Գործառական դասիչ</w:t>
            </w:r>
          </w:p>
          <w:p w14:paraId="1EF8658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(Բաժին/Խումբ/Դաս)</w:t>
            </w:r>
          </w:p>
        </w:tc>
        <w:tc>
          <w:tcPr>
            <w:tcW w:w="5400" w:type="dxa"/>
            <w:shd w:val="clear" w:color="auto" w:fill="BFBFBF"/>
            <w:vAlign w:val="center"/>
          </w:tcPr>
          <w:p w14:paraId="3A5BCD73"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Ծրագիր/Միջոցառում</w:t>
            </w:r>
          </w:p>
        </w:tc>
        <w:tc>
          <w:tcPr>
            <w:tcW w:w="1266" w:type="dxa"/>
            <w:shd w:val="clear" w:color="auto" w:fill="BFBFBF"/>
            <w:vAlign w:val="center"/>
          </w:tcPr>
          <w:p w14:paraId="6EE593B5"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Ծախսեր</w:t>
            </w:r>
          </w:p>
          <w:p w14:paraId="78608C46"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(հազ. դրամ)</w:t>
            </w:r>
          </w:p>
        </w:tc>
      </w:tr>
      <w:tr w:rsidR="00C8053C" w:rsidRPr="00CF1724" w14:paraId="18283870" w14:textId="77777777" w:rsidTr="00BD27D0">
        <w:trPr>
          <w:trHeight w:val="458"/>
        </w:trPr>
        <w:tc>
          <w:tcPr>
            <w:tcW w:w="10176" w:type="dxa"/>
            <w:gridSpan w:val="5"/>
            <w:shd w:val="clear" w:color="auto" w:fill="FFF2CC"/>
            <w:vAlign w:val="center"/>
          </w:tcPr>
          <w:p w14:paraId="2C99824B"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r>
      <w:tr w:rsidR="00C8053C" w:rsidRPr="00CF1724" w14:paraId="6E5EEE51" w14:textId="77777777" w:rsidTr="00C8053C">
        <w:trPr>
          <w:trHeight w:val="341"/>
        </w:trPr>
        <w:tc>
          <w:tcPr>
            <w:tcW w:w="679" w:type="dxa"/>
          </w:tcPr>
          <w:p w14:paraId="5A09D536"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01-01</w:t>
            </w:r>
          </w:p>
        </w:tc>
        <w:tc>
          <w:tcPr>
            <w:tcW w:w="9497" w:type="dxa"/>
            <w:gridSpan w:val="4"/>
            <w:shd w:val="clear" w:color="auto" w:fill="DAEEF3"/>
            <w:vAlign w:val="center"/>
          </w:tcPr>
          <w:p w14:paraId="46455F1E"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8053C" w:rsidRPr="00CF1724" w14:paraId="70B9B686" w14:textId="77777777" w:rsidTr="00C8053C">
        <w:tc>
          <w:tcPr>
            <w:tcW w:w="679" w:type="dxa"/>
          </w:tcPr>
          <w:p w14:paraId="4AE9934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DC3324D"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6DA05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3CAC3671"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35B15FE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18C2843" w14:textId="77777777" w:rsidTr="00C8053C">
        <w:tc>
          <w:tcPr>
            <w:tcW w:w="679" w:type="dxa"/>
          </w:tcPr>
          <w:p w14:paraId="1F9C320F"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6393B3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CA0CD86"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FF957C8"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արդյունավետ կառավարում</w:t>
            </w:r>
          </w:p>
        </w:tc>
        <w:tc>
          <w:tcPr>
            <w:tcW w:w="1266" w:type="dxa"/>
            <w:vAlign w:val="center"/>
          </w:tcPr>
          <w:p w14:paraId="7BA98625" w14:textId="36775237" w:rsidR="00C8053C" w:rsidRPr="00CF1724" w:rsidRDefault="00717009" w:rsidP="00C8053C">
            <w:pPr>
              <w:spacing w:line="20" w:lineRule="atLeast"/>
              <w:jc w:val="right"/>
              <w:rPr>
                <w:rFonts w:ascii="Sylfaen" w:hAnsi="Sylfaen"/>
                <w:sz w:val="18"/>
                <w:szCs w:val="18"/>
                <w:lang w:val="hy-AM"/>
              </w:rPr>
            </w:pPr>
            <w:r>
              <w:rPr>
                <w:rFonts w:ascii="Sylfaen" w:hAnsi="Sylfaen" w:cs="Arial"/>
                <w:sz w:val="18"/>
                <w:szCs w:val="18"/>
                <w:lang w:val="hy-AM"/>
              </w:rPr>
              <w:t>181761.8</w:t>
            </w:r>
          </w:p>
        </w:tc>
      </w:tr>
      <w:tr w:rsidR="00C8053C" w:rsidRPr="00CF1724" w14:paraId="1DABD882" w14:textId="77777777" w:rsidTr="00C8053C">
        <w:tc>
          <w:tcPr>
            <w:tcW w:w="679" w:type="dxa"/>
          </w:tcPr>
          <w:p w14:paraId="68F15EB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ECA89AA"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B0FFEAD"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FA9E3FF"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339CB3D6"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39EA930C" w14:textId="77777777" w:rsidTr="00C8053C">
        <w:tc>
          <w:tcPr>
            <w:tcW w:w="679" w:type="dxa"/>
          </w:tcPr>
          <w:p w14:paraId="649DBCC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26112EA"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11F59F3"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ACA88EF"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Arial"/>
                <w:sz w:val="18"/>
                <w:szCs w:val="18"/>
                <w:lang w:val="hy-AM"/>
              </w:rPr>
              <w:t>Ապահովել</w:t>
            </w:r>
            <w:r w:rsidRPr="00CF1724">
              <w:rPr>
                <w:rFonts w:ascii="Sylfaen" w:hAnsi="Sylfaen"/>
                <w:sz w:val="18"/>
                <w:szCs w:val="18"/>
                <w:lang w:val="hy-AM"/>
              </w:rPr>
              <w:t xml:space="preserve"> </w:t>
            </w:r>
            <w:r w:rsidRPr="00CF1724">
              <w:rPr>
                <w:rFonts w:ascii="Sylfaen" w:hAnsi="Sylfaen" w:cs="Arial"/>
                <w:sz w:val="18"/>
                <w:szCs w:val="18"/>
                <w:lang w:val="hy-AM"/>
              </w:rPr>
              <w:t>ՏԻՄ</w:t>
            </w:r>
            <w:r w:rsidRPr="00CF1724">
              <w:rPr>
                <w:rFonts w:ascii="Sylfaen" w:hAnsi="Sylfaen"/>
                <w:sz w:val="18"/>
                <w:szCs w:val="18"/>
                <w:lang w:val="hy-AM"/>
              </w:rPr>
              <w:t>-</w:t>
            </w:r>
            <w:r w:rsidRPr="00CF1724">
              <w:rPr>
                <w:rFonts w:ascii="Sylfaen" w:hAnsi="Sylfaen" w:cs="Arial"/>
                <w:sz w:val="18"/>
                <w:szCs w:val="18"/>
                <w:lang w:val="hy-AM"/>
              </w:rPr>
              <w:t>երի</w:t>
            </w:r>
            <w:r w:rsidRPr="00CF1724">
              <w:rPr>
                <w:rFonts w:ascii="Sylfaen" w:hAnsi="Sylfaen"/>
                <w:sz w:val="18"/>
                <w:szCs w:val="18"/>
                <w:lang w:val="hy-AM"/>
              </w:rPr>
              <w:t xml:space="preserve"> </w:t>
            </w:r>
            <w:r w:rsidRPr="00CF1724">
              <w:rPr>
                <w:rFonts w:ascii="Sylfaen" w:hAnsi="Sylfaen" w:cs="Arial"/>
                <w:sz w:val="18"/>
                <w:szCs w:val="18"/>
                <w:lang w:val="hy-AM"/>
              </w:rPr>
              <w:t>կողմից</w:t>
            </w:r>
            <w:r w:rsidRPr="00CF1724">
              <w:rPr>
                <w:rFonts w:ascii="Sylfaen" w:hAnsi="Sylfaen"/>
                <w:sz w:val="18"/>
                <w:szCs w:val="18"/>
                <w:lang w:val="hy-AM"/>
              </w:rPr>
              <w:t xml:space="preserve"> </w:t>
            </w:r>
            <w:r w:rsidRPr="00CF1724">
              <w:rPr>
                <w:rFonts w:ascii="Sylfaen" w:hAnsi="Sylfaen" w:cs="Arial"/>
                <w:sz w:val="18"/>
                <w:szCs w:val="18"/>
                <w:lang w:val="hy-AM"/>
              </w:rPr>
              <w:t>համայնքի</w:t>
            </w:r>
            <w:r w:rsidRPr="00CF1724">
              <w:rPr>
                <w:rFonts w:ascii="Sylfaen" w:hAnsi="Sylfaen"/>
                <w:sz w:val="18"/>
                <w:szCs w:val="18"/>
                <w:lang w:val="hy-AM"/>
              </w:rPr>
              <w:t xml:space="preserve"> </w:t>
            </w:r>
            <w:r w:rsidRPr="00CF1724">
              <w:rPr>
                <w:rFonts w:ascii="Sylfaen" w:hAnsi="Sylfaen" w:cs="Arial"/>
                <w:sz w:val="18"/>
                <w:szCs w:val="18"/>
                <w:lang w:val="hy-AM"/>
              </w:rPr>
              <w:t>բնակիչներն</w:t>
            </w:r>
            <w:r w:rsidRPr="00CF1724">
              <w:rPr>
                <w:rFonts w:ascii="Sylfaen" w:hAnsi="Sylfaen"/>
                <w:sz w:val="18"/>
                <w:szCs w:val="18"/>
                <w:lang w:val="hy-AM"/>
              </w:rPr>
              <w:t xml:space="preserve"> </w:t>
            </w:r>
            <w:r w:rsidRPr="00CF1724">
              <w:rPr>
                <w:rFonts w:ascii="Sylfaen" w:hAnsi="Sylfaen" w:cs="Arial"/>
                <w:sz w:val="18"/>
                <w:szCs w:val="18"/>
                <w:lang w:val="hy-AM"/>
              </w:rPr>
              <w:t>որակյալ</w:t>
            </w:r>
            <w:r w:rsidRPr="00CF1724">
              <w:rPr>
                <w:rFonts w:ascii="Sylfaen" w:hAnsi="Sylfaen"/>
                <w:sz w:val="18"/>
                <w:szCs w:val="18"/>
                <w:lang w:val="hy-AM"/>
              </w:rPr>
              <w:t xml:space="preserve"> </w:t>
            </w:r>
            <w:r w:rsidRPr="00CF1724">
              <w:rPr>
                <w:rFonts w:ascii="Sylfaen" w:hAnsi="Sylfaen" w:cs="Arial"/>
                <w:sz w:val="18"/>
                <w:szCs w:val="18"/>
                <w:lang w:val="hy-AM"/>
              </w:rPr>
              <w:t>և</w:t>
            </w:r>
            <w:r w:rsidRPr="00CF1724">
              <w:rPr>
                <w:rFonts w:ascii="Sylfaen" w:hAnsi="Sylfaen"/>
                <w:sz w:val="18"/>
                <w:szCs w:val="18"/>
                <w:lang w:val="hy-AM"/>
              </w:rPr>
              <w:t xml:space="preserve"> </w:t>
            </w:r>
            <w:r w:rsidRPr="00CF1724">
              <w:rPr>
                <w:rFonts w:ascii="Sylfaen" w:hAnsi="Sylfaen" w:cs="Arial"/>
                <w:sz w:val="18"/>
                <w:szCs w:val="18"/>
                <w:lang w:val="hy-AM"/>
              </w:rPr>
              <w:t>մատչելի</w:t>
            </w:r>
            <w:r w:rsidRPr="00CF1724">
              <w:rPr>
                <w:rFonts w:ascii="Sylfaen" w:hAnsi="Sylfaen"/>
                <w:sz w:val="18"/>
                <w:szCs w:val="18"/>
                <w:lang w:val="hy-AM"/>
              </w:rPr>
              <w:t xml:space="preserve"> հանրային </w:t>
            </w:r>
            <w:r w:rsidRPr="00CF1724">
              <w:rPr>
                <w:rFonts w:ascii="Sylfaen" w:hAnsi="Sylfaen" w:cs="Arial"/>
                <w:sz w:val="18"/>
                <w:szCs w:val="18"/>
                <w:lang w:val="hy-AM"/>
              </w:rPr>
              <w:t>ծառայությունների</w:t>
            </w:r>
            <w:r w:rsidRPr="00CF1724">
              <w:rPr>
                <w:rFonts w:ascii="Sylfaen" w:hAnsi="Sylfaen"/>
                <w:sz w:val="18"/>
                <w:szCs w:val="18"/>
                <w:lang w:val="hy-AM"/>
              </w:rPr>
              <w:t xml:space="preserve"> </w:t>
            </w:r>
            <w:r w:rsidRPr="00CF1724">
              <w:rPr>
                <w:rFonts w:ascii="Sylfaen" w:hAnsi="Sylfaen" w:cs="Arial"/>
                <w:sz w:val="18"/>
                <w:szCs w:val="18"/>
                <w:lang w:val="hy-AM"/>
              </w:rPr>
              <w:t>մատուցումը</w:t>
            </w:r>
          </w:p>
        </w:tc>
        <w:tc>
          <w:tcPr>
            <w:tcW w:w="1266" w:type="dxa"/>
          </w:tcPr>
          <w:p w14:paraId="66F40181"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945360D" w14:textId="77777777" w:rsidTr="00C8053C">
        <w:tc>
          <w:tcPr>
            <w:tcW w:w="679" w:type="dxa"/>
          </w:tcPr>
          <w:p w14:paraId="7717FD6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E60AA7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D794A11"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11B1AC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07DE613E"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1F1A1B14" w14:textId="77777777" w:rsidTr="00C8053C">
        <w:tc>
          <w:tcPr>
            <w:tcW w:w="679" w:type="dxa"/>
          </w:tcPr>
          <w:p w14:paraId="6F3794B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250CF4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12CA372"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8871F4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բնակչությանը մատուցվում են որակյալ հանրային բնույթի ծառայություններ, բնակչության սպասարկման և աշխատակազմի գործունեության համար առկա են հարմարավետ աշխատանքային պայմաններ</w:t>
            </w:r>
          </w:p>
        </w:tc>
        <w:tc>
          <w:tcPr>
            <w:tcW w:w="1266" w:type="dxa"/>
          </w:tcPr>
          <w:p w14:paraId="12C80951"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555C63A" w14:textId="77777777" w:rsidTr="00C8053C">
        <w:tc>
          <w:tcPr>
            <w:tcW w:w="679" w:type="dxa"/>
          </w:tcPr>
          <w:p w14:paraId="478DA00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F407373"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699CCE3"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69C82E83" w14:textId="77777777" w:rsidTr="00C8053C">
        <w:tc>
          <w:tcPr>
            <w:tcW w:w="679" w:type="dxa"/>
          </w:tcPr>
          <w:p w14:paraId="56A28DE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52A301B"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E845234"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55258ED"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32A533D"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50062E7" w14:textId="77777777" w:rsidTr="00C8053C">
        <w:tc>
          <w:tcPr>
            <w:tcW w:w="679" w:type="dxa"/>
          </w:tcPr>
          <w:p w14:paraId="3FAD523F"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773921FC"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65D9BE59"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6D685BA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աշխատակազմի գործունեության ապահովում</w:t>
            </w:r>
          </w:p>
        </w:tc>
        <w:tc>
          <w:tcPr>
            <w:tcW w:w="1266" w:type="dxa"/>
            <w:vAlign w:val="center"/>
          </w:tcPr>
          <w:p w14:paraId="579046FE" w14:textId="14F018BF" w:rsidR="00C8053C" w:rsidRPr="00CD5927" w:rsidRDefault="00CD5927" w:rsidP="00C8053C">
            <w:pPr>
              <w:spacing w:line="20" w:lineRule="atLeast"/>
              <w:jc w:val="right"/>
              <w:rPr>
                <w:rFonts w:ascii="Sylfaen" w:hAnsi="Sylfaen"/>
                <w:sz w:val="18"/>
                <w:szCs w:val="18"/>
                <w:lang w:val="en-US"/>
              </w:rPr>
            </w:pPr>
            <w:r>
              <w:rPr>
                <w:rFonts w:ascii="Sylfaen" w:hAnsi="Sylfaen"/>
                <w:sz w:val="18"/>
                <w:szCs w:val="18"/>
                <w:lang w:val="en-US"/>
              </w:rPr>
              <w:t>122488.4</w:t>
            </w:r>
          </w:p>
        </w:tc>
      </w:tr>
      <w:tr w:rsidR="00C8053C" w:rsidRPr="00CF1724" w14:paraId="5F304951" w14:textId="77777777" w:rsidTr="00C8053C">
        <w:tc>
          <w:tcPr>
            <w:tcW w:w="679" w:type="dxa"/>
          </w:tcPr>
          <w:p w14:paraId="0ADF0F9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A65B4E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AD9B95E"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DA90E8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99E7661"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4EB83430" w14:textId="77777777" w:rsidTr="00C8053C">
        <w:tc>
          <w:tcPr>
            <w:tcW w:w="679" w:type="dxa"/>
          </w:tcPr>
          <w:p w14:paraId="5A799FB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F0E98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33C974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685069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աշխատակազմի (48 աշխատակից) կողմից ՏԻՄ-երի լիազորություններից բխող ամենօրյա կառավարչական գործունեության իրականացում</w:t>
            </w:r>
          </w:p>
        </w:tc>
        <w:tc>
          <w:tcPr>
            <w:tcW w:w="1266" w:type="dxa"/>
          </w:tcPr>
          <w:p w14:paraId="585BA43A"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D2436B6" w14:textId="77777777" w:rsidTr="00C8053C">
        <w:tc>
          <w:tcPr>
            <w:tcW w:w="679" w:type="dxa"/>
          </w:tcPr>
          <w:p w14:paraId="0BB6FD9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2B4FC4"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469FD7BD"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625BE016" w14:textId="77777777" w:rsidTr="00C8053C">
        <w:tc>
          <w:tcPr>
            <w:tcW w:w="679" w:type="dxa"/>
          </w:tcPr>
          <w:p w14:paraId="7153E82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AFD890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B7E338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38A6F32"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0D8A5C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24ADB47" w14:textId="77777777" w:rsidTr="00C8053C">
        <w:tc>
          <w:tcPr>
            <w:tcW w:w="679" w:type="dxa"/>
          </w:tcPr>
          <w:p w14:paraId="79B0994F"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06F66C6E"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36AA6DD6"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4344753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Հաղարծին բնակավայրի տարածքում վարչական ծառայությունների մատուցում</w:t>
            </w:r>
          </w:p>
        </w:tc>
        <w:tc>
          <w:tcPr>
            <w:tcW w:w="1266" w:type="dxa"/>
            <w:vAlign w:val="center"/>
          </w:tcPr>
          <w:p w14:paraId="3451D450" w14:textId="28505780" w:rsidR="00C8053C" w:rsidRPr="00D22A39" w:rsidRDefault="00CD5927" w:rsidP="00C8053C">
            <w:pPr>
              <w:spacing w:line="20" w:lineRule="atLeast"/>
              <w:jc w:val="right"/>
              <w:rPr>
                <w:rFonts w:ascii="Sylfaen" w:hAnsi="Sylfaen"/>
                <w:sz w:val="18"/>
                <w:szCs w:val="18"/>
                <w:lang w:val="en-US"/>
              </w:rPr>
            </w:pPr>
            <w:r>
              <w:rPr>
                <w:rFonts w:ascii="Sylfaen" w:hAnsi="Sylfaen"/>
                <w:sz w:val="18"/>
                <w:szCs w:val="18"/>
                <w:lang w:val="en-US"/>
              </w:rPr>
              <w:t>14472.1</w:t>
            </w:r>
          </w:p>
        </w:tc>
      </w:tr>
      <w:tr w:rsidR="00C8053C" w:rsidRPr="00CF1724" w14:paraId="2C68D9A7" w14:textId="77777777" w:rsidTr="00C8053C">
        <w:tc>
          <w:tcPr>
            <w:tcW w:w="679" w:type="dxa"/>
          </w:tcPr>
          <w:p w14:paraId="4CCB00F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2F008B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D8A8B2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7082B2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F6B8F65"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32ADBF94" w14:textId="77777777" w:rsidTr="00C8053C">
        <w:tc>
          <w:tcPr>
            <w:tcW w:w="679" w:type="dxa"/>
          </w:tcPr>
          <w:p w14:paraId="4D72ABD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3373E9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968AE0D"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7FE9ECFB"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Հաղարծին բնակավայրի վարչական ղեկավարի, գլխավոր մասնագետի և 2 առաջատար մասնագետների գործունեության ապահովում</w:t>
            </w:r>
          </w:p>
        </w:tc>
        <w:tc>
          <w:tcPr>
            <w:tcW w:w="1266" w:type="dxa"/>
          </w:tcPr>
          <w:p w14:paraId="4C35453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67BCA8F" w14:textId="77777777" w:rsidTr="00C8053C">
        <w:tc>
          <w:tcPr>
            <w:tcW w:w="679" w:type="dxa"/>
          </w:tcPr>
          <w:p w14:paraId="4E9B4DC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702DFC6"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44F6FAC"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2EC75F0" w14:textId="77777777" w:rsidTr="00C8053C">
        <w:tc>
          <w:tcPr>
            <w:tcW w:w="679" w:type="dxa"/>
          </w:tcPr>
          <w:p w14:paraId="0616CF2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416DBA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BF625A8"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5D0F8581"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781A039"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11269EB" w14:textId="77777777" w:rsidTr="00C8053C">
        <w:tc>
          <w:tcPr>
            <w:tcW w:w="679" w:type="dxa"/>
          </w:tcPr>
          <w:p w14:paraId="447539C0"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6035521E"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789C31CB"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1B2F4457"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Թեղուտ բնակավայրի տարածքում վարչական ծառայությունների մատուցում</w:t>
            </w:r>
          </w:p>
        </w:tc>
        <w:tc>
          <w:tcPr>
            <w:tcW w:w="1266" w:type="dxa"/>
            <w:vAlign w:val="center"/>
          </w:tcPr>
          <w:p w14:paraId="7F5D805D" w14:textId="77777777"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7279.4</w:t>
            </w:r>
          </w:p>
        </w:tc>
      </w:tr>
      <w:tr w:rsidR="00C8053C" w:rsidRPr="00CF1724" w14:paraId="71E8A166" w14:textId="77777777" w:rsidTr="00C8053C">
        <w:tc>
          <w:tcPr>
            <w:tcW w:w="679" w:type="dxa"/>
          </w:tcPr>
          <w:p w14:paraId="7A763934"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47D821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DF5870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F4AC28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214C57B"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7AA40CB4" w14:textId="77777777" w:rsidTr="00C8053C">
        <w:tc>
          <w:tcPr>
            <w:tcW w:w="679" w:type="dxa"/>
          </w:tcPr>
          <w:p w14:paraId="0484BC3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3358BFA"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847FBA4"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C8DAC4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Թեղուտ բնակավայրի վարչական ղեկավարի և  առաջատար մասնագետի գործունեության ապահովում</w:t>
            </w:r>
          </w:p>
        </w:tc>
        <w:tc>
          <w:tcPr>
            <w:tcW w:w="1266" w:type="dxa"/>
          </w:tcPr>
          <w:p w14:paraId="5217EB20"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9847672" w14:textId="77777777" w:rsidTr="00C8053C">
        <w:tc>
          <w:tcPr>
            <w:tcW w:w="679" w:type="dxa"/>
          </w:tcPr>
          <w:p w14:paraId="02884CA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1F26948"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BBDC03C"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3C0C2BE" w14:textId="77777777" w:rsidTr="00C8053C">
        <w:tc>
          <w:tcPr>
            <w:tcW w:w="679" w:type="dxa"/>
          </w:tcPr>
          <w:p w14:paraId="39C0B32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0A6B54B"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685BFF6"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5421FF4E"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74C435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AC0B655" w14:textId="77777777" w:rsidTr="00C8053C">
        <w:tc>
          <w:tcPr>
            <w:tcW w:w="679" w:type="dxa"/>
          </w:tcPr>
          <w:p w14:paraId="14FBADD8"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1649018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09CB50AA"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57E22FF8"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Գոշ բնակավայրի տարածքում վարչական ծառայությունների մատուցում</w:t>
            </w:r>
          </w:p>
        </w:tc>
        <w:tc>
          <w:tcPr>
            <w:tcW w:w="1266" w:type="dxa"/>
            <w:vAlign w:val="center"/>
          </w:tcPr>
          <w:p w14:paraId="1B572F5D" w14:textId="77777777"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6944.5</w:t>
            </w:r>
          </w:p>
        </w:tc>
      </w:tr>
      <w:tr w:rsidR="00C8053C" w:rsidRPr="00CF1724" w14:paraId="533FDC50" w14:textId="77777777" w:rsidTr="00C8053C">
        <w:tc>
          <w:tcPr>
            <w:tcW w:w="679" w:type="dxa"/>
          </w:tcPr>
          <w:p w14:paraId="4E1FD9E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6F6887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ADD52F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7C551A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7DA7824"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359DE043" w14:textId="77777777" w:rsidTr="00C8053C">
        <w:tc>
          <w:tcPr>
            <w:tcW w:w="679" w:type="dxa"/>
          </w:tcPr>
          <w:p w14:paraId="53F3BDB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8C2928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B7B94C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7F07E41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Գոշ բնակավայրի վարչական ղեկավարի և  գլխավոր մասնագետի գործունեության ապահովում</w:t>
            </w:r>
          </w:p>
        </w:tc>
        <w:tc>
          <w:tcPr>
            <w:tcW w:w="1266" w:type="dxa"/>
          </w:tcPr>
          <w:p w14:paraId="6CC751E6"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C1FF526" w14:textId="77777777" w:rsidTr="00C8053C">
        <w:tc>
          <w:tcPr>
            <w:tcW w:w="679" w:type="dxa"/>
          </w:tcPr>
          <w:p w14:paraId="04B13FF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EF071A1"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943E11E"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2F8D3497" w14:textId="77777777" w:rsidTr="00C8053C">
        <w:tc>
          <w:tcPr>
            <w:tcW w:w="679" w:type="dxa"/>
          </w:tcPr>
          <w:p w14:paraId="410C5D9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26F38D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FE40816"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A17237B"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4B930A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0375B1C" w14:textId="77777777" w:rsidTr="00C8053C">
        <w:tc>
          <w:tcPr>
            <w:tcW w:w="679" w:type="dxa"/>
          </w:tcPr>
          <w:p w14:paraId="5727533B"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1AB0D82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0D60075D"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3807360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Հովք բնակավայրի տարածքում վարչական ծառայությունների մատուցում</w:t>
            </w:r>
          </w:p>
        </w:tc>
        <w:tc>
          <w:tcPr>
            <w:tcW w:w="1266" w:type="dxa"/>
            <w:vAlign w:val="center"/>
          </w:tcPr>
          <w:p w14:paraId="07B18491" w14:textId="77777777"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5950.0</w:t>
            </w:r>
          </w:p>
        </w:tc>
      </w:tr>
      <w:tr w:rsidR="00C8053C" w:rsidRPr="00CF1724" w14:paraId="519FBF89" w14:textId="77777777" w:rsidTr="00C8053C">
        <w:tc>
          <w:tcPr>
            <w:tcW w:w="679" w:type="dxa"/>
          </w:tcPr>
          <w:p w14:paraId="26AF1000"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50586C6"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0102B4D"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75A0CD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4ABE5E9"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3C890C3D" w14:textId="77777777" w:rsidTr="00C8053C">
        <w:tc>
          <w:tcPr>
            <w:tcW w:w="679" w:type="dxa"/>
          </w:tcPr>
          <w:p w14:paraId="7883C4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22305F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A8551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8D5C334"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Հովք բնակավայրի վարչական ղեկավարի և  առաջատար մասնագետի գործունեության ապահովում</w:t>
            </w:r>
          </w:p>
        </w:tc>
        <w:tc>
          <w:tcPr>
            <w:tcW w:w="1266" w:type="dxa"/>
          </w:tcPr>
          <w:p w14:paraId="0BAE65EE"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8A0A73A" w14:textId="77777777" w:rsidTr="00C8053C">
        <w:tc>
          <w:tcPr>
            <w:tcW w:w="679" w:type="dxa"/>
          </w:tcPr>
          <w:p w14:paraId="70A7638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0A1933F"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319ABF10"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05F63FB" w14:textId="77777777" w:rsidTr="00C8053C">
        <w:tc>
          <w:tcPr>
            <w:tcW w:w="679" w:type="dxa"/>
          </w:tcPr>
          <w:p w14:paraId="663C0A7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869C85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D36FD3A"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19D9B8C"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6651EE7"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601143F1" w14:textId="77777777" w:rsidTr="00C8053C">
        <w:tc>
          <w:tcPr>
            <w:tcW w:w="679" w:type="dxa"/>
          </w:tcPr>
          <w:p w14:paraId="668B426A"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077FB92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vAlign w:val="center"/>
          </w:tcPr>
          <w:p w14:paraId="49EDAF9B"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3E76A2E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Խաչարձան բնակավայրի տարածքում վարչական ծառայությունների մատուցում</w:t>
            </w:r>
          </w:p>
        </w:tc>
        <w:tc>
          <w:tcPr>
            <w:tcW w:w="1266" w:type="dxa"/>
            <w:vAlign w:val="center"/>
          </w:tcPr>
          <w:p w14:paraId="685355D9" w14:textId="6AB0EBE6"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5902.</w:t>
            </w:r>
            <w:r w:rsidR="005B5223">
              <w:rPr>
                <w:rFonts w:ascii="Sylfaen" w:hAnsi="Sylfaen"/>
                <w:sz w:val="18"/>
                <w:szCs w:val="18"/>
                <w:lang w:val="hy-AM"/>
              </w:rPr>
              <w:t>2</w:t>
            </w:r>
          </w:p>
        </w:tc>
      </w:tr>
      <w:tr w:rsidR="00C8053C" w:rsidRPr="00CF1724" w14:paraId="1D38C8D9" w14:textId="77777777" w:rsidTr="00C8053C">
        <w:tc>
          <w:tcPr>
            <w:tcW w:w="679" w:type="dxa"/>
          </w:tcPr>
          <w:p w14:paraId="116853C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A631AB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703B584"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4577227"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9C31CE9"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345232A6" w14:textId="77777777" w:rsidTr="00C8053C">
        <w:tc>
          <w:tcPr>
            <w:tcW w:w="679" w:type="dxa"/>
          </w:tcPr>
          <w:p w14:paraId="267DFB2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A181A1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9AD12C3"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FB57DBC"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Խաչարձան բնակավայրի վարչական ղեկավարի և  առաջատար մասնագետի գործունեության ապահովում</w:t>
            </w:r>
          </w:p>
        </w:tc>
        <w:tc>
          <w:tcPr>
            <w:tcW w:w="1266" w:type="dxa"/>
          </w:tcPr>
          <w:p w14:paraId="10A5664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1C8B572" w14:textId="77777777" w:rsidTr="00C8053C">
        <w:tc>
          <w:tcPr>
            <w:tcW w:w="679" w:type="dxa"/>
          </w:tcPr>
          <w:p w14:paraId="506DD74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0E7C75C"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76D7D9BA"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41E6510C" w14:textId="77777777" w:rsidTr="00C8053C">
        <w:tc>
          <w:tcPr>
            <w:tcW w:w="679" w:type="dxa"/>
          </w:tcPr>
          <w:p w14:paraId="1BE5C07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814635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134454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D5320AA"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9191278"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1FA4C4E" w14:textId="77777777" w:rsidTr="00C8053C">
        <w:tc>
          <w:tcPr>
            <w:tcW w:w="679" w:type="dxa"/>
          </w:tcPr>
          <w:p w14:paraId="3BC00FD4"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522C0305"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01-07</w:t>
            </w:r>
          </w:p>
        </w:tc>
        <w:tc>
          <w:tcPr>
            <w:tcW w:w="1980" w:type="dxa"/>
            <w:vAlign w:val="center"/>
          </w:tcPr>
          <w:p w14:paraId="7D7CA9D5"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328C5A7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Աղավնավանք բնակավայրի տարածքում վարչական ծառայությունների մատուցում</w:t>
            </w:r>
          </w:p>
        </w:tc>
        <w:tc>
          <w:tcPr>
            <w:tcW w:w="1266" w:type="dxa"/>
            <w:vAlign w:val="center"/>
          </w:tcPr>
          <w:p w14:paraId="4D77A4CE" w14:textId="3C77194C"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5510.</w:t>
            </w:r>
            <w:r w:rsidR="005B5223">
              <w:rPr>
                <w:rFonts w:ascii="Sylfaen" w:hAnsi="Sylfaen"/>
                <w:sz w:val="18"/>
                <w:szCs w:val="18"/>
                <w:lang w:val="hy-AM"/>
              </w:rPr>
              <w:t>4</w:t>
            </w:r>
          </w:p>
        </w:tc>
      </w:tr>
      <w:tr w:rsidR="00C8053C" w:rsidRPr="00CF1724" w14:paraId="7DDAD2E4" w14:textId="77777777" w:rsidTr="00C8053C">
        <w:tc>
          <w:tcPr>
            <w:tcW w:w="679" w:type="dxa"/>
          </w:tcPr>
          <w:p w14:paraId="7A4DFB2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CA9684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A11690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8F7A64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FB214F5"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7740AD31" w14:textId="77777777" w:rsidTr="00C8053C">
        <w:tc>
          <w:tcPr>
            <w:tcW w:w="679" w:type="dxa"/>
          </w:tcPr>
          <w:p w14:paraId="4ED9778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7CA615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A03FE8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6491B74"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 համայնքի Աղավնավանք բնակավայրի վարչական ղեկավարի և  առաջատար մասնագետի գործունեության ապահովում</w:t>
            </w:r>
          </w:p>
        </w:tc>
        <w:tc>
          <w:tcPr>
            <w:tcW w:w="1266" w:type="dxa"/>
          </w:tcPr>
          <w:p w14:paraId="3DAED57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7234212" w14:textId="77777777" w:rsidTr="00C8053C">
        <w:tc>
          <w:tcPr>
            <w:tcW w:w="679" w:type="dxa"/>
          </w:tcPr>
          <w:p w14:paraId="0741250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935D9CD"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51F17506"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31D6D3C5" w14:textId="77777777" w:rsidTr="00C8053C">
        <w:tc>
          <w:tcPr>
            <w:tcW w:w="679" w:type="dxa"/>
          </w:tcPr>
          <w:p w14:paraId="5EAA6CA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B18154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5F4CB89"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B312DF2"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8BC7B66"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21575B79" w14:textId="77777777" w:rsidTr="00C8053C">
        <w:tc>
          <w:tcPr>
            <w:tcW w:w="679" w:type="dxa"/>
          </w:tcPr>
          <w:p w14:paraId="1986ECA2"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6830C1F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01-08</w:t>
            </w:r>
          </w:p>
        </w:tc>
        <w:tc>
          <w:tcPr>
            <w:tcW w:w="1980" w:type="dxa"/>
            <w:vAlign w:val="center"/>
          </w:tcPr>
          <w:p w14:paraId="318D1225"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5400" w:type="dxa"/>
            <w:vAlign w:val="center"/>
          </w:tcPr>
          <w:p w14:paraId="0BFDD5E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Համակարգչային տեխնիկայի և տրանսպորտային սարքավորումների ձեռքբերման աշխատանքների իրականացում</w:t>
            </w:r>
          </w:p>
        </w:tc>
        <w:tc>
          <w:tcPr>
            <w:tcW w:w="1266" w:type="dxa"/>
            <w:vAlign w:val="center"/>
          </w:tcPr>
          <w:p w14:paraId="2402FAAC" w14:textId="77777777"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2000.0</w:t>
            </w:r>
          </w:p>
        </w:tc>
      </w:tr>
      <w:tr w:rsidR="00C8053C" w:rsidRPr="00CF1724" w14:paraId="5FAC72FB" w14:textId="77777777" w:rsidTr="00C8053C">
        <w:tc>
          <w:tcPr>
            <w:tcW w:w="679" w:type="dxa"/>
          </w:tcPr>
          <w:p w14:paraId="2F5CF34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BED6E6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EB0C16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5DF771E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8DA0987"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6CEC732A" w14:textId="77777777" w:rsidTr="00C8053C">
        <w:tc>
          <w:tcPr>
            <w:tcW w:w="679" w:type="dxa"/>
          </w:tcPr>
          <w:p w14:paraId="75C3F99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A4B4A6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57354E0"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48BD30B" w14:textId="46168509" w:rsidR="00C8053C" w:rsidRPr="00CF1724" w:rsidRDefault="00C8053C" w:rsidP="00717009">
            <w:pPr>
              <w:spacing w:line="20" w:lineRule="atLeast"/>
              <w:rPr>
                <w:rFonts w:ascii="Sylfaen" w:hAnsi="Sylfaen"/>
                <w:sz w:val="18"/>
                <w:szCs w:val="18"/>
                <w:lang w:val="hy-AM"/>
              </w:rPr>
            </w:pPr>
            <w:r w:rsidRPr="00CF1724">
              <w:rPr>
                <w:rFonts w:ascii="Sylfaen" w:hAnsi="Sylfaen"/>
                <w:sz w:val="18"/>
                <w:szCs w:val="18"/>
                <w:lang w:val="hy-AM"/>
              </w:rPr>
              <w:t>Համայնքապետարան</w:t>
            </w:r>
            <w:r w:rsidR="00717009">
              <w:rPr>
                <w:rFonts w:ascii="Sylfaen" w:hAnsi="Sylfaen"/>
                <w:sz w:val="18"/>
                <w:szCs w:val="18"/>
                <w:lang w:val="hy-AM"/>
              </w:rPr>
              <w:t xml:space="preserve">ի </w:t>
            </w:r>
            <w:r w:rsidR="00717009" w:rsidRPr="00717009">
              <w:rPr>
                <w:rFonts w:ascii="Sylfaen" w:hAnsi="Sylfaen"/>
                <w:sz w:val="18"/>
                <w:szCs w:val="18"/>
                <w:lang w:val="hy-AM"/>
              </w:rPr>
              <w:t xml:space="preserve">աշխատակիցների </w:t>
            </w:r>
            <w:r w:rsidRPr="00CF1724">
              <w:rPr>
                <w:rFonts w:ascii="Sylfaen" w:hAnsi="Sylfaen"/>
                <w:sz w:val="18"/>
                <w:szCs w:val="18"/>
                <w:lang w:val="hy-AM"/>
              </w:rPr>
              <w:t xml:space="preserve"> համար թվով </w:t>
            </w:r>
            <w:r w:rsidR="00717009" w:rsidRPr="00717009">
              <w:rPr>
                <w:rFonts w:ascii="Sylfaen" w:hAnsi="Sylfaen"/>
                <w:sz w:val="18"/>
                <w:szCs w:val="18"/>
                <w:lang w:val="hy-AM"/>
              </w:rPr>
              <w:t>5</w:t>
            </w:r>
            <w:r w:rsidR="00717009">
              <w:rPr>
                <w:rFonts w:ascii="Sylfaen" w:hAnsi="Sylfaen"/>
                <w:sz w:val="18"/>
                <w:szCs w:val="18"/>
                <w:lang w:val="hy-AM"/>
              </w:rPr>
              <w:t xml:space="preserve"> տպող սարքերի</w:t>
            </w:r>
            <w:r w:rsidRPr="00CF1724">
              <w:rPr>
                <w:rFonts w:ascii="Sylfaen" w:hAnsi="Sylfaen"/>
                <w:sz w:val="18"/>
                <w:szCs w:val="18"/>
                <w:lang w:val="hy-AM"/>
              </w:rPr>
              <w:t xml:space="preserve"> ձեռք բերման աշխատանքների իրականացում, համայնքապետարանի թվով</w:t>
            </w:r>
            <w:r w:rsidR="00717009">
              <w:rPr>
                <w:rFonts w:ascii="Sylfaen" w:hAnsi="Sylfaen"/>
                <w:sz w:val="18"/>
                <w:szCs w:val="18"/>
                <w:lang w:val="hy-AM"/>
              </w:rPr>
              <w:t xml:space="preserve"> 7 ծառայողական մեքենաների նորոգման </w:t>
            </w:r>
            <w:r w:rsidRPr="00CF1724">
              <w:rPr>
                <w:rFonts w:ascii="Sylfaen" w:hAnsi="Sylfaen"/>
                <w:sz w:val="18"/>
                <w:szCs w:val="18"/>
                <w:lang w:val="hy-AM"/>
              </w:rPr>
              <w:t xml:space="preserve"> աշխատանքների կազմակերպում</w:t>
            </w:r>
          </w:p>
        </w:tc>
        <w:tc>
          <w:tcPr>
            <w:tcW w:w="1266" w:type="dxa"/>
          </w:tcPr>
          <w:p w14:paraId="232C1348"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4F2DA8A" w14:textId="77777777" w:rsidTr="00C8053C">
        <w:tc>
          <w:tcPr>
            <w:tcW w:w="679" w:type="dxa"/>
          </w:tcPr>
          <w:p w14:paraId="460B136F"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1F568DC"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2EC48A1A"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3037CA7A" w14:textId="77777777" w:rsidTr="00C8053C">
        <w:tc>
          <w:tcPr>
            <w:tcW w:w="679" w:type="dxa"/>
          </w:tcPr>
          <w:p w14:paraId="33B6CA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901A0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14377C6"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456E315"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4529C02"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0F057BA" w14:textId="77777777" w:rsidTr="00C8053C">
        <w:tc>
          <w:tcPr>
            <w:tcW w:w="679" w:type="dxa"/>
          </w:tcPr>
          <w:p w14:paraId="675F6450"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51984187"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01-09</w:t>
            </w:r>
          </w:p>
        </w:tc>
        <w:tc>
          <w:tcPr>
            <w:tcW w:w="1980" w:type="dxa"/>
            <w:vAlign w:val="center"/>
          </w:tcPr>
          <w:p w14:paraId="5916CA88"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01-3-3</w:t>
            </w:r>
          </w:p>
        </w:tc>
        <w:tc>
          <w:tcPr>
            <w:tcW w:w="5400" w:type="dxa"/>
            <w:vAlign w:val="center"/>
          </w:tcPr>
          <w:p w14:paraId="5A64B23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Քաղաքացիական կացության ակտերի պետական գրանցումներ</w:t>
            </w:r>
          </w:p>
        </w:tc>
        <w:tc>
          <w:tcPr>
            <w:tcW w:w="1266" w:type="dxa"/>
            <w:vAlign w:val="center"/>
          </w:tcPr>
          <w:p w14:paraId="64162758" w14:textId="40FB2289" w:rsidR="00C8053C" w:rsidRPr="00CF1724" w:rsidRDefault="00717009" w:rsidP="00C8053C">
            <w:pPr>
              <w:spacing w:line="20" w:lineRule="atLeast"/>
              <w:jc w:val="right"/>
              <w:rPr>
                <w:rFonts w:ascii="Sylfaen" w:hAnsi="Sylfaen"/>
                <w:sz w:val="18"/>
                <w:szCs w:val="18"/>
                <w:lang w:val="hy-AM"/>
              </w:rPr>
            </w:pPr>
            <w:r>
              <w:rPr>
                <w:rFonts w:ascii="Sylfaen" w:hAnsi="Sylfaen"/>
                <w:sz w:val="18"/>
                <w:szCs w:val="18"/>
                <w:lang w:val="hy-AM"/>
              </w:rPr>
              <w:t>3415.2</w:t>
            </w:r>
          </w:p>
        </w:tc>
      </w:tr>
      <w:tr w:rsidR="00C8053C" w:rsidRPr="00CF1724" w14:paraId="1D84084F" w14:textId="77777777" w:rsidTr="00C8053C">
        <w:tc>
          <w:tcPr>
            <w:tcW w:w="679" w:type="dxa"/>
          </w:tcPr>
          <w:p w14:paraId="5F623E9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708977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FA6FA21"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3D6BEA5"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05CA71F"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387C5F9B" w14:textId="77777777" w:rsidTr="00C8053C">
        <w:tc>
          <w:tcPr>
            <w:tcW w:w="679" w:type="dxa"/>
          </w:tcPr>
          <w:p w14:paraId="6D3F937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B08409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6A312CF"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7915783F"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Դիլիջանի  տարածքային բաժնի կողմից ՀՀ օրենսդրությամբ սահմանված քաղաքացիական կացության ակտերի պետական գրանցումների իրականացում, ինչպես նաև այդ գրանցումներում փոփոխությունների, լրացումների և ուղղումների կատարում, կրկնակի վկայականների տրամադրում և օրենսդրությամբ նախատեսված այլ գործառույթների իրականացում</w:t>
            </w:r>
          </w:p>
        </w:tc>
        <w:tc>
          <w:tcPr>
            <w:tcW w:w="1266" w:type="dxa"/>
          </w:tcPr>
          <w:p w14:paraId="47B2FC0D"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E89A0F3" w14:textId="77777777" w:rsidTr="00C8053C">
        <w:tc>
          <w:tcPr>
            <w:tcW w:w="679" w:type="dxa"/>
          </w:tcPr>
          <w:p w14:paraId="166C91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E2347A8"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A80E97A"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7A0EFC79" w14:textId="77777777" w:rsidTr="00C8053C">
        <w:tc>
          <w:tcPr>
            <w:tcW w:w="679" w:type="dxa"/>
          </w:tcPr>
          <w:p w14:paraId="50F0438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C5B3CD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3395FFD"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B2457FC"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C5027AE"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1923B58" w14:textId="77777777" w:rsidTr="00C8053C">
        <w:tc>
          <w:tcPr>
            <w:tcW w:w="679" w:type="dxa"/>
          </w:tcPr>
          <w:p w14:paraId="2BF8ABFD"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7DEAD077"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01-10</w:t>
            </w:r>
          </w:p>
        </w:tc>
        <w:tc>
          <w:tcPr>
            <w:tcW w:w="1980" w:type="dxa"/>
            <w:vAlign w:val="center"/>
          </w:tcPr>
          <w:p w14:paraId="344C50FA"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01-3-3</w:t>
            </w:r>
          </w:p>
        </w:tc>
        <w:tc>
          <w:tcPr>
            <w:tcW w:w="5400" w:type="dxa"/>
            <w:vAlign w:val="center"/>
          </w:tcPr>
          <w:p w14:paraId="6ECB687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Համակարգչային ծառայությունների ձեռք բերում, սպասարկման վճարների տրամադրում</w:t>
            </w:r>
          </w:p>
        </w:tc>
        <w:tc>
          <w:tcPr>
            <w:tcW w:w="1266" w:type="dxa"/>
            <w:vAlign w:val="center"/>
          </w:tcPr>
          <w:p w14:paraId="0C72F79F" w14:textId="35CFA2E6" w:rsidR="00C8053C" w:rsidRPr="00CF1724" w:rsidRDefault="00717009" w:rsidP="00C8053C">
            <w:pPr>
              <w:spacing w:line="20" w:lineRule="atLeast"/>
              <w:jc w:val="right"/>
              <w:rPr>
                <w:rFonts w:ascii="Sylfaen" w:hAnsi="Sylfaen"/>
                <w:sz w:val="18"/>
                <w:szCs w:val="18"/>
                <w:lang w:val="hy-AM"/>
              </w:rPr>
            </w:pPr>
            <w:r>
              <w:rPr>
                <w:rFonts w:ascii="Sylfaen" w:hAnsi="Sylfaen"/>
                <w:sz w:val="18"/>
                <w:szCs w:val="18"/>
                <w:lang w:val="hy-AM"/>
              </w:rPr>
              <w:t>93</w:t>
            </w:r>
            <w:r w:rsidR="00C8053C" w:rsidRPr="00CF1724">
              <w:rPr>
                <w:rFonts w:ascii="Sylfaen" w:hAnsi="Sylfaen"/>
                <w:sz w:val="18"/>
                <w:szCs w:val="18"/>
                <w:lang w:val="hy-AM"/>
              </w:rPr>
              <w:t>3.6</w:t>
            </w:r>
          </w:p>
        </w:tc>
      </w:tr>
      <w:tr w:rsidR="00C8053C" w:rsidRPr="00CF1724" w14:paraId="232901FF" w14:textId="77777777" w:rsidTr="00C8053C">
        <w:tc>
          <w:tcPr>
            <w:tcW w:w="679" w:type="dxa"/>
          </w:tcPr>
          <w:p w14:paraId="51FB7BB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7C689D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6A25C23"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DB5878D"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81E0816"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6E3EE995" w14:textId="77777777" w:rsidTr="00C8053C">
        <w:tc>
          <w:tcPr>
            <w:tcW w:w="679" w:type="dxa"/>
          </w:tcPr>
          <w:p w14:paraId="773E4A7B"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BBC4F6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23E68CC"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F47402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«Վեկտոր պլյուս» ՍՊԸ-ի, և ՏՀԶՎԿ-ի ծառայություններից օգտվելու համար ընթացիկ սպասարկման վճարների փոխհատուցում: «Վեկտոր պլյուս» ՍՊԸ-ի կողմից ներդրված համակարգչային ծրագրի միջոցով  իրականացվում է գույքային հարկերի հաշվառումն ու  հաշվարկումը: ՏՀԶՎԿ-ն ապահովում է համայնքային կառավարման տեղեկատվական համակարգի գործունեությունը</w:t>
            </w:r>
          </w:p>
        </w:tc>
        <w:tc>
          <w:tcPr>
            <w:tcW w:w="1266" w:type="dxa"/>
          </w:tcPr>
          <w:p w14:paraId="4B754E05"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287B3BA" w14:textId="77777777" w:rsidTr="00C8053C">
        <w:tc>
          <w:tcPr>
            <w:tcW w:w="679" w:type="dxa"/>
          </w:tcPr>
          <w:p w14:paraId="7E93FC2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E3E3EB7"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4F8A96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31DD77F8" w14:textId="77777777" w:rsidTr="00C8053C">
        <w:tc>
          <w:tcPr>
            <w:tcW w:w="679" w:type="dxa"/>
          </w:tcPr>
          <w:p w14:paraId="3B06C23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D554AB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C2011B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15538A85"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0F5D447"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6F7D7D23" w14:textId="77777777" w:rsidTr="00C8053C">
        <w:tc>
          <w:tcPr>
            <w:tcW w:w="679" w:type="dxa"/>
          </w:tcPr>
          <w:p w14:paraId="18502636"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55D6932C"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01-11</w:t>
            </w:r>
          </w:p>
        </w:tc>
        <w:tc>
          <w:tcPr>
            <w:tcW w:w="1980" w:type="dxa"/>
            <w:vAlign w:val="center"/>
          </w:tcPr>
          <w:p w14:paraId="23D8E99C"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01-6-1</w:t>
            </w:r>
          </w:p>
        </w:tc>
        <w:tc>
          <w:tcPr>
            <w:tcW w:w="5400" w:type="dxa"/>
            <w:vAlign w:val="center"/>
          </w:tcPr>
          <w:p w14:paraId="5386CB5B"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Համայնքային գույքի գնահատման,  պետական </w:t>
            </w:r>
            <w:r w:rsidRPr="00CF1724">
              <w:rPr>
                <w:rFonts w:ascii="Sylfaen" w:eastAsia="MS Mincho" w:hAnsi="Sylfaen" w:cs="MS Mincho"/>
                <w:sz w:val="18"/>
                <w:szCs w:val="18"/>
                <w:lang w:val="hy-AM"/>
              </w:rPr>
              <w:t>գրանցման, վկայականների ձեռք բերման աշխատանքների իրականացում</w:t>
            </w:r>
          </w:p>
        </w:tc>
        <w:tc>
          <w:tcPr>
            <w:tcW w:w="1266" w:type="dxa"/>
            <w:vAlign w:val="center"/>
          </w:tcPr>
          <w:p w14:paraId="7534390C" w14:textId="705D9B25" w:rsidR="00C8053C" w:rsidRPr="00CF1724" w:rsidRDefault="00717009" w:rsidP="00C8053C">
            <w:pPr>
              <w:jc w:val="right"/>
              <w:rPr>
                <w:rFonts w:ascii="Sylfaen" w:hAnsi="Sylfaen"/>
                <w:sz w:val="18"/>
                <w:szCs w:val="18"/>
                <w:lang w:val="hy-AM"/>
              </w:rPr>
            </w:pPr>
            <w:r>
              <w:rPr>
                <w:rFonts w:ascii="Sylfaen" w:hAnsi="Sylfaen"/>
                <w:sz w:val="18"/>
                <w:szCs w:val="18"/>
                <w:lang w:val="hy-AM"/>
              </w:rPr>
              <w:t>64</w:t>
            </w:r>
            <w:r w:rsidR="00C8053C" w:rsidRPr="00CF1724">
              <w:rPr>
                <w:rFonts w:ascii="Sylfaen" w:hAnsi="Sylfaen"/>
                <w:sz w:val="18"/>
                <w:szCs w:val="18"/>
                <w:lang w:val="hy-AM"/>
              </w:rPr>
              <w:t>00.0</w:t>
            </w:r>
          </w:p>
        </w:tc>
      </w:tr>
      <w:tr w:rsidR="00C8053C" w:rsidRPr="00CF1724" w14:paraId="41023D90" w14:textId="77777777" w:rsidTr="00C8053C">
        <w:tc>
          <w:tcPr>
            <w:tcW w:w="679" w:type="dxa"/>
          </w:tcPr>
          <w:p w14:paraId="3C36AA9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83C2F7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7F5A75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620CC6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34D8C0A"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711D819D" w14:textId="77777777" w:rsidTr="00C8053C">
        <w:tc>
          <w:tcPr>
            <w:tcW w:w="679" w:type="dxa"/>
          </w:tcPr>
          <w:p w14:paraId="0E00A6A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A068A1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7EBA4DC"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2620815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սեփականություն հանդիսացող  անշարժ գույքի գրանցման,  գնահատման և  չափագրման ծառայությունների ձեռք բերում և համայնքի սեփականություն հանդիսացող  անշարժ գույքի գրանցման համար պետական տուրքի վճարների տրամադրում</w:t>
            </w:r>
          </w:p>
        </w:tc>
        <w:tc>
          <w:tcPr>
            <w:tcW w:w="1266" w:type="dxa"/>
          </w:tcPr>
          <w:p w14:paraId="480E8BFF"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E7B4DEE" w14:textId="77777777" w:rsidTr="00C8053C">
        <w:tc>
          <w:tcPr>
            <w:tcW w:w="679" w:type="dxa"/>
          </w:tcPr>
          <w:p w14:paraId="140244E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61ABFF7"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3B43435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7EF1D5BD" w14:textId="77777777" w:rsidTr="00C8053C">
        <w:tc>
          <w:tcPr>
            <w:tcW w:w="679" w:type="dxa"/>
          </w:tcPr>
          <w:p w14:paraId="7B69577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34D25F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1B5E4A0"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A107F95"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5FB261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924D11A" w14:textId="77777777" w:rsidTr="00C8053C">
        <w:tc>
          <w:tcPr>
            <w:tcW w:w="679" w:type="dxa"/>
          </w:tcPr>
          <w:p w14:paraId="1EA19E23"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393C5C8A"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01-12</w:t>
            </w:r>
          </w:p>
        </w:tc>
        <w:tc>
          <w:tcPr>
            <w:tcW w:w="1980" w:type="dxa"/>
            <w:vAlign w:val="center"/>
          </w:tcPr>
          <w:p w14:paraId="5BB6D9F8"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01-6-1</w:t>
            </w:r>
          </w:p>
        </w:tc>
        <w:tc>
          <w:tcPr>
            <w:tcW w:w="5400" w:type="dxa"/>
            <w:vAlign w:val="center"/>
          </w:tcPr>
          <w:p w14:paraId="10D4F60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հետ համագործակցող հասարական կազմակերպություններին անդամավճարների տրամադրում</w:t>
            </w:r>
          </w:p>
        </w:tc>
        <w:tc>
          <w:tcPr>
            <w:tcW w:w="1266" w:type="dxa"/>
            <w:vAlign w:val="center"/>
          </w:tcPr>
          <w:p w14:paraId="54EE6851" w14:textId="14D3F890" w:rsidR="00C8053C" w:rsidRPr="00CF1724" w:rsidRDefault="00717009" w:rsidP="00C8053C">
            <w:pPr>
              <w:spacing w:line="20" w:lineRule="atLeast"/>
              <w:jc w:val="right"/>
              <w:rPr>
                <w:rFonts w:ascii="Sylfaen" w:hAnsi="Sylfaen"/>
                <w:sz w:val="18"/>
                <w:szCs w:val="18"/>
                <w:lang w:val="hy-AM"/>
              </w:rPr>
            </w:pPr>
            <w:r>
              <w:rPr>
                <w:rFonts w:ascii="Sylfaen" w:hAnsi="Sylfaen"/>
                <w:sz w:val="18"/>
                <w:szCs w:val="18"/>
                <w:lang w:val="hy-AM"/>
              </w:rPr>
              <w:t>466.0</w:t>
            </w:r>
          </w:p>
        </w:tc>
      </w:tr>
      <w:tr w:rsidR="00C8053C" w:rsidRPr="00CF1724" w14:paraId="67207491" w14:textId="77777777" w:rsidTr="00C8053C">
        <w:tc>
          <w:tcPr>
            <w:tcW w:w="679" w:type="dxa"/>
          </w:tcPr>
          <w:p w14:paraId="7476BEF0"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A87FDF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E27B60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47F836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AE03A11"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0BDB7989" w14:textId="77777777" w:rsidTr="00C8053C">
        <w:tc>
          <w:tcPr>
            <w:tcW w:w="679" w:type="dxa"/>
          </w:tcPr>
          <w:p w14:paraId="6324C91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542B50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B284A5A"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3B932F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Անդամավճարների վճարում Դիլիջանի համայնքների միություն, Հայաստանի համայնքների միություն և Համայնքների ֆինանսիստների միավորում կազմակերպություններին  </w:t>
            </w:r>
          </w:p>
        </w:tc>
        <w:tc>
          <w:tcPr>
            <w:tcW w:w="1266" w:type="dxa"/>
          </w:tcPr>
          <w:p w14:paraId="42E5FB0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6DE890D5" w14:textId="77777777" w:rsidTr="00BD27D0">
        <w:trPr>
          <w:trHeight w:val="458"/>
        </w:trPr>
        <w:tc>
          <w:tcPr>
            <w:tcW w:w="8910" w:type="dxa"/>
            <w:gridSpan w:val="4"/>
            <w:shd w:val="clear" w:color="auto" w:fill="DAEEF3"/>
            <w:vAlign w:val="center"/>
          </w:tcPr>
          <w:p w14:paraId="7DD22F45" w14:textId="77777777" w:rsidR="00C8053C" w:rsidRPr="00CF1724" w:rsidRDefault="00C8053C" w:rsidP="00C8053C">
            <w:pPr>
              <w:spacing w:line="20" w:lineRule="atLeast"/>
              <w:rPr>
                <w:rFonts w:ascii="Sylfaen" w:hAnsi="Sylfaen"/>
                <w:b/>
                <w:sz w:val="18"/>
                <w:szCs w:val="18"/>
                <w:lang w:val="hy-AM"/>
              </w:rPr>
            </w:pPr>
            <w:r w:rsidRPr="00CF1724">
              <w:rPr>
                <w:rFonts w:ascii="Sylfaen" w:hAnsi="Sylfaen"/>
                <w:b/>
                <w:sz w:val="18"/>
                <w:szCs w:val="18"/>
                <w:lang w:val="hy-AM"/>
              </w:rPr>
              <w:t>Ընդամենը՝ ընդհանուր բնույթի հանրային ծառայություններ ոլորտի ծրագրեր</w:t>
            </w:r>
          </w:p>
        </w:tc>
        <w:tc>
          <w:tcPr>
            <w:tcW w:w="1266" w:type="dxa"/>
            <w:shd w:val="clear" w:color="auto" w:fill="DAEEF3"/>
            <w:vAlign w:val="center"/>
          </w:tcPr>
          <w:p w14:paraId="036C543E" w14:textId="6FC871A6" w:rsidR="00C8053C" w:rsidRPr="00717009" w:rsidRDefault="00717009" w:rsidP="00717009">
            <w:pPr>
              <w:spacing w:line="20" w:lineRule="atLeast"/>
              <w:jc w:val="right"/>
              <w:rPr>
                <w:rFonts w:ascii="Sylfaen" w:hAnsi="Sylfaen"/>
                <w:b/>
                <w:sz w:val="18"/>
                <w:szCs w:val="18"/>
                <w:lang w:val="hy-AM"/>
              </w:rPr>
            </w:pPr>
            <w:r w:rsidRPr="00717009">
              <w:rPr>
                <w:rFonts w:ascii="Sylfaen" w:hAnsi="Sylfaen" w:cs="Arial"/>
                <w:b/>
                <w:sz w:val="18"/>
                <w:szCs w:val="18"/>
                <w:lang w:val="hy-AM"/>
              </w:rPr>
              <w:t>181761.8</w:t>
            </w:r>
          </w:p>
        </w:tc>
      </w:tr>
      <w:tr w:rsidR="00C8053C" w:rsidRPr="00CF1724" w14:paraId="11D2853A" w14:textId="77777777" w:rsidTr="00BD27D0">
        <w:trPr>
          <w:trHeight w:val="458"/>
        </w:trPr>
        <w:tc>
          <w:tcPr>
            <w:tcW w:w="10176" w:type="dxa"/>
            <w:gridSpan w:val="5"/>
            <w:shd w:val="clear" w:color="auto" w:fill="FFF2CC"/>
            <w:vAlign w:val="center"/>
          </w:tcPr>
          <w:p w14:paraId="0E093212"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2. </w:t>
            </w:r>
            <w:r w:rsidRPr="00CF1724">
              <w:rPr>
                <w:rFonts w:ascii="Sylfaen" w:hAnsi="Sylfaen" w:cs="Arial"/>
                <w:b/>
                <w:bCs/>
                <w:sz w:val="18"/>
                <w:szCs w:val="18"/>
                <w:lang w:val="hy-AM"/>
              </w:rPr>
              <w:t>Պաշտպանություն</w:t>
            </w:r>
          </w:p>
        </w:tc>
      </w:tr>
      <w:tr w:rsidR="00C8053C" w:rsidRPr="00CF1724" w14:paraId="382C0E7B" w14:textId="77777777" w:rsidTr="00C8053C">
        <w:trPr>
          <w:trHeight w:val="341"/>
        </w:trPr>
        <w:tc>
          <w:tcPr>
            <w:tcW w:w="679" w:type="dxa"/>
          </w:tcPr>
          <w:p w14:paraId="544DCDBF"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02-01</w:t>
            </w:r>
          </w:p>
        </w:tc>
        <w:tc>
          <w:tcPr>
            <w:tcW w:w="9497" w:type="dxa"/>
            <w:gridSpan w:val="4"/>
            <w:shd w:val="clear" w:color="auto" w:fill="DAEEF3"/>
            <w:vAlign w:val="center"/>
          </w:tcPr>
          <w:p w14:paraId="47DB03C2"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8053C" w:rsidRPr="00CF1724" w14:paraId="52FA022B" w14:textId="77777777" w:rsidTr="00C8053C">
        <w:tc>
          <w:tcPr>
            <w:tcW w:w="679" w:type="dxa"/>
          </w:tcPr>
          <w:p w14:paraId="0D3458D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C40962F"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CE4265"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37D5F4CF"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261D740E"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08CEA9C" w14:textId="77777777" w:rsidTr="00C8053C">
        <w:tc>
          <w:tcPr>
            <w:tcW w:w="679" w:type="dxa"/>
          </w:tcPr>
          <w:p w14:paraId="5C32179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8BFF23F"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6BD0E10"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DD157F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Խրախուսում համայնքի զորակոչիկներին </w:t>
            </w:r>
          </w:p>
        </w:tc>
        <w:tc>
          <w:tcPr>
            <w:tcW w:w="1266" w:type="dxa"/>
            <w:vAlign w:val="center"/>
          </w:tcPr>
          <w:p w14:paraId="4328D555" w14:textId="77777777"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240.0</w:t>
            </w:r>
          </w:p>
        </w:tc>
      </w:tr>
      <w:tr w:rsidR="00C8053C" w:rsidRPr="00CF1724" w14:paraId="708BC813" w14:textId="77777777" w:rsidTr="00C8053C">
        <w:tc>
          <w:tcPr>
            <w:tcW w:w="679" w:type="dxa"/>
          </w:tcPr>
          <w:p w14:paraId="0911162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F8B817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5F2FEB5"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6225A6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4EF38D97"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32400D61" w14:textId="77777777" w:rsidTr="00C8053C">
        <w:tc>
          <w:tcPr>
            <w:tcW w:w="679" w:type="dxa"/>
          </w:tcPr>
          <w:p w14:paraId="3D87622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DCD900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21BC4F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1E60492B"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Մոտիվացնել համայնքի զորակոչիկներին երկրի պաշտպանության բնագավառում իրենց արժանվույնս դրսևորելու համար</w:t>
            </w:r>
          </w:p>
        </w:tc>
        <w:tc>
          <w:tcPr>
            <w:tcW w:w="1266" w:type="dxa"/>
          </w:tcPr>
          <w:p w14:paraId="6EE3BFC0"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34F9BC08" w14:textId="77777777" w:rsidTr="00C8053C">
        <w:tc>
          <w:tcPr>
            <w:tcW w:w="679" w:type="dxa"/>
          </w:tcPr>
          <w:p w14:paraId="5E4E19F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547808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31BC7A3"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BC6A26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3E509891"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7C6E6F5B" w14:textId="77777777" w:rsidTr="00C8053C">
        <w:tc>
          <w:tcPr>
            <w:tcW w:w="679" w:type="dxa"/>
          </w:tcPr>
          <w:p w14:paraId="6BAF5213"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FEC9492"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20C6DA4"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1D72D27"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Համայնքի զորակոչիկները շահագրգիռ են երկրի պաշտպանության գործում իրենց լուման ներդնելու համար</w:t>
            </w:r>
          </w:p>
        </w:tc>
        <w:tc>
          <w:tcPr>
            <w:tcW w:w="1266" w:type="dxa"/>
          </w:tcPr>
          <w:p w14:paraId="16EC25AF"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7CF1272" w14:textId="77777777" w:rsidTr="00C8053C">
        <w:tc>
          <w:tcPr>
            <w:tcW w:w="679" w:type="dxa"/>
          </w:tcPr>
          <w:p w14:paraId="33B2EC8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2288AE5"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18657891"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43986B63" w14:textId="77777777" w:rsidTr="00C8053C">
        <w:tc>
          <w:tcPr>
            <w:tcW w:w="679" w:type="dxa"/>
          </w:tcPr>
          <w:p w14:paraId="2E0342A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E20029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D0F339E"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0B3BFE0E"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78E27C5"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F36001C" w14:textId="77777777" w:rsidTr="00C8053C">
        <w:tc>
          <w:tcPr>
            <w:tcW w:w="679" w:type="dxa"/>
          </w:tcPr>
          <w:p w14:paraId="495C7EFE"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7C80C1CB"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72977BAF"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02-2-1</w:t>
            </w:r>
          </w:p>
        </w:tc>
        <w:tc>
          <w:tcPr>
            <w:tcW w:w="5400" w:type="dxa"/>
            <w:vAlign w:val="center"/>
          </w:tcPr>
          <w:p w14:paraId="3870DAFE"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Դիլիջան համայնքի զորակոչիկների համար նվեր փաթեթների պատրաստման և հանձնման աշխատանքների իրականացում </w:t>
            </w:r>
          </w:p>
        </w:tc>
        <w:tc>
          <w:tcPr>
            <w:tcW w:w="1266" w:type="dxa"/>
            <w:vAlign w:val="center"/>
          </w:tcPr>
          <w:p w14:paraId="5C8E03D6" w14:textId="77777777" w:rsidR="00C8053C" w:rsidRPr="00CF1724" w:rsidRDefault="00C8053C" w:rsidP="00C8053C">
            <w:pPr>
              <w:spacing w:line="20" w:lineRule="atLeast"/>
              <w:jc w:val="right"/>
              <w:rPr>
                <w:rFonts w:ascii="Sylfaen" w:hAnsi="Sylfaen"/>
                <w:sz w:val="18"/>
                <w:szCs w:val="18"/>
                <w:lang w:val="hy-AM"/>
              </w:rPr>
            </w:pPr>
            <w:r w:rsidRPr="00CF1724">
              <w:rPr>
                <w:rFonts w:ascii="Sylfaen" w:hAnsi="Sylfaen"/>
                <w:sz w:val="18"/>
                <w:szCs w:val="18"/>
                <w:lang w:val="hy-AM"/>
              </w:rPr>
              <w:t>240.0</w:t>
            </w:r>
          </w:p>
        </w:tc>
      </w:tr>
      <w:tr w:rsidR="00C8053C" w:rsidRPr="00CF1724" w14:paraId="7FEE93B2" w14:textId="77777777" w:rsidTr="00C8053C">
        <w:tc>
          <w:tcPr>
            <w:tcW w:w="679" w:type="dxa"/>
          </w:tcPr>
          <w:p w14:paraId="65AF0411"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63BEE7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43859D2"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0DA9A2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D592509"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613094B9" w14:textId="77777777" w:rsidTr="00C8053C">
        <w:tc>
          <w:tcPr>
            <w:tcW w:w="679" w:type="dxa"/>
          </w:tcPr>
          <w:p w14:paraId="7EA5142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E037CE1"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6DA93B1"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A60998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Դիլիջան համայնքի թվով 120 զորակոչիկների համար կենցաղային պարագաների ձեռք բերման, նվեր փաթեթների պատրաստման և հանձնման աշխատանքների իրականացում </w:t>
            </w:r>
          </w:p>
        </w:tc>
        <w:tc>
          <w:tcPr>
            <w:tcW w:w="1266" w:type="dxa"/>
          </w:tcPr>
          <w:p w14:paraId="36EDF08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E65974F" w14:textId="77777777" w:rsidTr="00BD27D0">
        <w:trPr>
          <w:trHeight w:val="458"/>
        </w:trPr>
        <w:tc>
          <w:tcPr>
            <w:tcW w:w="8910" w:type="dxa"/>
            <w:gridSpan w:val="4"/>
            <w:shd w:val="clear" w:color="auto" w:fill="DAEEF3"/>
            <w:vAlign w:val="center"/>
          </w:tcPr>
          <w:p w14:paraId="1FC673D2" w14:textId="77777777" w:rsidR="00C8053C" w:rsidRPr="00CF1724" w:rsidRDefault="00C8053C" w:rsidP="00C8053C">
            <w:pPr>
              <w:spacing w:line="20" w:lineRule="atLeast"/>
              <w:rPr>
                <w:rFonts w:ascii="Sylfaen" w:hAnsi="Sylfaen"/>
                <w:b/>
                <w:sz w:val="18"/>
                <w:szCs w:val="18"/>
                <w:lang w:val="hy-AM"/>
              </w:rPr>
            </w:pPr>
            <w:r w:rsidRPr="00CF1724">
              <w:rPr>
                <w:rFonts w:ascii="Sylfaen" w:hAnsi="Sylfaen"/>
                <w:b/>
                <w:sz w:val="18"/>
                <w:szCs w:val="18"/>
                <w:lang w:val="hy-AM"/>
              </w:rPr>
              <w:t>Ընդամենը՝ պաշտպանության ոլորտի ծրագրեր</w:t>
            </w:r>
          </w:p>
        </w:tc>
        <w:tc>
          <w:tcPr>
            <w:tcW w:w="1266" w:type="dxa"/>
            <w:shd w:val="clear" w:color="auto" w:fill="DAEEF3"/>
            <w:vAlign w:val="center"/>
          </w:tcPr>
          <w:p w14:paraId="1B56075F" w14:textId="77777777" w:rsidR="00C8053C" w:rsidRPr="00CF1724" w:rsidRDefault="00C8053C" w:rsidP="00C8053C">
            <w:pPr>
              <w:spacing w:line="20" w:lineRule="atLeast"/>
              <w:jc w:val="right"/>
              <w:rPr>
                <w:rFonts w:ascii="Sylfaen" w:hAnsi="Sylfaen"/>
                <w:b/>
                <w:sz w:val="18"/>
                <w:szCs w:val="18"/>
                <w:lang w:val="hy-AM"/>
              </w:rPr>
            </w:pPr>
            <w:r w:rsidRPr="00CF1724">
              <w:rPr>
                <w:rFonts w:ascii="Sylfaen" w:hAnsi="Sylfaen"/>
                <w:b/>
                <w:sz w:val="18"/>
                <w:szCs w:val="18"/>
                <w:lang w:val="hy-AM"/>
              </w:rPr>
              <w:t>240.0</w:t>
            </w:r>
          </w:p>
        </w:tc>
      </w:tr>
      <w:tr w:rsidR="00C8053C" w:rsidRPr="00CF1724" w14:paraId="570A4130" w14:textId="77777777" w:rsidTr="00BD27D0">
        <w:trPr>
          <w:trHeight w:val="458"/>
        </w:trPr>
        <w:tc>
          <w:tcPr>
            <w:tcW w:w="10176" w:type="dxa"/>
            <w:gridSpan w:val="5"/>
            <w:shd w:val="clear" w:color="auto" w:fill="FFF2CC"/>
            <w:vAlign w:val="center"/>
          </w:tcPr>
          <w:p w14:paraId="2A6A9CB3"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3. </w:t>
            </w:r>
            <w:r w:rsidRPr="00CF1724">
              <w:rPr>
                <w:rFonts w:ascii="Sylfaen" w:hAnsi="Sylfaen" w:cs="Arial"/>
                <w:b/>
                <w:bCs/>
                <w:sz w:val="18"/>
                <w:szCs w:val="18"/>
                <w:lang w:val="hy-AM"/>
              </w:rPr>
              <w:t>Հասարակական կարգ, անվտանգություն և դատական գործունեություն</w:t>
            </w:r>
          </w:p>
        </w:tc>
      </w:tr>
      <w:tr w:rsidR="00C8053C" w:rsidRPr="00CF1724" w14:paraId="339567DD" w14:textId="77777777" w:rsidTr="00BD27D0">
        <w:trPr>
          <w:trHeight w:val="458"/>
        </w:trPr>
        <w:tc>
          <w:tcPr>
            <w:tcW w:w="8910" w:type="dxa"/>
            <w:gridSpan w:val="4"/>
            <w:shd w:val="clear" w:color="auto" w:fill="DAEEF3"/>
            <w:vAlign w:val="center"/>
          </w:tcPr>
          <w:p w14:paraId="3F73B730" w14:textId="2BA99191" w:rsidR="00C8053C" w:rsidRPr="00CF1724" w:rsidRDefault="00C8053C" w:rsidP="00C8053C">
            <w:pPr>
              <w:spacing w:line="20" w:lineRule="atLeast"/>
              <w:rPr>
                <w:rFonts w:ascii="Sylfaen" w:hAnsi="Sylfaen"/>
                <w:b/>
                <w:sz w:val="18"/>
                <w:szCs w:val="18"/>
                <w:lang w:val="hy-AM"/>
              </w:rPr>
            </w:pPr>
            <w:r w:rsidRPr="00CF1724">
              <w:rPr>
                <w:rFonts w:ascii="Sylfaen" w:hAnsi="Sylfaen"/>
                <w:b/>
                <w:sz w:val="18"/>
                <w:szCs w:val="18"/>
                <w:lang w:val="hy-AM"/>
              </w:rPr>
              <w:t>Հասարակական կարգի,անվտանգության և դատակ</w:t>
            </w:r>
            <w:r w:rsidR="00D36CB5">
              <w:rPr>
                <w:rFonts w:ascii="Sylfaen" w:hAnsi="Sylfaen"/>
                <w:b/>
                <w:sz w:val="18"/>
                <w:szCs w:val="18"/>
                <w:lang w:val="hy-AM"/>
              </w:rPr>
              <w:t>ան գործունեության ոլորտում 201</w:t>
            </w:r>
            <w:r w:rsidR="00D36CB5" w:rsidRPr="00D36CB5">
              <w:rPr>
                <w:rFonts w:ascii="Sylfaen" w:hAnsi="Sylfaen"/>
                <w:b/>
                <w:sz w:val="18"/>
                <w:szCs w:val="18"/>
              </w:rPr>
              <w:t>9</w:t>
            </w:r>
            <w:r w:rsidRPr="00CF1724">
              <w:rPr>
                <w:rFonts w:ascii="Sylfaen" w:hAnsi="Sylfaen"/>
                <w:b/>
                <w:sz w:val="18"/>
                <w:szCs w:val="18"/>
                <w:lang w:val="hy-AM"/>
              </w:rPr>
              <w:t xml:space="preserve">թվականին  ծրագրեր և միջոցառումներ չեն նախատեսվում  իրականացնել </w:t>
            </w:r>
          </w:p>
        </w:tc>
        <w:tc>
          <w:tcPr>
            <w:tcW w:w="1266" w:type="dxa"/>
            <w:shd w:val="clear" w:color="auto" w:fill="DAEEF3"/>
            <w:vAlign w:val="center"/>
          </w:tcPr>
          <w:p w14:paraId="554783BA" w14:textId="77777777" w:rsidR="00C8053C" w:rsidRPr="00CF1724" w:rsidRDefault="00C8053C" w:rsidP="00C8053C">
            <w:pPr>
              <w:spacing w:line="20" w:lineRule="atLeast"/>
              <w:rPr>
                <w:rFonts w:ascii="Sylfaen" w:hAnsi="Sylfaen"/>
                <w:b/>
                <w:sz w:val="18"/>
                <w:szCs w:val="18"/>
                <w:lang w:val="hy-AM"/>
              </w:rPr>
            </w:pPr>
          </w:p>
        </w:tc>
      </w:tr>
      <w:tr w:rsidR="00C8053C" w:rsidRPr="00CF1724" w14:paraId="71DCAC17" w14:textId="77777777" w:rsidTr="00BD27D0">
        <w:trPr>
          <w:trHeight w:val="458"/>
        </w:trPr>
        <w:tc>
          <w:tcPr>
            <w:tcW w:w="10176" w:type="dxa"/>
            <w:gridSpan w:val="5"/>
            <w:shd w:val="clear" w:color="auto" w:fill="FFF2CC"/>
            <w:vAlign w:val="center"/>
          </w:tcPr>
          <w:p w14:paraId="05BE5557" w14:textId="77777777" w:rsidR="00C8053C" w:rsidRPr="00CF1724" w:rsidRDefault="00C8053C" w:rsidP="00C8053C">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r>
      <w:tr w:rsidR="00C8053C" w:rsidRPr="00CF1724" w14:paraId="1B0D2FCD" w14:textId="77777777" w:rsidTr="00C8053C">
        <w:trPr>
          <w:trHeight w:val="341"/>
        </w:trPr>
        <w:tc>
          <w:tcPr>
            <w:tcW w:w="679" w:type="dxa"/>
          </w:tcPr>
          <w:p w14:paraId="39C2E51E"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04-01</w:t>
            </w:r>
          </w:p>
        </w:tc>
        <w:tc>
          <w:tcPr>
            <w:tcW w:w="9497" w:type="dxa"/>
            <w:gridSpan w:val="4"/>
            <w:shd w:val="clear" w:color="auto" w:fill="DAEEF3"/>
            <w:vAlign w:val="center"/>
          </w:tcPr>
          <w:p w14:paraId="04DC85FF"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C8053C" w:rsidRPr="00CF1724" w14:paraId="373F70A5" w14:textId="77777777" w:rsidTr="00C8053C">
        <w:tc>
          <w:tcPr>
            <w:tcW w:w="679" w:type="dxa"/>
          </w:tcPr>
          <w:p w14:paraId="63EF8CB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7F6EA26"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681BC8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A2B33BB"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766C63D9"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768EA08D" w14:textId="77777777" w:rsidTr="00C8053C">
        <w:tc>
          <w:tcPr>
            <w:tcW w:w="679" w:type="dxa"/>
          </w:tcPr>
          <w:p w14:paraId="17D14AA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32A956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3B37AD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377CA129" w14:textId="039376B9" w:rsidR="00C8053C" w:rsidRPr="00750DEE" w:rsidRDefault="00C8053C" w:rsidP="00C8053C">
            <w:pPr>
              <w:spacing w:line="20" w:lineRule="atLeast"/>
              <w:rPr>
                <w:rFonts w:ascii="Sylfaen" w:hAnsi="Sylfaen"/>
                <w:sz w:val="18"/>
                <w:szCs w:val="18"/>
                <w:lang w:val="hy-AM"/>
              </w:rPr>
            </w:pPr>
            <w:r w:rsidRPr="00750DEE">
              <w:rPr>
                <w:rFonts w:ascii="Sylfaen" w:hAnsi="Sylfaen"/>
                <w:sz w:val="18"/>
                <w:szCs w:val="18"/>
                <w:lang w:val="hy-AM"/>
              </w:rPr>
              <w:t>Ճանապարհային տնտեսության վիճակի բարելավում</w:t>
            </w:r>
            <w:r w:rsidR="00750DEE" w:rsidRPr="00750DEE">
              <w:rPr>
                <w:rFonts w:ascii="Sylfaen" w:hAnsi="Sylfaen" w:cs="Sylfaen"/>
                <w:sz w:val="18"/>
                <w:szCs w:val="18"/>
                <w:lang w:val="hy-AM"/>
              </w:rPr>
              <w:t xml:space="preserve">  և ներհամայնքային տրանսպորտի սպասարկում</w:t>
            </w:r>
          </w:p>
        </w:tc>
        <w:tc>
          <w:tcPr>
            <w:tcW w:w="1266" w:type="dxa"/>
            <w:vAlign w:val="center"/>
          </w:tcPr>
          <w:p w14:paraId="433F82ED" w14:textId="12C271BC" w:rsidR="00C8053C" w:rsidRPr="00717009" w:rsidRDefault="007847B1" w:rsidP="00C8053C">
            <w:pPr>
              <w:spacing w:line="20" w:lineRule="atLeast"/>
              <w:jc w:val="right"/>
              <w:rPr>
                <w:rFonts w:ascii="Sylfaen" w:hAnsi="Sylfaen"/>
                <w:sz w:val="18"/>
                <w:szCs w:val="18"/>
                <w:lang w:val="en-US"/>
              </w:rPr>
            </w:pPr>
            <w:r>
              <w:rPr>
                <w:rFonts w:ascii="Sylfaen" w:hAnsi="Sylfaen"/>
                <w:sz w:val="18"/>
                <w:szCs w:val="18"/>
                <w:lang w:val="en-US"/>
              </w:rPr>
              <w:t>116049.3</w:t>
            </w:r>
          </w:p>
        </w:tc>
      </w:tr>
      <w:tr w:rsidR="00C8053C" w:rsidRPr="00CF1724" w14:paraId="1BD607D1" w14:textId="77777777" w:rsidTr="00C8053C">
        <w:tc>
          <w:tcPr>
            <w:tcW w:w="679" w:type="dxa"/>
          </w:tcPr>
          <w:p w14:paraId="58B234F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7A799D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3C49A7B"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86712F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54F3CA3"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469FFDA6" w14:textId="77777777" w:rsidTr="00C8053C">
        <w:tc>
          <w:tcPr>
            <w:tcW w:w="679" w:type="dxa"/>
          </w:tcPr>
          <w:p w14:paraId="7CF6A52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D2ACD4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E118C8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2492DA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 xml:space="preserve">Բարելավել Դիլիջան համայնքի ճանապարհային տնտեսության  վիճակը </w:t>
            </w:r>
          </w:p>
        </w:tc>
        <w:tc>
          <w:tcPr>
            <w:tcW w:w="1266" w:type="dxa"/>
          </w:tcPr>
          <w:p w14:paraId="5C6916E4"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277ED08" w14:textId="77777777" w:rsidTr="00C8053C">
        <w:tc>
          <w:tcPr>
            <w:tcW w:w="679" w:type="dxa"/>
          </w:tcPr>
          <w:p w14:paraId="02D29476"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3962D76"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35AE35C"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0D1029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0D5CF6E2"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2B542873" w14:textId="77777777" w:rsidTr="00C8053C">
        <w:tc>
          <w:tcPr>
            <w:tcW w:w="679" w:type="dxa"/>
          </w:tcPr>
          <w:p w14:paraId="0DCD16D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FF1DBC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C89E299"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0C6D7F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Բարելավվել է Դիլիջան համայնքի ճանապարհային տնտեսության վիճակը՝ հանդամիջյան ճանապարհներն բարեկարգ են և անվտանգ, ներբնակավայրային ճանապարհներն բարեկարգ են և գծանշված, նորոգված են կամուրջներն և մայթերը</w:t>
            </w:r>
          </w:p>
        </w:tc>
        <w:tc>
          <w:tcPr>
            <w:tcW w:w="1266" w:type="dxa"/>
          </w:tcPr>
          <w:p w14:paraId="47588E33"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F4C3855" w14:textId="77777777" w:rsidTr="00C8053C">
        <w:tc>
          <w:tcPr>
            <w:tcW w:w="679" w:type="dxa"/>
          </w:tcPr>
          <w:p w14:paraId="56A0892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67BACB60"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041907C8"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45060D0A" w14:textId="77777777" w:rsidTr="00C8053C">
        <w:tc>
          <w:tcPr>
            <w:tcW w:w="679" w:type="dxa"/>
          </w:tcPr>
          <w:p w14:paraId="3A19E2F4"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E248ED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2B87E283"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1709755D"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0E825FC"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B145D23" w14:textId="77777777" w:rsidTr="00C8053C">
        <w:tc>
          <w:tcPr>
            <w:tcW w:w="679" w:type="dxa"/>
          </w:tcPr>
          <w:p w14:paraId="142EFFF8"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6A1E7D92"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2EC437E3"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38A0BDE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Հաղարծին բնակավայրի հանդամիջյան ճանապարհների ընթացիկ  նորոգում</w:t>
            </w:r>
          </w:p>
        </w:tc>
        <w:tc>
          <w:tcPr>
            <w:tcW w:w="1266" w:type="dxa"/>
            <w:vAlign w:val="center"/>
          </w:tcPr>
          <w:p w14:paraId="09A14658" w14:textId="26592841" w:rsidR="00C8053C" w:rsidRPr="00B0137F" w:rsidRDefault="00B0137F" w:rsidP="00C8053C">
            <w:pPr>
              <w:spacing w:line="20" w:lineRule="atLeast"/>
              <w:jc w:val="right"/>
              <w:rPr>
                <w:rFonts w:ascii="Sylfaen" w:hAnsi="Sylfaen"/>
                <w:sz w:val="18"/>
                <w:szCs w:val="18"/>
                <w:lang w:val="en-US"/>
              </w:rPr>
            </w:pPr>
            <w:r>
              <w:rPr>
                <w:rFonts w:ascii="Sylfaen" w:hAnsi="Sylfaen"/>
                <w:sz w:val="18"/>
                <w:szCs w:val="18"/>
                <w:lang w:val="en-US"/>
              </w:rPr>
              <w:t>4310.0</w:t>
            </w:r>
          </w:p>
        </w:tc>
      </w:tr>
      <w:tr w:rsidR="00C8053C" w:rsidRPr="00CF1724" w14:paraId="6BDAB49F" w14:textId="77777777" w:rsidTr="00C8053C">
        <w:tc>
          <w:tcPr>
            <w:tcW w:w="679" w:type="dxa"/>
          </w:tcPr>
          <w:p w14:paraId="2745BFE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9E0305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8AAC275"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9F2E854"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6C7D8F2"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4B8CB1F3" w14:textId="77777777" w:rsidTr="00C8053C">
        <w:tc>
          <w:tcPr>
            <w:tcW w:w="679" w:type="dxa"/>
          </w:tcPr>
          <w:p w14:paraId="40502994"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E57E94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D9E4DA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D168E6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Հաղարծին բնակավայրի 30 կմ երկարությամբ հանդամիջյան ճանապարհների ընթացիկ վերանորոգման աշխատանքների իրականացում</w:t>
            </w:r>
          </w:p>
        </w:tc>
        <w:tc>
          <w:tcPr>
            <w:tcW w:w="1266" w:type="dxa"/>
          </w:tcPr>
          <w:p w14:paraId="156129C9"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8EED4F3" w14:textId="77777777" w:rsidTr="00C8053C">
        <w:tc>
          <w:tcPr>
            <w:tcW w:w="679" w:type="dxa"/>
          </w:tcPr>
          <w:p w14:paraId="6F939E60"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D2FC6AF"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7CE5DA26"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2EF49336" w14:textId="77777777" w:rsidTr="00C8053C">
        <w:tc>
          <w:tcPr>
            <w:tcW w:w="679" w:type="dxa"/>
          </w:tcPr>
          <w:p w14:paraId="1D6C2C8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9F5A82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0411AAA"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1CA8C992"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249A967"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F5A74AD" w14:textId="77777777" w:rsidTr="00C8053C">
        <w:tc>
          <w:tcPr>
            <w:tcW w:w="679" w:type="dxa"/>
          </w:tcPr>
          <w:p w14:paraId="77C03A55"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248AC62B"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7AE119B0" w14:textId="77777777" w:rsidR="00C8053C" w:rsidRPr="00CF1724" w:rsidRDefault="00C8053C" w:rsidP="00C8053C">
            <w:pPr>
              <w:tabs>
                <w:tab w:val="left" w:pos="402"/>
                <w:tab w:val="center" w:pos="785"/>
              </w:tabs>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28A36C60"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Թեղուտ բնակավայրի հանդամիջյան ճանապարհների ընթացիկ  նորոգում</w:t>
            </w:r>
          </w:p>
        </w:tc>
        <w:tc>
          <w:tcPr>
            <w:tcW w:w="1266" w:type="dxa"/>
            <w:vAlign w:val="center"/>
          </w:tcPr>
          <w:p w14:paraId="20816708" w14:textId="034EC68A" w:rsidR="00C8053C" w:rsidRPr="00B0137F" w:rsidRDefault="00B0137F" w:rsidP="00C8053C">
            <w:pPr>
              <w:spacing w:line="20" w:lineRule="atLeast"/>
              <w:jc w:val="right"/>
              <w:rPr>
                <w:rFonts w:ascii="Sylfaen" w:hAnsi="Sylfaen"/>
                <w:sz w:val="18"/>
                <w:szCs w:val="18"/>
                <w:lang w:val="en-US"/>
              </w:rPr>
            </w:pPr>
            <w:r>
              <w:rPr>
                <w:rFonts w:ascii="Sylfaen" w:hAnsi="Sylfaen"/>
                <w:sz w:val="18"/>
                <w:szCs w:val="18"/>
                <w:lang w:val="en-US"/>
              </w:rPr>
              <w:t>2810.0</w:t>
            </w:r>
          </w:p>
        </w:tc>
      </w:tr>
      <w:tr w:rsidR="00C8053C" w:rsidRPr="00CF1724" w14:paraId="70DC2390" w14:textId="77777777" w:rsidTr="00C8053C">
        <w:tc>
          <w:tcPr>
            <w:tcW w:w="679" w:type="dxa"/>
          </w:tcPr>
          <w:p w14:paraId="6C3AD15C"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77E9F5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FB2F204"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EFB6C8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E7E5DAB"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0D38A8CB" w14:textId="77777777" w:rsidTr="00C8053C">
        <w:tc>
          <w:tcPr>
            <w:tcW w:w="679" w:type="dxa"/>
          </w:tcPr>
          <w:p w14:paraId="484D3F3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67F6DE9"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1A85550"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1DDDDD0"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Թեղուտ բնակավայրի 11 կմ երկարությամբ հանդամիջյան ճանապարհների ընթացիկ վերանորոգման աշխատանքների իրականացում</w:t>
            </w:r>
          </w:p>
        </w:tc>
        <w:tc>
          <w:tcPr>
            <w:tcW w:w="1266" w:type="dxa"/>
          </w:tcPr>
          <w:p w14:paraId="1793693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0E52BEF2" w14:textId="77777777" w:rsidTr="00C8053C">
        <w:tc>
          <w:tcPr>
            <w:tcW w:w="679" w:type="dxa"/>
          </w:tcPr>
          <w:p w14:paraId="51B03B9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0EB6433"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116FEFE4"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83C54FA" w14:textId="77777777" w:rsidTr="00C8053C">
        <w:tc>
          <w:tcPr>
            <w:tcW w:w="679" w:type="dxa"/>
          </w:tcPr>
          <w:p w14:paraId="1773F77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6E9A137"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5BDAA707"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6E468E88"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3D6F331"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E5EC6BE" w14:textId="77777777" w:rsidTr="00C8053C">
        <w:tc>
          <w:tcPr>
            <w:tcW w:w="679" w:type="dxa"/>
          </w:tcPr>
          <w:p w14:paraId="0D94BAD0"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1DCF75B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3AE29649"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21AC54F3"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Գոշ բնակավայրի հանդամիջյան ճանապարհների ընթացիկ  նորոգում</w:t>
            </w:r>
          </w:p>
        </w:tc>
        <w:tc>
          <w:tcPr>
            <w:tcW w:w="1266" w:type="dxa"/>
            <w:vAlign w:val="center"/>
          </w:tcPr>
          <w:p w14:paraId="6B43AD5D" w14:textId="030966BE" w:rsidR="00C8053C" w:rsidRPr="00B0137F" w:rsidRDefault="00B0137F" w:rsidP="00C8053C">
            <w:pPr>
              <w:spacing w:line="20" w:lineRule="atLeast"/>
              <w:jc w:val="right"/>
              <w:rPr>
                <w:rFonts w:ascii="Sylfaen" w:hAnsi="Sylfaen"/>
                <w:sz w:val="18"/>
                <w:szCs w:val="18"/>
                <w:lang w:val="en-US"/>
              </w:rPr>
            </w:pPr>
            <w:r>
              <w:rPr>
                <w:rFonts w:ascii="Sylfaen" w:hAnsi="Sylfaen"/>
                <w:sz w:val="18"/>
                <w:szCs w:val="18"/>
                <w:lang w:val="en-US"/>
              </w:rPr>
              <w:t>2310.0</w:t>
            </w:r>
          </w:p>
        </w:tc>
      </w:tr>
      <w:tr w:rsidR="00C8053C" w:rsidRPr="00CF1724" w14:paraId="09CAF73B" w14:textId="77777777" w:rsidTr="00C8053C">
        <w:tc>
          <w:tcPr>
            <w:tcW w:w="679" w:type="dxa"/>
          </w:tcPr>
          <w:p w14:paraId="34FB278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2289BA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AE8D45A"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21274362"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A50D366"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12F456F3" w14:textId="77777777" w:rsidTr="00C8053C">
        <w:tc>
          <w:tcPr>
            <w:tcW w:w="679" w:type="dxa"/>
          </w:tcPr>
          <w:p w14:paraId="4A7B399F"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45E6286"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3F69FBF"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75B3FFA"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Գոշ բնակավայրի 10 կմ երկարությամբ հանդամիջյան ճանապարհների ընթացիկ վերանորոգման աշխատանքների իրականացում</w:t>
            </w:r>
          </w:p>
        </w:tc>
        <w:tc>
          <w:tcPr>
            <w:tcW w:w="1266" w:type="dxa"/>
          </w:tcPr>
          <w:p w14:paraId="52B20846"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0DA91A3" w14:textId="77777777" w:rsidTr="00C8053C">
        <w:tc>
          <w:tcPr>
            <w:tcW w:w="679" w:type="dxa"/>
          </w:tcPr>
          <w:p w14:paraId="42B862DF"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36B5E080"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7A726005"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0A9FDDFD" w14:textId="77777777" w:rsidTr="00C8053C">
        <w:tc>
          <w:tcPr>
            <w:tcW w:w="679" w:type="dxa"/>
          </w:tcPr>
          <w:p w14:paraId="2C11CA6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18E56AA"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C9F86A9"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5EFDBF22"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79A6EF7"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287966B7" w14:textId="77777777" w:rsidTr="00C8053C">
        <w:tc>
          <w:tcPr>
            <w:tcW w:w="679" w:type="dxa"/>
          </w:tcPr>
          <w:p w14:paraId="3213E7BC"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40ADF34F"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6C5BF9A2"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1F84B730"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Հովք բնակավայրի հանդամիջյան ճանապարհների ընթացիկ  նորոգում</w:t>
            </w:r>
          </w:p>
        </w:tc>
        <w:tc>
          <w:tcPr>
            <w:tcW w:w="1266" w:type="dxa"/>
            <w:vAlign w:val="center"/>
          </w:tcPr>
          <w:p w14:paraId="41745F50" w14:textId="4B715BD7" w:rsidR="00C8053C" w:rsidRPr="00B0137F" w:rsidRDefault="00B0137F" w:rsidP="00C8053C">
            <w:pPr>
              <w:spacing w:line="20" w:lineRule="atLeast"/>
              <w:jc w:val="right"/>
              <w:rPr>
                <w:rFonts w:ascii="Sylfaen" w:hAnsi="Sylfaen"/>
                <w:sz w:val="18"/>
                <w:szCs w:val="18"/>
                <w:lang w:val="en-US"/>
              </w:rPr>
            </w:pPr>
            <w:r>
              <w:rPr>
                <w:rFonts w:ascii="Sylfaen" w:hAnsi="Sylfaen"/>
                <w:sz w:val="18"/>
                <w:szCs w:val="18"/>
                <w:lang w:val="en-US"/>
              </w:rPr>
              <w:t>1810.0</w:t>
            </w:r>
          </w:p>
        </w:tc>
      </w:tr>
      <w:tr w:rsidR="00C8053C" w:rsidRPr="00CF1724" w14:paraId="26DE441C" w14:textId="77777777" w:rsidTr="00C8053C">
        <w:tc>
          <w:tcPr>
            <w:tcW w:w="679" w:type="dxa"/>
          </w:tcPr>
          <w:p w14:paraId="54664E7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73DD698C"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02707CA"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4628176"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20D64BC"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7F23781F" w14:textId="77777777" w:rsidTr="00C8053C">
        <w:tc>
          <w:tcPr>
            <w:tcW w:w="679" w:type="dxa"/>
          </w:tcPr>
          <w:p w14:paraId="37E7A869"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4D348D8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74253AAB"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5348A3C9" w14:textId="77777777" w:rsidR="00C8053C" w:rsidRPr="00CF1724" w:rsidRDefault="00C8053C" w:rsidP="00C8053C">
            <w:pPr>
              <w:spacing w:line="20" w:lineRule="atLeast"/>
              <w:rPr>
                <w:rFonts w:ascii="Sylfaen" w:hAnsi="Sylfaen"/>
                <w:sz w:val="18"/>
                <w:szCs w:val="18"/>
                <w:lang w:val="hy-AM"/>
              </w:rPr>
            </w:pPr>
            <w:r w:rsidRPr="00CF1724">
              <w:rPr>
                <w:rFonts w:ascii="Sylfaen" w:hAnsi="Sylfaen"/>
                <w:sz w:val="18"/>
                <w:szCs w:val="18"/>
                <w:lang w:val="hy-AM"/>
              </w:rPr>
              <w:t>Հովք բնակավայրի 6 կմ երկարությամբ հանդամիջյան ճանապարհների ընթացիկ վերանորոգման աշխատանքների իրականացում</w:t>
            </w:r>
          </w:p>
        </w:tc>
        <w:tc>
          <w:tcPr>
            <w:tcW w:w="1266" w:type="dxa"/>
          </w:tcPr>
          <w:p w14:paraId="24C044FE"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18E1F130" w14:textId="77777777" w:rsidTr="00C8053C">
        <w:tc>
          <w:tcPr>
            <w:tcW w:w="679" w:type="dxa"/>
          </w:tcPr>
          <w:p w14:paraId="0EC431C7"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7B66428"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4B2D033C"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63384B6A" w14:textId="77777777" w:rsidTr="00C8053C">
        <w:tc>
          <w:tcPr>
            <w:tcW w:w="679" w:type="dxa"/>
          </w:tcPr>
          <w:p w14:paraId="2EEE707E"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0C5E5224"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981E3AE"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74A978CC" w14:textId="77777777" w:rsidR="00800C64" w:rsidRDefault="00C8053C" w:rsidP="00C8053C">
            <w:pPr>
              <w:spacing w:line="20" w:lineRule="atLeast"/>
              <w:rPr>
                <w:rFonts w:ascii="Sylfaen" w:hAnsi="Sylfaen" w:cs="Sylfaen"/>
                <w:b/>
                <w:i/>
                <w:sz w:val="18"/>
                <w:szCs w:val="18"/>
                <w:lang w:val="hy-AM"/>
              </w:rPr>
            </w:pPr>
            <w:r w:rsidRPr="00CF1724">
              <w:rPr>
                <w:rFonts w:ascii="Sylfaen" w:hAnsi="Sylfaen" w:cs="Sylfaen"/>
                <w:b/>
                <w:i/>
                <w:sz w:val="18"/>
                <w:szCs w:val="18"/>
                <w:lang w:val="hy-AM"/>
              </w:rPr>
              <w:t>Միջոցառման անվանո</w:t>
            </w:r>
          </w:p>
          <w:p w14:paraId="27085152" w14:textId="248C0F44"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ւմը</w:t>
            </w:r>
          </w:p>
        </w:tc>
        <w:tc>
          <w:tcPr>
            <w:tcW w:w="1266" w:type="dxa"/>
          </w:tcPr>
          <w:p w14:paraId="052478BB"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5DFA3BA6" w14:textId="77777777" w:rsidTr="00C8053C">
        <w:tc>
          <w:tcPr>
            <w:tcW w:w="679" w:type="dxa"/>
          </w:tcPr>
          <w:p w14:paraId="01B2052B" w14:textId="77777777" w:rsidR="00C8053C" w:rsidRPr="00CF1724" w:rsidRDefault="00C8053C" w:rsidP="00C8053C">
            <w:pPr>
              <w:spacing w:line="20" w:lineRule="atLeast"/>
              <w:jc w:val="center"/>
              <w:rPr>
                <w:rFonts w:ascii="Sylfaen" w:hAnsi="Sylfaen"/>
                <w:sz w:val="18"/>
                <w:szCs w:val="18"/>
                <w:lang w:val="hy-AM"/>
              </w:rPr>
            </w:pPr>
          </w:p>
        </w:tc>
        <w:tc>
          <w:tcPr>
            <w:tcW w:w="851" w:type="dxa"/>
            <w:vAlign w:val="center"/>
          </w:tcPr>
          <w:p w14:paraId="257CE610"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4392CA6F" w14:textId="77777777" w:rsidR="00C8053C" w:rsidRPr="00CF1724" w:rsidRDefault="00C8053C" w:rsidP="00C8053C">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716CCDE7" w14:textId="641B25BE" w:rsidR="00C8053C" w:rsidRPr="00CF1724" w:rsidRDefault="00B0137F" w:rsidP="00C8053C">
            <w:pPr>
              <w:spacing w:line="20" w:lineRule="atLeast"/>
              <w:rPr>
                <w:rFonts w:ascii="Sylfaen" w:hAnsi="Sylfaen"/>
                <w:sz w:val="18"/>
                <w:szCs w:val="18"/>
                <w:lang w:val="hy-AM"/>
              </w:rPr>
            </w:pPr>
            <w:r>
              <w:rPr>
                <w:rFonts w:ascii="Sylfaen" w:hAnsi="Sylfaen"/>
                <w:sz w:val="18"/>
                <w:szCs w:val="18"/>
                <w:lang w:val="hy-AM"/>
              </w:rPr>
              <w:t>Խաչարձան</w:t>
            </w:r>
            <w:r w:rsidRPr="00CF1724">
              <w:rPr>
                <w:rFonts w:ascii="Sylfaen" w:hAnsi="Sylfaen"/>
                <w:sz w:val="18"/>
                <w:szCs w:val="18"/>
                <w:lang w:val="hy-AM"/>
              </w:rPr>
              <w:t xml:space="preserve"> բնակավայրի 6 կմ երկարությամբ հանդամիջյան ճանապարհների ընթացիկ վերանորոգման աշխատանքների իրականացում</w:t>
            </w:r>
          </w:p>
        </w:tc>
        <w:tc>
          <w:tcPr>
            <w:tcW w:w="1266" w:type="dxa"/>
            <w:vAlign w:val="center"/>
          </w:tcPr>
          <w:p w14:paraId="7623FEFE" w14:textId="4965D4A3" w:rsidR="00C8053C" w:rsidRPr="00B0137F" w:rsidRDefault="00B0137F" w:rsidP="00C8053C">
            <w:pPr>
              <w:spacing w:line="20" w:lineRule="atLeast"/>
              <w:jc w:val="right"/>
              <w:rPr>
                <w:rFonts w:ascii="Sylfaen" w:hAnsi="Sylfaen"/>
                <w:sz w:val="18"/>
                <w:szCs w:val="18"/>
                <w:lang w:val="en-US"/>
              </w:rPr>
            </w:pPr>
            <w:r>
              <w:rPr>
                <w:rFonts w:ascii="Sylfaen" w:hAnsi="Sylfaen"/>
                <w:sz w:val="18"/>
                <w:szCs w:val="18"/>
                <w:lang w:val="en-US"/>
              </w:rPr>
              <w:t>1810.0</w:t>
            </w:r>
          </w:p>
        </w:tc>
      </w:tr>
      <w:tr w:rsidR="00C8053C" w:rsidRPr="00CF1724" w14:paraId="0E4C25C6" w14:textId="77777777" w:rsidTr="00C8053C">
        <w:tc>
          <w:tcPr>
            <w:tcW w:w="679" w:type="dxa"/>
          </w:tcPr>
          <w:p w14:paraId="63CF465D"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1CB4FA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0FBC7D49"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D1F2067"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E2AE2D0"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2D2C966F" w14:textId="77777777" w:rsidTr="00C8053C">
        <w:tc>
          <w:tcPr>
            <w:tcW w:w="679" w:type="dxa"/>
          </w:tcPr>
          <w:p w14:paraId="1A51D91A"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1026873"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646DF1D8"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68E3E526" w14:textId="1D4BEE77" w:rsidR="00C8053C" w:rsidRPr="00CF1724" w:rsidRDefault="005A1B8A" w:rsidP="005A1B8A">
            <w:pPr>
              <w:spacing w:line="20" w:lineRule="atLeast"/>
              <w:rPr>
                <w:rFonts w:ascii="Sylfaen" w:hAnsi="Sylfaen"/>
                <w:sz w:val="18"/>
                <w:szCs w:val="18"/>
                <w:lang w:val="hy-AM"/>
              </w:rPr>
            </w:pPr>
            <w:r>
              <w:rPr>
                <w:rFonts w:ascii="Sylfaen" w:hAnsi="Sylfaen"/>
                <w:sz w:val="18"/>
                <w:szCs w:val="18"/>
                <w:lang w:val="hy-AM"/>
              </w:rPr>
              <w:t>Խաչարձան</w:t>
            </w:r>
            <w:r w:rsidRPr="00CF1724">
              <w:rPr>
                <w:rFonts w:ascii="Sylfaen" w:hAnsi="Sylfaen"/>
                <w:sz w:val="18"/>
                <w:szCs w:val="18"/>
                <w:lang w:val="hy-AM"/>
              </w:rPr>
              <w:t xml:space="preserve"> </w:t>
            </w:r>
            <w:r>
              <w:rPr>
                <w:rFonts w:ascii="Sylfaen" w:hAnsi="Sylfaen"/>
                <w:sz w:val="18"/>
                <w:szCs w:val="18"/>
                <w:lang w:val="hy-AM"/>
              </w:rPr>
              <w:t xml:space="preserve"> բնակավայրում 6</w:t>
            </w:r>
            <w:r w:rsidRPr="005A1B8A">
              <w:rPr>
                <w:rFonts w:ascii="Sylfaen" w:hAnsi="Sylfaen"/>
                <w:sz w:val="18"/>
                <w:szCs w:val="18"/>
                <w:lang w:val="hy-AM"/>
              </w:rPr>
              <w:t xml:space="preserve"> </w:t>
            </w:r>
            <w:r w:rsidR="00C8053C" w:rsidRPr="00CF1724">
              <w:rPr>
                <w:rFonts w:ascii="Sylfaen" w:hAnsi="Sylfaen"/>
                <w:sz w:val="18"/>
                <w:szCs w:val="18"/>
                <w:lang w:val="hy-AM"/>
              </w:rPr>
              <w:t>կմ երկարությամբ փողոցների և մայթերի վերանորոգման աշխատանքների իրականացում, ճանապարհների նշագծման աշխատանքների իրականացում</w:t>
            </w:r>
          </w:p>
        </w:tc>
        <w:tc>
          <w:tcPr>
            <w:tcW w:w="1266" w:type="dxa"/>
          </w:tcPr>
          <w:p w14:paraId="09DAE269" w14:textId="77777777" w:rsidR="00C8053C" w:rsidRPr="00CF1724" w:rsidRDefault="00C8053C" w:rsidP="00C8053C">
            <w:pPr>
              <w:spacing w:line="20" w:lineRule="atLeast"/>
              <w:jc w:val="center"/>
              <w:rPr>
                <w:rFonts w:ascii="Sylfaen" w:hAnsi="Sylfaen"/>
                <w:sz w:val="18"/>
                <w:szCs w:val="18"/>
                <w:lang w:val="hy-AM"/>
              </w:rPr>
            </w:pPr>
          </w:p>
        </w:tc>
      </w:tr>
      <w:tr w:rsidR="00C8053C" w:rsidRPr="00CF1724" w14:paraId="45DF7E9B" w14:textId="77777777" w:rsidTr="00C8053C">
        <w:tc>
          <w:tcPr>
            <w:tcW w:w="679" w:type="dxa"/>
          </w:tcPr>
          <w:p w14:paraId="2293F45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110B905" w14:textId="77777777" w:rsidR="00C8053C" w:rsidRPr="00CF1724" w:rsidRDefault="00C8053C" w:rsidP="00C8053C">
            <w:pPr>
              <w:spacing w:line="20" w:lineRule="atLeast"/>
              <w:jc w:val="center"/>
              <w:rPr>
                <w:rFonts w:ascii="Sylfaen" w:hAnsi="Sylfaen"/>
                <w:sz w:val="18"/>
                <w:szCs w:val="18"/>
                <w:highlight w:val="red"/>
                <w:lang w:val="hy-AM"/>
              </w:rPr>
            </w:pPr>
          </w:p>
        </w:tc>
        <w:tc>
          <w:tcPr>
            <w:tcW w:w="8646" w:type="dxa"/>
            <w:gridSpan w:val="3"/>
            <w:shd w:val="clear" w:color="auto" w:fill="BFBFBF"/>
          </w:tcPr>
          <w:p w14:paraId="1996B662" w14:textId="77777777" w:rsidR="00C8053C" w:rsidRPr="00CF1724" w:rsidRDefault="00C8053C" w:rsidP="00C8053C">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C8053C" w:rsidRPr="00CF1724" w14:paraId="393E1E1A" w14:textId="77777777" w:rsidTr="00C8053C">
        <w:tc>
          <w:tcPr>
            <w:tcW w:w="679" w:type="dxa"/>
          </w:tcPr>
          <w:p w14:paraId="2A08D235"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2F750330"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37080A4D"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4A7FF8D9" w14:textId="77777777" w:rsidR="00C8053C" w:rsidRPr="00CF1724" w:rsidRDefault="00C8053C" w:rsidP="00C8053C">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A7A849C" w14:textId="77777777" w:rsidR="00C8053C" w:rsidRPr="00CF1724" w:rsidRDefault="00C8053C" w:rsidP="00C8053C">
            <w:pPr>
              <w:spacing w:line="20" w:lineRule="atLeast"/>
              <w:jc w:val="center"/>
              <w:rPr>
                <w:rFonts w:ascii="Sylfaen" w:hAnsi="Sylfaen"/>
                <w:sz w:val="18"/>
                <w:szCs w:val="18"/>
                <w:lang w:val="hy-AM"/>
              </w:rPr>
            </w:pPr>
          </w:p>
        </w:tc>
      </w:tr>
      <w:tr w:rsidR="00B0137F" w:rsidRPr="00CF1724" w14:paraId="0BFEA137" w14:textId="77777777" w:rsidTr="00C8053C">
        <w:tc>
          <w:tcPr>
            <w:tcW w:w="679" w:type="dxa"/>
          </w:tcPr>
          <w:p w14:paraId="1F15A596" w14:textId="77777777" w:rsidR="00B0137F" w:rsidRPr="00CF1724" w:rsidRDefault="00B0137F" w:rsidP="00B0137F">
            <w:pPr>
              <w:spacing w:line="20" w:lineRule="atLeast"/>
              <w:jc w:val="center"/>
              <w:rPr>
                <w:rFonts w:ascii="Sylfaen" w:hAnsi="Sylfaen"/>
                <w:sz w:val="18"/>
                <w:szCs w:val="18"/>
                <w:lang w:val="hy-AM"/>
              </w:rPr>
            </w:pPr>
          </w:p>
        </w:tc>
        <w:tc>
          <w:tcPr>
            <w:tcW w:w="851" w:type="dxa"/>
          </w:tcPr>
          <w:p w14:paraId="1C7E32AD" w14:textId="77777777" w:rsidR="00B0137F" w:rsidRPr="00CF1724" w:rsidRDefault="00B0137F" w:rsidP="00B0137F">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tcPr>
          <w:p w14:paraId="306ADFC1" w14:textId="77777777" w:rsidR="00B0137F" w:rsidRPr="00CF1724" w:rsidRDefault="00B0137F" w:rsidP="00B0137F">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0F16BED7" w14:textId="121E8252" w:rsidR="00B0137F" w:rsidRPr="00CF1724" w:rsidRDefault="005A1B8A" w:rsidP="00B0137F">
            <w:pPr>
              <w:spacing w:line="20" w:lineRule="atLeast"/>
              <w:rPr>
                <w:rFonts w:ascii="Sylfaen" w:hAnsi="Sylfaen"/>
                <w:sz w:val="18"/>
                <w:szCs w:val="18"/>
                <w:lang w:val="hy-AM"/>
              </w:rPr>
            </w:pPr>
            <w:r w:rsidRPr="005A1B8A">
              <w:rPr>
                <w:rFonts w:ascii="Sylfaen" w:hAnsi="Sylfaen"/>
                <w:sz w:val="18"/>
                <w:szCs w:val="18"/>
                <w:lang w:val="hy-AM"/>
              </w:rPr>
              <w:t>Աղավնավանք</w:t>
            </w:r>
            <w:r w:rsidR="00B0137F" w:rsidRPr="00CF1724">
              <w:rPr>
                <w:rFonts w:ascii="Sylfaen" w:hAnsi="Sylfaen"/>
                <w:sz w:val="18"/>
                <w:szCs w:val="18"/>
                <w:lang w:val="hy-AM"/>
              </w:rPr>
              <w:t xml:space="preserve"> բնակավայրի 6 կմ երկարությամբ հանդամիջյան ճանապարհների ընթացիկ վերանորոգման աշխատանքների իրականացում</w:t>
            </w:r>
          </w:p>
        </w:tc>
        <w:tc>
          <w:tcPr>
            <w:tcW w:w="1266" w:type="dxa"/>
            <w:vAlign w:val="center"/>
          </w:tcPr>
          <w:p w14:paraId="76A3FBC5" w14:textId="202A8DE2" w:rsidR="00B0137F" w:rsidRPr="00B0137F" w:rsidRDefault="005A1B8A" w:rsidP="00B0137F">
            <w:pPr>
              <w:spacing w:line="20" w:lineRule="atLeast"/>
              <w:jc w:val="right"/>
              <w:rPr>
                <w:rFonts w:ascii="Sylfaen" w:hAnsi="Sylfaen"/>
                <w:sz w:val="18"/>
                <w:szCs w:val="18"/>
                <w:lang w:val="en-US"/>
              </w:rPr>
            </w:pPr>
            <w:r>
              <w:rPr>
                <w:rFonts w:ascii="Sylfaen" w:hAnsi="Sylfaen"/>
                <w:sz w:val="18"/>
                <w:szCs w:val="18"/>
                <w:lang w:val="en-US"/>
              </w:rPr>
              <w:t>1810.0</w:t>
            </w:r>
          </w:p>
        </w:tc>
      </w:tr>
      <w:tr w:rsidR="00C8053C" w:rsidRPr="00CF1724" w14:paraId="45905CFC" w14:textId="77777777" w:rsidTr="00C8053C">
        <w:tc>
          <w:tcPr>
            <w:tcW w:w="679" w:type="dxa"/>
          </w:tcPr>
          <w:p w14:paraId="427B7D24"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167CB6D5"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497EBA4F" w14:textId="77777777" w:rsidR="00C8053C" w:rsidRPr="00CF1724" w:rsidRDefault="00C8053C" w:rsidP="00C8053C">
            <w:pPr>
              <w:spacing w:line="20" w:lineRule="atLeast"/>
              <w:jc w:val="center"/>
              <w:rPr>
                <w:rFonts w:ascii="Sylfaen" w:hAnsi="Sylfaen"/>
                <w:sz w:val="18"/>
                <w:szCs w:val="18"/>
                <w:lang w:val="hy-AM"/>
              </w:rPr>
            </w:pPr>
          </w:p>
        </w:tc>
        <w:tc>
          <w:tcPr>
            <w:tcW w:w="5400" w:type="dxa"/>
            <w:shd w:val="clear" w:color="auto" w:fill="D9D9D9"/>
            <w:vAlign w:val="center"/>
          </w:tcPr>
          <w:p w14:paraId="1DBE33A1" w14:textId="77777777" w:rsidR="00C8053C" w:rsidRPr="00CF1724" w:rsidRDefault="00C8053C" w:rsidP="00C8053C">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4CF738B" w14:textId="77777777" w:rsidR="00C8053C" w:rsidRPr="00CF1724" w:rsidRDefault="00C8053C" w:rsidP="00C8053C">
            <w:pPr>
              <w:spacing w:line="20" w:lineRule="atLeast"/>
              <w:jc w:val="center"/>
              <w:rPr>
                <w:rFonts w:ascii="Sylfaen" w:hAnsi="Sylfaen"/>
                <w:sz w:val="18"/>
                <w:szCs w:val="18"/>
                <w:lang w:val="hy-AM"/>
              </w:rPr>
            </w:pPr>
          </w:p>
        </w:tc>
      </w:tr>
      <w:tr w:rsidR="00C8053C" w:rsidRPr="001F149A" w14:paraId="129A6B73" w14:textId="77777777" w:rsidTr="00C8053C">
        <w:tc>
          <w:tcPr>
            <w:tcW w:w="679" w:type="dxa"/>
          </w:tcPr>
          <w:p w14:paraId="4E4BFFF2" w14:textId="77777777" w:rsidR="00C8053C" w:rsidRPr="00CF1724" w:rsidRDefault="00C8053C" w:rsidP="00C8053C">
            <w:pPr>
              <w:spacing w:line="20" w:lineRule="atLeast"/>
              <w:jc w:val="center"/>
              <w:rPr>
                <w:rFonts w:ascii="Sylfaen" w:hAnsi="Sylfaen"/>
                <w:sz w:val="18"/>
                <w:szCs w:val="18"/>
                <w:lang w:val="hy-AM"/>
              </w:rPr>
            </w:pPr>
          </w:p>
        </w:tc>
        <w:tc>
          <w:tcPr>
            <w:tcW w:w="851" w:type="dxa"/>
          </w:tcPr>
          <w:p w14:paraId="54A6BCEE" w14:textId="77777777" w:rsidR="00C8053C" w:rsidRPr="00CF1724" w:rsidRDefault="00C8053C" w:rsidP="00C8053C">
            <w:pPr>
              <w:spacing w:line="20" w:lineRule="atLeast"/>
              <w:jc w:val="center"/>
              <w:rPr>
                <w:rFonts w:ascii="Sylfaen" w:hAnsi="Sylfaen"/>
                <w:sz w:val="18"/>
                <w:szCs w:val="18"/>
                <w:lang w:val="hy-AM"/>
              </w:rPr>
            </w:pPr>
          </w:p>
        </w:tc>
        <w:tc>
          <w:tcPr>
            <w:tcW w:w="1980" w:type="dxa"/>
          </w:tcPr>
          <w:p w14:paraId="1BAAE462" w14:textId="77777777" w:rsidR="00C8053C" w:rsidRPr="00CF1724" w:rsidRDefault="00C8053C" w:rsidP="00C8053C">
            <w:pPr>
              <w:spacing w:line="20" w:lineRule="atLeast"/>
              <w:jc w:val="center"/>
              <w:rPr>
                <w:rFonts w:ascii="Sylfaen" w:hAnsi="Sylfaen"/>
                <w:sz w:val="18"/>
                <w:szCs w:val="18"/>
                <w:lang w:val="hy-AM"/>
              </w:rPr>
            </w:pPr>
          </w:p>
        </w:tc>
        <w:tc>
          <w:tcPr>
            <w:tcW w:w="5400" w:type="dxa"/>
            <w:vAlign w:val="center"/>
          </w:tcPr>
          <w:p w14:paraId="060848FD" w14:textId="13C851F3" w:rsidR="00C8053C" w:rsidRPr="00CF1724" w:rsidRDefault="005A1B8A" w:rsidP="00C8053C">
            <w:pPr>
              <w:spacing w:line="20" w:lineRule="atLeast"/>
              <w:rPr>
                <w:rFonts w:ascii="Sylfaen" w:hAnsi="Sylfaen"/>
                <w:sz w:val="18"/>
                <w:szCs w:val="18"/>
                <w:lang w:val="hy-AM"/>
              </w:rPr>
            </w:pPr>
            <w:r w:rsidRPr="005A1B8A">
              <w:rPr>
                <w:rFonts w:ascii="Sylfaen" w:hAnsi="Sylfaen"/>
                <w:sz w:val="18"/>
                <w:szCs w:val="18"/>
                <w:lang w:val="hy-AM"/>
              </w:rPr>
              <w:t xml:space="preserve">Աղավնավանք </w:t>
            </w:r>
            <w:r>
              <w:rPr>
                <w:rFonts w:ascii="Sylfaen" w:hAnsi="Sylfaen"/>
                <w:sz w:val="18"/>
                <w:szCs w:val="18"/>
                <w:lang w:val="hy-AM"/>
              </w:rPr>
              <w:t xml:space="preserve"> բնակավայրում 6</w:t>
            </w:r>
            <w:r w:rsidRPr="005A1B8A">
              <w:rPr>
                <w:rFonts w:ascii="Sylfaen" w:hAnsi="Sylfaen"/>
                <w:sz w:val="18"/>
                <w:szCs w:val="18"/>
                <w:lang w:val="hy-AM"/>
              </w:rPr>
              <w:t xml:space="preserve"> </w:t>
            </w:r>
            <w:r w:rsidRPr="00CF1724">
              <w:rPr>
                <w:rFonts w:ascii="Sylfaen" w:hAnsi="Sylfaen"/>
                <w:sz w:val="18"/>
                <w:szCs w:val="18"/>
                <w:lang w:val="hy-AM"/>
              </w:rPr>
              <w:t>կմ երկարությամբ փողոցների և մայթերի վերանորոգման աշխատանքների իրականացում, ճանապարհների նշագծման աշխատանքների իրականացում</w:t>
            </w:r>
          </w:p>
        </w:tc>
        <w:tc>
          <w:tcPr>
            <w:tcW w:w="1266" w:type="dxa"/>
          </w:tcPr>
          <w:p w14:paraId="06E4CD08" w14:textId="77777777" w:rsidR="00C8053C" w:rsidRPr="00CF1724" w:rsidRDefault="00C8053C" w:rsidP="00C8053C">
            <w:pPr>
              <w:spacing w:line="20" w:lineRule="atLeast"/>
              <w:jc w:val="center"/>
              <w:rPr>
                <w:rFonts w:ascii="Sylfaen" w:hAnsi="Sylfaen"/>
                <w:sz w:val="18"/>
                <w:szCs w:val="18"/>
                <w:lang w:val="hy-AM"/>
              </w:rPr>
            </w:pPr>
          </w:p>
        </w:tc>
      </w:tr>
      <w:tr w:rsidR="007847B1" w:rsidRPr="00B62BDC" w14:paraId="282AFDF7" w14:textId="77777777" w:rsidTr="00295CF7">
        <w:tc>
          <w:tcPr>
            <w:tcW w:w="679" w:type="dxa"/>
          </w:tcPr>
          <w:p w14:paraId="0B71A92A" w14:textId="77777777" w:rsidR="007847B1" w:rsidRPr="00CF1724" w:rsidRDefault="007847B1" w:rsidP="007847B1">
            <w:pPr>
              <w:spacing w:line="20" w:lineRule="atLeast"/>
              <w:jc w:val="center"/>
              <w:rPr>
                <w:rFonts w:ascii="Sylfaen" w:hAnsi="Sylfaen"/>
                <w:sz w:val="18"/>
                <w:szCs w:val="18"/>
                <w:lang w:val="hy-AM"/>
              </w:rPr>
            </w:pPr>
          </w:p>
        </w:tc>
        <w:tc>
          <w:tcPr>
            <w:tcW w:w="851" w:type="dxa"/>
          </w:tcPr>
          <w:p w14:paraId="22736995" w14:textId="77777777" w:rsidR="007847B1" w:rsidRPr="00CF1724" w:rsidRDefault="007847B1" w:rsidP="007847B1">
            <w:pPr>
              <w:spacing w:line="20" w:lineRule="atLeast"/>
              <w:jc w:val="center"/>
              <w:rPr>
                <w:rFonts w:ascii="Sylfaen" w:hAnsi="Sylfaen"/>
                <w:sz w:val="18"/>
                <w:szCs w:val="18"/>
                <w:lang w:val="hy-AM"/>
              </w:rPr>
            </w:pPr>
          </w:p>
        </w:tc>
        <w:tc>
          <w:tcPr>
            <w:tcW w:w="8646" w:type="dxa"/>
            <w:gridSpan w:val="3"/>
            <w:shd w:val="clear" w:color="auto" w:fill="BFBFBF"/>
          </w:tcPr>
          <w:p w14:paraId="2D8D7E17" w14:textId="12F40C31" w:rsidR="007847B1" w:rsidRPr="00CF1724" w:rsidRDefault="007847B1" w:rsidP="007847B1">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7847B1" w:rsidRPr="00B62BDC" w14:paraId="6F749934" w14:textId="77777777" w:rsidTr="00295CF7">
        <w:tc>
          <w:tcPr>
            <w:tcW w:w="679" w:type="dxa"/>
          </w:tcPr>
          <w:p w14:paraId="145DBCC2" w14:textId="77777777" w:rsidR="007847B1" w:rsidRPr="00CF1724" w:rsidRDefault="007847B1" w:rsidP="007847B1">
            <w:pPr>
              <w:spacing w:line="20" w:lineRule="atLeast"/>
              <w:jc w:val="center"/>
              <w:rPr>
                <w:rFonts w:ascii="Sylfaen" w:hAnsi="Sylfaen"/>
                <w:sz w:val="18"/>
                <w:szCs w:val="18"/>
                <w:lang w:val="hy-AM"/>
              </w:rPr>
            </w:pPr>
          </w:p>
        </w:tc>
        <w:tc>
          <w:tcPr>
            <w:tcW w:w="851" w:type="dxa"/>
          </w:tcPr>
          <w:p w14:paraId="6B1F11A6" w14:textId="77777777" w:rsidR="007847B1" w:rsidRPr="00CF1724" w:rsidRDefault="007847B1" w:rsidP="007847B1">
            <w:pPr>
              <w:spacing w:line="20" w:lineRule="atLeast"/>
              <w:jc w:val="center"/>
              <w:rPr>
                <w:rFonts w:ascii="Sylfaen" w:hAnsi="Sylfaen"/>
                <w:sz w:val="18"/>
                <w:szCs w:val="18"/>
                <w:lang w:val="hy-AM"/>
              </w:rPr>
            </w:pPr>
          </w:p>
        </w:tc>
        <w:tc>
          <w:tcPr>
            <w:tcW w:w="1980" w:type="dxa"/>
          </w:tcPr>
          <w:p w14:paraId="21F50FD5" w14:textId="77777777" w:rsidR="007847B1" w:rsidRPr="00CF1724" w:rsidRDefault="007847B1" w:rsidP="007847B1">
            <w:pPr>
              <w:spacing w:line="20" w:lineRule="atLeast"/>
              <w:jc w:val="center"/>
              <w:rPr>
                <w:rFonts w:ascii="Sylfaen" w:hAnsi="Sylfaen"/>
                <w:sz w:val="18"/>
                <w:szCs w:val="18"/>
                <w:lang w:val="hy-AM"/>
              </w:rPr>
            </w:pPr>
          </w:p>
        </w:tc>
        <w:tc>
          <w:tcPr>
            <w:tcW w:w="5400" w:type="dxa"/>
            <w:shd w:val="clear" w:color="auto" w:fill="D9D9D9"/>
            <w:vAlign w:val="center"/>
          </w:tcPr>
          <w:p w14:paraId="516D220A" w14:textId="2541F322" w:rsidR="007847B1" w:rsidRPr="005A1B8A" w:rsidRDefault="007847B1" w:rsidP="007847B1">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62BFB44B" w14:textId="77777777" w:rsidR="007847B1" w:rsidRPr="00CF1724" w:rsidRDefault="007847B1" w:rsidP="007847B1">
            <w:pPr>
              <w:spacing w:line="20" w:lineRule="atLeast"/>
              <w:jc w:val="center"/>
              <w:rPr>
                <w:rFonts w:ascii="Sylfaen" w:hAnsi="Sylfaen"/>
                <w:sz w:val="18"/>
                <w:szCs w:val="18"/>
                <w:lang w:val="hy-AM"/>
              </w:rPr>
            </w:pPr>
          </w:p>
        </w:tc>
      </w:tr>
      <w:tr w:rsidR="007847B1" w:rsidRPr="00B62BDC" w14:paraId="7338AB7C" w14:textId="77777777" w:rsidTr="00295CF7">
        <w:tc>
          <w:tcPr>
            <w:tcW w:w="679" w:type="dxa"/>
          </w:tcPr>
          <w:p w14:paraId="672658AC" w14:textId="77777777" w:rsidR="007847B1" w:rsidRPr="00CF1724" w:rsidRDefault="007847B1" w:rsidP="007847B1">
            <w:pPr>
              <w:spacing w:line="20" w:lineRule="atLeast"/>
              <w:jc w:val="center"/>
              <w:rPr>
                <w:rFonts w:ascii="Sylfaen" w:hAnsi="Sylfaen"/>
                <w:sz w:val="18"/>
                <w:szCs w:val="18"/>
                <w:lang w:val="hy-AM"/>
              </w:rPr>
            </w:pPr>
          </w:p>
        </w:tc>
        <w:tc>
          <w:tcPr>
            <w:tcW w:w="851" w:type="dxa"/>
          </w:tcPr>
          <w:p w14:paraId="4524B732" w14:textId="6E3E57AB" w:rsidR="007847B1" w:rsidRPr="00CF1724" w:rsidRDefault="007847B1" w:rsidP="007847B1">
            <w:pPr>
              <w:spacing w:line="20" w:lineRule="atLeast"/>
              <w:jc w:val="center"/>
              <w:rPr>
                <w:rFonts w:ascii="Sylfaen" w:hAnsi="Sylfaen"/>
                <w:sz w:val="18"/>
                <w:szCs w:val="18"/>
                <w:lang w:val="hy-AM"/>
              </w:rPr>
            </w:pPr>
            <w:r w:rsidRPr="00CF1724">
              <w:rPr>
                <w:rFonts w:ascii="Sylfaen" w:hAnsi="Sylfaen"/>
                <w:sz w:val="18"/>
                <w:szCs w:val="18"/>
                <w:lang w:val="hy-AM"/>
              </w:rPr>
              <w:t>01-0</w:t>
            </w:r>
            <w:r>
              <w:rPr>
                <w:rFonts w:ascii="Sylfaen" w:hAnsi="Sylfaen"/>
                <w:sz w:val="18"/>
                <w:szCs w:val="18"/>
                <w:lang w:val="hy-AM"/>
              </w:rPr>
              <w:t>7</w:t>
            </w:r>
          </w:p>
        </w:tc>
        <w:tc>
          <w:tcPr>
            <w:tcW w:w="1980" w:type="dxa"/>
          </w:tcPr>
          <w:p w14:paraId="2C94C48B" w14:textId="537E1A7B" w:rsidR="007847B1" w:rsidRPr="00CF1724" w:rsidRDefault="007847B1" w:rsidP="007847B1">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6244D7FE" w14:textId="301645A0" w:rsidR="007847B1" w:rsidRPr="007847B1" w:rsidRDefault="007847B1" w:rsidP="007847B1">
            <w:pPr>
              <w:spacing w:line="20" w:lineRule="atLeast"/>
              <w:rPr>
                <w:rFonts w:ascii="Sylfaen" w:hAnsi="Sylfaen"/>
                <w:sz w:val="18"/>
                <w:szCs w:val="18"/>
                <w:lang w:val="hy-AM"/>
              </w:rPr>
            </w:pPr>
            <w:r w:rsidRPr="007847B1">
              <w:rPr>
                <w:rFonts w:ascii="Sylfaen" w:hAnsi="Sylfaen" w:cs="Sylfaen"/>
                <w:bCs/>
                <w:sz w:val="18"/>
                <w:szCs w:val="18"/>
              </w:rPr>
              <w:t>Թախտա թաղամասի ասֆալտապատում</w:t>
            </w:r>
          </w:p>
        </w:tc>
        <w:tc>
          <w:tcPr>
            <w:tcW w:w="1266" w:type="dxa"/>
            <w:vAlign w:val="center"/>
          </w:tcPr>
          <w:p w14:paraId="061F20C4" w14:textId="5DEB898C" w:rsidR="007847B1" w:rsidRPr="00CF1724" w:rsidRDefault="00BA233C" w:rsidP="007847B1">
            <w:pPr>
              <w:spacing w:line="20" w:lineRule="atLeast"/>
              <w:jc w:val="center"/>
              <w:rPr>
                <w:rFonts w:ascii="Sylfaen" w:hAnsi="Sylfaen"/>
                <w:sz w:val="18"/>
                <w:szCs w:val="18"/>
                <w:lang w:val="hy-AM"/>
              </w:rPr>
            </w:pPr>
            <w:r>
              <w:rPr>
                <w:rFonts w:ascii="Sylfaen" w:hAnsi="Sylfaen"/>
                <w:sz w:val="18"/>
                <w:szCs w:val="18"/>
                <w:lang w:val="en-US"/>
              </w:rPr>
              <w:t>45000.0</w:t>
            </w:r>
          </w:p>
        </w:tc>
      </w:tr>
      <w:tr w:rsidR="007847B1" w:rsidRPr="00B62BDC" w14:paraId="5F697B25" w14:textId="77777777" w:rsidTr="00295CF7">
        <w:tc>
          <w:tcPr>
            <w:tcW w:w="679" w:type="dxa"/>
          </w:tcPr>
          <w:p w14:paraId="60179B4C" w14:textId="77777777" w:rsidR="007847B1" w:rsidRPr="00CF1724" w:rsidRDefault="007847B1" w:rsidP="007847B1">
            <w:pPr>
              <w:spacing w:line="20" w:lineRule="atLeast"/>
              <w:jc w:val="center"/>
              <w:rPr>
                <w:rFonts w:ascii="Sylfaen" w:hAnsi="Sylfaen"/>
                <w:sz w:val="18"/>
                <w:szCs w:val="18"/>
                <w:lang w:val="hy-AM"/>
              </w:rPr>
            </w:pPr>
          </w:p>
        </w:tc>
        <w:tc>
          <w:tcPr>
            <w:tcW w:w="851" w:type="dxa"/>
          </w:tcPr>
          <w:p w14:paraId="04AD9824" w14:textId="77777777" w:rsidR="007847B1" w:rsidRPr="00CF1724" w:rsidRDefault="007847B1" w:rsidP="007847B1">
            <w:pPr>
              <w:spacing w:line="20" w:lineRule="atLeast"/>
              <w:jc w:val="center"/>
              <w:rPr>
                <w:rFonts w:ascii="Sylfaen" w:hAnsi="Sylfaen"/>
                <w:sz w:val="18"/>
                <w:szCs w:val="18"/>
                <w:lang w:val="hy-AM"/>
              </w:rPr>
            </w:pPr>
          </w:p>
        </w:tc>
        <w:tc>
          <w:tcPr>
            <w:tcW w:w="1980" w:type="dxa"/>
          </w:tcPr>
          <w:p w14:paraId="12B25547" w14:textId="77777777" w:rsidR="007847B1" w:rsidRPr="00CF1724" w:rsidRDefault="007847B1" w:rsidP="007847B1">
            <w:pPr>
              <w:spacing w:line="20" w:lineRule="atLeast"/>
              <w:jc w:val="center"/>
              <w:rPr>
                <w:rFonts w:ascii="Sylfaen" w:hAnsi="Sylfaen"/>
                <w:sz w:val="18"/>
                <w:szCs w:val="18"/>
                <w:lang w:val="hy-AM"/>
              </w:rPr>
            </w:pPr>
          </w:p>
        </w:tc>
        <w:tc>
          <w:tcPr>
            <w:tcW w:w="5400" w:type="dxa"/>
            <w:shd w:val="clear" w:color="auto" w:fill="D9D9D9"/>
            <w:vAlign w:val="center"/>
          </w:tcPr>
          <w:p w14:paraId="5E7E411C" w14:textId="58952F45" w:rsidR="007847B1" w:rsidRPr="005A1B8A" w:rsidRDefault="007847B1" w:rsidP="007847B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C94B17B" w14:textId="77777777" w:rsidR="007847B1" w:rsidRPr="00CF1724" w:rsidRDefault="007847B1" w:rsidP="007847B1">
            <w:pPr>
              <w:spacing w:line="20" w:lineRule="atLeast"/>
              <w:jc w:val="center"/>
              <w:rPr>
                <w:rFonts w:ascii="Sylfaen" w:hAnsi="Sylfaen"/>
                <w:sz w:val="18"/>
                <w:szCs w:val="18"/>
                <w:lang w:val="hy-AM"/>
              </w:rPr>
            </w:pPr>
          </w:p>
        </w:tc>
      </w:tr>
      <w:tr w:rsidR="007847B1" w:rsidRPr="001F149A" w14:paraId="04019C2B" w14:textId="77777777" w:rsidTr="00C8053C">
        <w:tc>
          <w:tcPr>
            <w:tcW w:w="679" w:type="dxa"/>
          </w:tcPr>
          <w:p w14:paraId="6CA634DF" w14:textId="77777777" w:rsidR="007847B1" w:rsidRPr="00CF1724" w:rsidRDefault="007847B1" w:rsidP="007847B1">
            <w:pPr>
              <w:spacing w:line="20" w:lineRule="atLeast"/>
              <w:jc w:val="center"/>
              <w:rPr>
                <w:rFonts w:ascii="Sylfaen" w:hAnsi="Sylfaen"/>
                <w:sz w:val="18"/>
                <w:szCs w:val="18"/>
                <w:lang w:val="hy-AM"/>
              </w:rPr>
            </w:pPr>
          </w:p>
        </w:tc>
        <w:tc>
          <w:tcPr>
            <w:tcW w:w="851" w:type="dxa"/>
          </w:tcPr>
          <w:p w14:paraId="3F474792" w14:textId="77777777" w:rsidR="007847B1" w:rsidRPr="00CF1724" w:rsidRDefault="007847B1" w:rsidP="007847B1">
            <w:pPr>
              <w:spacing w:line="20" w:lineRule="atLeast"/>
              <w:jc w:val="center"/>
              <w:rPr>
                <w:rFonts w:ascii="Sylfaen" w:hAnsi="Sylfaen"/>
                <w:sz w:val="18"/>
                <w:szCs w:val="18"/>
                <w:lang w:val="hy-AM"/>
              </w:rPr>
            </w:pPr>
          </w:p>
        </w:tc>
        <w:tc>
          <w:tcPr>
            <w:tcW w:w="1980" w:type="dxa"/>
          </w:tcPr>
          <w:p w14:paraId="2C918FEC" w14:textId="77777777" w:rsidR="007847B1" w:rsidRPr="00CF1724" w:rsidRDefault="007847B1" w:rsidP="007847B1">
            <w:pPr>
              <w:spacing w:line="20" w:lineRule="atLeast"/>
              <w:jc w:val="center"/>
              <w:rPr>
                <w:rFonts w:ascii="Sylfaen" w:hAnsi="Sylfaen"/>
                <w:sz w:val="18"/>
                <w:szCs w:val="18"/>
                <w:lang w:val="hy-AM"/>
              </w:rPr>
            </w:pPr>
          </w:p>
        </w:tc>
        <w:tc>
          <w:tcPr>
            <w:tcW w:w="5400" w:type="dxa"/>
            <w:vAlign w:val="center"/>
          </w:tcPr>
          <w:p w14:paraId="674B0914" w14:textId="3A0A21F1" w:rsidR="007847B1" w:rsidRPr="00295CF7" w:rsidRDefault="00295CF7" w:rsidP="007847B1">
            <w:pPr>
              <w:spacing w:line="20" w:lineRule="atLeast"/>
              <w:rPr>
                <w:rFonts w:ascii="Sylfaen" w:hAnsi="Sylfaen"/>
                <w:sz w:val="18"/>
                <w:szCs w:val="18"/>
                <w:lang w:val="hy-AM"/>
              </w:rPr>
            </w:pPr>
            <w:r w:rsidRPr="00295CF7">
              <w:rPr>
                <w:rFonts w:ascii="Sylfaen" w:hAnsi="Sylfaen"/>
                <w:sz w:val="18"/>
                <w:szCs w:val="18"/>
                <w:lang w:val="hy-AM"/>
              </w:rPr>
              <w:t>Թախտա թաղամասում կատարվում է 1 կմ ճանապարհի հիմնանորոգում:</w:t>
            </w:r>
          </w:p>
        </w:tc>
        <w:tc>
          <w:tcPr>
            <w:tcW w:w="1266" w:type="dxa"/>
          </w:tcPr>
          <w:p w14:paraId="44A834E2" w14:textId="77777777" w:rsidR="007847B1" w:rsidRPr="00CF1724" w:rsidRDefault="007847B1" w:rsidP="007847B1">
            <w:pPr>
              <w:spacing w:line="20" w:lineRule="atLeast"/>
              <w:jc w:val="center"/>
              <w:rPr>
                <w:rFonts w:ascii="Sylfaen" w:hAnsi="Sylfaen"/>
                <w:sz w:val="18"/>
                <w:szCs w:val="18"/>
                <w:lang w:val="hy-AM"/>
              </w:rPr>
            </w:pPr>
          </w:p>
        </w:tc>
      </w:tr>
      <w:tr w:rsidR="00295CF7" w:rsidRPr="00295CF7" w14:paraId="22B7C402" w14:textId="77777777" w:rsidTr="00295CF7">
        <w:tc>
          <w:tcPr>
            <w:tcW w:w="679" w:type="dxa"/>
          </w:tcPr>
          <w:p w14:paraId="6022533E"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1FE05DF2" w14:textId="77777777" w:rsidR="00295CF7" w:rsidRPr="00CF1724" w:rsidRDefault="00295CF7" w:rsidP="00295CF7">
            <w:pPr>
              <w:spacing w:line="20" w:lineRule="atLeast"/>
              <w:jc w:val="center"/>
              <w:rPr>
                <w:rFonts w:ascii="Sylfaen" w:hAnsi="Sylfaen"/>
                <w:sz w:val="18"/>
                <w:szCs w:val="18"/>
                <w:lang w:val="hy-AM"/>
              </w:rPr>
            </w:pPr>
          </w:p>
        </w:tc>
        <w:tc>
          <w:tcPr>
            <w:tcW w:w="8646" w:type="dxa"/>
            <w:gridSpan w:val="3"/>
            <w:shd w:val="clear" w:color="auto" w:fill="BFBFBF"/>
          </w:tcPr>
          <w:p w14:paraId="5C040EC7" w14:textId="2109AE9B" w:rsidR="00295CF7" w:rsidRPr="00CF1724" w:rsidRDefault="00295CF7" w:rsidP="00295CF7">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295CF7" w:rsidRPr="00295CF7" w14:paraId="5CCFC193" w14:textId="77777777" w:rsidTr="00295CF7">
        <w:tc>
          <w:tcPr>
            <w:tcW w:w="679" w:type="dxa"/>
          </w:tcPr>
          <w:p w14:paraId="7EE740C9"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08AD6AD7" w14:textId="77777777" w:rsidR="00295CF7" w:rsidRPr="00CF1724" w:rsidRDefault="00295CF7" w:rsidP="00295CF7">
            <w:pPr>
              <w:spacing w:line="20" w:lineRule="atLeast"/>
              <w:jc w:val="center"/>
              <w:rPr>
                <w:rFonts w:ascii="Sylfaen" w:hAnsi="Sylfaen"/>
                <w:sz w:val="18"/>
                <w:szCs w:val="18"/>
                <w:lang w:val="hy-AM"/>
              </w:rPr>
            </w:pPr>
          </w:p>
        </w:tc>
        <w:tc>
          <w:tcPr>
            <w:tcW w:w="1980" w:type="dxa"/>
          </w:tcPr>
          <w:p w14:paraId="7FE86B7B" w14:textId="77777777" w:rsidR="00295CF7" w:rsidRPr="00CF1724" w:rsidRDefault="00295CF7" w:rsidP="00295CF7">
            <w:pPr>
              <w:spacing w:line="20" w:lineRule="atLeast"/>
              <w:jc w:val="center"/>
              <w:rPr>
                <w:rFonts w:ascii="Sylfaen" w:hAnsi="Sylfaen"/>
                <w:sz w:val="18"/>
                <w:szCs w:val="18"/>
                <w:lang w:val="hy-AM"/>
              </w:rPr>
            </w:pPr>
          </w:p>
        </w:tc>
        <w:tc>
          <w:tcPr>
            <w:tcW w:w="5400" w:type="dxa"/>
            <w:shd w:val="clear" w:color="auto" w:fill="D9D9D9"/>
            <w:vAlign w:val="center"/>
          </w:tcPr>
          <w:p w14:paraId="1270426D" w14:textId="0B7C3D90" w:rsidR="00295CF7" w:rsidRPr="005A1B8A" w:rsidRDefault="00295CF7" w:rsidP="00295CF7">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77B10312" w14:textId="77777777" w:rsidR="00295CF7" w:rsidRPr="00CF1724" w:rsidRDefault="00295CF7" w:rsidP="00295CF7">
            <w:pPr>
              <w:spacing w:line="20" w:lineRule="atLeast"/>
              <w:jc w:val="center"/>
              <w:rPr>
                <w:rFonts w:ascii="Sylfaen" w:hAnsi="Sylfaen"/>
                <w:sz w:val="18"/>
                <w:szCs w:val="18"/>
                <w:lang w:val="hy-AM"/>
              </w:rPr>
            </w:pPr>
          </w:p>
        </w:tc>
      </w:tr>
      <w:tr w:rsidR="00295CF7" w:rsidRPr="00295CF7" w14:paraId="70B4D0C6" w14:textId="77777777" w:rsidTr="00295CF7">
        <w:tc>
          <w:tcPr>
            <w:tcW w:w="679" w:type="dxa"/>
          </w:tcPr>
          <w:p w14:paraId="2941FDF2"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63B7E2B6" w14:textId="6A04A849" w:rsidR="00295CF7" w:rsidRPr="00295CF7" w:rsidRDefault="00295CF7" w:rsidP="00295CF7">
            <w:pPr>
              <w:spacing w:line="20" w:lineRule="atLeast"/>
              <w:jc w:val="center"/>
              <w:rPr>
                <w:rFonts w:ascii="Sylfaen" w:hAnsi="Sylfaen"/>
                <w:sz w:val="18"/>
                <w:szCs w:val="18"/>
                <w:lang w:val="en-US"/>
              </w:rPr>
            </w:pPr>
            <w:r w:rsidRPr="00CF1724">
              <w:rPr>
                <w:rFonts w:ascii="Sylfaen" w:hAnsi="Sylfaen"/>
                <w:sz w:val="18"/>
                <w:szCs w:val="18"/>
                <w:lang w:val="hy-AM"/>
              </w:rPr>
              <w:t>01-0</w:t>
            </w:r>
            <w:r>
              <w:rPr>
                <w:rFonts w:ascii="Sylfaen" w:hAnsi="Sylfaen"/>
                <w:sz w:val="18"/>
                <w:szCs w:val="18"/>
                <w:lang w:val="en-US"/>
              </w:rPr>
              <w:t>8</w:t>
            </w:r>
          </w:p>
        </w:tc>
        <w:tc>
          <w:tcPr>
            <w:tcW w:w="1980" w:type="dxa"/>
          </w:tcPr>
          <w:p w14:paraId="208149FE" w14:textId="4F4D5514" w:rsidR="00295CF7" w:rsidRPr="00CF1724" w:rsidRDefault="00295CF7" w:rsidP="00295CF7">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1B006201" w14:textId="5E549F8A" w:rsidR="00295CF7" w:rsidRPr="00295CF7" w:rsidRDefault="00295CF7" w:rsidP="00295CF7">
            <w:pPr>
              <w:spacing w:line="20" w:lineRule="atLeast"/>
              <w:rPr>
                <w:rFonts w:ascii="Sylfaen" w:hAnsi="Sylfaen"/>
                <w:sz w:val="18"/>
                <w:szCs w:val="18"/>
                <w:lang w:val="hy-AM"/>
              </w:rPr>
            </w:pPr>
            <w:r w:rsidRPr="00295CF7">
              <w:rPr>
                <w:rFonts w:ascii="Sylfaen" w:hAnsi="Sylfaen" w:cs="Sylfaen"/>
                <w:bCs/>
                <w:sz w:val="18"/>
                <w:szCs w:val="18"/>
                <w:lang w:val="hy-AM"/>
              </w:rPr>
              <w:t>Դիլիջան համայնքում ճանապարհների հիմնանորհում</w:t>
            </w:r>
          </w:p>
        </w:tc>
        <w:tc>
          <w:tcPr>
            <w:tcW w:w="1266" w:type="dxa"/>
            <w:vAlign w:val="center"/>
          </w:tcPr>
          <w:p w14:paraId="78BC73D6" w14:textId="35CD46E2" w:rsidR="00295CF7" w:rsidRPr="00CF1724" w:rsidRDefault="00750DEE" w:rsidP="00295CF7">
            <w:pPr>
              <w:spacing w:line="20" w:lineRule="atLeast"/>
              <w:jc w:val="center"/>
              <w:rPr>
                <w:rFonts w:ascii="Sylfaen" w:hAnsi="Sylfaen"/>
                <w:sz w:val="18"/>
                <w:szCs w:val="18"/>
                <w:lang w:val="hy-AM"/>
              </w:rPr>
            </w:pPr>
            <w:r>
              <w:rPr>
                <w:rFonts w:ascii="Sylfaen" w:hAnsi="Sylfaen"/>
                <w:sz w:val="18"/>
                <w:szCs w:val="18"/>
                <w:lang w:val="en-US"/>
              </w:rPr>
              <w:t>20363.6</w:t>
            </w:r>
          </w:p>
        </w:tc>
      </w:tr>
      <w:tr w:rsidR="00295CF7" w:rsidRPr="00295CF7" w14:paraId="37A217E1" w14:textId="77777777" w:rsidTr="00295CF7">
        <w:tc>
          <w:tcPr>
            <w:tcW w:w="679" w:type="dxa"/>
          </w:tcPr>
          <w:p w14:paraId="63BA3BD5"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7A96369D" w14:textId="77777777" w:rsidR="00295CF7" w:rsidRPr="00CF1724" w:rsidRDefault="00295CF7" w:rsidP="00295CF7">
            <w:pPr>
              <w:spacing w:line="20" w:lineRule="atLeast"/>
              <w:jc w:val="center"/>
              <w:rPr>
                <w:rFonts w:ascii="Sylfaen" w:hAnsi="Sylfaen"/>
                <w:sz w:val="18"/>
                <w:szCs w:val="18"/>
                <w:lang w:val="hy-AM"/>
              </w:rPr>
            </w:pPr>
          </w:p>
        </w:tc>
        <w:tc>
          <w:tcPr>
            <w:tcW w:w="1980" w:type="dxa"/>
          </w:tcPr>
          <w:p w14:paraId="6FBA15E0" w14:textId="77777777" w:rsidR="00295CF7" w:rsidRPr="00CF1724" w:rsidRDefault="00295CF7" w:rsidP="00295CF7">
            <w:pPr>
              <w:spacing w:line="20" w:lineRule="atLeast"/>
              <w:jc w:val="center"/>
              <w:rPr>
                <w:rFonts w:ascii="Sylfaen" w:hAnsi="Sylfaen"/>
                <w:sz w:val="18"/>
                <w:szCs w:val="18"/>
                <w:lang w:val="hy-AM"/>
              </w:rPr>
            </w:pPr>
          </w:p>
        </w:tc>
        <w:tc>
          <w:tcPr>
            <w:tcW w:w="5400" w:type="dxa"/>
            <w:shd w:val="clear" w:color="auto" w:fill="D9D9D9"/>
            <w:vAlign w:val="center"/>
          </w:tcPr>
          <w:p w14:paraId="50E6217E" w14:textId="4E9899E7" w:rsidR="00295CF7" w:rsidRPr="005A1B8A" w:rsidRDefault="00295CF7" w:rsidP="00295CF7">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79FC700" w14:textId="77777777" w:rsidR="00295CF7" w:rsidRPr="00CF1724" w:rsidRDefault="00295CF7" w:rsidP="00295CF7">
            <w:pPr>
              <w:spacing w:line="20" w:lineRule="atLeast"/>
              <w:jc w:val="center"/>
              <w:rPr>
                <w:rFonts w:ascii="Sylfaen" w:hAnsi="Sylfaen"/>
                <w:sz w:val="18"/>
                <w:szCs w:val="18"/>
                <w:lang w:val="hy-AM"/>
              </w:rPr>
            </w:pPr>
          </w:p>
        </w:tc>
      </w:tr>
      <w:tr w:rsidR="00295CF7" w:rsidRPr="001F149A" w14:paraId="23447699" w14:textId="77777777" w:rsidTr="00C8053C">
        <w:tc>
          <w:tcPr>
            <w:tcW w:w="679" w:type="dxa"/>
          </w:tcPr>
          <w:p w14:paraId="607AD426"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6329A599" w14:textId="77777777" w:rsidR="00295CF7" w:rsidRPr="00CF1724" w:rsidRDefault="00295CF7" w:rsidP="00295CF7">
            <w:pPr>
              <w:spacing w:line="20" w:lineRule="atLeast"/>
              <w:jc w:val="center"/>
              <w:rPr>
                <w:rFonts w:ascii="Sylfaen" w:hAnsi="Sylfaen"/>
                <w:sz w:val="18"/>
                <w:szCs w:val="18"/>
                <w:lang w:val="hy-AM"/>
              </w:rPr>
            </w:pPr>
          </w:p>
        </w:tc>
        <w:tc>
          <w:tcPr>
            <w:tcW w:w="1980" w:type="dxa"/>
          </w:tcPr>
          <w:p w14:paraId="4FC2B8B8" w14:textId="77777777" w:rsidR="00295CF7" w:rsidRPr="00CF1724" w:rsidRDefault="00295CF7" w:rsidP="00295CF7">
            <w:pPr>
              <w:spacing w:line="20" w:lineRule="atLeast"/>
              <w:jc w:val="center"/>
              <w:rPr>
                <w:rFonts w:ascii="Sylfaen" w:hAnsi="Sylfaen"/>
                <w:sz w:val="18"/>
                <w:szCs w:val="18"/>
                <w:lang w:val="hy-AM"/>
              </w:rPr>
            </w:pPr>
          </w:p>
        </w:tc>
        <w:tc>
          <w:tcPr>
            <w:tcW w:w="5400" w:type="dxa"/>
            <w:vAlign w:val="center"/>
          </w:tcPr>
          <w:p w14:paraId="7C355863" w14:textId="55B1F9DF" w:rsidR="00295CF7" w:rsidRPr="00295CF7" w:rsidRDefault="00295CF7" w:rsidP="00295CF7">
            <w:pPr>
              <w:spacing w:line="20" w:lineRule="atLeast"/>
              <w:rPr>
                <w:rFonts w:ascii="Sylfaen" w:hAnsi="Sylfaen"/>
                <w:sz w:val="18"/>
                <w:szCs w:val="18"/>
                <w:lang w:val="hy-AM"/>
              </w:rPr>
            </w:pPr>
            <w:r w:rsidRPr="00295CF7">
              <w:rPr>
                <w:rFonts w:ascii="Sylfaen" w:hAnsi="Sylfaen"/>
                <w:sz w:val="18"/>
                <w:szCs w:val="18"/>
                <w:lang w:val="hy-AM"/>
              </w:rPr>
              <w:t>Դիլիջան համայնքի կենտրոնական հատվածում կատարվում է ճանապարհների փոսային նորոգում</w:t>
            </w:r>
          </w:p>
        </w:tc>
        <w:tc>
          <w:tcPr>
            <w:tcW w:w="1266" w:type="dxa"/>
          </w:tcPr>
          <w:p w14:paraId="258CBD3C" w14:textId="77777777" w:rsidR="00295CF7" w:rsidRPr="00CF1724" w:rsidRDefault="00295CF7" w:rsidP="00295CF7">
            <w:pPr>
              <w:spacing w:line="20" w:lineRule="atLeast"/>
              <w:jc w:val="center"/>
              <w:rPr>
                <w:rFonts w:ascii="Sylfaen" w:hAnsi="Sylfaen"/>
                <w:sz w:val="18"/>
                <w:szCs w:val="18"/>
                <w:lang w:val="hy-AM"/>
              </w:rPr>
            </w:pPr>
          </w:p>
        </w:tc>
      </w:tr>
      <w:tr w:rsidR="00295CF7" w:rsidRPr="00295CF7" w14:paraId="7744AB0F" w14:textId="77777777" w:rsidTr="00295CF7">
        <w:tc>
          <w:tcPr>
            <w:tcW w:w="679" w:type="dxa"/>
          </w:tcPr>
          <w:p w14:paraId="1049B6CD"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76F68753" w14:textId="77777777" w:rsidR="00295CF7" w:rsidRPr="00CF1724" w:rsidRDefault="00295CF7" w:rsidP="00295CF7">
            <w:pPr>
              <w:spacing w:line="20" w:lineRule="atLeast"/>
              <w:jc w:val="center"/>
              <w:rPr>
                <w:rFonts w:ascii="Sylfaen" w:hAnsi="Sylfaen"/>
                <w:sz w:val="18"/>
                <w:szCs w:val="18"/>
                <w:lang w:val="hy-AM"/>
              </w:rPr>
            </w:pPr>
          </w:p>
        </w:tc>
        <w:tc>
          <w:tcPr>
            <w:tcW w:w="8646" w:type="dxa"/>
            <w:gridSpan w:val="3"/>
            <w:shd w:val="clear" w:color="auto" w:fill="BFBFBF"/>
          </w:tcPr>
          <w:p w14:paraId="68A0AE1E" w14:textId="1DADA8C1" w:rsidR="00295CF7" w:rsidRPr="00CF1724" w:rsidRDefault="00295CF7" w:rsidP="00295CF7">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295CF7" w:rsidRPr="00295CF7" w14:paraId="06534317" w14:textId="77777777" w:rsidTr="00295CF7">
        <w:tc>
          <w:tcPr>
            <w:tcW w:w="679" w:type="dxa"/>
          </w:tcPr>
          <w:p w14:paraId="20634973"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1C0582F1" w14:textId="77777777" w:rsidR="00295CF7" w:rsidRPr="00CF1724" w:rsidRDefault="00295CF7" w:rsidP="00295CF7">
            <w:pPr>
              <w:spacing w:line="20" w:lineRule="atLeast"/>
              <w:jc w:val="center"/>
              <w:rPr>
                <w:rFonts w:ascii="Sylfaen" w:hAnsi="Sylfaen"/>
                <w:sz w:val="18"/>
                <w:szCs w:val="18"/>
                <w:lang w:val="hy-AM"/>
              </w:rPr>
            </w:pPr>
          </w:p>
        </w:tc>
        <w:tc>
          <w:tcPr>
            <w:tcW w:w="1980" w:type="dxa"/>
          </w:tcPr>
          <w:p w14:paraId="1A7D19F1" w14:textId="77777777" w:rsidR="00295CF7" w:rsidRPr="00CF1724" w:rsidRDefault="00295CF7" w:rsidP="00295CF7">
            <w:pPr>
              <w:spacing w:line="20" w:lineRule="atLeast"/>
              <w:jc w:val="center"/>
              <w:rPr>
                <w:rFonts w:ascii="Sylfaen" w:hAnsi="Sylfaen"/>
                <w:sz w:val="18"/>
                <w:szCs w:val="18"/>
                <w:lang w:val="hy-AM"/>
              </w:rPr>
            </w:pPr>
          </w:p>
        </w:tc>
        <w:tc>
          <w:tcPr>
            <w:tcW w:w="5400" w:type="dxa"/>
            <w:shd w:val="clear" w:color="auto" w:fill="D9D9D9"/>
            <w:vAlign w:val="center"/>
          </w:tcPr>
          <w:p w14:paraId="4C58E37B" w14:textId="2A2FB946" w:rsidR="00295CF7" w:rsidRPr="005A1B8A" w:rsidRDefault="00295CF7" w:rsidP="00295CF7">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091BB09E" w14:textId="77777777" w:rsidR="00295CF7" w:rsidRPr="00CF1724" w:rsidRDefault="00295CF7" w:rsidP="00295CF7">
            <w:pPr>
              <w:spacing w:line="20" w:lineRule="atLeast"/>
              <w:jc w:val="center"/>
              <w:rPr>
                <w:rFonts w:ascii="Sylfaen" w:hAnsi="Sylfaen"/>
                <w:sz w:val="18"/>
                <w:szCs w:val="18"/>
                <w:lang w:val="hy-AM"/>
              </w:rPr>
            </w:pPr>
          </w:p>
        </w:tc>
      </w:tr>
      <w:tr w:rsidR="00295CF7" w:rsidRPr="00295CF7" w14:paraId="0921D1B4" w14:textId="77777777" w:rsidTr="00295CF7">
        <w:tc>
          <w:tcPr>
            <w:tcW w:w="679" w:type="dxa"/>
          </w:tcPr>
          <w:p w14:paraId="43418AD8"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447850DE" w14:textId="37BCCD89" w:rsidR="00295CF7" w:rsidRPr="00CF1724" w:rsidRDefault="00295CF7" w:rsidP="00295CF7">
            <w:pPr>
              <w:spacing w:line="20" w:lineRule="atLeast"/>
              <w:jc w:val="center"/>
              <w:rPr>
                <w:rFonts w:ascii="Sylfaen" w:hAnsi="Sylfaen"/>
                <w:sz w:val="18"/>
                <w:szCs w:val="18"/>
                <w:lang w:val="hy-AM"/>
              </w:rPr>
            </w:pPr>
            <w:r w:rsidRPr="00CF1724">
              <w:rPr>
                <w:rFonts w:ascii="Sylfaen" w:hAnsi="Sylfaen"/>
                <w:sz w:val="18"/>
                <w:szCs w:val="18"/>
                <w:lang w:val="hy-AM"/>
              </w:rPr>
              <w:t>01-0</w:t>
            </w:r>
            <w:r w:rsidR="0089287D">
              <w:rPr>
                <w:rFonts w:ascii="Sylfaen" w:hAnsi="Sylfaen"/>
                <w:sz w:val="18"/>
                <w:szCs w:val="18"/>
                <w:lang w:val="en-US"/>
              </w:rPr>
              <w:t>9</w:t>
            </w:r>
          </w:p>
        </w:tc>
        <w:tc>
          <w:tcPr>
            <w:tcW w:w="1980" w:type="dxa"/>
          </w:tcPr>
          <w:p w14:paraId="56C32AAA" w14:textId="498C3BA1" w:rsidR="00295CF7" w:rsidRPr="00CF1724" w:rsidRDefault="00295CF7" w:rsidP="00295CF7">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1848A9AE" w14:textId="61C2513A" w:rsidR="00295CF7" w:rsidRPr="00295CF7" w:rsidRDefault="00295CF7" w:rsidP="00295CF7">
            <w:pPr>
              <w:spacing w:line="20" w:lineRule="atLeast"/>
              <w:rPr>
                <w:rFonts w:ascii="Sylfaen" w:hAnsi="Sylfaen"/>
                <w:sz w:val="18"/>
                <w:szCs w:val="18"/>
                <w:lang w:val="en-US"/>
              </w:rPr>
            </w:pPr>
            <w:r>
              <w:rPr>
                <w:rFonts w:ascii="Sylfaen" w:hAnsi="Sylfaen" w:cs="Sylfaen"/>
                <w:bCs/>
                <w:sz w:val="18"/>
                <w:szCs w:val="18"/>
                <w:lang w:val="hy-AM"/>
              </w:rPr>
              <w:t>Գոշ բն</w:t>
            </w:r>
            <w:r>
              <w:rPr>
                <w:rFonts w:ascii="Sylfaen" w:hAnsi="Sylfaen" w:cs="Sylfaen"/>
                <w:bCs/>
                <w:sz w:val="18"/>
                <w:szCs w:val="18"/>
                <w:lang w:val="en-US"/>
              </w:rPr>
              <w:t>ակավայրում ճանապարհի բետոնացում</w:t>
            </w:r>
          </w:p>
        </w:tc>
        <w:tc>
          <w:tcPr>
            <w:tcW w:w="1266" w:type="dxa"/>
            <w:vAlign w:val="center"/>
          </w:tcPr>
          <w:p w14:paraId="36A23D98" w14:textId="03FAD7AB" w:rsidR="00295CF7" w:rsidRPr="00CF1724" w:rsidRDefault="00295CF7" w:rsidP="00295CF7">
            <w:pPr>
              <w:spacing w:line="20" w:lineRule="atLeast"/>
              <w:jc w:val="center"/>
              <w:rPr>
                <w:rFonts w:ascii="Sylfaen" w:hAnsi="Sylfaen"/>
                <w:sz w:val="18"/>
                <w:szCs w:val="18"/>
                <w:lang w:val="hy-AM"/>
              </w:rPr>
            </w:pPr>
            <w:r>
              <w:rPr>
                <w:rFonts w:ascii="Sylfaen" w:hAnsi="Sylfaen"/>
                <w:sz w:val="18"/>
                <w:szCs w:val="18"/>
                <w:lang w:val="en-US"/>
              </w:rPr>
              <w:t>15825.7</w:t>
            </w:r>
          </w:p>
        </w:tc>
      </w:tr>
      <w:tr w:rsidR="00295CF7" w:rsidRPr="00295CF7" w14:paraId="6DF11D6E" w14:textId="77777777" w:rsidTr="00295CF7">
        <w:tc>
          <w:tcPr>
            <w:tcW w:w="679" w:type="dxa"/>
          </w:tcPr>
          <w:p w14:paraId="7176A5ED"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6FC8767F" w14:textId="77777777" w:rsidR="00295CF7" w:rsidRPr="00CF1724" w:rsidRDefault="00295CF7" w:rsidP="00295CF7">
            <w:pPr>
              <w:spacing w:line="20" w:lineRule="atLeast"/>
              <w:jc w:val="center"/>
              <w:rPr>
                <w:rFonts w:ascii="Sylfaen" w:hAnsi="Sylfaen"/>
                <w:sz w:val="18"/>
                <w:szCs w:val="18"/>
                <w:lang w:val="hy-AM"/>
              </w:rPr>
            </w:pPr>
          </w:p>
        </w:tc>
        <w:tc>
          <w:tcPr>
            <w:tcW w:w="1980" w:type="dxa"/>
          </w:tcPr>
          <w:p w14:paraId="7876DAA6" w14:textId="77777777" w:rsidR="00295CF7" w:rsidRPr="00CF1724" w:rsidRDefault="00295CF7" w:rsidP="00295CF7">
            <w:pPr>
              <w:spacing w:line="20" w:lineRule="atLeast"/>
              <w:jc w:val="center"/>
              <w:rPr>
                <w:rFonts w:ascii="Sylfaen" w:hAnsi="Sylfaen"/>
                <w:sz w:val="18"/>
                <w:szCs w:val="18"/>
                <w:lang w:val="hy-AM"/>
              </w:rPr>
            </w:pPr>
          </w:p>
        </w:tc>
        <w:tc>
          <w:tcPr>
            <w:tcW w:w="5400" w:type="dxa"/>
            <w:shd w:val="clear" w:color="auto" w:fill="D9D9D9"/>
            <w:vAlign w:val="center"/>
          </w:tcPr>
          <w:p w14:paraId="02AEFD88" w14:textId="6874ADB7" w:rsidR="00295CF7" w:rsidRPr="005A1B8A" w:rsidRDefault="00295CF7" w:rsidP="00295CF7">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0E40FB30" w14:textId="77777777" w:rsidR="00295CF7" w:rsidRPr="00CF1724" w:rsidRDefault="00295CF7" w:rsidP="00295CF7">
            <w:pPr>
              <w:spacing w:line="20" w:lineRule="atLeast"/>
              <w:jc w:val="center"/>
              <w:rPr>
                <w:rFonts w:ascii="Sylfaen" w:hAnsi="Sylfaen"/>
                <w:sz w:val="18"/>
                <w:szCs w:val="18"/>
                <w:lang w:val="hy-AM"/>
              </w:rPr>
            </w:pPr>
          </w:p>
        </w:tc>
      </w:tr>
      <w:tr w:rsidR="00295CF7" w:rsidRPr="001F149A" w14:paraId="7B0BA9FD" w14:textId="77777777" w:rsidTr="00C8053C">
        <w:tc>
          <w:tcPr>
            <w:tcW w:w="679" w:type="dxa"/>
          </w:tcPr>
          <w:p w14:paraId="5602F042" w14:textId="77777777" w:rsidR="00295CF7" w:rsidRPr="00CF1724" w:rsidRDefault="00295CF7" w:rsidP="00295CF7">
            <w:pPr>
              <w:spacing w:line="20" w:lineRule="atLeast"/>
              <w:jc w:val="center"/>
              <w:rPr>
                <w:rFonts w:ascii="Sylfaen" w:hAnsi="Sylfaen"/>
                <w:sz w:val="18"/>
                <w:szCs w:val="18"/>
                <w:lang w:val="hy-AM"/>
              </w:rPr>
            </w:pPr>
          </w:p>
        </w:tc>
        <w:tc>
          <w:tcPr>
            <w:tcW w:w="851" w:type="dxa"/>
          </w:tcPr>
          <w:p w14:paraId="49C7F203" w14:textId="77777777" w:rsidR="00295CF7" w:rsidRPr="00CF1724" w:rsidRDefault="00295CF7" w:rsidP="00295CF7">
            <w:pPr>
              <w:spacing w:line="20" w:lineRule="atLeast"/>
              <w:jc w:val="center"/>
              <w:rPr>
                <w:rFonts w:ascii="Sylfaen" w:hAnsi="Sylfaen"/>
                <w:sz w:val="18"/>
                <w:szCs w:val="18"/>
                <w:lang w:val="hy-AM"/>
              </w:rPr>
            </w:pPr>
          </w:p>
        </w:tc>
        <w:tc>
          <w:tcPr>
            <w:tcW w:w="1980" w:type="dxa"/>
          </w:tcPr>
          <w:p w14:paraId="169C355C" w14:textId="77777777" w:rsidR="00295CF7" w:rsidRPr="00CF1724" w:rsidRDefault="00295CF7" w:rsidP="00295CF7">
            <w:pPr>
              <w:spacing w:line="20" w:lineRule="atLeast"/>
              <w:jc w:val="center"/>
              <w:rPr>
                <w:rFonts w:ascii="Sylfaen" w:hAnsi="Sylfaen"/>
                <w:sz w:val="18"/>
                <w:szCs w:val="18"/>
                <w:lang w:val="hy-AM"/>
              </w:rPr>
            </w:pPr>
          </w:p>
        </w:tc>
        <w:tc>
          <w:tcPr>
            <w:tcW w:w="5400" w:type="dxa"/>
            <w:vAlign w:val="center"/>
          </w:tcPr>
          <w:p w14:paraId="01B7BCDA" w14:textId="0D7B04E3" w:rsidR="00295CF7" w:rsidRPr="00750DEE" w:rsidRDefault="00295CF7" w:rsidP="00295CF7">
            <w:pPr>
              <w:spacing w:line="20" w:lineRule="atLeast"/>
              <w:rPr>
                <w:rFonts w:ascii="Sylfaen" w:hAnsi="Sylfaen"/>
                <w:sz w:val="18"/>
                <w:szCs w:val="18"/>
                <w:lang w:val="hy-AM"/>
              </w:rPr>
            </w:pPr>
            <w:r>
              <w:rPr>
                <w:rFonts w:ascii="Sylfaen" w:hAnsi="Sylfaen" w:cs="Sylfaen"/>
                <w:bCs/>
                <w:sz w:val="18"/>
                <w:szCs w:val="18"/>
                <w:lang w:val="hy-AM"/>
              </w:rPr>
              <w:t>Գոշ բն</w:t>
            </w:r>
            <w:r w:rsidRPr="00295CF7">
              <w:rPr>
                <w:rFonts w:ascii="Sylfaen" w:hAnsi="Sylfaen" w:cs="Sylfaen"/>
                <w:bCs/>
                <w:sz w:val="18"/>
                <w:szCs w:val="18"/>
                <w:lang w:val="hy-AM"/>
              </w:rPr>
              <w:t>ակավայրում իրականացվում է ավտոճանապարհահատվածի</w:t>
            </w:r>
            <w:r w:rsidR="00750DEE" w:rsidRPr="00750DEE">
              <w:rPr>
                <w:rFonts w:ascii="Sylfaen" w:hAnsi="Sylfaen" w:cs="Sylfaen"/>
                <w:bCs/>
                <w:sz w:val="18"/>
                <w:szCs w:val="18"/>
                <w:lang w:val="hy-AM"/>
              </w:rPr>
              <w:t xml:space="preserve"> բետոնացման աշխատանքներ:</w:t>
            </w:r>
          </w:p>
        </w:tc>
        <w:tc>
          <w:tcPr>
            <w:tcW w:w="1266" w:type="dxa"/>
          </w:tcPr>
          <w:p w14:paraId="00D4B40B" w14:textId="77777777" w:rsidR="00295CF7" w:rsidRPr="00CF1724" w:rsidRDefault="00295CF7" w:rsidP="00295CF7">
            <w:pPr>
              <w:spacing w:line="20" w:lineRule="atLeast"/>
              <w:jc w:val="center"/>
              <w:rPr>
                <w:rFonts w:ascii="Sylfaen" w:hAnsi="Sylfaen"/>
                <w:sz w:val="18"/>
                <w:szCs w:val="18"/>
                <w:lang w:val="hy-AM"/>
              </w:rPr>
            </w:pPr>
          </w:p>
        </w:tc>
      </w:tr>
      <w:tr w:rsidR="00055A51" w:rsidRPr="002A242F" w14:paraId="35320B75" w14:textId="77777777" w:rsidTr="00750DEE">
        <w:tc>
          <w:tcPr>
            <w:tcW w:w="679" w:type="dxa"/>
          </w:tcPr>
          <w:p w14:paraId="71374C0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16CA43F" w14:textId="77777777" w:rsidR="00055A51" w:rsidRPr="00CF1724" w:rsidRDefault="00055A51" w:rsidP="00055A51">
            <w:pPr>
              <w:spacing w:line="20" w:lineRule="atLeast"/>
              <w:jc w:val="center"/>
              <w:rPr>
                <w:rFonts w:ascii="Sylfaen" w:hAnsi="Sylfaen"/>
                <w:sz w:val="18"/>
                <w:szCs w:val="18"/>
                <w:lang w:val="hy-AM"/>
              </w:rPr>
            </w:pPr>
          </w:p>
        </w:tc>
        <w:tc>
          <w:tcPr>
            <w:tcW w:w="8646" w:type="dxa"/>
            <w:gridSpan w:val="3"/>
            <w:shd w:val="clear" w:color="auto" w:fill="BFBFBF"/>
          </w:tcPr>
          <w:p w14:paraId="22F53D01" w14:textId="771F0FBF" w:rsidR="00055A51" w:rsidRPr="00CF1724" w:rsidRDefault="00055A51" w:rsidP="00055A51">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055A51" w:rsidRPr="002A242F" w14:paraId="064CEBCD" w14:textId="77777777" w:rsidTr="00750DEE">
        <w:tc>
          <w:tcPr>
            <w:tcW w:w="679" w:type="dxa"/>
          </w:tcPr>
          <w:p w14:paraId="5DD02D5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667A97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1DBF0D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DB29EE7" w14:textId="7DAC1489" w:rsidR="00055A51" w:rsidRDefault="00055A51" w:rsidP="00055A51">
            <w:pPr>
              <w:spacing w:line="20" w:lineRule="atLeast"/>
              <w:rPr>
                <w:rFonts w:ascii="Sylfaen" w:hAnsi="Sylfaen" w:cs="Sylfaen"/>
                <w:bCs/>
                <w:sz w:val="18"/>
                <w:szCs w:val="18"/>
                <w:lang w:val="hy-AM"/>
              </w:rPr>
            </w:pPr>
            <w:r w:rsidRPr="00CF1724">
              <w:rPr>
                <w:rFonts w:ascii="Sylfaen" w:hAnsi="Sylfaen" w:cs="Sylfaen"/>
                <w:b/>
                <w:i/>
                <w:sz w:val="18"/>
                <w:szCs w:val="18"/>
                <w:lang w:val="hy-AM"/>
              </w:rPr>
              <w:t>Միջոցառման անվանումը</w:t>
            </w:r>
          </w:p>
        </w:tc>
        <w:tc>
          <w:tcPr>
            <w:tcW w:w="1266" w:type="dxa"/>
          </w:tcPr>
          <w:p w14:paraId="1886CC00" w14:textId="77777777" w:rsidR="00055A51" w:rsidRPr="00CF1724" w:rsidRDefault="00055A51" w:rsidP="00055A51">
            <w:pPr>
              <w:spacing w:line="20" w:lineRule="atLeast"/>
              <w:jc w:val="center"/>
              <w:rPr>
                <w:rFonts w:ascii="Sylfaen" w:hAnsi="Sylfaen"/>
                <w:sz w:val="18"/>
                <w:szCs w:val="18"/>
                <w:lang w:val="hy-AM"/>
              </w:rPr>
            </w:pPr>
          </w:p>
        </w:tc>
      </w:tr>
      <w:tr w:rsidR="00055A51" w:rsidRPr="00295CF7" w14:paraId="59A2352E" w14:textId="77777777" w:rsidTr="00C8053C">
        <w:tc>
          <w:tcPr>
            <w:tcW w:w="679" w:type="dxa"/>
          </w:tcPr>
          <w:p w14:paraId="1E5B596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181EC8F" w14:textId="6FDACD24"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01-10</w:t>
            </w:r>
          </w:p>
        </w:tc>
        <w:tc>
          <w:tcPr>
            <w:tcW w:w="1980" w:type="dxa"/>
          </w:tcPr>
          <w:p w14:paraId="605CF480" w14:textId="5D3FA3D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04-5-1</w:t>
            </w:r>
          </w:p>
        </w:tc>
        <w:tc>
          <w:tcPr>
            <w:tcW w:w="5400" w:type="dxa"/>
            <w:vAlign w:val="center"/>
          </w:tcPr>
          <w:p w14:paraId="691CC86F" w14:textId="5D280849" w:rsidR="00055A51" w:rsidRPr="00750DEE" w:rsidRDefault="00055A51" w:rsidP="00055A51">
            <w:pPr>
              <w:spacing w:line="20" w:lineRule="atLeast"/>
              <w:rPr>
                <w:rFonts w:ascii="Sylfaen" w:hAnsi="Sylfaen" w:cs="Sylfaen"/>
                <w:bCs/>
                <w:sz w:val="18"/>
                <w:szCs w:val="18"/>
                <w:lang w:val="hy-AM"/>
              </w:rPr>
            </w:pPr>
            <w:r w:rsidRPr="00750DEE">
              <w:rPr>
                <w:rFonts w:ascii="Sylfaen" w:hAnsi="Sylfaen" w:cs="Arial LatArm"/>
                <w:sz w:val="18"/>
                <w:szCs w:val="18"/>
                <w:lang w:val="hy-AM"/>
              </w:rPr>
              <w:t>Համայնքի հասարակական տրանսպորտի գործունեության ապահովում</w:t>
            </w:r>
          </w:p>
        </w:tc>
        <w:tc>
          <w:tcPr>
            <w:tcW w:w="1266" w:type="dxa"/>
          </w:tcPr>
          <w:p w14:paraId="104246C9" w14:textId="6543C070" w:rsidR="00055A51" w:rsidRPr="00750DEE" w:rsidRDefault="00055A51" w:rsidP="00055A51">
            <w:pPr>
              <w:spacing w:line="20" w:lineRule="atLeast"/>
              <w:jc w:val="center"/>
              <w:rPr>
                <w:rFonts w:ascii="Sylfaen" w:hAnsi="Sylfaen"/>
                <w:sz w:val="18"/>
                <w:szCs w:val="18"/>
                <w:lang w:val="en-US"/>
              </w:rPr>
            </w:pPr>
            <w:r>
              <w:rPr>
                <w:rFonts w:ascii="Sylfaen" w:hAnsi="Sylfaen"/>
                <w:sz w:val="18"/>
                <w:szCs w:val="18"/>
                <w:lang w:val="en-US"/>
              </w:rPr>
              <w:t>20000.0</w:t>
            </w:r>
          </w:p>
        </w:tc>
      </w:tr>
      <w:tr w:rsidR="00055A51" w:rsidRPr="00295CF7" w14:paraId="20C408EA" w14:textId="77777777" w:rsidTr="00750DEE">
        <w:tc>
          <w:tcPr>
            <w:tcW w:w="679" w:type="dxa"/>
          </w:tcPr>
          <w:p w14:paraId="1809510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875703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C5E306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4733A55" w14:textId="26078115" w:rsidR="00055A51" w:rsidRDefault="00055A51" w:rsidP="00055A51">
            <w:pPr>
              <w:spacing w:line="20" w:lineRule="atLeast"/>
              <w:rPr>
                <w:rFonts w:ascii="Sylfaen" w:hAnsi="Sylfaen" w:cs="Sylfaen"/>
                <w:bCs/>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239185BA"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0B740AFD" w14:textId="77777777" w:rsidTr="00C8053C">
        <w:tc>
          <w:tcPr>
            <w:tcW w:w="679" w:type="dxa"/>
          </w:tcPr>
          <w:p w14:paraId="3B0F067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A77256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7E36A3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4A6D97FE" w14:textId="3446A0DB" w:rsidR="00055A51" w:rsidRPr="00750DEE" w:rsidRDefault="00055A51" w:rsidP="00055A51">
            <w:pPr>
              <w:spacing w:line="20" w:lineRule="atLeast"/>
              <w:rPr>
                <w:rFonts w:ascii="Sylfaen" w:hAnsi="Sylfaen" w:cs="Sylfaen"/>
                <w:bCs/>
                <w:sz w:val="18"/>
                <w:szCs w:val="18"/>
                <w:lang w:val="hy-AM"/>
              </w:rPr>
            </w:pPr>
            <w:r w:rsidRPr="00750DEE">
              <w:rPr>
                <w:rFonts w:ascii="Sylfaen" w:hAnsi="Sylfaen" w:cs="Sylfaen"/>
                <w:bCs/>
                <w:sz w:val="18"/>
                <w:szCs w:val="18"/>
                <w:lang w:val="hy-AM"/>
              </w:rPr>
              <w:t>Համայնքի տարածքում և դեպի բնակավայրեր իրականացվում է ուղևորափոխադրումներ:</w:t>
            </w:r>
          </w:p>
        </w:tc>
        <w:tc>
          <w:tcPr>
            <w:tcW w:w="1266" w:type="dxa"/>
          </w:tcPr>
          <w:p w14:paraId="696CBBF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67A192A" w14:textId="77777777" w:rsidTr="00C8053C">
        <w:trPr>
          <w:trHeight w:val="341"/>
        </w:trPr>
        <w:tc>
          <w:tcPr>
            <w:tcW w:w="679" w:type="dxa"/>
          </w:tcPr>
          <w:p w14:paraId="4918CF74"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04-02</w:t>
            </w:r>
          </w:p>
        </w:tc>
        <w:tc>
          <w:tcPr>
            <w:tcW w:w="9497" w:type="dxa"/>
            <w:gridSpan w:val="4"/>
            <w:shd w:val="clear" w:color="auto" w:fill="DAEEF3"/>
            <w:vAlign w:val="center"/>
          </w:tcPr>
          <w:p w14:paraId="57DB6337"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6E158FF0" w14:textId="77777777" w:rsidTr="00C8053C">
        <w:tc>
          <w:tcPr>
            <w:tcW w:w="679" w:type="dxa"/>
          </w:tcPr>
          <w:p w14:paraId="65240E1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33E4EA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85CD1AE"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BE4FF11"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3B19F69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76EB2E4" w14:textId="77777777" w:rsidTr="00C8053C">
        <w:tc>
          <w:tcPr>
            <w:tcW w:w="679" w:type="dxa"/>
          </w:tcPr>
          <w:p w14:paraId="4C3FD3E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7B176D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E2A320F"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3CF5C9D" w14:textId="101FDEF2" w:rsidR="00055A51" w:rsidRPr="00750DEE" w:rsidRDefault="00055A51" w:rsidP="00055A51">
            <w:pPr>
              <w:spacing w:line="20" w:lineRule="atLeast"/>
              <w:rPr>
                <w:rFonts w:ascii="Sylfaen" w:hAnsi="Sylfaen"/>
                <w:sz w:val="18"/>
                <w:szCs w:val="18"/>
                <w:lang w:val="hy-AM"/>
              </w:rPr>
            </w:pPr>
            <w:r w:rsidRPr="00750DEE">
              <w:rPr>
                <w:rFonts w:ascii="Sylfaen" w:hAnsi="Sylfaen"/>
                <w:sz w:val="18"/>
                <w:szCs w:val="18"/>
                <w:lang w:val="hy-AM"/>
              </w:rPr>
              <w:t>Համայնքում զբոսաշրջության զարգացման ծրագրերի իրականացում</w:t>
            </w:r>
          </w:p>
        </w:tc>
        <w:tc>
          <w:tcPr>
            <w:tcW w:w="1266" w:type="dxa"/>
            <w:vAlign w:val="center"/>
          </w:tcPr>
          <w:p w14:paraId="3520D3EB" w14:textId="14D0BC1A"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7400.0</w:t>
            </w:r>
          </w:p>
        </w:tc>
      </w:tr>
      <w:tr w:rsidR="00055A51" w:rsidRPr="00CF1724" w14:paraId="3B343AF5" w14:textId="77777777" w:rsidTr="00C8053C">
        <w:tc>
          <w:tcPr>
            <w:tcW w:w="679" w:type="dxa"/>
          </w:tcPr>
          <w:p w14:paraId="7CD1AA7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285AF0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D98C66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900715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01086C6D"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011E7995" w14:textId="77777777" w:rsidTr="00C8053C">
        <w:tc>
          <w:tcPr>
            <w:tcW w:w="679" w:type="dxa"/>
          </w:tcPr>
          <w:p w14:paraId="5DC6AD0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9E9040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B4BEDCF"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AEF0EA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համայնքում տուրիզմի զարգացման համար նախադրյալների ստեղծում</w:t>
            </w:r>
          </w:p>
        </w:tc>
        <w:tc>
          <w:tcPr>
            <w:tcW w:w="1266" w:type="dxa"/>
          </w:tcPr>
          <w:p w14:paraId="2012825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B2342A7" w14:textId="77777777" w:rsidTr="00C8053C">
        <w:tc>
          <w:tcPr>
            <w:tcW w:w="679" w:type="dxa"/>
          </w:tcPr>
          <w:p w14:paraId="092AEAE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E83368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ACEBEE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87D8EF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53E2494F"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2815BA30" w14:textId="77777777" w:rsidTr="00C8053C">
        <w:tc>
          <w:tcPr>
            <w:tcW w:w="679" w:type="dxa"/>
          </w:tcPr>
          <w:p w14:paraId="02C0CA2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918DB1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999EAC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0D0DAF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Համայնքի տեսարժան և պատմական վայրերի վերաբերյալ տեղեկատվության տարածում, զբոսաշրջիկների թվի ավելացում</w:t>
            </w:r>
          </w:p>
        </w:tc>
        <w:tc>
          <w:tcPr>
            <w:tcW w:w="1266" w:type="dxa"/>
          </w:tcPr>
          <w:p w14:paraId="176C12B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FD285EE" w14:textId="77777777" w:rsidTr="00C8053C">
        <w:tc>
          <w:tcPr>
            <w:tcW w:w="679" w:type="dxa"/>
          </w:tcPr>
          <w:p w14:paraId="64948B8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1B93D1E"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2A6A6C89"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5BE1FBD2" w14:textId="77777777" w:rsidTr="00C8053C">
        <w:tc>
          <w:tcPr>
            <w:tcW w:w="679" w:type="dxa"/>
          </w:tcPr>
          <w:p w14:paraId="5A68E43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507C2E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5CD2F9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BA6E674"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CE3D7F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F1104EC" w14:textId="77777777" w:rsidTr="00C8053C">
        <w:tc>
          <w:tcPr>
            <w:tcW w:w="679" w:type="dxa"/>
          </w:tcPr>
          <w:p w14:paraId="07868B3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F98AF33"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02-01</w:t>
            </w:r>
          </w:p>
        </w:tc>
        <w:tc>
          <w:tcPr>
            <w:tcW w:w="1980" w:type="dxa"/>
          </w:tcPr>
          <w:p w14:paraId="2F862406"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04-7-3</w:t>
            </w:r>
          </w:p>
        </w:tc>
        <w:tc>
          <w:tcPr>
            <w:tcW w:w="5400" w:type="dxa"/>
            <w:vAlign w:val="center"/>
          </w:tcPr>
          <w:p w14:paraId="4820D49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Բուկլետների տպագրում, գովազդային պաստառների տեղադրում, միջոցառումների կազմակերպում</w:t>
            </w:r>
          </w:p>
        </w:tc>
        <w:tc>
          <w:tcPr>
            <w:tcW w:w="1266" w:type="dxa"/>
            <w:vAlign w:val="center"/>
          </w:tcPr>
          <w:p w14:paraId="2E899474" w14:textId="67E84670"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24</w:t>
            </w:r>
            <w:r w:rsidRPr="00CF1724">
              <w:rPr>
                <w:rFonts w:ascii="Sylfaen" w:hAnsi="Sylfaen"/>
                <w:sz w:val="18"/>
                <w:szCs w:val="18"/>
                <w:lang w:val="hy-AM"/>
              </w:rPr>
              <w:t>00.0</w:t>
            </w:r>
          </w:p>
        </w:tc>
      </w:tr>
      <w:tr w:rsidR="00055A51" w:rsidRPr="00CF1724" w14:paraId="1484D228" w14:textId="77777777" w:rsidTr="00C8053C">
        <w:tc>
          <w:tcPr>
            <w:tcW w:w="679" w:type="dxa"/>
          </w:tcPr>
          <w:p w14:paraId="7AF6C95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89624B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30C00F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E8DADD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C52EE17"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2ED08007" w14:textId="77777777" w:rsidTr="00C8053C">
        <w:tc>
          <w:tcPr>
            <w:tcW w:w="679" w:type="dxa"/>
          </w:tcPr>
          <w:p w14:paraId="467F0E4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3540AD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A30D1C5"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DEC291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Դիլիջան համայնքում տեղադրել 3 գովազդային պաստառներ համայնքի տեսարժան վայրերի վերաբերյալ, տպագրել տուրիստական քարտեզներ և բուկլետներ, նախատեսվում է կազմակերպել  միջոցառումների շարք նվիրված տուրիզմի միջազգային օրվան </w:t>
            </w:r>
          </w:p>
        </w:tc>
        <w:tc>
          <w:tcPr>
            <w:tcW w:w="1266" w:type="dxa"/>
          </w:tcPr>
          <w:p w14:paraId="47F2205E" w14:textId="77777777" w:rsidR="00055A51" w:rsidRPr="00CF1724" w:rsidRDefault="00055A51" w:rsidP="00055A51">
            <w:pPr>
              <w:spacing w:line="20" w:lineRule="atLeast"/>
              <w:jc w:val="center"/>
              <w:rPr>
                <w:rFonts w:ascii="Sylfaen" w:hAnsi="Sylfaen"/>
                <w:sz w:val="18"/>
                <w:szCs w:val="18"/>
                <w:lang w:val="hy-AM"/>
              </w:rPr>
            </w:pPr>
          </w:p>
        </w:tc>
      </w:tr>
      <w:tr w:rsidR="00055A51" w:rsidRPr="00295CF7" w14:paraId="6C49EFA8" w14:textId="77777777" w:rsidTr="00750DEE">
        <w:tc>
          <w:tcPr>
            <w:tcW w:w="679" w:type="dxa"/>
          </w:tcPr>
          <w:p w14:paraId="1963729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730D644" w14:textId="77777777" w:rsidR="00055A51" w:rsidRPr="00CF1724" w:rsidRDefault="00055A51" w:rsidP="00055A51">
            <w:pPr>
              <w:spacing w:line="20" w:lineRule="atLeast"/>
              <w:jc w:val="center"/>
              <w:rPr>
                <w:rFonts w:ascii="Sylfaen" w:hAnsi="Sylfaen"/>
                <w:sz w:val="18"/>
                <w:szCs w:val="18"/>
                <w:lang w:val="hy-AM"/>
              </w:rPr>
            </w:pPr>
          </w:p>
        </w:tc>
        <w:tc>
          <w:tcPr>
            <w:tcW w:w="8646" w:type="dxa"/>
            <w:gridSpan w:val="3"/>
            <w:shd w:val="clear" w:color="auto" w:fill="BFBFBF"/>
          </w:tcPr>
          <w:p w14:paraId="148FD0CC" w14:textId="236CFDC4" w:rsidR="00055A51" w:rsidRPr="00CF1724" w:rsidRDefault="00055A51" w:rsidP="00055A51">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055A51" w:rsidRPr="00295CF7" w14:paraId="1C43F897" w14:textId="77777777" w:rsidTr="00750DEE">
        <w:tc>
          <w:tcPr>
            <w:tcW w:w="679" w:type="dxa"/>
          </w:tcPr>
          <w:p w14:paraId="6B7C002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F1EEFC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0E05DE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A7F8039" w14:textId="275000A0"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7866D69B" w14:textId="77777777" w:rsidR="00055A51" w:rsidRPr="00CF1724" w:rsidRDefault="00055A51" w:rsidP="00055A51">
            <w:pPr>
              <w:spacing w:line="20" w:lineRule="atLeast"/>
              <w:jc w:val="center"/>
              <w:rPr>
                <w:rFonts w:ascii="Sylfaen" w:hAnsi="Sylfaen"/>
                <w:sz w:val="18"/>
                <w:szCs w:val="18"/>
                <w:lang w:val="hy-AM"/>
              </w:rPr>
            </w:pPr>
          </w:p>
        </w:tc>
      </w:tr>
      <w:tr w:rsidR="00055A51" w:rsidRPr="00295CF7" w14:paraId="2A22DD57" w14:textId="77777777" w:rsidTr="00687E6A">
        <w:tc>
          <w:tcPr>
            <w:tcW w:w="679" w:type="dxa"/>
          </w:tcPr>
          <w:p w14:paraId="76A46B2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CAECC9F" w14:textId="6218B483"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02-02</w:t>
            </w:r>
          </w:p>
        </w:tc>
        <w:tc>
          <w:tcPr>
            <w:tcW w:w="1980" w:type="dxa"/>
          </w:tcPr>
          <w:p w14:paraId="78ECBE82" w14:textId="5B69EB46"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04-7-3</w:t>
            </w:r>
          </w:p>
        </w:tc>
        <w:tc>
          <w:tcPr>
            <w:tcW w:w="5400" w:type="dxa"/>
            <w:vAlign w:val="center"/>
          </w:tcPr>
          <w:p w14:paraId="2D557DC2" w14:textId="76EC0D1E" w:rsidR="00055A51" w:rsidRPr="00750DEE" w:rsidRDefault="00055A51" w:rsidP="00055A51">
            <w:pPr>
              <w:spacing w:line="20" w:lineRule="atLeast"/>
              <w:rPr>
                <w:rFonts w:ascii="Sylfaen" w:hAnsi="Sylfaen"/>
                <w:sz w:val="18"/>
                <w:szCs w:val="18"/>
                <w:lang w:val="hy-AM"/>
              </w:rPr>
            </w:pPr>
            <w:r w:rsidRPr="00750DEE">
              <w:rPr>
                <w:rFonts w:ascii="Sylfaen" w:hAnsi="Sylfaen"/>
                <w:sz w:val="18"/>
                <w:szCs w:val="18"/>
                <w:lang w:val="hy-AM"/>
              </w:rPr>
              <w:t>Դրամաշնորհի հատկացում հյուրանոցային ,սրճարանային և առևտրային բիզնեսները զարգացնելու նպատակով,  անդրադառնալով  կանանց և տղամարդկանց անհավասար ներգրավվածությանը  բիզնեսում</w:t>
            </w:r>
          </w:p>
        </w:tc>
        <w:tc>
          <w:tcPr>
            <w:tcW w:w="1266" w:type="dxa"/>
            <w:vAlign w:val="center"/>
          </w:tcPr>
          <w:p w14:paraId="43C6511F" w14:textId="19E031A1"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50</w:t>
            </w:r>
            <w:r w:rsidRPr="00CF1724">
              <w:rPr>
                <w:rFonts w:ascii="Sylfaen" w:hAnsi="Sylfaen"/>
                <w:sz w:val="18"/>
                <w:szCs w:val="18"/>
                <w:lang w:val="hy-AM"/>
              </w:rPr>
              <w:t>00.0</w:t>
            </w:r>
          </w:p>
        </w:tc>
      </w:tr>
      <w:tr w:rsidR="00055A51" w:rsidRPr="00295CF7" w14:paraId="555324B8" w14:textId="77777777" w:rsidTr="00750DEE">
        <w:tc>
          <w:tcPr>
            <w:tcW w:w="679" w:type="dxa"/>
          </w:tcPr>
          <w:p w14:paraId="16922C9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0C5A2D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904702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A4FCA3B" w14:textId="67DCFCEA"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620E2FF8"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5BF3E235" w14:textId="77777777" w:rsidTr="00C8053C">
        <w:tc>
          <w:tcPr>
            <w:tcW w:w="679" w:type="dxa"/>
          </w:tcPr>
          <w:p w14:paraId="71B488B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5ED1D6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48E0BA6"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861DC96" w14:textId="2ECEA4A1" w:rsidR="00055A51" w:rsidRPr="00750DEE" w:rsidRDefault="00055A51" w:rsidP="00055A51">
            <w:pPr>
              <w:spacing w:line="20" w:lineRule="atLeast"/>
              <w:rPr>
                <w:rFonts w:ascii="Sylfaen" w:hAnsi="Sylfaen"/>
                <w:sz w:val="18"/>
                <w:szCs w:val="18"/>
                <w:lang w:val="hy-AM"/>
              </w:rPr>
            </w:pPr>
            <w:r w:rsidRPr="00750DEE">
              <w:rPr>
                <w:rFonts w:ascii="Sylfaen" w:hAnsi="Sylfaen"/>
                <w:sz w:val="18"/>
                <w:szCs w:val="18"/>
                <w:lang w:val="hy-AM"/>
              </w:rPr>
              <w:t>Մրցույթի արդյունքում լավագույն ծրագրերի իրականացման համար դրանաշնորհի տրամադրում:Ծրագրեր, որոնք ունեն գենդերային ուղղվածություն:</w:t>
            </w:r>
          </w:p>
        </w:tc>
        <w:tc>
          <w:tcPr>
            <w:tcW w:w="1266" w:type="dxa"/>
          </w:tcPr>
          <w:p w14:paraId="1D5834F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BC5F859" w14:textId="77777777" w:rsidTr="00C8053C">
        <w:trPr>
          <w:trHeight w:val="341"/>
        </w:trPr>
        <w:tc>
          <w:tcPr>
            <w:tcW w:w="679" w:type="dxa"/>
          </w:tcPr>
          <w:p w14:paraId="0FCC6A22"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04-03</w:t>
            </w:r>
          </w:p>
        </w:tc>
        <w:tc>
          <w:tcPr>
            <w:tcW w:w="9497" w:type="dxa"/>
            <w:gridSpan w:val="4"/>
            <w:shd w:val="clear" w:color="auto" w:fill="DAEEF3"/>
            <w:vAlign w:val="center"/>
          </w:tcPr>
          <w:p w14:paraId="301048CF"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1CBEB8F7" w14:textId="77777777" w:rsidTr="00C8053C">
        <w:tc>
          <w:tcPr>
            <w:tcW w:w="679" w:type="dxa"/>
          </w:tcPr>
          <w:p w14:paraId="74D575A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C0F634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56186D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97FE330"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3A3BA1E6" w14:textId="77777777" w:rsidR="00055A51" w:rsidRPr="00CF1724" w:rsidRDefault="00055A51" w:rsidP="00055A51">
            <w:pPr>
              <w:spacing w:line="20" w:lineRule="atLeast"/>
              <w:jc w:val="center"/>
              <w:rPr>
                <w:rFonts w:ascii="Sylfaen" w:hAnsi="Sylfaen"/>
                <w:sz w:val="18"/>
                <w:szCs w:val="18"/>
                <w:lang w:val="hy-AM"/>
              </w:rPr>
            </w:pPr>
          </w:p>
        </w:tc>
      </w:tr>
      <w:tr w:rsidR="00055A51" w:rsidRPr="008A42FC" w14:paraId="377193EF" w14:textId="77777777" w:rsidTr="00C8053C">
        <w:tc>
          <w:tcPr>
            <w:tcW w:w="679" w:type="dxa"/>
          </w:tcPr>
          <w:p w14:paraId="5BCAAF5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9B5DE7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1239195"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C94D69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Անշարժ գույքի հետ կապված գործառույթների իրականացում</w:t>
            </w:r>
          </w:p>
        </w:tc>
        <w:tc>
          <w:tcPr>
            <w:tcW w:w="1266" w:type="dxa"/>
          </w:tcPr>
          <w:p w14:paraId="24FA7545" w14:textId="1DC95747" w:rsidR="00055A51" w:rsidRPr="00B3496F" w:rsidRDefault="00055A51" w:rsidP="00055A51">
            <w:pPr>
              <w:spacing w:line="20" w:lineRule="atLeast"/>
              <w:jc w:val="center"/>
              <w:rPr>
                <w:rFonts w:ascii="Sylfaen" w:hAnsi="Sylfaen"/>
                <w:sz w:val="18"/>
                <w:szCs w:val="18"/>
                <w:lang w:val="en-US"/>
              </w:rPr>
            </w:pPr>
            <w:r>
              <w:rPr>
                <w:rFonts w:ascii="Sylfaen" w:hAnsi="Sylfaen"/>
                <w:sz w:val="18"/>
                <w:szCs w:val="18"/>
                <w:lang w:val="en-US"/>
              </w:rPr>
              <w:t>-50000.0</w:t>
            </w:r>
          </w:p>
        </w:tc>
      </w:tr>
      <w:tr w:rsidR="00055A51" w:rsidRPr="00CF1724" w14:paraId="7395AA1E" w14:textId="77777777" w:rsidTr="00C8053C">
        <w:tc>
          <w:tcPr>
            <w:tcW w:w="679" w:type="dxa"/>
          </w:tcPr>
          <w:p w14:paraId="1B4516B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4840FC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95DA407"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86A618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642B7E35"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11DF470D" w14:textId="77777777" w:rsidTr="00C8053C">
        <w:tc>
          <w:tcPr>
            <w:tcW w:w="679" w:type="dxa"/>
          </w:tcPr>
          <w:p w14:paraId="4FAC2C3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B28583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5CC74CA"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FA9688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Նպաստել համայնքի սեփականություն հանդիսացող հողի և գույքի նպատակային օգտագործմանը</w:t>
            </w:r>
          </w:p>
        </w:tc>
        <w:tc>
          <w:tcPr>
            <w:tcW w:w="1266" w:type="dxa"/>
          </w:tcPr>
          <w:p w14:paraId="611C330C"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C144168" w14:textId="77777777" w:rsidTr="00C8053C">
        <w:tc>
          <w:tcPr>
            <w:tcW w:w="679" w:type="dxa"/>
          </w:tcPr>
          <w:p w14:paraId="3DB5829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75F653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1BA0B8E"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959F8B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0BA74BD1"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53A66020" w14:textId="77777777" w:rsidTr="00C8053C">
        <w:tc>
          <w:tcPr>
            <w:tcW w:w="679" w:type="dxa"/>
          </w:tcPr>
          <w:p w14:paraId="201DFA4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916C11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8FB8181"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3A3F10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Համայնքում կապիտալ միջոցառումներ իրականացնելու համար բավարար միջոցների առկայություն</w:t>
            </w:r>
          </w:p>
        </w:tc>
        <w:tc>
          <w:tcPr>
            <w:tcW w:w="1266" w:type="dxa"/>
          </w:tcPr>
          <w:p w14:paraId="6362781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C0335D6" w14:textId="77777777" w:rsidTr="00C8053C">
        <w:tc>
          <w:tcPr>
            <w:tcW w:w="679" w:type="dxa"/>
          </w:tcPr>
          <w:p w14:paraId="30C28DE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2CBC94A"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4EF5EFF4"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4BD4960" w14:textId="77777777" w:rsidTr="00C8053C">
        <w:tc>
          <w:tcPr>
            <w:tcW w:w="679" w:type="dxa"/>
          </w:tcPr>
          <w:p w14:paraId="3235368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E7A709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A3E925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D802D7A"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95D8B7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8763001" w14:textId="77777777" w:rsidTr="00C8053C">
        <w:tc>
          <w:tcPr>
            <w:tcW w:w="679" w:type="dxa"/>
          </w:tcPr>
          <w:p w14:paraId="0CB4B13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AFFF79C"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03-01</w:t>
            </w:r>
          </w:p>
        </w:tc>
        <w:tc>
          <w:tcPr>
            <w:tcW w:w="1980" w:type="dxa"/>
          </w:tcPr>
          <w:p w14:paraId="18CAC09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04-9-1</w:t>
            </w:r>
          </w:p>
        </w:tc>
        <w:tc>
          <w:tcPr>
            <w:tcW w:w="5400" w:type="dxa"/>
            <w:vAlign w:val="center"/>
          </w:tcPr>
          <w:p w14:paraId="354C0F91"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Հողի և գույքի իրացում </w:t>
            </w:r>
          </w:p>
        </w:tc>
        <w:tc>
          <w:tcPr>
            <w:tcW w:w="1266" w:type="dxa"/>
            <w:vAlign w:val="center"/>
          </w:tcPr>
          <w:p w14:paraId="41FE00EC" w14:textId="5F8EDBE7"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-5</w:t>
            </w:r>
            <w:r w:rsidRPr="00CF1724">
              <w:rPr>
                <w:rFonts w:ascii="Sylfaen" w:hAnsi="Sylfaen"/>
                <w:sz w:val="18"/>
                <w:szCs w:val="18"/>
                <w:lang w:val="hy-AM"/>
              </w:rPr>
              <w:t>0000.0</w:t>
            </w:r>
          </w:p>
        </w:tc>
      </w:tr>
      <w:tr w:rsidR="00055A51" w:rsidRPr="00CF1724" w14:paraId="40B52177" w14:textId="77777777" w:rsidTr="00C8053C">
        <w:tc>
          <w:tcPr>
            <w:tcW w:w="679" w:type="dxa"/>
          </w:tcPr>
          <w:p w14:paraId="791C812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592EF5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0F484F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F9EDA71"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C2EF68B"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205D1868" w14:textId="77777777" w:rsidTr="00C8053C">
        <w:tc>
          <w:tcPr>
            <w:tcW w:w="679" w:type="dxa"/>
          </w:tcPr>
          <w:p w14:paraId="7FD1AC7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9D15F9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04C028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F0A18D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Աճուրդային եղանակով նախատեսվում է վաճառել 47 հա մակերեսով հողակտորներ</w:t>
            </w:r>
          </w:p>
        </w:tc>
        <w:tc>
          <w:tcPr>
            <w:tcW w:w="1266" w:type="dxa"/>
          </w:tcPr>
          <w:p w14:paraId="2167A62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F3E68E4" w14:textId="77777777" w:rsidTr="00BD27D0">
        <w:trPr>
          <w:trHeight w:val="458"/>
        </w:trPr>
        <w:tc>
          <w:tcPr>
            <w:tcW w:w="8910" w:type="dxa"/>
            <w:gridSpan w:val="4"/>
            <w:shd w:val="clear" w:color="auto" w:fill="DAEEF3"/>
            <w:vAlign w:val="center"/>
          </w:tcPr>
          <w:p w14:paraId="2E7E0E25" w14:textId="77777777" w:rsidR="00055A51" w:rsidRPr="00CF1724" w:rsidRDefault="00055A51" w:rsidP="00055A51">
            <w:pPr>
              <w:spacing w:line="20" w:lineRule="atLeast"/>
              <w:rPr>
                <w:rFonts w:ascii="Sylfaen" w:hAnsi="Sylfaen"/>
                <w:b/>
                <w:sz w:val="18"/>
                <w:szCs w:val="18"/>
                <w:lang w:val="hy-AM"/>
              </w:rPr>
            </w:pPr>
            <w:r w:rsidRPr="00CF1724">
              <w:rPr>
                <w:rFonts w:ascii="Sylfaen" w:hAnsi="Sylfaen"/>
                <w:b/>
                <w:sz w:val="18"/>
                <w:szCs w:val="18"/>
                <w:lang w:val="hy-AM"/>
              </w:rPr>
              <w:t>Ընդամենը՝ տնտեսական հարաբերություններ ոլորտի ծրագրեր</w:t>
            </w:r>
          </w:p>
        </w:tc>
        <w:tc>
          <w:tcPr>
            <w:tcW w:w="1266" w:type="dxa"/>
            <w:shd w:val="clear" w:color="auto" w:fill="DAEEF3"/>
            <w:vAlign w:val="center"/>
          </w:tcPr>
          <w:p w14:paraId="34F17C68" w14:textId="314D907C" w:rsidR="00055A51" w:rsidRPr="00750DEE" w:rsidRDefault="00055A51" w:rsidP="00055A51">
            <w:pPr>
              <w:spacing w:line="20" w:lineRule="atLeast"/>
              <w:jc w:val="right"/>
              <w:rPr>
                <w:rFonts w:ascii="Sylfaen" w:hAnsi="Sylfaen"/>
                <w:b/>
                <w:sz w:val="18"/>
                <w:szCs w:val="18"/>
                <w:lang w:val="en-US"/>
              </w:rPr>
            </w:pPr>
            <w:r>
              <w:rPr>
                <w:rFonts w:ascii="Sylfaen" w:hAnsi="Sylfaen"/>
                <w:b/>
                <w:sz w:val="18"/>
                <w:szCs w:val="18"/>
                <w:lang w:val="en-US"/>
              </w:rPr>
              <w:t>73449.3</w:t>
            </w:r>
          </w:p>
        </w:tc>
      </w:tr>
      <w:tr w:rsidR="00055A51" w:rsidRPr="00CF1724" w14:paraId="3505970D" w14:textId="77777777" w:rsidTr="00BD27D0">
        <w:trPr>
          <w:trHeight w:val="458"/>
        </w:trPr>
        <w:tc>
          <w:tcPr>
            <w:tcW w:w="10176" w:type="dxa"/>
            <w:gridSpan w:val="5"/>
            <w:shd w:val="clear" w:color="auto" w:fill="FFF2CC"/>
            <w:vAlign w:val="center"/>
          </w:tcPr>
          <w:p w14:paraId="084AB4C5" w14:textId="77777777" w:rsidR="00055A51" w:rsidRPr="00CF1724" w:rsidRDefault="00055A51" w:rsidP="00055A51">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r>
      <w:tr w:rsidR="00055A51" w:rsidRPr="00CF1724" w14:paraId="2E31D498" w14:textId="77777777" w:rsidTr="00C8053C">
        <w:trPr>
          <w:trHeight w:val="341"/>
        </w:trPr>
        <w:tc>
          <w:tcPr>
            <w:tcW w:w="679" w:type="dxa"/>
            <w:vAlign w:val="center"/>
          </w:tcPr>
          <w:p w14:paraId="32808B04"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05-01</w:t>
            </w:r>
          </w:p>
        </w:tc>
        <w:tc>
          <w:tcPr>
            <w:tcW w:w="9497" w:type="dxa"/>
            <w:gridSpan w:val="4"/>
            <w:shd w:val="clear" w:color="auto" w:fill="DAEEF3"/>
            <w:vAlign w:val="center"/>
          </w:tcPr>
          <w:p w14:paraId="0861E243"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1B6A0EE8" w14:textId="77777777" w:rsidTr="00C8053C">
        <w:tc>
          <w:tcPr>
            <w:tcW w:w="679" w:type="dxa"/>
          </w:tcPr>
          <w:p w14:paraId="48B5A42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B6783A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D3341F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2766A89"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53E1E06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F12F183" w14:textId="77777777" w:rsidTr="00C8053C">
        <w:trPr>
          <w:trHeight w:val="668"/>
        </w:trPr>
        <w:tc>
          <w:tcPr>
            <w:tcW w:w="679" w:type="dxa"/>
          </w:tcPr>
          <w:p w14:paraId="4ECAA50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F2B14E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2CEB831"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F7CFF7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համայնքում աղբահանության և սանիտարական մաքրման ծառայությունների մատուցում</w:t>
            </w:r>
          </w:p>
        </w:tc>
        <w:tc>
          <w:tcPr>
            <w:tcW w:w="1266" w:type="dxa"/>
            <w:vAlign w:val="center"/>
          </w:tcPr>
          <w:p w14:paraId="4960BBD7" w14:textId="1D99E61A" w:rsidR="00055A51" w:rsidRPr="0089287D" w:rsidRDefault="00055A51" w:rsidP="00055A51">
            <w:pPr>
              <w:spacing w:line="20" w:lineRule="atLeast"/>
              <w:jc w:val="right"/>
              <w:rPr>
                <w:rFonts w:ascii="Sylfaen" w:hAnsi="Sylfaen"/>
                <w:sz w:val="18"/>
                <w:szCs w:val="18"/>
                <w:lang w:val="en-US"/>
              </w:rPr>
            </w:pPr>
            <w:r>
              <w:rPr>
                <w:rFonts w:ascii="Sylfaen" w:hAnsi="Sylfaen"/>
                <w:sz w:val="18"/>
                <w:szCs w:val="18"/>
                <w:lang w:val="en-US"/>
              </w:rPr>
              <w:t>85640.0</w:t>
            </w:r>
          </w:p>
        </w:tc>
      </w:tr>
      <w:tr w:rsidR="00055A51" w:rsidRPr="00CF1724" w14:paraId="4D06F3D7" w14:textId="77777777" w:rsidTr="00C8053C">
        <w:tc>
          <w:tcPr>
            <w:tcW w:w="679" w:type="dxa"/>
          </w:tcPr>
          <w:p w14:paraId="34C7F03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557BF6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256C68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60C246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6ADD760E"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768B0A45" w14:textId="77777777" w:rsidTr="00C8053C">
        <w:tc>
          <w:tcPr>
            <w:tcW w:w="679" w:type="dxa"/>
          </w:tcPr>
          <w:p w14:paraId="1EC5699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67030E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90FE09B"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128955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Համայնքը դարձնել մաքուր և հրապուրիչ</w:t>
            </w:r>
          </w:p>
        </w:tc>
        <w:tc>
          <w:tcPr>
            <w:tcW w:w="1266" w:type="dxa"/>
          </w:tcPr>
          <w:p w14:paraId="2CF60E3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5146022" w14:textId="77777777" w:rsidTr="00C8053C">
        <w:tc>
          <w:tcPr>
            <w:tcW w:w="679" w:type="dxa"/>
          </w:tcPr>
          <w:p w14:paraId="4F15FA2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92B1C4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5E80B9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2122E4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1E85FBAA"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0123D224" w14:textId="77777777" w:rsidTr="00C8053C">
        <w:trPr>
          <w:trHeight w:val="416"/>
        </w:trPr>
        <w:tc>
          <w:tcPr>
            <w:tcW w:w="679" w:type="dxa"/>
          </w:tcPr>
          <w:p w14:paraId="49B8B4B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DFAC64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8963351"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53B7ED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Խնամված զբոսայգիներով և մաքուր բնակավայրերով համայնք</w:t>
            </w:r>
          </w:p>
        </w:tc>
        <w:tc>
          <w:tcPr>
            <w:tcW w:w="1266" w:type="dxa"/>
          </w:tcPr>
          <w:p w14:paraId="767EFFAF"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89C442E" w14:textId="77777777" w:rsidTr="00C8053C">
        <w:tc>
          <w:tcPr>
            <w:tcW w:w="679" w:type="dxa"/>
          </w:tcPr>
          <w:p w14:paraId="5641626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568F385"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4652FC0C"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0512330A" w14:textId="77777777" w:rsidTr="00C8053C">
        <w:tc>
          <w:tcPr>
            <w:tcW w:w="679" w:type="dxa"/>
          </w:tcPr>
          <w:p w14:paraId="1DF0812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E97E3D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40BFF0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B428BAD"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2F53C2C"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582A7B9" w14:textId="77777777" w:rsidTr="00C8053C">
        <w:tc>
          <w:tcPr>
            <w:tcW w:w="679" w:type="dxa"/>
          </w:tcPr>
          <w:p w14:paraId="263CABF3"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009D4E4A"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2DD12B86"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4C7F87D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բնակավայրում աղբահանության և սանիտարական մաքրման աշխատանքների իրականացում</w:t>
            </w:r>
          </w:p>
        </w:tc>
        <w:tc>
          <w:tcPr>
            <w:tcW w:w="1266" w:type="dxa"/>
            <w:vAlign w:val="center"/>
          </w:tcPr>
          <w:p w14:paraId="538A8E51" w14:textId="4FA7BCFC" w:rsidR="00055A51" w:rsidRPr="0089287D" w:rsidRDefault="00055A51" w:rsidP="00055A51">
            <w:pPr>
              <w:spacing w:line="20" w:lineRule="atLeast"/>
              <w:jc w:val="right"/>
              <w:rPr>
                <w:rFonts w:ascii="Sylfaen" w:hAnsi="Sylfaen"/>
                <w:sz w:val="18"/>
                <w:szCs w:val="18"/>
                <w:lang w:val="hy-AM"/>
              </w:rPr>
            </w:pPr>
            <w:r w:rsidRPr="0089287D">
              <w:rPr>
                <w:rFonts w:ascii="Sylfaen" w:hAnsi="Sylfaen"/>
                <w:sz w:val="18"/>
                <w:szCs w:val="18"/>
              </w:rPr>
              <w:t>68135.1</w:t>
            </w:r>
          </w:p>
        </w:tc>
      </w:tr>
      <w:tr w:rsidR="00055A51" w:rsidRPr="00CF1724" w14:paraId="757EFF0F" w14:textId="77777777" w:rsidTr="00C8053C">
        <w:tc>
          <w:tcPr>
            <w:tcW w:w="679" w:type="dxa"/>
          </w:tcPr>
          <w:p w14:paraId="0069261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CE64D6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A34C34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5349F5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ED17B95"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5B73D3B4" w14:textId="77777777" w:rsidTr="00C8053C">
        <w:tc>
          <w:tcPr>
            <w:tcW w:w="679" w:type="dxa"/>
          </w:tcPr>
          <w:p w14:paraId="240BCD1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3C717A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7E38C5B"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F8C508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բնակավայրում ամեն օր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34F94FB6"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72C8567" w14:textId="77777777" w:rsidTr="00C8053C">
        <w:tc>
          <w:tcPr>
            <w:tcW w:w="679" w:type="dxa"/>
          </w:tcPr>
          <w:p w14:paraId="058D916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30F3325"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929E46A"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7B4DD6D1" w14:textId="77777777" w:rsidTr="00C8053C">
        <w:tc>
          <w:tcPr>
            <w:tcW w:w="679" w:type="dxa"/>
          </w:tcPr>
          <w:p w14:paraId="0206CAE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9A233B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EA6D7BD"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1AF397D"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A3D435B"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9755111" w14:textId="77777777" w:rsidTr="00C8053C">
        <w:tc>
          <w:tcPr>
            <w:tcW w:w="679" w:type="dxa"/>
          </w:tcPr>
          <w:p w14:paraId="74370B2E"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EB4DC44"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7B7326F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0BA9F0B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Հաղարծին բնակավայրում աղբահանության և սանիտարական մաքրման աշխատանքների իրականացում</w:t>
            </w:r>
          </w:p>
        </w:tc>
        <w:tc>
          <w:tcPr>
            <w:tcW w:w="1266" w:type="dxa"/>
            <w:vAlign w:val="center"/>
          </w:tcPr>
          <w:p w14:paraId="1183D454"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5615.3</w:t>
            </w:r>
          </w:p>
        </w:tc>
      </w:tr>
      <w:tr w:rsidR="00055A51" w:rsidRPr="00CF1724" w14:paraId="11876CCB" w14:textId="77777777" w:rsidTr="00C8053C">
        <w:tc>
          <w:tcPr>
            <w:tcW w:w="679" w:type="dxa"/>
          </w:tcPr>
          <w:p w14:paraId="74B3B5A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D4C44D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1F90A0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A026AF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9CD3C19"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5E2A7382" w14:textId="77777777" w:rsidTr="00C8053C">
        <w:tc>
          <w:tcPr>
            <w:tcW w:w="679" w:type="dxa"/>
          </w:tcPr>
          <w:p w14:paraId="136555D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19A74B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D7B7981"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4F0FD1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Հաղարծին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3C2B24A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6273547" w14:textId="77777777" w:rsidTr="00C8053C">
        <w:tc>
          <w:tcPr>
            <w:tcW w:w="679" w:type="dxa"/>
          </w:tcPr>
          <w:p w14:paraId="1D9E35B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97E9D9E"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97199D3"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7A8CC3DC" w14:textId="77777777" w:rsidTr="00C8053C">
        <w:tc>
          <w:tcPr>
            <w:tcW w:w="679" w:type="dxa"/>
          </w:tcPr>
          <w:p w14:paraId="6933C7C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283CEC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59F4AB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B02BD82"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32CD8F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7076963" w14:textId="77777777" w:rsidTr="00C8053C">
        <w:tc>
          <w:tcPr>
            <w:tcW w:w="679" w:type="dxa"/>
          </w:tcPr>
          <w:p w14:paraId="0542D559"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6FFF65B6"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33EDE1AB"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47F71BFC"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Թեղուտ բնակավայրում աղբահանության և սանիտարական մաքրման աշխատանքների իրականացում</w:t>
            </w:r>
          </w:p>
        </w:tc>
        <w:tc>
          <w:tcPr>
            <w:tcW w:w="1266" w:type="dxa"/>
            <w:vAlign w:val="center"/>
          </w:tcPr>
          <w:p w14:paraId="6DF97B98"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3000.0</w:t>
            </w:r>
          </w:p>
        </w:tc>
      </w:tr>
      <w:tr w:rsidR="00055A51" w:rsidRPr="00CF1724" w14:paraId="20764A96" w14:textId="77777777" w:rsidTr="00C8053C">
        <w:tc>
          <w:tcPr>
            <w:tcW w:w="679" w:type="dxa"/>
          </w:tcPr>
          <w:p w14:paraId="1262B57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FD92A9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942D25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38B5EF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4C62495"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1D234B3B" w14:textId="77777777" w:rsidTr="00C8053C">
        <w:tc>
          <w:tcPr>
            <w:tcW w:w="679" w:type="dxa"/>
          </w:tcPr>
          <w:p w14:paraId="751829E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B0C020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6B64CC3"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AABB19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Թեղուտ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17C935D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D197D00" w14:textId="77777777" w:rsidTr="00C8053C">
        <w:tc>
          <w:tcPr>
            <w:tcW w:w="679" w:type="dxa"/>
          </w:tcPr>
          <w:p w14:paraId="6E09CCE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906BC26"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26CA597"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CA367AD" w14:textId="77777777" w:rsidTr="00C8053C">
        <w:tc>
          <w:tcPr>
            <w:tcW w:w="679" w:type="dxa"/>
          </w:tcPr>
          <w:p w14:paraId="55DD5F7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8A4127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964A4C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5129925"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58A106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D8E31A0" w14:textId="77777777" w:rsidTr="00C8053C">
        <w:tc>
          <w:tcPr>
            <w:tcW w:w="679" w:type="dxa"/>
          </w:tcPr>
          <w:p w14:paraId="53CD3D26"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03AFCAD4"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0A04C956"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74ACA30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Գոշ բնակավայրում աղբահանության և սանիտարական մաքրման աշխատանքների իրականացում</w:t>
            </w:r>
          </w:p>
        </w:tc>
        <w:tc>
          <w:tcPr>
            <w:tcW w:w="1266" w:type="dxa"/>
            <w:vAlign w:val="center"/>
          </w:tcPr>
          <w:p w14:paraId="1DF866D8"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5173.0</w:t>
            </w:r>
          </w:p>
        </w:tc>
      </w:tr>
      <w:tr w:rsidR="00055A51" w:rsidRPr="00CF1724" w14:paraId="3083EB7B" w14:textId="77777777" w:rsidTr="00C8053C">
        <w:tc>
          <w:tcPr>
            <w:tcW w:w="679" w:type="dxa"/>
          </w:tcPr>
          <w:p w14:paraId="3312BA1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078EA1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9B8DB2D"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3BD4C5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026EDF7"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6AE7A5A4" w14:textId="77777777" w:rsidTr="00C8053C">
        <w:tc>
          <w:tcPr>
            <w:tcW w:w="679" w:type="dxa"/>
          </w:tcPr>
          <w:p w14:paraId="4FEDA3D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AB3B7B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B9ABE72"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4A88D74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Գոշ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7EB7C40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26347E8" w14:textId="77777777" w:rsidTr="00C8053C">
        <w:tc>
          <w:tcPr>
            <w:tcW w:w="679" w:type="dxa"/>
          </w:tcPr>
          <w:p w14:paraId="53CA7CD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A240C1D"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73F17D5D"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31307FA6" w14:textId="77777777" w:rsidTr="00C8053C">
        <w:tc>
          <w:tcPr>
            <w:tcW w:w="679" w:type="dxa"/>
          </w:tcPr>
          <w:p w14:paraId="05CA512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D97C55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2799C3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E6A4053"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D3263EF"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B722BBA" w14:textId="77777777" w:rsidTr="00C8053C">
        <w:tc>
          <w:tcPr>
            <w:tcW w:w="679" w:type="dxa"/>
          </w:tcPr>
          <w:p w14:paraId="2C9DC325"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3B5432F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2834F7D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1315BEF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Հովք բնակավայրում աղբահանության և սանիտարական մաքրման աշխատանքների իրականացում</w:t>
            </w:r>
          </w:p>
        </w:tc>
        <w:tc>
          <w:tcPr>
            <w:tcW w:w="1266" w:type="dxa"/>
            <w:vAlign w:val="center"/>
          </w:tcPr>
          <w:p w14:paraId="444BCFDD"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1554.2</w:t>
            </w:r>
          </w:p>
        </w:tc>
      </w:tr>
      <w:tr w:rsidR="00055A51" w:rsidRPr="00CF1724" w14:paraId="6D493F9B" w14:textId="77777777" w:rsidTr="00C8053C">
        <w:tc>
          <w:tcPr>
            <w:tcW w:w="679" w:type="dxa"/>
          </w:tcPr>
          <w:p w14:paraId="56043B4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B62581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6DB94D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0EA1EC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0AB78E2"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2D79051C" w14:textId="77777777" w:rsidTr="00C8053C">
        <w:tc>
          <w:tcPr>
            <w:tcW w:w="679" w:type="dxa"/>
          </w:tcPr>
          <w:p w14:paraId="2E19FE6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64211E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FB6C71B"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4201230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Հովք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40A8F98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2F50C59" w14:textId="77777777" w:rsidTr="00C8053C">
        <w:tc>
          <w:tcPr>
            <w:tcW w:w="679" w:type="dxa"/>
          </w:tcPr>
          <w:p w14:paraId="16C5D9F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F46B310"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65055B7"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762247A5" w14:textId="77777777" w:rsidTr="00C8053C">
        <w:tc>
          <w:tcPr>
            <w:tcW w:w="679" w:type="dxa"/>
          </w:tcPr>
          <w:p w14:paraId="2DE7750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3810D9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8F4473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E5C89CE"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F1F7D9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EC54CF4" w14:textId="77777777" w:rsidTr="00C8053C">
        <w:tc>
          <w:tcPr>
            <w:tcW w:w="679" w:type="dxa"/>
          </w:tcPr>
          <w:p w14:paraId="1C2388E5"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1A4767B9"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vAlign w:val="center"/>
          </w:tcPr>
          <w:p w14:paraId="4062F654"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2F90D15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Խաչարձան բնակավայրում աղբահանության և սանիտարական մաքրման աշխատանքների իրականացում</w:t>
            </w:r>
          </w:p>
        </w:tc>
        <w:tc>
          <w:tcPr>
            <w:tcW w:w="1266" w:type="dxa"/>
            <w:vAlign w:val="center"/>
          </w:tcPr>
          <w:p w14:paraId="61BC458E"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1081.2</w:t>
            </w:r>
          </w:p>
        </w:tc>
      </w:tr>
      <w:tr w:rsidR="00055A51" w:rsidRPr="00CF1724" w14:paraId="17631B84" w14:textId="77777777" w:rsidTr="00C8053C">
        <w:tc>
          <w:tcPr>
            <w:tcW w:w="679" w:type="dxa"/>
          </w:tcPr>
          <w:p w14:paraId="4225E37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2950AC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ACA4782"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D26254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B7234DE"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193436FE" w14:textId="77777777" w:rsidTr="00C8053C">
        <w:tc>
          <w:tcPr>
            <w:tcW w:w="679" w:type="dxa"/>
          </w:tcPr>
          <w:p w14:paraId="50235BF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78BD15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9EBFDA8"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D6EEF4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Խաչարձան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23DE10B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6046988" w14:textId="77777777" w:rsidTr="00C8053C">
        <w:tc>
          <w:tcPr>
            <w:tcW w:w="679" w:type="dxa"/>
          </w:tcPr>
          <w:p w14:paraId="032E611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54EF596"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130539C"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0364E90" w14:textId="77777777" w:rsidTr="00C8053C">
        <w:tc>
          <w:tcPr>
            <w:tcW w:w="679" w:type="dxa"/>
          </w:tcPr>
          <w:p w14:paraId="4251426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26E160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45000D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C3DA421"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3CE664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CFB0E28" w14:textId="77777777" w:rsidTr="00C8053C">
        <w:tc>
          <w:tcPr>
            <w:tcW w:w="679" w:type="dxa"/>
          </w:tcPr>
          <w:p w14:paraId="1E70E0ED"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6B71AC2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01-07</w:t>
            </w:r>
          </w:p>
        </w:tc>
        <w:tc>
          <w:tcPr>
            <w:tcW w:w="1980" w:type="dxa"/>
            <w:vAlign w:val="center"/>
          </w:tcPr>
          <w:p w14:paraId="02E73083"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05-1-1</w:t>
            </w:r>
          </w:p>
        </w:tc>
        <w:tc>
          <w:tcPr>
            <w:tcW w:w="5400" w:type="dxa"/>
            <w:vAlign w:val="center"/>
          </w:tcPr>
          <w:p w14:paraId="7A3CD64C" w14:textId="0FB5D3C6" w:rsidR="00055A51" w:rsidRPr="00CF1724" w:rsidRDefault="00055A51" w:rsidP="00055A51">
            <w:pPr>
              <w:spacing w:line="20" w:lineRule="atLeast"/>
              <w:rPr>
                <w:rFonts w:ascii="Sylfaen" w:hAnsi="Sylfaen"/>
                <w:sz w:val="18"/>
                <w:szCs w:val="18"/>
                <w:lang w:val="hy-AM"/>
              </w:rPr>
            </w:pPr>
            <w:r>
              <w:rPr>
                <w:rFonts w:ascii="Sylfaen" w:hAnsi="Sylfaen"/>
                <w:sz w:val="18"/>
                <w:szCs w:val="18"/>
                <w:lang w:val="hy-AM"/>
              </w:rPr>
              <w:t>Աղավնավանք</w:t>
            </w:r>
            <w:r w:rsidRPr="00CF1724">
              <w:rPr>
                <w:rFonts w:ascii="Sylfaen" w:hAnsi="Sylfaen"/>
                <w:sz w:val="18"/>
                <w:szCs w:val="18"/>
                <w:lang w:val="hy-AM"/>
              </w:rPr>
              <w:t xml:space="preserve"> բնակավայրում աղբահանության և սանիտարական մաքրման աշխատանքների իրականացում</w:t>
            </w:r>
          </w:p>
        </w:tc>
        <w:tc>
          <w:tcPr>
            <w:tcW w:w="1266" w:type="dxa"/>
            <w:vAlign w:val="center"/>
          </w:tcPr>
          <w:p w14:paraId="0AF6111C" w14:textId="70A9F746"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1081.2</w:t>
            </w:r>
          </w:p>
        </w:tc>
      </w:tr>
      <w:tr w:rsidR="00055A51" w:rsidRPr="00CF1724" w14:paraId="1EE29123" w14:textId="77777777" w:rsidTr="00C8053C">
        <w:tc>
          <w:tcPr>
            <w:tcW w:w="679" w:type="dxa"/>
          </w:tcPr>
          <w:p w14:paraId="665AC3B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313EDC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E957CA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7DCD81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E5A725F"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2023B706" w14:textId="77777777" w:rsidTr="00C8053C">
        <w:tc>
          <w:tcPr>
            <w:tcW w:w="679" w:type="dxa"/>
          </w:tcPr>
          <w:p w14:paraId="74E6B17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1334CE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81AA4D2"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131D0C5" w14:textId="156BCC89" w:rsidR="00055A51" w:rsidRPr="00CF1724" w:rsidRDefault="00055A51" w:rsidP="00055A51">
            <w:pPr>
              <w:spacing w:line="20" w:lineRule="atLeast"/>
              <w:rPr>
                <w:rFonts w:ascii="Sylfaen" w:hAnsi="Sylfaen"/>
                <w:sz w:val="18"/>
                <w:szCs w:val="18"/>
                <w:lang w:val="hy-AM"/>
              </w:rPr>
            </w:pPr>
            <w:r>
              <w:rPr>
                <w:rFonts w:ascii="Sylfaen" w:hAnsi="Sylfaen"/>
                <w:sz w:val="18"/>
                <w:szCs w:val="18"/>
                <w:lang w:val="hy-AM"/>
              </w:rPr>
              <w:t>Աղավնավանք</w:t>
            </w:r>
            <w:r w:rsidRPr="00CF1724">
              <w:rPr>
                <w:rFonts w:ascii="Sylfaen" w:hAnsi="Sylfaen"/>
                <w:sz w:val="18"/>
                <w:szCs w:val="18"/>
                <w:lang w:val="hy-AM"/>
              </w:rPr>
              <w:t xml:space="preserve">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266" w:type="dxa"/>
          </w:tcPr>
          <w:p w14:paraId="1F23168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270116D" w14:textId="77777777" w:rsidTr="00BD27D0">
        <w:trPr>
          <w:trHeight w:val="458"/>
        </w:trPr>
        <w:tc>
          <w:tcPr>
            <w:tcW w:w="8910" w:type="dxa"/>
            <w:gridSpan w:val="4"/>
            <w:shd w:val="clear" w:color="auto" w:fill="DAEEF3"/>
            <w:vAlign w:val="center"/>
          </w:tcPr>
          <w:p w14:paraId="15311854" w14:textId="77777777" w:rsidR="00055A51" w:rsidRPr="00CF1724" w:rsidRDefault="00055A51" w:rsidP="00055A51">
            <w:pPr>
              <w:spacing w:line="20" w:lineRule="atLeast"/>
              <w:rPr>
                <w:rFonts w:ascii="Sylfaen" w:hAnsi="Sylfaen"/>
                <w:b/>
                <w:sz w:val="18"/>
                <w:szCs w:val="18"/>
                <w:lang w:val="hy-AM"/>
              </w:rPr>
            </w:pPr>
            <w:r w:rsidRPr="00CF1724">
              <w:rPr>
                <w:rFonts w:ascii="Sylfaen" w:hAnsi="Sylfaen"/>
                <w:b/>
                <w:sz w:val="18"/>
                <w:szCs w:val="18"/>
                <w:lang w:val="hy-AM"/>
              </w:rPr>
              <w:t>Ընդամենը՝ շրջակա միջավայր պաշտպանության ոլորտի ծրագրեր</w:t>
            </w:r>
          </w:p>
        </w:tc>
        <w:tc>
          <w:tcPr>
            <w:tcW w:w="1266" w:type="dxa"/>
            <w:shd w:val="clear" w:color="auto" w:fill="DAEEF3"/>
            <w:vAlign w:val="center"/>
          </w:tcPr>
          <w:p w14:paraId="177F1C5E" w14:textId="140E1749" w:rsidR="00055A51" w:rsidRPr="00422E17" w:rsidRDefault="00055A51" w:rsidP="00055A51">
            <w:pPr>
              <w:spacing w:line="20" w:lineRule="atLeast"/>
              <w:jc w:val="right"/>
              <w:rPr>
                <w:rFonts w:ascii="Sylfaen" w:hAnsi="Sylfaen"/>
                <w:b/>
                <w:sz w:val="18"/>
                <w:szCs w:val="18"/>
                <w:lang w:val="en-US"/>
              </w:rPr>
            </w:pPr>
            <w:r>
              <w:rPr>
                <w:rFonts w:ascii="Sylfaen" w:hAnsi="Sylfaen"/>
                <w:b/>
                <w:sz w:val="18"/>
                <w:szCs w:val="18"/>
                <w:lang w:val="en-US"/>
              </w:rPr>
              <w:t>85640.0</w:t>
            </w:r>
          </w:p>
        </w:tc>
      </w:tr>
      <w:tr w:rsidR="00055A51" w:rsidRPr="00CF1724" w14:paraId="1A7EFCF1" w14:textId="77777777" w:rsidTr="00BD27D0">
        <w:trPr>
          <w:trHeight w:val="458"/>
        </w:trPr>
        <w:tc>
          <w:tcPr>
            <w:tcW w:w="10176" w:type="dxa"/>
            <w:gridSpan w:val="5"/>
            <w:shd w:val="clear" w:color="auto" w:fill="FFF2CC"/>
            <w:vAlign w:val="center"/>
          </w:tcPr>
          <w:p w14:paraId="20593CD2" w14:textId="77777777" w:rsidR="00055A51" w:rsidRPr="00CF1724" w:rsidRDefault="00055A51" w:rsidP="00055A51">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r>
      <w:tr w:rsidR="00055A51" w:rsidRPr="00CF1724" w14:paraId="14C7CCDB" w14:textId="77777777" w:rsidTr="00C8053C">
        <w:trPr>
          <w:trHeight w:val="341"/>
        </w:trPr>
        <w:tc>
          <w:tcPr>
            <w:tcW w:w="679" w:type="dxa"/>
          </w:tcPr>
          <w:p w14:paraId="14BA59F5"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06-01</w:t>
            </w:r>
          </w:p>
        </w:tc>
        <w:tc>
          <w:tcPr>
            <w:tcW w:w="9497" w:type="dxa"/>
            <w:gridSpan w:val="4"/>
            <w:shd w:val="clear" w:color="auto" w:fill="DAEEF3"/>
            <w:vAlign w:val="center"/>
          </w:tcPr>
          <w:p w14:paraId="4C19CC84"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7F4B601D" w14:textId="77777777" w:rsidTr="00C8053C">
        <w:tc>
          <w:tcPr>
            <w:tcW w:w="679" w:type="dxa"/>
          </w:tcPr>
          <w:p w14:paraId="500AAC6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485944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3968152"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FEC0799"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2CEC462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9585465" w14:textId="77777777" w:rsidTr="00C8053C">
        <w:tc>
          <w:tcPr>
            <w:tcW w:w="679" w:type="dxa"/>
          </w:tcPr>
          <w:p w14:paraId="09B3299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94FD68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6E5F43A"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ED7203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Համայնքում բնակարանային ֆոնդի պահպանման, վերանորոգման, արդիականացման աշխատանքների իրականացում</w:t>
            </w:r>
          </w:p>
        </w:tc>
        <w:tc>
          <w:tcPr>
            <w:tcW w:w="1266" w:type="dxa"/>
            <w:vAlign w:val="center"/>
          </w:tcPr>
          <w:p w14:paraId="1DFC0BAB" w14:textId="2DBAB706" w:rsidR="00055A51" w:rsidRPr="001A5998" w:rsidRDefault="00055A51" w:rsidP="00055A51">
            <w:pPr>
              <w:spacing w:line="20" w:lineRule="atLeast"/>
              <w:jc w:val="right"/>
              <w:rPr>
                <w:rFonts w:ascii="Sylfaen" w:hAnsi="Sylfaen"/>
                <w:sz w:val="18"/>
                <w:szCs w:val="18"/>
                <w:lang w:val="en-US"/>
              </w:rPr>
            </w:pPr>
            <w:r>
              <w:rPr>
                <w:rFonts w:ascii="Sylfaen" w:hAnsi="Sylfaen"/>
                <w:sz w:val="18"/>
                <w:szCs w:val="18"/>
                <w:lang w:val="en-US"/>
              </w:rPr>
              <w:t>45960.0</w:t>
            </w:r>
          </w:p>
        </w:tc>
      </w:tr>
      <w:tr w:rsidR="00055A51" w:rsidRPr="00CF1724" w14:paraId="1B4ABD19" w14:textId="77777777" w:rsidTr="00C8053C">
        <w:tc>
          <w:tcPr>
            <w:tcW w:w="679" w:type="dxa"/>
          </w:tcPr>
          <w:p w14:paraId="7CAA862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4E9496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4B0E587"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1625D5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75A3784B"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7BC2E416" w14:textId="77777777" w:rsidTr="00C8053C">
        <w:tc>
          <w:tcPr>
            <w:tcW w:w="679" w:type="dxa"/>
          </w:tcPr>
          <w:p w14:paraId="1D4538A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39A5C7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3D940BA"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0950C11"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Ապահովել բնակարանային ֆոնդի արդյունավետ կառավարումը, ունենալ վերանորոգված տանիքներով և շքամուտքերով բնակարաններ</w:t>
            </w:r>
          </w:p>
        </w:tc>
        <w:tc>
          <w:tcPr>
            <w:tcW w:w="1266" w:type="dxa"/>
          </w:tcPr>
          <w:p w14:paraId="00FCC29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3BD3141" w14:textId="77777777" w:rsidTr="00C8053C">
        <w:tc>
          <w:tcPr>
            <w:tcW w:w="679" w:type="dxa"/>
          </w:tcPr>
          <w:p w14:paraId="7EB5252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65EB2E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A0296F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06596E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645A3557"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2BA24908" w14:textId="77777777" w:rsidTr="00C8053C">
        <w:tc>
          <w:tcPr>
            <w:tcW w:w="679" w:type="dxa"/>
          </w:tcPr>
          <w:p w14:paraId="3C1784F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D550FC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34A745E"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A5F33C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համայնքում իրականացվում է բնակարանային ֆոնդի արդյունավետ կառավարում, բազմաբնակարան շենքերի տանիքները և շքամուտքերը բարեկարգ են, բնակիչները գոհ են իրականացվող աշխատանքների որակից</w:t>
            </w:r>
          </w:p>
        </w:tc>
        <w:tc>
          <w:tcPr>
            <w:tcW w:w="1266" w:type="dxa"/>
          </w:tcPr>
          <w:p w14:paraId="01516BD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FC78E91" w14:textId="77777777" w:rsidTr="00C8053C">
        <w:tc>
          <w:tcPr>
            <w:tcW w:w="679" w:type="dxa"/>
          </w:tcPr>
          <w:p w14:paraId="0BD8876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CCF7B69"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0EBE2614"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536AC52" w14:textId="77777777" w:rsidTr="00C8053C">
        <w:tc>
          <w:tcPr>
            <w:tcW w:w="679" w:type="dxa"/>
          </w:tcPr>
          <w:p w14:paraId="15B522D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10638E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6C0FCB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4AC136E"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872551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27E0877" w14:textId="77777777" w:rsidTr="00C8053C">
        <w:tc>
          <w:tcPr>
            <w:tcW w:w="679" w:type="dxa"/>
          </w:tcPr>
          <w:p w14:paraId="3D7D8747"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13BB7F32"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1B0B50D2"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06-1-1</w:t>
            </w:r>
          </w:p>
        </w:tc>
        <w:tc>
          <w:tcPr>
            <w:tcW w:w="5400" w:type="dxa"/>
            <w:vAlign w:val="center"/>
          </w:tcPr>
          <w:p w14:paraId="1C284FD9" w14:textId="43718F3F" w:rsidR="00055A51" w:rsidRPr="001A5998" w:rsidRDefault="00055A51" w:rsidP="00055A51">
            <w:pPr>
              <w:spacing w:line="20" w:lineRule="atLeast"/>
              <w:rPr>
                <w:rFonts w:ascii="Sylfaen" w:hAnsi="Sylfaen"/>
                <w:sz w:val="18"/>
                <w:szCs w:val="18"/>
                <w:lang w:val="hy-AM"/>
              </w:rPr>
            </w:pPr>
            <w:r w:rsidRPr="001A5998">
              <w:rPr>
                <w:rFonts w:ascii="Sylfaen" w:hAnsi="Sylfaen" w:cs="Sylfaen"/>
                <w:bCs/>
                <w:sz w:val="18"/>
                <w:szCs w:val="18"/>
                <w:lang w:val="hy-AM"/>
              </w:rPr>
              <w:t>Թախտա թաղամասի 9 բնակելի շենքերի շքամուտքերի հիմնանրոգում</w:t>
            </w:r>
          </w:p>
        </w:tc>
        <w:tc>
          <w:tcPr>
            <w:tcW w:w="1266" w:type="dxa"/>
            <w:vAlign w:val="center"/>
          </w:tcPr>
          <w:p w14:paraId="518BFD37" w14:textId="7514AF23" w:rsidR="00055A51" w:rsidRPr="001A5998" w:rsidRDefault="00055A51" w:rsidP="00055A51">
            <w:pPr>
              <w:spacing w:line="20" w:lineRule="atLeast"/>
              <w:jc w:val="right"/>
              <w:rPr>
                <w:rFonts w:ascii="Sylfaen" w:hAnsi="Sylfaen"/>
                <w:sz w:val="18"/>
                <w:szCs w:val="18"/>
                <w:lang w:val="en-US"/>
              </w:rPr>
            </w:pPr>
            <w:r>
              <w:rPr>
                <w:rFonts w:ascii="Sylfaen" w:hAnsi="Sylfaen"/>
                <w:sz w:val="18"/>
                <w:szCs w:val="18"/>
                <w:lang w:val="en-US"/>
              </w:rPr>
              <w:t>34508.0</w:t>
            </w:r>
          </w:p>
        </w:tc>
      </w:tr>
      <w:tr w:rsidR="00055A51" w:rsidRPr="00CF1724" w14:paraId="7CF4E4A5" w14:textId="77777777" w:rsidTr="00C8053C">
        <w:tc>
          <w:tcPr>
            <w:tcW w:w="679" w:type="dxa"/>
          </w:tcPr>
          <w:p w14:paraId="38177CC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81A6C9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8C55B6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64FC02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C8B742E"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6A976B13" w14:textId="77777777" w:rsidTr="00C8053C">
        <w:tc>
          <w:tcPr>
            <w:tcW w:w="679" w:type="dxa"/>
          </w:tcPr>
          <w:p w14:paraId="59F4894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5431BA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A8955C6"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1AC60E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բնակավայրի Թախտա թաղամասի 9 բազմաբնակավայր շենքերի շքամուտքերի վերանորոգման աշխատանքների իրականացում</w:t>
            </w:r>
          </w:p>
        </w:tc>
        <w:tc>
          <w:tcPr>
            <w:tcW w:w="1266" w:type="dxa"/>
          </w:tcPr>
          <w:p w14:paraId="1D0F2F5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BA94D4A" w14:textId="77777777" w:rsidTr="00C8053C">
        <w:tc>
          <w:tcPr>
            <w:tcW w:w="679" w:type="dxa"/>
          </w:tcPr>
          <w:p w14:paraId="15A93FA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8FAF0E3"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DF7EF6E"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5445A54C" w14:textId="77777777" w:rsidTr="00C8053C">
        <w:tc>
          <w:tcPr>
            <w:tcW w:w="679" w:type="dxa"/>
          </w:tcPr>
          <w:p w14:paraId="0906F35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AB11F5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80B9622"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F8B6E2A"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30E3CF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C84B4FA" w14:textId="77777777" w:rsidTr="00C8053C">
        <w:tc>
          <w:tcPr>
            <w:tcW w:w="679" w:type="dxa"/>
          </w:tcPr>
          <w:p w14:paraId="0EE33F17" w14:textId="77777777" w:rsidR="00055A51" w:rsidRPr="00CF1724" w:rsidRDefault="00055A51" w:rsidP="00055A51">
            <w:pPr>
              <w:spacing w:line="20" w:lineRule="atLeast"/>
              <w:jc w:val="center"/>
              <w:rPr>
                <w:rFonts w:ascii="Sylfaen" w:hAnsi="Sylfaen"/>
                <w:sz w:val="18"/>
                <w:szCs w:val="18"/>
                <w:lang w:val="hy-AM"/>
              </w:rPr>
            </w:pPr>
          </w:p>
        </w:tc>
        <w:tc>
          <w:tcPr>
            <w:tcW w:w="851" w:type="dxa"/>
            <w:shd w:val="clear" w:color="auto" w:fill="FFFFFF" w:themeFill="background1"/>
            <w:vAlign w:val="center"/>
          </w:tcPr>
          <w:p w14:paraId="3EF7FDB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shd w:val="clear" w:color="auto" w:fill="FFFFFF" w:themeFill="background1"/>
            <w:vAlign w:val="center"/>
          </w:tcPr>
          <w:p w14:paraId="4ACE383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06-6-1</w:t>
            </w:r>
          </w:p>
        </w:tc>
        <w:tc>
          <w:tcPr>
            <w:tcW w:w="5400" w:type="dxa"/>
            <w:vAlign w:val="center"/>
          </w:tcPr>
          <w:p w14:paraId="644E854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բնակարանային տնտեսություն»</w:t>
            </w:r>
            <w:r w:rsidRPr="00CF1724">
              <w:rPr>
                <w:rFonts w:ascii="Sylfaen" w:hAnsi="Sylfaen"/>
                <w:b/>
                <w:sz w:val="18"/>
                <w:szCs w:val="18"/>
                <w:lang w:val="hy-AM"/>
              </w:rPr>
              <w:t xml:space="preserve"> </w:t>
            </w:r>
            <w:r w:rsidRPr="00CF1724">
              <w:rPr>
                <w:rFonts w:ascii="Sylfaen" w:hAnsi="Sylfaen"/>
                <w:b/>
                <w:sz w:val="18"/>
                <w:szCs w:val="18"/>
                <w:lang w:val="hy-AM"/>
              </w:rPr>
              <w:br/>
            </w:r>
            <w:r w:rsidRPr="00CF1724">
              <w:rPr>
                <w:rFonts w:ascii="Sylfaen" w:hAnsi="Sylfaen"/>
                <w:sz w:val="18"/>
                <w:szCs w:val="18"/>
                <w:lang w:val="hy-AM"/>
              </w:rPr>
              <w:t>ՀՈԱԿ-ի կողմից բնակարանային ֆոնդի կառավարում</w:t>
            </w:r>
          </w:p>
        </w:tc>
        <w:tc>
          <w:tcPr>
            <w:tcW w:w="1266" w:type="dxa"/>
            <w:vAlign w:val="center"/>
          </w:tcPr>
          <w:p w14:paraId="335C71C1" w14:textId="72FC28C1" w:rsidR="00055A51" w:rsidRPr="00422E17" w:rsidRDefault="00055A51" w:rsidP="00055A51">
            <w:pPr>
              <w:spacing w:line="20" w:lineRule="atLeast"/>
              <w:jc w:val="right"/>
              <w:rPr>
                <w:rFonts w:ascii="Sylfaen" w:hAnsi="Sylfaen"/>
                <w:sz w:val="18"/>
                <w:szCs w:val="18"/>
                <w:lang w:val="en-US"/>
              </w:rPr>
            </w:pPr>
            <w:r>
              <w:rPr>
                <w:rFonts w:ascii="Sylfaen" w:hAnsi="Sylfaen"/>
                <w:sz w:val="18"/>
                <w:szCs w:val="18"/>
                <w:lang w:val="en-US"/>
              </w:rPr>
              <w:t>11452.0</w:t>
            </w:r>
          </w:p>
        </w:tc>
      </w:tr>
      <w:tr w:rsidR="00055A51" w:rsidRPr="00CF1724" w14:paraId="05CB5308" w14:textId="77777777" w:rsidTr="00C8053C">
        <w:tc>
          <w:tcPr>
            <w:tcW w:w="679" w:type="dxa"/>
          </w:tcPr>
          <w:p w14:paraId="0A1FE00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3E2DE5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1786900"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361041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BE686B9"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689C8A64" w14:textId="77777777" w:rsidTr="00C8053C">
        <w:tc>
          <w:tcPr>
            <w:tcW w:w="679" w:type="dxa"/>
          </w:tcPr>
          <w:p w14:paraId="643D1C1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76AA0E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0AC7B63"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406764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բնակավայրում իրականացվում է 101 բազմաբնակարան շենքերի պահպանման և ըստ անհրաժեշտության շքամուտքերի և տանիքների վերանորոգման աշխատանքներ</w:t>
            </w:r>
          </w:p>
        </w:tc>
        <w:tc>
          <w:tcPr>
            <w:tcW w:w="1266" w:type="dxa"/>
          </w:tcPr>
          <w:p w14:paraId="26F38E0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7ECCF6F" w14:textId="77777777" w:rsidTr="00C8053C">
        <w:trPr>
          <w:trHeight w:val="341"/>
        </w:trPr>
        <w:tc>
          <w:tcPr>
            <w:tcW w:w="679" w:type="dxa"/>
          </w:tcPr>
          <w:p w14:paraId="58761517" w14:textId="77777777" w:rsidR="00055A51" w:rsidRPr="00CF1724" w:rsidRDefault="00055A51" w:rsidP="00055A51">
            <w:pPr>
              <w:spacing w:line="20" w:lineRule="atLeast"/>
              <w:jc w:val="center"/>
              <w:rPr>
                <w:rFonts w:ascii="Sylfaen" w:hAnsi="Sylfaen"/>
                <w:b/>
                <w:sz w:val="18"/>
                <w:szCs w:val="18"/>
                <w:lang w:val="hy-AM"/>
              </w:rPr>
            </w:pPr>
          </w:p>
        </w:tc>
        <w:tc>
          <w:tcPr>
            <w:tcW w:w="9497" w:type="dxa"/>
            <w:gridSpan w:val="4"/>
            <w:shd w:val="clear" w:color="auto" w:fill="DAEEF3"/>
            <w:vAlign w:val="center"/>
          </w:tcPr>
          <w:p w14:paraId="4513E960"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51A59D94" w14:textId="77777777" w:rsidTr="00C8053C">
        <w:tc>
          <w:tcPr>
            <w:tcW w:w="679" w:type="dxa"/>
          </w:tcPr>
          <w:p w14:paraId="42DE9AB5"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06-02</w:t>
            </w:r>
          </w:p>
        </w:tc>
        <w:tc>
          <w:tcPr>
            <w:tcW w:w="851" w:type="dxa"/>
          </w:tcPr>
          <w:p w14:paraId="70E1F33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73D2AB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09BF010"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29558A4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ACD2B1E" w14:textId="77777777" w:rsidTr="00C8053C">
        <w:tc>
          <w:tcPr>
            <w:tcW w:w="679" w:type="dxa"/>
          </w:tcPr>
          <w:p w14:paraId="599B18E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E17EDA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703EF6F"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D056D2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համայնքի ջրամատակարարման համակարգերի պահպանություն</w:t>
            </w:r>
          </w:p>
        </w:tc>
        <w:tc>
          <w:tcPr>
            <w:tcW w:w="1266" w:type="dxa"/>
            <w:vAlign w:val="center"/>
          </w:tcPr>
          <w:p w14:paraId="74389C32" w14:textId="79447FF0" w:rsidR="00055A51" w:rsidRPr="001A5998" w:rsidRDefault="00055A51" w:rsidP="00055A51">
            <w:pPr>
              <w:spacing w:line="20" w:lineRule="atLeast"/>
              <w:jc w:val="right"/>
              <w:rPr>
                <w:rFonts w:ascii="Sylfaen" w:hAnsi="Sylfaen"/>
                <w:sz w:val="18"/>
                <w:szCs w:val="18"/>
                <w:lang w:val="en-US"/>
              </w:rPr>
            </w:pPr>
            <w:r>
              <w:rPr>
                <w:rFonts w:ascii="Sylfaen" w:hAnsi="Sylfaen"/>
                <w:sz w:val="18"/>
                <w:szCs w:val="18"/>
                <w:lang w:val="en-US"/>
              </w:rPr>
              <w:t>7000.0</w:t>
            </w:r>
          </w:p>
        </w:tc>
      </w:tr>
      <w:tr w:rsidR="00055A51" w:rsidRPr="00CF1724" w14:paraId="1E544FE1" w14:textId="77777777" w:rsidTr="00C8053C">
        <w:tc>
          <w:tcPr>
            <w:tcW w:w="679" w:type="dxa"/>
          </w:tcPr>
          <w:p w14:paraId="6BFBE89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A17397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8040B5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E34715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7CECAA75"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57622E94" w14:textId="77777777" w:rsidTr="00C8053C">
        <w:tc>
          <w:tcPr>
            <w:tcW w:w="679" w:type="dxa"/>
          </w:tcPr>
          <w:p w14:paraId="23892A8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030607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AF0B72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FAE2BE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Համայնքի բնակիչներին ապահովել շուրջօրյա ջրամատակարարմամբ</w:t>
            </w:r>
          </w:p>
        </w:tc>
        <w:tc>
          <w:tcPr>
            <w:tcW w:w="1266" w:type="dxa"/>
          </w:tcPr>
          <w:p w14:paraId="17D8131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7D5EE55" w14:textId="77777777" w:rsidTr="00C8053C">
        <w:tc>
          <w:tcPr>
            <w:tcW w:w="679" w:type="dxa"/>
          </w:tcPr>
          <w:p w14:paraId="6CA1C4F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50D684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E6763D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F6EBB8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761BE966"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3CABACD9" w14:textId="77777777" w:rsidTr="00C8053C">
        <w:tc>
          <w:tcPr>
            <w:tcW w:w="679" w:type="dxa"/>
          </w:tcPr>
          <w:p w14:paraId="55250B8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937C29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B30C318"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8B937F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համայնքի բնակավայրերում մատուցվում են շուրջօրյա ջրամատակարարման ծառայություններ, բնակիչները գոհ են մատուցվող ջրամատակարարման ծառայություններից</w:t>
            </w:r>
          </w:p>
        </w:tc>
        <w:tc>
          <w:tcPr>
            <w:tcW w:w="1266" w:type="dxa"/>
          </w:tcPr>
          <w:p w14:paraId="54A4430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0EE02EB" w14:textId="77777777" w:rsidTr="00C8053C">
        <w:tc>
          <w:tcPr>
            <w:tcW w:w="679" w:type="dxa"/>
          </w:tcPr>
          <w:p w14:paraId="2112C3B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7EC31BA"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B3CA760"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C9F56FF" w14:textId="77777777" w:rsidTr="00C8053C">
        <w:tc>
          <w:tcPr>
            <w:tcW w:w="679" w:type="dxa"/>
          </w:tcPr>
          <w:p w14:paraId="15F29A5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7187C9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1714790"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1D31F74"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B6A6B3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69F167A" w14:textId="77777777" w:rsidTr="00C8053C">
        <w:tc>
          <w:tcPr>
            <w:tcW w:w="679" w:type="dxa"/>
          </w:tcPr>
          <w:p w14:paraId="37D95BF7"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28A9D8CA"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02-01</w:t>
            </w:r>
          </w:p>
        </w:tc>
        <w:tc>
          <w:tcPr>
            <w:tcW w:w="1980" w:type="dxa"/>
            <w:vAlign w:val="center"/>
          </w:tcPr>
          <w:p w14:paraId="16EE90DB"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5937E25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Հաղարծին բնակավայրում ջրամատակարարման համակարգերի պահպանություն </w:t>
            </w:r>
          </w:p>
        </w:tc>
        <w:tc>
          <w:tcPr>
            <w:tcW w:w="1266" w:type="dxa"/>
            <w:vAlign w:val="center"/>
          </w:tcPr>
          <w:p w14:paraId="4FF434EC" w14:textId="6E0574E8" w:rsidR="00055A51" w:rsidRPr="00F44987" w:rsidRDefault="00055A51" w:rsidP="00055A51">
            <w:pPr>
              <w:spacing w:line="20" w:lineRule="atLeast"/>
              <w:jc w:val="right"/>
              <w:rPr>
                <w:rFonts w:ascii="Sylfaen" w:hAnsi="Sylfaen"/>
                <w:sz w:val="18"/>
                <w:szCs w:val="18"/>
                <w:lang w:val="en-US"/>
              </w:rPr>
            </w:pPr>
            <w:r>
              <w:rPr>
                <w:rFonts w:ascii="Sylfaen" w:hAnsi="Sylfaen"/>
                <w:sz w:val="18"/>
                <w:szCs w:val="18"/>
                <w:lang w:val="en-US"/>
              </w:rPr>
              <w:t>2300.0</w:t>
            </w:r>
          </w:p>
        </w:tc>
      </w:tr>
      <w:tr w:rsidR="00055A51" w:rsidRPr="00CF1724" w14:paraId="64A5A8EA" w14:textId="77777777" w:rsidTr="00C8053C">
        <w:tc>
          <w:tcPr>
            <w:tcW w:w="679" w:type="dxa"/>
          </w:tcPr>
          <w:p w14:paraId="002E30D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71599B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2B74FA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D78CFF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ED0359E"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5E8465A3" w14:textId="77777777" w:rsidTr="00C8053C">
        <w:tc>
          <w:tcPr>
            <w:tcW w:w="679" w:type="dxa"/>
          </w:tcPr>
          <w:p w14:paraId="424E13E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85DE77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585D80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ABDAB4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Հաղարծին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295FE296"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F14FE49" w14:textId="77777777" w:rsidTr="00C8053C">
        <w:tc>
          <w:tcPr>
            <w:tcW w:w="679" w:type="dxa"/>
          </w:tcPr>
          <w:p w14:paraId="183C138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3C6F34B"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27073BE"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52494B9" w14:textId="77777777" w:rsidTr="00C8053C">
        <w:tc>
          <w:tcPr>
            <w:tcW w:w="679" w:type="dxa"/>
          </w:tcPr>
          <w:p w14:paraId="636C348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928CCC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D44DA0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56D931E"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7B1A57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EB222E7" w14:textId="77777777" w:rsidTr="00C8053C">
        <w:tc>
          <w:tcPr>
            <w:tcW w:w="679" w:type="dxa"/>
          </w:tcPr>
          <w:p w14:paraId="476A71A5"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996AB1F"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02-02</w:t>
            </w:r>
          </w:p>
        </w:tc>
        <w:tc>
          <w:tcPr>
            <w:tcW w:w="1980" w:type="dxa"/>
            <w:vAlign w:val="center"/>
          </w:tcPr>
          <w:p w14:paraId="042F987C"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30F986D1"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Թեղուտ բնակավայրում ջրամատակարարման համակարգերի պահպանություն</w:t>
            </w:r>
          </w:p>
        </w:tc>
        <w:tc>
          <w:tcPr>
            <w:tcW w:w="1266" w:type="dxa"/>
            <w:vAlign w:val="center"/>
          </w:tcPr>
          <w:p w14:paraId="6FB5DB7C" w14:textId="5D86E14E"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19</w:t>
            </w:r>
            <w:r w:rsidRPr="00CF1724">
              <w:rPr>
                <w:rFonts w:ascii="Sylfaen" w:hAnsi="Sylfaen"/>
                <w:sz w:val="18"/>
                <w:szCs w:val="18"/>
                <w:lang w:val="hy-AM"/>
              </w:rPr>
              <w:t>00.0</w:t>
            </w:r>
          </w:p>
        </w:tc>
      </w:tr>
      <w:tr w:rsidR="00055A51" w:rsidRPr="00CF1724" w14:paraId="2D512EED" w14:textId="77777777" w:rsidTr="00C8053C">
        <w:tc>
          <w:tcPr>
            <w:tcW w:w="679" w:type="dxa"/>
          </w:tcPr>
          <w:p w14:paraId="02F1BF5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F45B0F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FA2B717"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056E98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1491FAE"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1A9B7117" w14:textId="77777777" w:rsidTr="00C8053C">
        <w:tc>
          <w:tcPr>
            <w:tcW w:w="679" w:type="dxa"/>
          </w:tcPr>
          <w:p w14:paraId="1E82165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F9FABB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B8BA0D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6A525D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Թեղուտ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28A9F15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556E03C" w14:textId="77777777" w:rsidTr="00C8053C">
        <w:tc>
          <w:tcPr>
            <w:tcW w:w="679" w:type="dxa"/>
          </w:tcPr>
          <w:p w14:paraId="584E4FD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F595500"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311ECACD"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EF50ADE" w14:textId="77777777" w:rsidTr="00C8053C">
        <w:tc>
          <w:tcPr>
            <w:tcW w:w="679" w:type="dxa"/>
          </w:tcPr>
          <w:p w14:paraId="70E5156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F7294F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9CA8AE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A3F5CFE"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BDF420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DEC2964" w14:textId="77777777" w:rsidTr="00C8053C">
        <w:trPr>
          <w:trHeight w:val="385"/>
        </w:trPr>
        <w:tc>
          <w:tcPr>
            <w:tcW w:w="679" w:type="dxa"/>
          </w:tcPr>
          <w:p w14:paraId="09AEB7F3"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0ED39BD4"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02-03</w:t>
            </w:r>
          </w:p>
        </w:tc>
        <w:tc>
          <w:tcPr>
            <w:tcW w:w="1980" w:type="dxa"/>
            <w:vAlign w:val="center"/>
          </w:tcPr>
          <w:p w14:paraId="670DD07B"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1803EEE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Գոշ բնակավայրում ջրամատակարարման համակարգերի պահպանություն</w:t>
            </w:r>
          </w:p>
        </w:tc>
        <w:tc>
          <w:tcPr>
            <w:tcW w:w="1266" w:type="dxa"/>
            <w:vAlign w:val="center"/>
          </w:tcPr>
          <w:p w14:paraId="69F1D7AE" w14:textId="74658999"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10</w:t>
            </w:r>
            <w:r w:rsidRPr="00CF1724">
              <w:rPr>
                <w:rFonts w:ascii="Sylfaen" w:hAnsi="Sylfaen"/>
                <w:sz w:val="18"/>
                <w:szCs w:val="18"/>
                <w:lang w:val="hy-AM"/>
              </w:rPr>
              <w:t>00.0</w:t>
            </w:r>
          </w:p>
        </w:tc>
      </w:tr>
      <w:tr w:rsidR="00055A51" w:rsidRPr="00CF1724" w14:paraId="42DE3D9E" w14:textId="77777777" w:rsidTr="00C8053C">
        <w:tc>
          <w:tcPr>
            <w:tcW w:w="679" w:type="dxa"/>
          </w:tcPr>
          <w:p w14:paraId="67FCD2D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931898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C74D5F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940E56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9AD929B"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0BCC1AD5" w14:textId="77777777" w:rsidTr="00C8053C">
        <w:tc>
          <w:tcPr>
            <w:tcW w:w="679" w:type="dxa"/>
          </w:tcPr>
          <w:p w14:paraId="62EEB32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A5C00C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6971781"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D6D8CB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Գոշ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4EBB8AE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129C128" w14:textId="77777777" w:rsidTr="00C8053C">
        <w:tc>
          <w:tcPr>
            <w:tcW w:w="679" w:type="dxa"/>
          </w:tcPr>
          <w:p w14:paraId="302E143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2CACD68"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93714E7"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59F66239" w14:textId="77777777" w:rsidTr="00C8053C">
        <w:tc>
          <w:tcPr>
            <w:tcW w:w="679" w:type="dxa"/>
          </w:tcPr>
          <w:p w14:paraId="39E3C9D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2C2FA5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D0A107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62604F0"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B983A0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33AB46F" w14:textId="77777777" w:rsidTr="00C8053C">
        <w:tc>
          <w:tcPr>
            <w:tcW w:w="679" w:type="dxa"/>
          </w:tcPr>
          <w:p w14:paraId="5C231C71"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4A06FEE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02-04</w:t>
            </w:r>
          </w:p>
        </w:tc>
        <w:tc>
          <w:tcPr>
            <w:tcW w:w="1980" w:type="dxa"/>
            <w:vAlign w:val="center"/>
          </w:tcPr>
          <w:p w14:paraId="096ECF2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7B0E953C"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Հովք բնակավայրում ջրամատակարարման համակարգերի պահպանություն</w:t>
            </w:r>
          </w:p>
        </w:tc>
        <w:tc>
          <w:tcPr>
            <w:tcW w:w="1266" w:type="dxa"/>
            <w:vAlign w:val="center"/>
          </w:tcPr>
          <w:p w14:paraId="79801F39" w14:textId="7E392BFA"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8</w:t>
            </w:r>
            <w:r w:rsidRPr="00CF1724">
              <w:rPr>
                <w:rFonts w:ascii="Sylfaen" w:hAnsi="Sylfaen"/>
                <w:sz w:val="18"/>
                <w:szCs w:val="18"/>
                <w:lang w:val="hy-AM"/>
              </w:rPr>
              <w:t>00.0</w:t>
            </w:r>
          </w:p>
        </w:tc>
      </w:tr>
      <w:tr w:rsidR="00055A51" w:rsidRPr="00CF1724" w14:paraId="7AC28276" w14:textId="77777777" w:rsidTr="00C8053C">
        <w:tc>
          <w:tcPr>
            <w:tcW w:w="679" w:type="dxa"/>
          </w:tcPr>
          <w:p w14:paraId="3E28E15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15A7AD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7282E1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B7D6FA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631ACE4"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41F40F2C" w14:textId="77777777" w:rsidTr="00C8053C">
        <w:tc>
          <w:tcPr>
            <w:tcW w:w="679" w:type="dxa"/>
          </w:tcPr>
          <w:p w14:paraId="1313EEB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EB8BFA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09D9B8D"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9652C1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Հովք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09594D3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CC8062D" w14:textId="77777777" w:rsidTr="00C8053C">
        <w:tc>
          <w:tcPr>
            <w:tcW w:w="679" w:type="dxa"/>
          </w:tcPr>
          <w:p w14:paraId="4AF6DCC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B81B229"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399CBB3E"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8256125" w14:textId="77777777" w:rsidTr="00C8053C">
        <w:tc>
          <w:tcPr>
            <w:tcW w:w="679" w:type="dxa"/>
          </w:tcPr>
          <w:p w14:paraId="30A1BF3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8319D2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26620B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30277AF"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0B62E9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D113DC9" w14:textId="77777777" w:rsidTr="00C8053C">
        <w:tc>
          <w:tcPr>
            <w:tcW w:w="679" w:type="dxa"/>
          </w:tcPr>
          <w:p w14:paraId="5D0C9491"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46AC6D7F"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02-05</w:t>
            </w:r>
          </w:p>
        </w:tc>
        <w:tc>
          <w:tcPr>
            <w:tcW w:w="1980" w:type="dxa"/>
            <w:vAlign w:val="center"/>
          </w:tcPr>
          <w:p w14:paraId="5FF16D69"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4BFF51E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Խաչարձան բնակավայրում ջրամատակարարման համակարգերի պահպանություն</w:t>
            </w:r>
          </w:p>
        </w:tc>
        <w:tc>
          <w:tcPr>
            <w:tcW w:w="1266" w:type="dxa"/>
            <w:vAlign w:val="center"/>
          </w:tcPr>
          <w:p w14:paraId="1CF5CEF5" w14:textId="2D5CA12E"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5</w:t>
            </w:r>
            <w:r w:rsidRPr="00CF1724">
              <w:rPr>
                <w:rFonts w:ascii="Sylfaen" w:hAnsi="Sylfaen"/>
                <w:sz w:val="18"/>
                <w:szCs w:val="18"/>
                <w:lang w:val="hy-AM"/>
              </w:rPr>
              <w:t>00.0</w:t>
            </w:r>
          </w:p>
        </w:tc>
      </w:tr>
      <w:tr w:rsidR="00055A51" w:rsidRPr="00CF1724" w14:paraId="3BE23EB3" w14:textId="77777777" w:rsidTr="00C8053C">
        <w:tc>
          <w:tcPr>
            <w:tcW w:w="679" w:type="dxa"/>
          </w:tcPr>
          <w:p w14:paraId="397C050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5D9186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4894EB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29D26D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1E7923E"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4FDE1134" w14:textId="77777777" w:rsidTr="00C8053C">
        <w:tc>
          <w:tcPr>
            <w:tcW w:w="679" w:type="dxa"/>
          </w:tcPr>
          <w:p w14:paraId="718C1B4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6FEC90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77417B3"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BBDD9E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Խաչարձան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1D5E9099" w14:textId="77777777" w:rsidR="00055A51" w:rsidRPr="00CF1724" w:rsidRDefault="00055A51" w:rsidP="00055A51">
            <w:pPr>
              <w:spacing w:line="20" w:lineRule="atLeast"/>
              <w:jc w:val="center"/>
              <w:rPr>
                <w:rFonts w:ascii="Sylfaen" w:hAnsi="Sylfaen"/>
                <w:sz w:val="18"/>
                <w:szCs w:val="18"/>
                <w:lang w:val="hy-AM"/>
              </w:rPr>
            </w:pPr>
          </w:p>
        </w:tc>
      </w:tr>
      <w:tr w:rsidR="00055A51" w:rsidRPr="00295CF7" w14:paraId="7BF6DC53" w14:textId="77777777" w:rsidTr="001A5998">
        <w:tc>
          <w:tcPr>
            <w:tcW w:w="679" w:type="dxa"/>
          </w:tcPr>
          <w:p w14:paraId="319D6DA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F85B1BB" w14:textId="77777777" w:rsidR="00055A51" w:rsidRPr="00CF1724" w:rsidRDefault="00055A51" w:rsidP="00055A51">
            <w:pPr>
              <w:spacing w:line="20" w:lineRule="atLeast"/>
              <w:jc w:val="center"/>
              <w:rPr>
                <w:rFonts w:ascii="Sylfaen" w:hAnsi="Sylfaen"/>
                <w:sz w:val="18"/>
                <w:szCs w:val="18"/>
                <w:lang w:val="hy-AM"/>
              </w:rPr>
            </w:pPr>
          </w:p>
        </w:tc>
        <w:tc>
          <w:tcPr>
            <w:tcW w:w="8646" w:type="dxa"/>
            <w:gridSpan w:val="3"/>
            <w:shd w:val="clear" w:color="auto" w:fill="BFBFBF"/>
          </w:tcPr>
          <w:p w14:paraId="400787F0" w14:textId="0E43BB33" w:rsidR="00055A51" w:rsidRPr="00CF1724" w:rsidRDefault="00055A51" w:rsidP="00055A51">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055A51" w:rsidRPr="00295CF7" w14:paraId="247259C4" w14:textId="77777777" w:rsidTr="001A5998">
        <w:tc>
          <w:tcPr>
            <w:tcW w:w="679" w:type="dxa"/>
          </w:tcPr>
          <w:p w14:paraId="77E1DEF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F3454F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5AD975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F931913" w14:textId="577142F5"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7935EA81" w14:textId="77777777" w:rsidR="00055A51" w:rsidRPr="00CF1724" w:rsidRDefault="00055A51" w:rsidP="00055A51">
            <w:pPr>
              <w:spacing w:line="20" w:lineRule="atLeast"/>
              <w:jc w:val="center"/>
              <w:rPr>
                <w:rFonts w:ascii="Sylfaen" w:hAnsi="Sylfaen"/>
                <w:sz w:val="18"/>
                <w:szCs w:val="18"/>
                <w:lang w:val="hy-AM"/>
              </w:rPr>
            </w:pPr>
          </w:p>
        </w:tc>
      </w:tr>
      <w:tr w:rsidR="00055A51" w:rsidRPr="00295CF7" w14:paraId="6D0F2F23" w14:textId="77777777" w:rsidTr="00687E6A">
        <w:tc>
          <w:tcPr>
            <w:tcW w:w="679" w:type="dxa"/>
          </w:tcPr>
          <w:p w14:paraId="5FCE990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13D2136A" w14:textId="2F228A05"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02-05</w:t>
            </w:r>
          </w:p>
        </w:tc>
        <w:tc>
          <w:tcPr>
            <w:tcW w:w="1980" w:type="dxa"/>
            <w:vAlign w:val="center"/>
          </w:tcPr>
          <w:p w14:paraId="7D3F89DE" w14:textId="5B15B390"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06-3-1</w:t>
            </w:r>
          </w:p>
        </w:tc>
        <w:tc>
          <w:tcPr>
            <w:tcW w:w="5400" w:type="dxa"/>
            <w:vAlign w:val="center"/>
          </w:tcPr>
          <w:p w14:paraId="09990AFA" w14:textId="1FEE8F8C" w:rsidR="00055A51" w:rsidRPr="00CF1724" w:rsidRDefault="00055A51" w:rsidP="00055A51">
            <w:pPr>
              <w:spacing w:line="20" w:lineRule="atLeast"/>
              <w:rPr>
                <w:rFonts w:ascii="Sylfaen" w:hAnsi="Sylfaen"/>
                <w:sz w:val="18"/>
                <w:szCs w:val="18"/>
                <w:lang w:val="hy-AM"/>
              </w:rPr>
            </w:pPr>
            <w:r w:rsidRPr="009E5908">
              <w:rPr>
                <w:rFonts w:ascii="Sylfaen" w:hAnsi="Sylfaen"/>
                <w:sz w:val="18"/>
                <w:szCs w:val="18"/>
                <w:lang w:val="hy-AM"/>
              </w:rPr>
              <w:t xml:space="preserve">Աղավնավանք </w:t>
            </w:r>
            <w:r w:rsidRPr="00CF1724">
              <w:rPr>
                <w:rFonts w:ascii="Sylfaen" w:hAnsi="Sylfaen"/>
                <w:sz w:val="18"/>
                <w:szCs w:val="18"/>
                <w:lang w:val="hy-AM"/>
              </w:rPr>
              <w:t xml:space="preserve"> բնակավայրում ջրամատակարարման համակարգերի պահպանություն</w:t>
            </w:r>
          </w:p>
        </w:tc>
        <w:tc>
          <w:tcPr>
            <w:tcW w:w="1266" w:type="dxa"/>
            <w:vAlign w:val="center"/>
          </w:tcPr>
          <w:p w14:paraId="4F46E014" w14:textId="59E70D6E"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5</w:t>
            </w:r>
            <w:r w:rsidRPr="00CF1724">
              <w:rPr>
                <w:rFonts w:ascii="Sylfaen" w:hAnsi="Sylfaen"/>
                <w:sz w:val="18"/>
                <w:szCs w:val="18"/>
                <w:lang w:val="hy-AM"/>
              </w:rPr>
              <w:t>00.0</w:t>
            </w:r>
          </w:p>
        </w:tc>
      </w:tr>
      <w:tr w:rsidR="00055A51" w:rsidRPr="00295CF7" w14:paraId="4ED9F6E8" w14:textId="77777777" w:rsidTr="001A5998">
        <w:tc>
          <w:tcPr>
            <w:tcW w:w="679" w:type="dxa"/>
          </w:tcPr>
          <w:p w14:paraId="60C24F6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96C522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B992737"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D8262E3" w14:textId="3F7B4FFC"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3E188CAF"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66E7ED6D" w14:textId="77777777" w:rsidTr="00C8053C">
        <w:tc>
          <w:tcPr>
            <w:tcW w:w="679" w:type="dxa"/>
          </w:tcPr>
          <w:p w14:paraId="1378B81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93A3CE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A3ED31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733FDA9" w14:textId="580ACE98" w:rsidR="00055A51" w:rsidRPr="00CF1724" w:rsidRDefault="00055A51" w:rsidP="00055A51">
            <w:pPr>
              <w:spacing w:line="20" w:lineRule="atLeast"/>
              <w:rPr>
                <w:rFonts w:ascii="Sylfaen" w:hAnsi="Sylfaen"/>
                <w:sz w:val="18"/>
                <w:szCs w:val="18"/>
                <w:lang w:val="hy-AM"/>
              </w:rPr>
            </w:pPr>
            <w:r w:rsidRPr="009E5908">
              <w:rPr>
                <w:rFonts w:ascii="Sylfaen" w:hAnsi="Sylfaen"/>
                <w:sz w:val="18"/>
                <w:szCs w:val="18"/>
                <w:lang w:val="hy-AM"/>
              </w:rPr>
              <w:t>Աղավնավանք</w:t>
            </w:r>
            <w:r w:rsidRPr="00CF1724">
              <w:rPr>
                <w:rFonts w:ascii="Sylfaen" w:hAnsi="Sylfaen"/>
                <w:sz w:val="18"/>
                <w:szCs w:val="18"/>
                <w:lang w:val="hy-AM"/>
              </w:rPr>
              <w:t xml:space="preserve"> բնակավայրի բնակիչները ապահովված են շուրջօրյա ջրամատակարարմամբ, ըստ անհրաժեշտության իրականացվում են ջրագծերի վերանորոգման աշխատանքներ</w:t>
            </w:r>
          </w:p>
        </w:tc>
        <w:tc>
          <w:tcPr>
            <w:tcW w:w="1266" w:type="dxa"/>
          </w:tcPr>
          <w:p w14:paraId="7096DEA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4160FE2" w14:textId="77777777" w:rsidTr="00C8053C">
        <w:trPr>
          <w:trHeight w:val="341"/>
        </w:trPr>
        <w:tc>
          <w:tcPr>
            <w:tcW w:w="679" w:type="dxa"/>
          </w:tcPr>
          <w:p w14:paraId="1546C6A5" w14:textId="77777777" w:rsidR="00055A51" w:rsidRPr="00CF1724" w:rsidRDefault="00055A51" w:rsidP="00055A51">
            <w:pPr>
              <w:spacing w:line="20" w:lineRule="atLeast"/>
              <w:jc w:val="center"/>
              <w:rPr>
                <w:rFonts w:ascii="Sylfaen" w:hAnsi="Sylfaen"/>
                <w:b/>
                <w:sz w:val="18"/>
                <w:szCs w:val="18"/>
                <w:lang w:val="hy-AM"/>
              </w:rPr>
            </w:pPr>
          </w:p>
        </w:tc>
        <w:tc>
          <w:tcPr>
            <w:tcW w:w="9497" w:type="dxa"/>
            <w:gridSpan w:val="4"/>
            <w:shd w:val="clear" w:color="auto" w:fill="DAEEF3"/>
            <w:vAlign w:val="center"/>
          </w:tcPr>
          <w:p w14:paraId="573F57BF"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09D898F4" w14:textId="77777777" w:rsidTr="00C8053C">
        <w:tc>
          <w:tcPr>
            <w:tcW w:w="679" w:type="dxa"/>
          </w:tcPr>
          <w:p w14:paraId="4D6C0E3E"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06-03</w:t>
            </w:r>
          </w:p>
        </w:tc>
        <w:tc>
          <w:tcPr>
            <w:tcW w:w="851" w:type="dxa"/>
          </w:tcPr>
          <w:p w14:paraId="456B42C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EECC4F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C4D5CA6"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5EE81E2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6B372AB" w14:textId="77777777" w:rsidTr="00C8053C">
        <w:tc>
          <w:tcPr>
            <w:tcW w:w="679" w:type="dxa"/>
          </w:tcPr>
          <w:p w14:paraId="55708E9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A1C5CA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D1A516D"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45B27A4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hամայնքում գիշերային լուսավորության իրականացում</w:t>
            </w:r>
          </w:p>
        </w:tc>
        <w:tc>
          <w:tcPr>
            <w:tcW w:w="1266" w:type="dxa"/>
            <w:vAlign w:val="center"/>
          </w:tcPr>
          <w:p w14:paraId="6B098154" w14:textId="080982E7" w:rsidR="00055A51" w:rsidRPr="00CF1724" w:rsidRDefault="00055A51" w:rsidP="00055A51">
            <w:pPr>
              <w:jc w:val="right"/>
              <w:rPr>
                <w:rFonts w:ascii="Sylfaen" w:hAnsi="Sylfaen" w:cs="Calibri"/>
                <w:sz w:val="18"/>
                <w:szCs w:val="18"/>
                <w:lang w:val="hy-AM"/>
              </w:rPr>
            </w:pPr>
            <w:r>
              <w:rPr>
                <w:rFonts w:ascii="Sylfaen" w:hAnsi="Sylfaen" w:cs="Calibri"/>
                <w:sz w:val="18"/>
                <w:szCs w:val="18"/>
                <w:lang w:val="en-US"/>
              </w:rPr>
              <w:t>53604.2</w:t>
            </w:r>
          </w:p>
        </w:tc>
      </w:tr>
      <w:tr w:rsidR="00055A51" w:rsidRPr="00CF1724" w14:paraId="4D3A95F5" w14:textId="77777777" w:rsidTr="00C8053C">
        <w:tc>
          <w:tcPr>
            <w:tcW w:w="679" w:type="dxa"/>
          </w:tcPr>
          <w:p w14:paraId="0D42ED6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B9A55B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AD8453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5E558F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2A926507"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6CEB2DE1" w14:textId="77777777" w:rsidTr="00C8053C">
        <w:tc>
          <w:tcPr>
            <w:tcW w:w="679" w:type="dxa"/>
          </w:tcPr>
          <w:p w14:paraId="5B97BEB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77CE6E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DB2CCA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F6257B3" w14:textId="49460268" w:rsidR="00055A51" w:rsidRPr="00CF1724" w:rsidRDefault="00055A51" w:rsidP="00055A51">
            <w:pPr>
              <w:spacing w:line="20" w:lineRule="atLeast"/>
              <w:rPr>
                <w:rFonts w:ascii="Sylfaen" w:hAnsi="Sylfaen"/>
                <w:sz w:val="18"/>
                <w:szCs w:val="18"/>
                <w:lang w:val="hy-AM"/>
              </w:rPr>
            </w:pPr>
            <w:r w:rsidRPr="000409B0">
              <w:rPr>
                <w:rFonts w:ascii="Sylfaen" w:hAnsi="Sylfaen"/>
                <w:sz w:val="18"/>
                <w:szCs w:val="18"/>
                <w:lang w:val="hy-AM"/>
              </w:rPr>
              <w:t>Ապահովել Դիլիջան, Հաղարծին, Թեղուտ, Գոշ և Հովք բնակավայրերում գիշերային լուսավորության իրականացումը</w:t>
            </w:r>
          </w:p>
        </w:tc>
        <w:tc>
          <w:tcPr>
            <w:tcW w:w="1266" w:type="dxa"/>
          </w:tcPr>
          <w:p w14:paraId="4ACB1B8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72B8983" w14:textId="77777777" w:rsidTr="00C8053C">
        <w:tc>
          <w:tcPr>
            <w:tcW w:w="679" w:type="dxa"/>
          </w:tcPr>
          <w:p w14:paraId="154C00E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FCB9AF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105225D"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D0436C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45B761B0"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4B3A03D5" w14:textId="77777777" w:rsidTr="00C8053C">
        <w:tc>
          <w:tcPr>
            <w:tcW w:w="679" w:type="dxa"/>
          </w:tcPr>
          <w:p w14:paraId="4C4721A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FE222C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15D582F"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50CAA6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Լուսավոր և անվտանգ փողոցներով համայնք</w:t>
            </w:r>
          </w:p>
        </w:tc>
        <w:tc>
          <w:tcPr>
            <w:tcW w:w="1266" w:type="dxa"/>
          </w:tcPr>
          <w:p w14:paraId="01F265D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9B55E40" w14:textId="77777777" w:rsidTr="00C8053C">
        <w:tc>
          <w:tcPr>
            <w:tcW w:w="679" w:type="dxa"/>
          </w:tcPr>
          <w:p w14:paraId="0BB1DF9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1DB9333"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FAAE239"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2CB78B8" w14:textId="77777777" w:rsidTr="00C8053C">
        <w:tc>
          <w:tcPr>
            <w:tcW w:w="679" w:type="dxa"/>
          </w:tcPr>
          <w:p w14:paraId="3DEDAA4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1A9FDF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181ECD0"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066C4DA"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19A982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3CC0048" w14:textId="77777777" w:rsidTr="00C8053C">
        <w:tc>
          <w:tcPr>
            <w:tcW w:w="679" w:type="dxa"/>
          </w:tcPr>
          <w:p w14:paraId="72E2F24F"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0776C075"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03-01</w:t>
            </w:r>
          </w:p>
        </w:tc>
        <w:tc>
          <w:tcPr>
            <w:tcW w:w="1980" w:type="dxa"/>
            <w:vAlign w:val="center"/>
          </w:tcPr>
          <w:p w14:paraId="71C1F070"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3831F1C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բնակավայրում լուսավորության իրականացում</w:t>
            </w:r>
          </w:p>
        </w:tc>
        <w:tc>
          <w:tcPr>
            <w:tcW w:w="1266" w:type="dxa"/>
            <w:vAlign w:val="center"/>
          </w:tcPr>
          <w:p w14:paraId="6F1500C9" w14:textId="49341D0C" w:rsidR="00055A51" w:rsidRPr="00F44987" w:rsidRDefault="00055A51" w:rsidP="00055A51">
            <w:pPr>
              <w:spacing w:line="20" w:lineRule="atLeast"/>
              <w:jc w:val="right"/>
              <w:rPr>
                <w:rFonts w:ascii="Sylfaen" w:hAnsi="Sylfaen"/>
                <w:sz w:val="18"/>
                <w:szCs w:val="18"/>
                <w:lang w:val="en-US"/>
              </w:rPr>
            </w:pPr>
            <w:r>
              <w:rPr>
                <w:rFonts w:ascii="Sylfaen" w:hAnsi="Sylfaen"/>
                <w:sz w:val="18"/>
                <w:szCs w:val="18"/>
                <w:lang w:val="en-US"/>
              </w:rPr>
              <w:t>51514.2</w:t>
            </w:r>
          </w:p>
        </w:tc>
      </w:tr>
      <w:tr w:rsidR="00055A51" w:rsidRPr="00CF1724" w14:paraId="190FEAD6" w14:textId="77777777" w:rsidTr="00C8053C">
        <w:tc>
          <w:tcPr>
            <w:tcW w:w="679" w:type="dxa"/>
          </w:tcPr>
          <w:p w14:paraId="143374F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51A108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3F8CFC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B46E83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A487728"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57A308F6" w14:textId="77777777" w:rsidTr="00C8053C">
        <w:tc>
          <w:tcPr>
            <w:tcW w:w="679" w:type="dxa"/>
          </w:tcPr>
          <w:p w14:paraId="12B0DB2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5D41E9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5A756C2"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FB835A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բնակավայրի 1706  էլեկտրական սյուների  սպասարկում, օգտագործված էլեկտրաէներգիայի ծախսերի  մարում</w:t>
            </w:r>
          </w:p>
        </w:tc>
        <w:tc>
          <w:tcPr>
            <w:tcW w:w="1266" w:type="dxa"/>
          </w:tcPr>
          <w:p w14:paraId="28EE439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883517A" w14:textId="77777777" w:rsidTr="00C8053C">
        <w:tc>
          <w:tcPr>
            <w:tcW w:w="679" w:type="dxa"/>
          </w:tcPr>
          <w:p w14:paraId="249BA5C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2347A8D"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324E14DE"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341BBE68" w14:textId="77777777" w:rsidTr="00C8053C">
        <w:tc>
          <w:tcPr>
            <w:tcW w:w="679" w:type="dxa"/>
          </w:tcPr>
          <w:p w14:paraId="60D9BB7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BF8BD4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0826E3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6CA0B05"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01581A7"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E080BAB" w14:textId="77777777" w:rsidTr="00C8053C">
        <w:tc>
          <w:tcPr>
            <w:tcW w:w="679" w:type="dxa"/>
          </w:tcPr>
          <w:p w14:paraId="27647459"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3D048A2"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03-02</w:t>
            </w:r>
          </w:p>
        </w:tc>
        <w:tc>
          <w:tcPr>
            <w:tcW w:w="1980" w:type="dxa"/>
            <w:vAlign w:val="center"/>
          </w:tcPr>
          <w:p w14:paraId="787F4192"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45036C4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Հաղարծին բնակավայրում լուսավորության իրականացում</w:t>
            </w:r>
          </w:p>
        </w:tc>
        <w:tc>
          <w:tcPr>
            <w:tcW w:w="1266" w:type="dxa"/>
            <w:vAlign w:val="center"/>
          </w:tcPr>
          <w:p w14:paraId="2F5D014F"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770.0</w:t>
            </w:r>
          </w:p>
        </w:tc>
      </w:tr>
      <w:tr w:rsidR="00055A51" w:rsidRPr="00CF1724" w14:paraId="2147B6DD" w14:textId="77777777" w:rsidTr="00C8053C">
        <w:tc>
          <w:tcPr>
            <w:tcW w:w="679" w:type="dxa"/>
          </w:tcPr>
          <w:p w14:paraId="35B45C0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33BB8F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5337A3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2E4DA2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0914D1A"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78F21470" w14:textId="77777777" w:rsidTr="00C8053C">
        <w:tc>
          <w:tcPr>
            <w:tcW w:w="679" w:type="dxa"/>
          </w:tcPr>
          <w:p w14:paraId="573EFCA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66F474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60DE92D"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EB7254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Հաղարծին բնակավայրի 70  էլեկտրական սյուների  սպասարկում, օգտագործված էլեկտրաէներգիայի ծախսերի  մարում</w:t>
            </w:r>
          </w:p>
        </w:tc>
        <w:tc>
          <w:tcPr>
            <w:tcW w:w="1266" w:type="dxa"/>
          </w:tcPr>
          <w:p w14:paraId="431E355D"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6CCDA80" w14:textId="77777777" w:rsidTr="00C8053C">
        <w:tc>
          <w:tcPr>
            <w:tcW w:w="679" w:type="dxa"/>
          </w:tcPr>
          <w:p w14:paraId="7A06FCD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91F343F"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3D245B3C"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5813B558" w14:textId="77777777" w:rsidTr="00C8053C">
        <w:tc>
          <w:tcPr>
            <w:tcW w:w="679" w:type="dxa"/>
          </w:tcPr>
          <w:p w14:paraId="6BE721D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D09F79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26B540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A82C4DE"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5C740F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CEA74A8" w14:textId="77777777" w:rsidTr="00C8053C">
        <w:tc>
          <w:tcPr>
            <w:tcW w:w="679" w:type="dxa"/>
          </w:tcPr>
          <w:p w14:paraId="0720CF9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10C93099"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03-03</w:t>
            </w:r>
          </w:p>
        </w:tc>
        <w:tc>
          <w:tcPr>
            <w:tcW w:w="1980" w:type="dxa"/>
            <w:vAlign w:val="center"/>
          </w:tcPr>
          <w:p w14:paraId="115A1568"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47F3F69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Թեղուտ բնակավայրում լուսավորության իրականացում</w:t>
            </w:r>
          </w:p>
        </w:tc>
        <w:tc>
          <w:tcPr>
            <w:tcW w:w="1266" w:type="dxa"/>
            <w:vAlign w:val="center"/>
          </w:tcPr>
          <w:p w14:paraId="7549024F"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720.0</w:t>
            </w:r>
          </w:p>
        </w:tc>
      </w:tr>
      <w:tr w:rsidR="00055A51" w:rsidRPr="00CF1724" w14:paraId="2FB76A63" w14:textId="77777777" w:rsidTr="00C8053C">
        <w:tc>
          <w:tcPr>
            <w:tcW w:w="679" w:type="dxa"/>
          </w:tcPr>
          <w:p w14:paraId="198A108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0A7AC3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B863F7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83D029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798E5DF"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475F92A5" w14:textId="77777777" w:rsidTr="00C8053C">
        <w:tc>
          <w:tcPr>
            <w:tcW w:w="679" w:type="dxa"/>
          </w:tcPr>
          <w:p w14:paraId="2A7931A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672BDC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AE6E9D5"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7A5843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Թեղուտ բնակավայրի 65  էլեկտրական սյուների  սպասարկում, օգտագործված էլեկտրաէներգիայի ծախսերի  մարում</w:t>
            </w:r>
          </w:p>
        </w:tc>
        <w:tc>
          <w:tcPr>
            <w:tcW w:w="1266" w:type="dxa"/>
          </w:tcPr>
          <w:p w14:paraId="73CE2B4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CE58388" w14:textId="77777777" w:rsidTr="00C8053C">
        <w:tc>
          <w:tcPr>
            <w:tcW w:w="679" w:type="dxa"/>
          </w:tcPr>
          <w:p w14:paraId="388998F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1BEDB9C"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1FB9DE7"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DA400E8" w14:textId="77777777" w:rsidTr="00C8053C">
        <w:tc>
          <w:tcPr>
            <w:tcW w:w="679" w:type="dxa"/>
          </w:tcPr>
          <w:p w14:paraId="5BF3BF5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1012D2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52DE6E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CFF9BBC"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5064C26"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3285164" w14:textId="77777777" w:rsidTr="00C8053C">
        <w:tc>
          <w:tcPr>
            <w:tcW w:w="679" w:type="dxa"/>
          </w:tcPr>
          <w:p w14:paraId="07C3997A"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5E3A4F3"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03-04</w:t>
            </w:r>
          </w:p>
        </w:tc>
        <w:tc>
          <w:tcPr>
            <w:tcW w:w="1980" w:type="dxa"/>
            <w:vAlign w:val="center"/>
          </w:tcPr>
          <w:p w14:paraId="393BF0F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4B991DB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Գոշ բնակավայրում լուսավորության իրականացում</w:t>
            </w:r>
          </w:p>
        </w:tc>
        <w:tc>
          <w:tcPr>
            <w:tcW w:w="1266" w:type="dxa"/>
            <w:vAlign w:val="center"/>
          </w:tcPr>
          <w:p w14:paraId="4C159600"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300.0</w:t>
            </w:r>
          </w:p>
        </w:tc>
      </w:tr>
      <w:tr w:rsidR="00055A51" w:rsidRPr="00CF1724" w14:paraId="532ECEE7" w14:textId="77777777" w:rsidTr="00C8053C">
        <w:tc>
          <w:tcPr>
            <w:tcW w:w="679" w:type="dxa"/>
          </w:tcPr>
          <w:p w14:paraId="6CC76FE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A1CAD1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928F96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3F60C5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1451B23"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24C6C9C1" w14:textId="77777777" w:rsidTr="00C8053C">
        <w:tc>
          <w:tcPr>
            <w:tcW w:w="679" w:type="dxa"/>
          </w:tcPr>
          <w:p w14:paraId="45C44EC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71026C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1AD6AE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4E9FC8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Գոշ բնակավայրի 20  էլեկտրական սյուների  սպասարկում, օգտագործված էլեկտրաէներգիայի ծախսերի  մարում</w:t>
            </w:r>
          </w:p>
        </w:tc>
        <w:tc>
          <w:tcPr>
            <w:tcW w:w="1266" w:type="dxa"/>
          </w:tcPr>
          <w:p w14:paraId="2F888E4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D86E1FF" w14:textId="77777777" w:rsidTr="00C8053C">
        <w:tc>
          <w:tcPr>
            <w:tcW w:w="679" w:type="dxa"/>
          </w:tcPr>
          <w:p w14:paraId="7936BF0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44BB8E0"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280045EA"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F6DBAF8" w14:textId="77777777" w:rsidTr="00C8053C">
        <w:tc>
          <w:tcPr>
            <w:tcW w:w="679" w:type="dxa"/>
          </w:tcPr>
          <w:p w14:paraId="2A98D21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3C1CAF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C9498E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BB9FB8D"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58F44E5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BAA3FA7" w14:textId="77777777" w:rsidTr="00C8053C">
        <w:tc>
          <w:tcPr>
            <w:tcW w:w="679" w:type="dxa"/>
          </w:tcPr>
          <w:p w14:paraId="1FAA7664"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698C99F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03-05</w:t>
            </w:r>
          </w:p>
        </w:tc>
        <w:tc>
          <w:tcPr>
            <w:tcW w:w="1980" w:type="dxa"/>
            <w:vAlign w:val="center"/>
          </w:tcPr>
          <w:p w14:paraId="51FA948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06-4-1</w:t>
            </w:r>
          </w:p>
        </w:tc>
        <w:tc>
          <w:tcPr>
            <w:tcW w:w="5400" w:type="dxa"/>
            <w:vAlign w:val="center"/>
          </w:tcPr>
          <w:p w14:paraId="1521FBE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Հովք բնակավայրում լուսավորության իրականացում</w:t>
            </w:r>
          </w:p>
        </w:tc>
        <w:tc>
          <w:tcPr>
            <w:tcW w:w="1266" w:type="dxa"/>
            <w:vAlign w:val="center"/>
          </w:tcPr>
          <w:p w14:paraId="53C9B179"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300.0</w:t>
            </w:r>
          </w:p>
        </w:tc>
      </w:tr>
      <w:tr w:rsidR="00055A51" w:rsidRPr="00CF1724" w14:paraId="54B25153" w14:textId="77777777" w:rsidTr="00C8053C">
        <w:tc>
          <w:tcPr>
            <w:tcW w:w="679" w:type="dxa"/>
          </w:tcPr>
          <w:p w14:paraId="4D58DB8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4EBDA6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725CED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07D2E3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D634748"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65D0D1FB" w14:textId="77777777" w:rsidTr="00C8053C">
        <w:tc>
          <w:tcPr>
            <w:tcW w:w="679" w:type="dxa"/>
          </w:tcPr>
          <w:p w14:paraId="57E6B18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835296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A818E4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73C5FC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Հովք բնակավայրի 20  էլեկտրական սյուների  սպասարկում, օգտագործված էլեկտրաէներգիայի ծախսերի  մարում</w:t>
            </w:r>
          </w:p>
        </w:tc>
        <w:tc>
          <w:tcPr>
            <w:tcW w:w="1266" w:type="dxa"/>
          </w:tcPr>
          <w:p w14:paraId="02327C2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1CD1B39" w14:textId="77777777" w:rsidTr="00BD27D0">
        <w:trPr>
          <w:trHeight w:val="458"/>
        </w:trPr>
        <w:tc>
          <w:tcPr>
            <w:tcW w:w="8910" w:type="dxa"/>
            <w:gridSpan w:val="4"/>
            <w:shd w:val="clear" w:color="auto" w:fill="DAEEF3"/>
            <w:vAlign w:val="center"/>
          </w:tcPr>
          <w:p w14:paraId="17147BC8" w14:textId="77777777" w:rsidR="00055A51" w:rsidRPr="00CF1724" w:rsidRDefault="00055A51" w:rsidP="00055A51">
            <w:pPr>
              <w:spacing w:line="20" w:lineRule="atLeast"/>
              <w:rPr>
                <w:rFonts w:ascii="Sylfaen" w:hAnsi="Sylfaen"/>
                <w:b/>
                <w:sz w:val="18"/>
                <w:szCs w:val="18"/>
                <w:lang w:val="hy-AM"/>
              </w:rPr>
            </w:pPr>
            <w:r w:rsidRPr="00CF1724">
              <w:rPr>
                <w:rFonts w:ascii="Sylfaen" w:hAnsi="Sylfaen"/>
                <w:b/>
                <w:sz w:val="18"/>
                <w:szCs w:val="18"/>
                <w:lang w:val="hy-AM"/>
              </w:rPr>
              <w:t>Ընդամենը՝ բնակարանային շինարարության և կոմունալ ոլորտի ծրագրեր</w:t>
            </w:r>
          </w:p>
        </w:tc>
        <w:tc>
          <w:tcPr>
            <w:tcW w:w="1266" w:type="dxa"/>
            <w:shd w:val="clear" w:color="auto" w:fill="DAEEF3"/>
            <w:vAlign w:val="center"/>
          </w:tcPr>
          <w:p w14:paraId="07DD59DD" w14:textId="6BD55DC1" w:rsidR="00055A51" w:rsidRPr="00F44987" w:rsidRDefault="00055A51" w:rsidP="00055A51">
            <w:pPr>
              <w:spacing w:line="20" w:lineRule="atLeast"/>
              <w:jc w:val="right"/>
              <w:rPr>
                <w:rFonts w:ascii="Sylfaen" w:hAnsi="Sylfaen"/>
                <w:b/>
                <w:sz w:val="18"/>
                <w:szCs w:val="18"/>
                <w:lang w:val="en-US"/>
              </w:rPr>
            </w:pPr>
            <w:r>
              <w:rPr>
                <w:rFonts w:ascii="Sylfaen" w:hAnsi="Sylfaen" w:cs="Arial"/>
                <w:b/>
                <w:sz w:val="18"/>
                <w:szCs w:val="18"/>
                <w:lang w:val="en-US"/>
              </w:rPr>
              <w:t>106564.2</w:t>
            </w:r>
          </w:p>
        </w:tc>
      </w:tr>
      <w:tr w:rsidR="00055A51" w:rsidRPr="00CF1724" w14:paraId="69A73FD1" w14:textId="77777777" w:rsidTr="00BD27D0">
        <w:trPr>
          <w:trHeight w:val="458"/>
        </w:trPr>
        <w:tc>
          <w:tcPr>
            <w:tcW w:w="10176" w:type="dxa"/>
            <w:gridSpan w:val="5"/>
            <w:shd w:val="clear" w:color="auto" w:fill="FFF2CC"/>
            <w:vAlign w:val="center"/>
          </w:tcPr>
          <w:p w14:paraId="449A2C6E" w14:textId="77777777" w:rsidR="00055A51" w:rsidRPr="00CF1724" w:rsidRDefault="00055A51" w:rsidP="00055A51">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7. </w:t>
            </w:r>
            <w:r w:rsidRPr="00CF1724">
              <w:rPr>
                <w:rFonts w:ascii="Sylfaen" w:hAnsi="Sylfaen" w:cs="Arial"/>
                <w:b/>
                <w:bCs/>
                <w:sz w:val="18"/>
                <w:szCs w:val="18"/>
                <w:lang w:val="hy-AM"/>
              </w:rPr>
              <w:t>Առողջապահություն</w:t>
            </w:r>
          </w:p>
        </w:tc>
      </w:tr>
      <w:tr w:rsidR="00055A51" w:rsidRPr="00CF1724" w14:paraId="0EC5CBF2" w14:textId="77777777" w:rsidTr="00BD27D0">
        <w:trPr>
          <w:trHeight w:val="458"/>
        </w:trPr>
        <w:tc>
          <w:tcPr>
            <w:tcW w:w="8910" w:type="dxa"/>
            <w:gridSpan w:val="4"/>
            <w:shd w:val="clear" w:color="auto" w:fill="DAEEF3"/>
            <w:vAlign w:val="center"/>
          </w:tcPr>
          <w:p w14:paraId="5048162F" w14:textId="2C912885" w:rsidR="00055A51" w:rsidRPr="00CF1724" w:rsidRDefault="00D36CB5" w:rsidP="00055A51">
            <w:pPr>
              <w:spacing w:line="20" w:lineRule="atLeast"/>
              <w:rPr>
                <w:rFonts w:ascii="Sylfaen" w:hAnsi="Sylfaen"/>
                <w:b/>
                <w:sz w:val="18"/>
                <w:szCs w:val="18"/>
                <w:lang w:val="hy-AM"/>
              </w:rPr>
            </w:pPr>
            <w:r>
              <w:rPr>
                <w:rFonts w:ascii="Sylfaen" w:hAnsi="Sylfaen"/>
                <w:b/>
                <w:sz w:val="18"/>
                <w:szCs w:val="18"/>
                <w:lang w:val="hy-AM"/>
              </w:rPr>
              <w:t>Առողջապահության ոլորտում 201</w:t>
            </w:r>
            <w:r w:rsidRPr="00D36CB5">
              <w:rPr>
                <w:rFonts w:ascii="Sylfaen" w:hAnsi="Sylfaen"/>
                <w:b/>
                <w:sz w:val="18"/>
                <w:szCs w:val="18"/>
              </w:rPr>
              <w:t xml:space="preserve">9 </w:t>
            </w:r>
            <w:r w:rsidR="00055A51" w:rsidRPr="00CF1724">
              <w:rPr>
                <w:rFonts w:ascii="Sylfaen" w:hAnsi="Sylfaen"/>
                <w:b/>
                <w:sz w:val="18"/>
                <w:szCs w:val="18"/>
                <w:lang w:val="hy-AM"/>
              </w:rPr>
              <w:t xml:space="preserve">թվականին  ծրագրեր և միջոցառումներ չեն նախատեսվում  իրականացնել </w:t>
            </w:r>
          </w:p>
        </w:tc>
        <w:tc>
          <w:tcPr>
            <w:tcW w:w="1266" w:type="dxa"/>
            <w:shd w:val="clear" w:color="auto" w:fill="DAEEF3"/>
            <w:vAlign w:val="center"/>
          </w:tcPr>
          <w:p w14:paraId="7887DA12" w14:textId="77777777" w:rsidR="00055A51" w:rsidRPr="00CF1724" w:rsidRDefault="00055A51" w:rsidP="00055A51">
            <w:pPr>
              <w:spacing w:line="20" w:lineRule="atLeast"/>
              <w:rPr>
                <w:rFonts w:ascii="Sylfaen" w:hAnsi="Sylfaen"/>
                <w:b/>
                <w:sz w:val="18"/>
                <w:szCs w:val="18"/>
                <w:lang w:val="hy-AM"/>
              </w:rPr>
            </w:pPr>
          </w:p>
        </w:tc>
      </w:tr>
      <w:tr w:rsidR="00055A51" w:rsidRPr="00CF1724" w14:paraId="53CC823E" w14:textId="77777777" w:rsidTr="00BD27D0">
        <w:trPr>
          <w:trHeight w:val="458"/>
        </w:trPr>
        <w:tc>
          <w:tcPr>
            <w:tcW w:w="10176" w:type="dxa"/>
            <w:gridSpan w:val="5"/>
            <w:shd w:val="clear" w:color="auto" w:fill="FFF2CC"/>
            <w:vAlign w:val="center"/>
          </w:tcPr>
          <w:p w14:paraId="552DA980" w14:textId="77777777" w:rsidR="00055A51" w:rsidRPr="00CF1724" w:rsidRDefault="00055A51" w:rsidP="00055A51">
            <w:pPr>
              <w:spacing w:line="20" w:lineRule="atLeast"/>
              <w:rPr>
                <w:rFonts w:ascii="Sylfaen" w:hAnsi="Sylfaen"/>
                <w:i/>
                <w:sz w:val="18"/>
                <w:szCs w:val="18"/>
                <w:lang w:val="hy-AM"/>
              </w:rPr>
            </w:pPr>
            <w:r w:rsidRPr="00CF1724">
              <w:rPr>
                <w:rFonts w:ascii="Sylfaen" w:hAnsi="Sylfaen"/>
                <w:b/>
                <w:sz w:val="18"/>
                <w:szCs w:val="18"/>
                <w:lang w:val="hy-AM"/>
              </w:rPr>
              <w:t>Բաժին (Ոլորտ) 8. Հանգիստ, մշակույթ և կրոն</w:t>
            </w:r>
          </w:p>
        </w:tc>
      </w:tr>
      <w:tr w:rsidR="00055A51" w:rsidRPr="00CF1724" w14:paraId="7977BEDE" w14:textId="77777777" w:rsidTr="00C8053C">
        <w:trPr>
          <w:trHeight w:val="341"/>
        </w:trPr>
        <w:tc>
          <w:tcPr>
            <w:tcW w:w="679" w:type="dxa"/>
          </w:tcPr>
          <w:p w14:paraId="67AD7031"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08-01</w:t>
            </w:r>
          </w:p>
        </w:tc>
        <w:tc>
          <w:tcPr>
            <w:tcW w:w="9497" w:type="dxa"/>
            <w:gridSpan w:val="4"/>
            <w:shd w:val="clear" w:color="auto" w:fill="DAEEF3"/>
            <w:vAlign w:val="center"/>
          </w:tcPr>
          <w:p w14:paraId="03B608AE"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6D16E3F7" w14:textId="77777777" w:rsidTr="00C8053C">
        <w:tc>
          <w:tcPr>
            <w:tcW w:w="679" w:type="dxa"/>
          </w:tcPr>
          <w:p w14:paraId="01E24BA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17DFD9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976909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4955EE0"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41657A7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D9B6E88" w14:textId="77777777" w:rsidTr="00C8053C">
        <w:tc>
          <w:tcPr>
            <w:tcW w:w="679" w:type="dxa"/>
          </w:tcPr>
          <w:p w14:paraId="22346D4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051CC1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D101D4B"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E40BF4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Համայնքում մշակութային ծառայությունների մատուցում, մշակութային հիմնարկների պահպանում և արդիականացում </w:t>
            </w:r>
          </w:p>
        </w:tc>
        <w:tc>
          <w:tcPr>
            <w:tcW w:w="1266" w:type="dxa"/>
            <w:vAlign w:val="center"/>
          </w:tcPr>
          <w:p w14:paraId="34F607F1" w14:textId="327E5933" w:rsidR="00055A51" w:rsidRPr="00F44987" w:rsidRDefault="00055A51" w:rsidP="00055A51">
            <w:pPr>
              <w:spacing w:line="20" w:lineRule="atLeast"/>
              <w:jc w:val="right"/>
              <w:rPr>
                <w:rFonts w:ascii="Sylfaen" w:hAnsi="Sylfaen"/>
                <w:sz w:val="18"/>
                <w:szCs w:val="18"/>
                <w:lang w:val="en-US"/>
              </w:rPr>
            </w:pPr>
            <w:r>
              <w:rPr>
                <w:rFonts w:ascii="Sylfaen" w:hAnsi="Sylfaen"/>
                <w:sz w:val="18"/>
                <w:szCs w:val="18"/>
                <w:lang w:val="en-US"/>
              </w:rPr>
              <w:t>74913.0</w:t>
            </w:r>
          </w:p>
        </w:tc>
      </w:tr>
      <w:tr w:rsidR="00055A51" w:rsidRPr="00CF1724" w14:paraId="2F6D1B15" w14:textId="77777777" w:rsidTr="00C8053C">
        <w:tc>
          <w:tcPr>
            <w:tcW w:w="679" w:type="dxa"/>
          </w:tcPr>
          <w:p w14:paraId="2EEC4A4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9EA245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681E1D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FC10D8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4C31D96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D13466D" w14:textId="77777777" w:rsidTr="00C8053C">
        <w:tc>
          <w:tcPr>
            <w:tcW w:w="679" w:type="dxa"/>
          </w:tcPr>
          <w:p w14:paraId="07B4BAF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B7644E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33DB585"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1698F3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Համայնքում ակտիվացնել մշակութային կյանքը</w:t>
            </w:r>
          </w:p>
        </w:tc>
        <w:tc>
          <w:tcPr>
            <w:tcW w:w="1266" w:type="dxa"/>
          </w:tcPr>
          <w:p w14:paraId="39A86AB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7B6E619" w14:textId="77777777" w:rsidTr="00C8053C">
        <w:tc>
          <w:tcPr>
            <w:tcW w:w="679" w:type="dxa"/>
          </w:tcPr>
          <w:p w14:paraId="378189C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F90853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6547A7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1EAB9B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34E45C55"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32D5616A" w14:textId="77777777" w:rsidTr="00C8053C">
        <w:tc>
          <w:tcPr>
            <w:tcW w:w="679" w:type="dxa"/>
          </w:tcPr>
          <w:p w14:paraId="7EA60FE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3BD851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8A85BD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4DD70FD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Համայնքի բնակիչներն ապահովված են մշակութային ծառայություններից մշտապես օգտվելու հնարավորությամբ, ակտիվ մասնակցություն ունեն  համայնքի տոնական և հիշատակի օրերին նվիրված միջոցառումներին</w:t>
            </w:r>
          </w:p>
        </w:tc>
        <w:tc>
          <w:tcPr>
            <w:tcW w:w="1266" w:type="dxa"/>
          </w:tcPr>
          <w:p w14:paraId="4E872CF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FF8ECE1" w14:textId="77777777" w:rsidTr="00C8053C">
        <w:tc>
          <w:tcPr>
            <w:tcW w:w="679" w:type="dxa"/>
          </w:tcPr>
          <w:p w14:paraId="3F06FD3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A2E1648"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25198B12"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7269D600" w14:textId="77777777" w:rsidTr="00C8053C">
        <w:tc>
          <w:tcPr>
            <w:tcW w:w="679" w:type="dxa"/>
          </w:tcPr>
          <w:p w14:paraId="6BA46E8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E31BF8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58DBA1E"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929F873"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A2D2ED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55453A7" w14:textId="77777777" w:rsidTr="00C8053C">
        <w:tc>
          <w:tcPr>
            <w:tcW w:w="679" w:type="dxa"/>
          </w:tcPr>
          <w:p w14:paraId="6143A22D"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AB1930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09617478"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7ABDD0A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«Դիլիջան» մասնաճյուղի պահպանություն</w:t>
            </w:r>
          </w:p>
        </w:tc>
        <w:tc>
          <w:tcPr>
            <w:tcW w:w="1266" w:type="dxa"/>
            <w:vAlign w:val="center"/>
          </w:tcPr>
          <w:p w14:paraId="5EFB2F59" w14:textId="7C5A9AFC" w:rsidR="00055A51" w:rsidRPr="00F44987" w:rsidRDefault="00055A51" w:rsidP="00055A51">
            <w:pPr>
              <w:spacing w:line="20" w:lineRule="atLeast"/>
              <w:jc w:val="right"/>
              <w:rPr>
                <w:rFonts w:ascii="Sylfaen" w:hAnsi="Sylfaen"/>
                <w:sz w:val="18"/>
                <w:szCs w:val="18"/>
                <w:lang w:val="en-US"/>
              </w:rPr>
            </w:pPr>
            <w:r>
              <w:rPr>
                <w:rFonts w:ascii="Sylfaen" w:hAnsi="Sylfaen"/>
                <w:sz w:val="18"/>
                <w:szCs w:val="18"/>
                <w:lang w:val="en-US"/>
              </w:rPr>
              <w:t>19069.0</w:t>
            </w:r>
          </w:p>
        </w:tc>
      </w:tr>
      <w:tr w:rsidR="00055A51" w:rsidRPr="00CF1724" w14:paraId="469EC9BA" w14:textId="77777777" w:rsidTr="00C8053C">
        <w:tc>
          <w:tcPr>
            <w:tcW w:w="679" w:type="dxa"/>
          </w:tcPr>
          <w:p w14:paraId="6F1A243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8EBC65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825D82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EE1CEAC"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7C25E0D"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7410A420" w14:textId="77777777" w:rsidTr="00C8053C">
        <w:tc>
          <w:tcPr>
            <w:tcW w:w="679" w:type="dxa"/>
          </w:tcPr>
          <w:p w14:paraId="54ADB67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73DE18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C01B9E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945C62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«Դիլիջան» մասնաճյուղի կողմից  բնակավայրի 9150  գրքասեր հասարակությանը որակյալ ծառայությունների մատուցում,  մշակութային միջոցառումների կազմակերպում</w:t>
            </w:r>
          </w:p>
        </w:tc>
        <w:tc>
          <w:tcPr>
            <w:tcW w:w="1266" w:type="dxa"/>
          </w:tcPr>
          <w:p w14:paraId="44CFD44F"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3896572" w14:textId="77777777" w:rsidTr="00C8053C">
        <w:tc>
          <w:tcPr>
            <w:tcW w:w="679" w:type="dxa"/>
          </w:tcPr>
          <w:p w14:paraId="3D75602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AF5993E"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B04D5C3"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3A3EF6C3" w14:textId="77777777" w:rsidTr="00C8053C">
        <w:tc>
          <w:tcPr>
            <w:tcW w:w="679" w:type="dxa"/>
          </w:tcPr>
          <w:p w14:paraId="6905847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3B73F4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802E778"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276E9A5"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6EE2CF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59A3DDA" w14:textId="77777777" w:rsidTr="00C8053C">
        <w:tc>
          <w:tcPr>
            <w:tcW w:w="679" w:type="dxa"/>
          </w:tcPr>
          <w:p w14:paraId="1C8D6F2F"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8EF1777"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076435A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2A6C1B0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«Հաղարծին» մասնաճյուղի պահպանություն</w:t>
            </w:r>
          </w:p>
        </w:tc>
        <w:tc>
          <w:tcPr>
            <w:tcW w:w="1266" w:type="dxa"/>
            <w:vAlign w:val="center"/>
          </w:tcPr>
          <w:p w14:paraId="10555B3F"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960.0</w:t>
            </w:r>
          </w:p>
        </w:tc>
      </w:tr>
      <w:tr w:rsidR="00055A51" w:rsidRPr="00CF1724" w14:paraId="4F940227" w14:textId="77777777" w:rsidTr="00C8053C">
        <w:tc>
          <w:tcPr>
            <w:tcW w:w="679" w:type="dxa"/>
          </w:tcPr>
          <w:p w14:paraId="7943B65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5B7729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9B3C0E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FFB502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73ECEE5"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3FC62E2E" w14:textId="77777777" w:rsidTr="00C8053C">
        <w:tc>
          <w:tcPr>
            <w:tcW w:w="679" w:type="dxa"/>
          </w:tcPr>
          <w:p w14:paraId="7C237FA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8E4788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FF033CC"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CFFFCD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«Հաղարծին»  մասնաճյուղի կողմից բնակավայրի 800  գրքասեր հասարակությանը որակյալ ծառայությունների մատուցում,  մշակութային միջոցառումների կազմակերպում</w:t>
            </w:r>
          </w:p>
        </w:tc>
        <w:tc>
          <w:tcPr>
            <w:tcW w:w="1266" w:type="dxa"/>
          </w:tcPr>
          <w:p w14:paraId="339394F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83060A3" w14:textId="77777777" w:rsidTr="00C8053C">
        <w:tc>
          <w:tcPr>
            <w:tcW w:w="679" w:type="dxa"/>
          </w:tcPr>
          <w:p w14:paraId="30E676E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46B32E3"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F8BFB30"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54ABFB3E" w14:textId="77777777" w:rsidTr="00C8053C">
        <w:tc>
          <w:tcPr>
            <w:tcW w:w="679" w:type="dxa"/>
          </w:tcPr>
          <w:p w14:paraId="22F8455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988618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011A8B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08180CA"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336B43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A47B6B5" w14:textId="77777777" w:rsidTr="00C8053C">
        <w:tc>
          <w:tcPr>
            <w:tcW w:w="679" w:type="dxa"/>
          </w:tcPr>
          <w:p w14:paraId="64D256E2"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45C0260"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08D41AC2"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4C133DF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«Թեղուտ» մասնաճյուղի պահպանություն</w:t>
            </w:r>
          </w:p>
        </w:tc>
        <w:tc>
          <w:tcPr>
            <w:tcW w:w="1266" w:type="dxa"/>
            <w:vAlign w:val="center"/>
          </w:tcPr>
          <w:p w14:paraId="193C52F8"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960.0</w:t>
            </w:r>
          </w:p>
        </w:tc>
      </w:tr>
      <w:tr w:rsidR="00055A51" w:rsidRPr="00CF1724" w14:paraId="1D7EF4E9" w14:textId="77777777" w:rsidTr="00C8053C">
        <w:tc>
          <w:tcPr>
            <w:tcW w:w="679" w:type="dxa"/>
          </w:tcPr>
          <w:p w14:paraId="6C39039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24B766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40ADA7D"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F6CAB4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6F48428"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7DBDAAF9" w14:textId="77777777" w:rsidTr="00C8053C">
        <w:tc>
          <w:tcPr>
            <w:tcW w:w="679" w:type="dxa"/>
          </w:tcPr>
          <w:p w14:paraId="2A86443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BF3ED4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7E3EF27"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E5A83F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«Դիլիջանի գրադարանների կենտրոնացված համակարգ» ՀՈԱԿ-ի «Թեղուտ» մասնաճյուղի կողմից բնակավայրի 600  </w:t>
            </w:r>
            <w:r w:rsidRPr="00CF1724">
              <w:rPr>
                <w:rFonts w:ascii="Sylfaen" w:hAnsi="Sylfaen"/>
                <w:sz w:val="18"/>
                <w:szCs w:val="18"/>
                <w:lang w:val="hy-AM"/>
              </w:rPr>
              <w:lastRenderedPageBreak/>
              <w:t>գրքասեր հասարակությանը որակյալ ծառայությունների մատուցում,  մշակութային միջոցառումների կազմակերպում</w:t>
            </w:r>
          </w:p>
        </w:tc>
        <w:tc>
          <w:tcPr>
            <w:tcW w:w="1266" w:type="dxa"/>
          </w:tcPr>
          <w:p w14:paraId="5185313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232D6EE" w14:textId="77777777" w:rsidTr="00C8053C">
        <w:tc>
          <w:tcPr>
            <w:tcW w:w="679" w:type="dxa"/>
          </w:tcPr>
          <w:p w14:paraId="705501C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832EC51"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24A0A6FC"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F5A8AD2" w14:textId="77777777" w:rsidTr="00C8053C">
        <w:tc>
          <w:tcPr>
            <w:tcW w:w="679" w:type="dxa"/>
          </w:tcPr>
          <w:p w14:paraId="336C49F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C5D887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B48A52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CF5A3C8"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6993A3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8216079" w14:textId="77777777" w:rsidTr="00C8053C">
        <w:tc>
          <w:tcPr>
            <w:tcW w:w="679" w:type="dxa"/>
          </w:tcPr>
          <w:p w14:paraId="7F8C8176"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4C4F90B7"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236F9845"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0B31561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«Գոշ» մասնաճյուղի պահպանություն</w:t>
            </w:r>
          </w:p>
        </w:tc>
        <w:tc>
          <w:tcPr>
            <w:tcW w:w="1266" w:type="dxa"/>
            <w:vAlign w:val="center"/>
          </w:tcPr>
          <w:p w14:paraId="7EC0DE69"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580.0</w:t>
            </w:r>
          </w:p>
        </w:tc>
      </w:tr>
      <w:tr w:rsidR="00055A51" w:rsidRPr="00CF1724" w14:paraId="55471EC7" w14:textId="77777777" w:rsidTr="00C8053C">
        <w:tc>
          <w:tcPr>
            <w:tcW w:w="679" w:type="dxa"/>
          </w:tcPr>
          <w:p w14:paraId="437EE56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632E23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91DAE0E"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2AB009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543635A"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60646A1D" w14:textId="77777777" w:rsidTr="00C8053C">
        <w:tc>
          <w:tcPr>
            <w:tcW w:w="679" w:type="dxa"/>
          </w:tcPr>
          <w:p w14:paraId="2474A32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9A376A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F0C48BF"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54FC44C"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կենտրոնացված համակարգ» ՀՈԱԿ-ի «Գոշ» մասնաճյուղի կողմից բնակավայրի 400  գրքասեր հասարակությանը որակյալ ծառայությունների մատուցում,  մշակութային միջոցառումների կազմակերպում</w:t>
            </w:r>
          </w:p>
        </w:tc>
        <w:tc>
          <w:tcPr>
            <w:tcW w:w="1266" w:type="dxa"/>
          </w:tcPr>
          <w:p w14:paraId="302A434B" w14:textId="77777777" w:rsidR="00055A51" w:rsidRPr="00CF1724" w:rsidRDefault="00055A51" w:rsidP="00055A51">
            <w:pPr>
              <w:spacing w:line="20" w:lineRule="atLeast"/>
              <w:jc w:val="center"/>
              <w:rPr>
                <w:rFonts w:ascii="Sylfaen" w:hAnsi="Sylfaen"/>
                <w:sz w:val="18"/>
                <w:szCs w:val="18"/>
                <w:lang w:val="hy-AM"/>
              </w:rPr>
            </w:pPr>
          </w:p>
        </w:tc>
      </w:tr>
      <w:tr w:rsidR="00055A51" w:rsidRPr="00CE2979" w14:paraId="61FF716C" w14:textId="77777777" w:rsidTr="003D6882">
        <w:tc>
          <w:tcPr>
            <w:tcW w:w="679" w:type="dxa"/>
          </w:tcPr>
          <w:p w14:paraId="0850D70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056B849" w14:textId="77777777" w:rsidR="00055A51" w:rsidRPr="00CF1724" w:rsidRDefault="00055A51" w:rsidP="00055A51">
            <w:pPr>
              <w:spacing w:line="20" w:lineRule="atLeast"/>
              <w:jc w:val="center"/>
              <w:rPr>
                <w:rFonts w:ascii="Sylfaen" w:hAnsi="Sylfaen"/>
                <w:sz w:val="18"/>
                <w:szCs w:val="18"/>
                <w:lang w:val="hy-AM"/>
              </w:rPr>
            </w:pPr>
          </w:p>
        </w:tc>
        <w:tc>
          <w:tcPr>
            <w:tcW w:w="8646" w:type="dxa"/>
            <w:gridSpan w:val="3"/>
            <w:shd w:val="clear" w:color="auto" w:fill="BFBFBF"/>
          </w:tcPr>
          <w:p w14:paraId="575E9177" w14:textId="16D4731E" w:rsidR="00055A51" w:rsidRPr="00CF1724" w:rsidRDefault="00055A51" w:rsidP="00055A51">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055A51" w:rsidRPr="00CE2979" w14:paraId="5FB85316" w14:textId="77777777" w:rsidTr="003D6882">
        <w:tc>
          <w:tcPr>
            <w:tcW w:w="679" w:type="dxa"/>
          </w:tcPr>
          <w:p w14:paraId="4BEAF26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F626E7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E34167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F4F4B52" w14:textId="6F50FFF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60094C13" w14:textId="77777777" w:rsidR="00055A51" w:rsidRPr="00CF1724" w:rsidRDefault="00055A51" w:rsidP="00055A51">
            <w:pPr>
              <w:spacing w:line="20" w:lineRule="atLeast"/>
              <w:jc w:val="center"/>
              <w:rPr>
                <w:rFonts w:ascii="Sylfaen" w:hAnsi="Sylfaen"/>
                <w:sz w:val="18"/>
                <w:szCs w:val="18"/>
                <w:lang w:val="hy-AM"/>
              </w:rPr>
            </w:pPr>
          </w:p>
        </w:tc>
      </w:tr>
      <w:tr w:rsidR="00055A51" w:rsidRPr="00CE2979" w14:paraId="50D552A2" w14:textId="77777777" w:rsidTr="003D6882">
        <w:tc>
          <w:tcPr>
            <w:tcW w:w="679" w:type="dxa"/>
          </w:tcPr>
          <w:p w14:paraId="43BDA945"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E139D52" w14:textId="11789E2B"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31874A27" w14:textId="5B589FC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08-2-1</w:t>
            </w:r>
          </w:p>
        </w:tc>
        <w:tc>
          <w:tcPr>
            <w:tcW w:w="5400" w:type="dxa"/>
            <w:vAlign w:val="center"/>
          </w:tcPr>
          <w:p w14:paraId="2E347B35" w14:textId="6E256884"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w:t>
            </w:r>
            <w:r>
              <w:rPr>
                <w:rFonts w:ascii="Sylfaen" w:hAnsi="Sylfaen"/>
                <w:sz w:val="18"/>
                <w:szCs w:val="18"/>
                <w:lang w:val="hy-AM"/>
              </w:rPr>
              <w:t>նտրոնացված համակարգ» ՀՈԱԿ-ի «Աղավնավանք</w:t>
            </w:r>
            <w:r w:rsidRPr="00CF1724">
              <w:rPr>
                <w:rFonts w:ascii="Sylfaen" w:hAnsi="Sylfaen"/>
                <w:sz w:val="18"/>
                <w:szCs w:val="18"/>
                <w:lang w:val="hy-AM"/>
              </w:rPr>
              <w:t>» մասնաճյուղի պահպանություն</w:t>
            </w:r>
          </w:p>
        </w:tc>
        <w:tc>
          <w:tcPr>
            <w:tcW w:w="1266" w:type="dxa"/>
            <w:vAlign w:val="center"/>
          </w:tcPr>
          <w:p w14:paraId="2E676D35" w14:textId="24D41A88" w:rsidR="00055A51" w:rsidRPr="003D6882" w:rsidRDefault="00055A51" w:rsidP="00055A51">
            <w:pPr>
              <w:spacing w:line="20" w:lineRule="atLeast"/>
              <w:jc w:val="center"/>
              <w:rPr>
                <w:rFonts w:ascii="Sylfaen" w:hAnsi="Sylfaen"/>
                <w:sz w:val="18"/>
                <w:szCs w:val="18"/>
                <w:lang w:val="en-US"/>
              </w:rPr>
            </w:pPr>
            <w:r>
              <w:rPr>
                <w:rFonts w:ascii="Sylfaen" w:hAnsi="Sylfaen"/>
                <w:sz w:val="18"/>
                <w:szCs w:val="18"/>
                <w:lang w:val="en-US"/>
              </w:rPr>
              <w:t>960.0</w:t>
            </w:r>
          </w:p>
        </w:tc>
      </w:tr>
      <w:tr w:rsidR="00055A51" w:rsidRPr="00CE2979" w14:paraId="50E4D7DD" w14:textId="77777777" w:rsidTr="003D6882">
        <w:tc>
          <w:tcPr>
            <w:tcW w:w="679" w:type="dxa"/>
          </w:tcPr>
          <w:p w14:paraId="4C4A5FC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C48BC1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D65A38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F3FBA66" w14:textId="2B74F321"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tcPr>
          <w:p w14:paraId="7ADED02A"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09A502B0" w14:textId="77777777" w:rsidTr="00C8053C">
        <w:tc>
          <w:tcPr>
            <w:tcW w:w="679" w:type="dxa"/>
          </w:tcPr>
          <w:p w14:paraId="6C05921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CC2ABD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3471A2B"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9C3ACE7" w14:textId="05565A55"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գրադարանների կե</w:t>
            </w:r>
            <w:r>
              <w:rPr>
                <w:rFonts w:ascii="Sylfaen" w:hAnsi="Sylfaen"/>
                <w:sz w:val="18"/>
                <w:szCs w:val="18"/>
                <w:lang w:val="hy-AM"/>
              </w:rPr>
              <w:t>նտրոնացված համակարգ» ՀՈԱԿ-ի «Աղավնավանք</w:t>
            </w:r>
            <w:r w:rsidRPr="00CF1724">
              <w:rPr>
                <w:rFonts w:ascii="Sylfaen" w:hAnsi="Sylfaen"/>
                <w:sz w:val="18"/>
                <w:szCs w:val="18"/>
                <w:lang w:val="hy-AM"/>
              </w:rPr>
              <w:t>» մասնաճյուղի կողմից բնակավայրի 400  գրքասեր հասարակությանը որակյալ ծառայությունների մատուցում,  մշակութային միջոցառումների կազմակերպում</w:t>
            </w:r>
          </w:p>
        </w:tc>
        <w:tc>
          <w:tcPr>
            <w:tcW w:w="1266" w:type="dxa"/>
          </w:tcPr>
          <w:p w14:paraId="02CCE62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910721A" w14:textId="77777777" w:rsidTr="00C8053C">
        <w:tc>
          <w:tcPr>
            <w:tcW w:w="679" w:type="dxa"/>
          </w:tcPr>
          <w:p w14:paraId="0747BA8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5CB4DF1"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4379F749"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208506D" w14:textId="77777777" w:rsidTr="00C8053C">
        <w:tc>
          <w:tcPr>
            <w:tcW w:w="679" w:type="dxa"/>
          </w:tcPr>
          <w:p w14:paraId="46F62D5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D35E03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6E7324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E80FD0D"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578B01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D6632D6" w14:textId="77777777" w:rsidTr="00C8053C">
        <w:tc>
          <w:tcPr>
            <w:tcW w:w="679" w:type="dxa"/>
          </w:tcPr>
          <w:p w14:paraId="340238E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44E689C"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5F100F52"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08-2-2</w:t>
            </w:r>
          </w:p>
        </w:tc>
        <w:tc>
          <w:tcPr>
            <w:tcW w:w="5400" w:type="dxa"/>
            <w:vAlign w:val="center"/>
          </w:tcPr>
          <w:p w14:paraId="0628B72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երկրագիտական թանգարան» ՀՈԱԿ-ի պահպանություն</w:t>
            </w:r>
          </w:p>
        </w:tc>
        <w:tc>
          <w:tcPr>
            <w:tcW w:w="1266" w:type="dxa"/>
            <w:vAlign w:val="center"/>
          </w:tcPr>
          <w:p w14:paraId="6306F808" w14:textId="40A18CA6" w:rsidR="00055A51" w:rsidRPr="00F44987" w:rsidRDefault="00055A51" w:rsidP="00055A51">
            <w:pPr>
              <w:spacing w:line="20" w:lineRule="atLeast"/>
              <w:jc w:val="right"/>
              <w:rPr>
                <w:rFonts w:ascii="Sylfaen" w:hAnsi="Sylfaen"/>
                <w:sz w:val="18"/>
                <w:szCs w:val="18"/>
                <w:lang w:val="en-US"/>
              </w:rPr>
            </w:pPr>
            <w:r>
              <w:rPr>
                <w:rFonts w:ascii="Sylfaen" w:hAnsi="Sylfaen"/>
                <w:sz w:val="18"/>
                <w:szCs w:val="18"/>
                <w:lang w:val="en-US"/>
              </w:rPr>
              <w:t>18489.0</w:t>
            </w:r>
          </w:p>
        </w:tc>
      </w:tr>
      <w:tr w:rsidR="00055A51" w:rsidRPr="00CF1724" w14:paraId="28B2A608" w14:textId="77777777" w:rsidTr="00C8053C">
        <w:tc>
          <w:tcPr>
            <w:tcW w:w="679" w:type="dxa"/>
          </w:tcPr>
          <w:p w14:paraId="74B8ECB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55F2D4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F59118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70230F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A1CAA01" w14:textId="77777777" w:rsidR="00055A51" w:rsidRPr="00CF1724" w:rsidRDefault="00055A51" w:rsidP="00055A51">
            <w:pPr>
              <w:spacing w:line="20" w:lineRule="atLeast"/>
              <w:jc w:val="center"/>
              <w:rPr>
                <w:rFonts w:ascii="Sylfaen" w:hAnsi="Sylfaen"/>
                <w:sz w:val="18"/>
                <w:szCs w:val="18"/>
                <w:lang w:val="hy-AM"/>
              </w:rPr>
            </w:pPr>
          </w:p>
        </w:tc>
      </w:tr>
      <w:tr w:rsidR="00055A51" w:rsidRPr="001F149A" w14:paraId="719EE51E" w14:textId="77777777" w:rsidTr="00C8053C">
        <w:tc>
          <w:tcPr>
            <w:tcW w:w="679" w:type="dxa"/>
          </w:tcPr>
          <w:p w14:paraId="6898473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4EFE4D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229DA5F"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4AAB746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երկրագիտական թանգարան» ՀՈԱԿ-ի ընթացիկ գործունեության պահպանում, շուրջ  3000 այցելուների բարձր մակարդակով սպասարկում</w:t>
            </w:r>
          </w:p>
        </w:tc>
        <w:tc>
          <w:tcPr>
            <w:tcW w:w="1266" w:type="dxa"/>
          </w:tcPr>
          <w:p w14:paraId="2E9DAA66"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A7E65A2" w14:textId="77777777" w:rsidTr="00C8053C">
        <w:tc>
          <w:tcPr>
            <w:tcW w:w="679" w:type="dxa"/>
          </w:tcPr>
          <w:p w14:paraId="75CF816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4A3DA0E"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0CF12753"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0FD95F48" w14:textId="77777777" w:rsidTr="00C8053C">
        <w:tc>
          <w:tcPr>
            <w:tcW w:w="679" w:type="dxa"/>
          </w:tcPr>
          <w:p w14:paraId="7E0DC07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09D22B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749BAFE"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2978D7F"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B1C183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D4D8BC2" w14:textId="77777777" w:rsidTr="00C8053C">
        <w:tc>
          <w:tcPr>
            <w:tcW w:w="679" w:type="dxa"/>
          </w:tcPr>
          <w:p w14:paraId="2128FF36"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3CD37AFB" w14:textId="73698797"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01-06</w:t>
            </w:r>
          </w:p>
        </w:tc>
        <w:tc>
          <w:tcPr>
            <w:tcW w:w="1980" w:type="dxa"/>
            <w:vAlign w:val="center"/>
          </w:tcPr>
          <w:p w14:paraId="1821CA26"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08-2-3</w:t>
            </w:r>
          </w:p>
        </w:tc>
        <w:tc>
          <w:tcPr>
            <w:tcW w:w="5400" w:type="dxa"/>
            <w:vAlign w:val="center"/>
          </w:tcPr>
          <w:p w14:paraId="6354DAE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մշակույթի պալատ» ՀՈԱԿ-ի  պահպանություն</w:t>
            </w:r>
          </w:p>
        </w:tc>
        <w:tc>
          <w:tcPr>
            <w:tcW w:w="1266" w:type="dxa"/>
            <w:vAlign w:val="center"/>
          </w:tcPr>
          <w:p w14:paraId="495F04F2" w14:textId="354887F0" w:rsidR="00055A51" w:rsidRPr="00F44987" w:rsidRDefault="00055A51" w:rsidP="00055A51">
            <w:pPr>
              <w:spacing w:line="20" w:lineRule="atLeast"/>
              <w:jc w:val="right"/>
              <w:rPr>
                <w:rFonts w:ascii="Sylfaen" w:hAnsi="Sylfaen"/>
                <w:sz w:val="18"/>
                <w:szCs w:val="18"/>
                <w:lang w:val="en-US"/>
              </w:rPr>
            </w:pPr>
            <w:r>
              <w:rPr>
                <w:rFonts w:ascii="Sylfaen" w:hAnsi="Sylfaen"/>
                <w:sz w:val="18"/>
                <w:szCs w:val="18"/>
                <w:lang w:val="en-US"/>
              </w:rPr>
              <w:t>21253.0</w:t>
            </w:r>
          </w:p>
        </w:tc>
      </w:tr>
      <w:tr w:rsidR="00055A51" w:rsidRPr="00CF1724" w14:paraId="1C0D042C" w14:textId="77777777" w:rsidTr="00C8053C">
        <w:tc>
          <w:tcPr>
            <w:tcW w:w="679" w:type="dxa"/>
          </w:tcPr>
          <w:p w14:paraId="02F7752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A55632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8C9CC2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0A9BDC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AE13077"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62E38350" w14:textId="77777777" w:rsidTr="00C8053C">
        <w:tc>
          <w:tcPr>
            <w:tcW w:w="679" w:type="dxa"/>
          </w:tcPr>
          <w:p w14:paraId="3A65D5A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FC1BD4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6866E28"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E3CE50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մշակույթի պալատ» ՀՈԱԿ-ի կողմից տարվա ընթացքում կազմակերպվում են բազմաթիվ միջոցառումներ, գործում է փողային նվագախումբ</w:t>
            </w:r>
          </w:p>
        </w:tc>
        <w:tc>
          <w:tcPr>
            <w:tcW w:w="1266" w:type="dxa"/>
          </w:tcPr>
          <w:p w14:paraId="2129FD3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DAC5126" w14:textId="77777777" w:rsidTr="00C8053C">
        <w:tc>
          <w:tcPr>
            <w:tcW w:w="679" w:type="dxa"/>
          </w:tcPr>
          <w:p w14:paraId="4D31829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F6B64E4"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560A8C11"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E492D9E" w14:textId="77777777" w:rsidTr="00C8053C">
        <w:tc>
          <w:tcPr>
            <w:tcW w:w="679" w:type="dxa"/>
          </w:tcPr>
          <w:p w14:paraId="06B20B0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75CE3E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1A0EEA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5EFC0A6"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9BE8D8C"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B2A644F" w14:textId="77777777" w:rsidTr="00C8053C">
        <w:tc>
          <w:tcPr>
            <w:tcW w:w="679" w:type="dxa"/>
          </w:tcPr>
          <w:p w14:paraId="6867E69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506AAD6" w14:textId="7D61902A"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01-07</w:t>
            </w:r>
          </w:p>
        </w:tc>
        <w:tc>
          <w:tcPr>
            <w:tcW w:w="1980" w:type="dxa"/>
            <w:vAlign w:val="center"/>
          </w:tcPr>
          <w:p w14:paraId="1BD4CE7A"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08-2-3</w:t>
            </w:r>
          </w:p>
        </w:tc>
        <w:tc>
          <w:tcPr>
            <w:tcW w:w="5400" w:type="dxa"/>
            <w:vAlign w:val="center"/>
          </w:tcPr>
          <w:p w14:paraId="4E01E62D" w14:textId="11A23FB6" w:rsidR="00055A51" w:rsidRPr="00CF1724" w:rsidRDefault="00055A51" w:rsidP="00055A51">
            <w:pPr>
              <w:spacing w:line="20" w:lineRule="atLeast"/>
              <w:rPr>
                <w:rFonts w:ascii="Sylfaen" w:hAnsi="Sylfaen"/>
                <w:sz w:val="18"/>
                <w:szCs w:val="18"/>
                <w:lang w:val="hy-AM"/>
              </w:rPr>
            </w:pPr>
            <w:r w:rsidRPr="000409B0">
              <w:rPr>
                <w:rFonts w:ascii="Sylfaen" w:hAnsi="Sylfaen"/>
                <w:sz w:val="18"/>
                <w:szCs w:val="18"/>
                <w:lang w:val="hy-AM"/>
              </w:rPr>
              <w:t>Թեղուտ բնակավայրի  մշակույթի տան շենքի տանիքի վերանորոգում</w:t>
            </w:r>
          </w:p>
        </w:tc>
        <w:tc>
          <w:tcPr>
            <w:tcW w:w="1266" w:type="dxa"/>
            <w:vAlign w:val="center"/>
          </w:tcPr>
          <w:p w14:paraId="39E82D9B"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10000.0</w:t>
            </w:r>
          </w:p>
        </w:tc>
      </w:tr>
      <w:tr w:rsidR="00055A51" w:rsidRPr="00CF1724" w14:paraId="0CD3FEBC" w14:textId="77777777" w:rsidTr="00C8053C">
        <w:tc>
          <w:tcPr>
            <w:tcW w:w="679" w:type="dxa"/>
          </w:tcPr>
          <w:p w14:paraId="4456EBB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59E7E9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C6C156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97E6F2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227C123A"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76953547" w14:textId="77777777" w:rsidTr="00C8053C">
        <w:tc>
          <w:tcPr>
            <w:tcW w:w="679" w:type="dxa"/>
          </w:tcPr>
          <w:p w14:paraId="3BE0269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1358D2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E75F022"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D8A1AB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Նախատեսվում է իրականացնել Թեղուտի մշակույթի տան   տանիքի  վերանորոգման աշխատանքներ</w:t>
            </w:r>
          </w:p>
        </w:tc>
        <w:tc>
          <w:tcPr>
            <w:tcW w:w="1266" w:type="dxa"/>
          </w:tcPr>
          <w:p w14:paraId="262F106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0FE8FFC" w14:textId="77777777" w:rsidTr="00C8053C">
        <w:tc>
          <w:tcPr>
            <w:tcW w:w="679" w:type="dxa"/>
          </w:tcPr>
          <w:p w14:paraId="790A600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E12C09D"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50741961"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35C5BD3C" w14:textId="77777777" w:rsidTr="00C8053C">
        <w:tc>
          <w:tcPr>
            <w:tcW w:w="679" w:type="dxa"/>
          </w:tcPr>
          <w:p w14:paraId="10E65FB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0F18BB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D8924A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150C1D0"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2280E9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42E7529" w14:textId="77777777" w:rsidTr="00C8053C">
        <w:tc>
          <w:tcPr>
            <w:tcW w:w="679" w:type="dxa"/>
          </w:tcPr>
          <w:p w14:paraId="7DF9679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6408AA14" w14:textId="37BF6918"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01-08</w:t>
            </w:r>
          </w:p>
        </w:tc>
        <w:tc>
          <w:tcPr>
            <w:tcW w:w="1980" w:type="dxa"/>
            <w:vAlign w:val="center"/>
          </w:tcPr>
          <w:p w14:paraId="3B71BC60"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08-2-4</w:t>
            </w:r>
          </w:p>
        </w:tc>
        <w:tc>
          <w:tcPr>
            <w:tcW w:w="5400" w:type="dxa"/>
            <w:vAlign w:val="center"/>
          </w:tcPr>
          <w:p w14:paraId="1554731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Համայնքում  մշակութային միջոցառումների կազմակերպում</w:t>
            </w:r>
          </w:p>
        </w:tc>
        <w:tc>
          <w:tcPr>
            <w:tcW w:w="1266" w:type="dxa"/>
            <w:vAlign w:val="center"/>
          </w:tcPr>
          <w:p w14:paraId="63CEEB87" w14:textId="44200764" w:rsidR="00055A51" w:rsidRPr="00F44987" w:rsidRDefault="00055A51" w:rsidP="00055A51">
            <w:pPr>
              <w:spacing w:line="20" w:lineRule="atLeast"/>
              <w:jc w:val="right"/>
              <w:rPr>
                <w:rFonts w:ascii="Sylfaen" w:hAnsi="Sylfaen"/>
                <w:sz w:val="18"/>
                <w:szCs w:val="18"/>
                <w:lang w:val="en-US"/>
              </w:rPr>
            </w:pPr>
            <w:r>
              <w:rPr>
                <w:rFonts w:ascii="Sylfaen" w:hAnsi="Sylfaen"/>
                <w:sz w:val="18"/>
                <w:szCs w:val="18"/>
                <w:lang w:val="en-US"/>
              </w:rPr>
              <w:t>2300.0</w:t>
            </w:r>
          </w:p>
        </w:tc>
      </w:tr>
      <w:tr w:rsidR="00055A51" w:rsidRPr="00CF1724" w14:paraId="5B4EBBF1" w14:textId="77777777" w:rsidTr="00C8053C">
        <w:tc>
          <w:tcPr>
            <w:tcW w:w="679" w:type="dxa"/>
          </w:tcPr>
          <w:p w14:paraId="5551549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C266B7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8F5627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8CF257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DDDA6A5"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0EF286C8" w14:textId="77777777" w:rsidTr="00C8053C">
        <w:tc>
          <w:tcPr>
            <w:tcW w:w="679" w:type="dxa"/>
          </w:tcPr>
          <w:p w14:paraId="768CE8A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6C5981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569AE1C"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24941A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ՀՀ-ում գործող օրենսդրությամբ հաստատված տոն օրերի և այլ մշակութային միջոցառումների կազմակերպում, ներկայացուցչական ծախսերի կատարում, տոներին նվերների բաժանում</w:t>
            </w:r>
          </w:p>
        </w:tc>
        <w:tc>
          <w:tcPr>
            <w:tcW w:w="1266" w:type="dxa"/>
          </w:tcPr>
          <w:p w14:paraId="3F67DF6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2C429C4" w14:textId="77777777" w:rsidTr="00C8053C">
        <w:tc>
          <w:tcPr>
            <w:tcW w:w="679" w:type="dxa"/>
          </w:tcPr>
          <w:p w14:paraId="09294CA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06E334E"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EB2F73F"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093DC1B5" w14:textId="77777777" w:rsidTr="00C8053C">
        <w:trPr>
          <w:trHeight w:val="269"/>
        </w:trPr>
        <w:tc>
          <w:tcPr>
            <w:tcW w:w="679" w:type="dxa"/>
          </w:tcPr>
          <w:p w14:paraId="1A83240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40A535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B2B59C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91F7A0A"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799903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8ABB566" w14:textId="77777777" w:rsidTr="00C8053C">
        <w:tc>
          <w:tcPr>
            <w:tcW w:w="679" w:type="dxa"/>
          </w:tcPr>
          <w:p w14:paraId="213CF3AE"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3A5D1328" w14:textId="4D1B4307"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01-09</w:t>
            </w:r>
          </w:p>
        </w:tc>
        <w:tc>
          <w:tcPr>
            <w:tcW w:w="1980" w:type="dxa"/>
            <w:vAlign w:val="center"/>
          </w:tcPr>
          <w:p w14:paraId="1FB4C12C"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08-2-4</w:t>
            </w:r>
          </w:p>
        </w:tc>
        <w:tc>
          <w:tcPr>
            <w:tcW w:w="5400" w:type="dxa"/>
            <w:vAlign w:val="center"/>
          </w:tcPr>
          <w:p w14:paraId="74636E1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 ամսաթերթի տպագրություն</w:t>
            </w:r>
          </w:p>
        </w:tc>
        <w:tc>
          <w:tcPr>
            <w:tcW w:w="1266" w:type="dxa"/>
            <w:vAlign w:val="center"/>
          </w:tcPr>
          <w:p w14:paraId="2582DED7"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342.0</w:t>
            </w:r>
          </w:p>
        </w:tc>
      </w:tr>
      <w:tr w:rsidR="00055A51" w:rsidRPr="00CF1724" w14:paraId="3A0519A1" w14:textId="77777777" w:rsidTr="00C8053C">
        <w:tc>
          <w:tcPr>
            <w:tcW w:w="679" w:type="dxa"/>
          </w:tcPr>
          <w:p w14:paraId="5E5AD4F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DA9939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D903C6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16B3EB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A521539"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05465FA1" w14:textId="77777777" w:rsidTr="00C8053C">
        <w:tc>
          <w:tcPr>
            <w:tcW w:w="679" w:type="dxa"/>
          </w:tcPr>
          <w:p w14:paraId="70B4FAF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A0BFE5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92A17B7"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EDCB0D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Յուրաքանչյուր ամիս տպագրվում է «Դիլիջան» համայնքային թերթը, որտեղ լուսաբանվում են համայնքում կատարված աշխատանքները և իրադարձությունները</w:t>
            </w:r>
          </w:p>
        </w:tc>
        <w:tc>
          <w:tcPr>
            <w:tcW w:w="1266" w:type="dxa"/>
          </w:tcPr>
          <w:p w14:paraId="43789DB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8819FB4" w14:textId="77777777" w:rsidTr="00BD27D0">
        <w:trPr>
          <w:trHeight w:val="458"/>
        </w:trPr>
        <w:tc>
          <w:tcPr>
            <w:tcW w:w="8910" w:type="dxa"/>
            <w:gridSpan w:val="4"/>
            <w:shd w:val="clear" w:color="auto" w:fill="DAEEF3"/>
            <w:vAlign w:val="center"/>
          </w:tcPr>
          <w:p w14:paraId="77CF4C2C" w14:textId="77777777" w:rsidR="00055A51" w:rsidRPr="00CF1724" w:rsidRDefault="00055A51" w:rsidP="00055A51">
            <w:pPr>
              <w:spacing w:line="20" w:lineRule="atLeast"/>
              <w:rPr>
                <w:rFonts w:ascii="Sylfaen" w:hAnsi="Sylfaen"/>
                <w:b/>
                <w:sz w:val="18"/>
                <w:szCs w:val="18"/>
                <w:lang w:val="hy-AM"/>
              </w:rPr>
            </w:pPr>
            <w:r w:rsidRPr="00CF1724">
              <w:rPr>
                <w:rFonts w:ascii="Sylfaen" w:hAnsi="Sylfaen"/>
                <w:b/>
                <w:sz w:val="18"/>
                <w:szCs w:val="18"/>
                <w:lang w:val="hy-AM"/>
              </w:rPr>
              <w:t>Ընդամենը՝ հանգստի, մշակույթի և կրոնի ոլորտի ծրագրեր</w:t>
            </w:r>
          </w:p>
        </w:tc>
        <w:tc>
          <w:tcPr>
            <w:tcW w:w="1266" w:type="dxa"/>
            <w:shd w:val="clear" w:color="auto" w:fill="DAEEF3"/>
            <w:vAlign w:val="center"/>
          </w:tcPr>
          <w:p w14:paraId="66AA2606" w14:textId="016EBDDC" w:rsidR="00055A51" w:rsidRPr="009B12FE" w:rsidRDefault="00055A51" w:rsidP="00055A51">
            <w:pPr>
              <w:spacing w:line="20" w:lineRule="atLeast"/>
              <w:jc w:val="right"/>
              <w:rPr>
                <w:rFonts w:ascii="Sylfaen" w:hAnsi="Sylfaen"/>
                <w:b/>
                <w:sz w:val="18"/>
                <w:szCs w:val="18"/>
                <w:lang w:val="en-US"/>
              </w:rPr>
            </w:pPr>
            <w:r>
              <w:rPr>
                <w:rFonts w:ascii="Sylfaen" w:hAnsi="Sylfaen"/>
                <w:b/>
                <w:sz w:val="18"/>
                <w:szCs w:val="18"/>
                <w:lang w:val="en-US"/>
              </w:rPr>
              <w:t>74913.0</w:t>
            </w:r>
          </w:p>
        </w:tc>
      </w:tr>
      <w:tr w:rsidR="00055A51" w:rsidRPr="00CF1724" w14:paraId="010B5E00" w14:textId="77777777" w:rsidTr="00BD27D0">
        <w:trPr>
          <w:trHeight w:val="458"/>
        </w:trPr>
        <w:tc>
          <w:tcPr>
            <w:tcW w:w="10176" w:type="dxa"/>
            <w:gridSpan w:val="5"/>
            <w:shd w:val="clear" w:color="auto" w:fill="FFF2CC"/>
            <w:vAlign w:val="center"/>
          </w:tcPr>
          <w:p w14:paraId="0FD888F8" w14:textId="77777777" w:rsidR="00055A51" w:rsidRPr="00CF1724" w:rsidRDefault="00055A51" w:rsidP="00055A51">
            <w:pPr>
              <w:spacing w:line="20" w:lineRule="atLeast"/>
              <w:rPr>
                <w:rFonts w:ascii="Sylfaen" w:hAnsi="Sylfaen"/>
                <w:i/>
                <w:sz w:val="18"/>
                <w:szCs w:val="18"/>
                <w:lang w:val="hy-AM"/>
              </w:rPr>
            </w:pPr>
            <w:r w:rsidRPr="00CF1724">
              <w:rPr>
                <w:rFonts w:ascii="Sylfaen" w:hAnsi="Sylfaen"/>
                <w:b/>
                <w:sz w:val="18"/>
                <w:szCs w:val="18"/>
                <w:lang w:val="hy-AM"/>
              </w:rPr>
              <w:lastRenderedPageBreak/>
              <w:t xml:space="preserve">Բաժին (Ոլորտ) 9. </w:t>
            </w:r>
            <w:r w:rsidRPr="00CF1724">
              <w:rPr>
                <w:rFonts w:ascii="Sylfaen" w:hAnsi="Sylfaen" w:cs="Arial"/>
                <w:b/>
                <w:bCs/>
                <w:sz w:val="18"/>
                <w:szCs w:val="18"/>
                <w:lang w:val="hy-AM"/>
              </w:rPr>
              <w:t>Կրթություն</w:t>
            </w:r>
          </w:p>
        </w:tc>
      </w:tr>
      <w:tr w:rsidR="00055A51" w:rsidRPr="00CF1724" w14:paraId="0C43D50F" w14:textId="77777777" w:rsidTr="00C8053C">
        <w:trPr>
          <w:trHeight w:val="341"/>
        </w:trPr>
        <w:tc>
          <w:tcPr>
            <w:tcW w:w="679" w:type="dxa"/>
          </w:tcPr>
          <w:p w14:paraId="2C21D98D"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09-01</w:t>
            </w:r>
          </w:p>
        </w:tc>
        <w:tc>
          <w:tcPr>
            <w:tcW w:w="9497" w:type="dxa"/>
            <w:gridSpan w:val="4"/>
            <w:shd w:val="clear" w:color="auto" w:fill="DAEEF3"/>
            <w:vAlign w:val="center"/>
          </w:tcPr>
          <w:p w14:paraId="29A3CEDE"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3CAECC9B" w14:textId="77777777" w:rsidTr="00C8053C">
        <w:tc>
          <w:tcPr>
            <w:tcW w:w="679" w:type="dxa"/>
          </w:tcPr>
          <w:p w14:paraId="2151575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89046E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1FC3CF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4BC487F"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6635E56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A918283" w14:textId="77777777" w:rsidTr="00C8053C">
        <w:tc>
          <w:tcPr>
            <w:tcW w:w="679" w:type="dxa"/>
          </w:tcPr>
          <w:p w14:paraId="18EC198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49BDA8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A1B7DBA"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BB33F1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Համայնքում նախադպրոցական կրթության ծառայությունների մատուցում</w:t>
            </w:r>
          </w:p>
        </w:tc>
        <w:tc>
          <w:tcPr>
            <w:tcW w:w="1266" w:type="dxa"/>
            <w:vAlign w:val="center"/>
          </w:tcPr>
          <w:p w14:paraId="5688D649" w14:textId="5FC675AB"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319594.00</w:t>
            </w:r>
          </w:p>
        </w:tc>
      </w:tr>
      <w:tr w:rsidR="00055A51" w:rsidRPr="00CF1724" w14:paraId="6A4D9B91" w14:textId="77777777" w:rsidTr="00C8053C">
        <w:tc>
          <w:tcPr>
            <w:tcW w:w="679" w:type="dxa"/>
          </w:tcPr>
          <w:p w14:paraId="1B48CD2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2F445A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020559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380070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19A5F7B"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16F8DDC7" w14:textId="77777777" w:rsidTr="00C8053C">
        <w:tc>
          <w:tcPr>
            <w:tcW w:w="679" w:type="dxa"/>
          </w:tcPr>
          <w:p w14:paraId="3E55F81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31C8D1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95C6372"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85FF4F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Ապահովել համայնքային ենթակայության  Դիլիջան բնակավայրի 6   նախադպրոցական ուսումնական հաստատություն ՀՈԱԿ-ների, Հաղարծին   բնակավայրի «Հաղարծինի   մանկապարտեզ» ՀՈԱԿ-ի, Թեղուտ    բնակավայրի «Թեղուտի  մանկապարտեզ» ՀՈԱԿ-ի    կողմից որակյալ կրթական ծառայությունների մատուցումը</w:t>
            </w:r>
          </w:p>
        </w:tc>
        <w:tc>
          <w:tcPr>
            <w:tcW w:w="1266" w:type="dxa"/>
          </w:tcPr>
          <w:p w14:paraId="44449AF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16D24F7" w14:textId="77777777" w:rsidTr="00C8053C">
        <w:tc>
          <w:tcPr>
            <w:tcW w:w="679" w:type="dxa"/>
          </w:tcPr>
          <w:p w14:paraId="6460E70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48C835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D975B20"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28FAF3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1D41D3F5"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6E8A2E54" w14:textId="77777777" w:rsidTr="00C8053C">
        <w:tc>
          <w:tcPr>
            <w:tcW w:w="679" w:type="dxa"/>
          </w:tcPr>
          <w:p w14:paraId="532FCBB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BA7A10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8D92B3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E5A995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Ժամանակի մարտահրավերներին պատրաստ, կիրթ և բազմակողմանի զարգացած երեխաներ</w:t>
            </w:r>
          </w:p>
        </w:tc>
        <w:tc>
          <w:tcPr>
            <w:tcW w:w="1266" w:type="dxa"/>
          </w:tcPr>
          <w:p w14:paraId="54B994B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C258A0E" w14:textId="77777777" w:rsidTr="00C8053C">
        <w:tc>
          <w:tcPr>
            <w:tcW w:w="679" w:type="dxa"/>
          </w:tcPr>
          <w:p w14:paraId="4620392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D3DC26B"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25586B9F"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08FB5E09" w14:textId="77777777" w:rsidTr="00C8053C">
        <w:tc>
          <w:tcPr>
            <w:tcW w:w="679" w:type="dxa"/>
          </w:tcPr>
          <w:p w14:paraId="572E060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BA9938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38CA3B7"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57173E1"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C7754C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656ED60" w14:textId="77777777" w:rsidTr="00C8053C">
        <w:tc>
          <w:tcPr>
            <w:tcW w:w="679" w:type="dxa"/>
          </w:tcPr>
          <w:p w14:paraId="2E5344B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4B807C05"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1B22AD9A"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1C6AA1F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1 մանկապարտեզ»  ՀՈԱԿ-ի կողմից մատուցվող ծառայությունների ընթացիկ մակարդակի պահպանում</w:t>
            </w:r>
          </w:p>
        </w:tc>
        <w:tc>
          <w:tcPr>
            <w:tcW w:w="1266" w:type="dxa"/>
            <w:vAlign w:val="center"/>
          </w:tcPr>
          <w:p w14:paraId="41D57E31" w14:textId="05F68DD8"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44379.0</w:t>
            </w:r>
          </w:p>
        </w:tc>
      </w:tr>
      <w:tr w:rsidR="00055A51" w:rsidRPr="00CF1724" w14:paraId="1D9FA21A" w14:textId="77777777" w:rsidTr="00C8053C">
        <w:trPr>
          <w:trHeight w:val="314"/>
        </w:trPr>
        <w:tc>
          <w:tcPr>
            <w:tcW w:w="679" w:type="dxa"/>
          </w:tcPr>
          <w:p w14:paraId="3FDD51F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89E659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FAD460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564360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079D9A7"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3270FA03" w14:textId="77777777" w:rsidTr="00C8053C">
        <w:tc>
          <w:tcPr>
            <w:tcW w:w="679" w:type="dxa"/>
          </w:tcPr>
          <w:p w14:paraId="101A8F6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5FBE84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C0A32A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E44E74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1 մանկապարտեզ»  ՀՈԱԿ-ում գործում են 6 խմբեր   155  սաներով, երեխաների սպասարկման օրական ժամաքանակը կազմում է 10.5 ժամ, մանկապարտեզում տրամադրվում է 3 անգամյա սնունդ</w:t>
            </w:r>
          </w:p>
        </w:tc>
        <w:tc>
          <w:tcPr>
            <w:tcW w:w="1266" w:type="dxa"/>
          </w:tcPr>
          <w:p w14:paraId="3468C597" w14:textId="77777777" w:rsidR="00055A51" w:rsidRPr="00CF1724" w:rsidRDefault="00055A51" w:rsidP="00055A51">
            <w:pPr>
              <w:spacing w:line="20" w:lineRule="atLeast"/>
              <w:rPr>
                <w:rFonts w:ascii="Sylfaen" w:hAnsi="Sylfaen"/>
                <w:sz w:val="18"/>
                <w:szCs w:val="18"/>
                <w:lang w:val="hy-AM"/>
              </w:rPr>
            </w:pPr>
          </w:p>
        </w:tc>
      </w:tr>
      <w:tr w:rsidR="00055A51" w:rsidRPr="00CF1724" w14:paraId="2D4CEDF0" w14:textId="77777777" w:rsidTr="00C8053C">
        <w:tc>
          <w:tcPr>
            <w:tcW w:w="679" w:type="dxa"/>
          </w:tcPr>
          <w:p w14:paraId="33341BD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11D876F"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4E1963A"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AC14F98" w14:textId="77777777" w:rsidTr="00C8053C">
        <w:tc>
          <w:tcPr>
            <w:tcW w:w="679" w:type="dxa"/>
          </w:tcPr>
          <w:p w14:paraId="7B50D2D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6B6A82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85EA73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24256F4"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60EA44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43420CD" w14:textId="77777777" w:rsidTr="00C8053C">
        <w:tc>
          <w:tcPr>
            <w:tcW w:w="679" w:type="dxa"/>
          </w:tcPr>
          <w:p w14:paraId="15177A93"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40C612A6"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09C63B75"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14E3A01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2 մանկապարտեզ» ՀՈԱԿ-ի կողմից մատուցվող ծառայությունների ընթացիկ մակարդակի պահպանում</w:t>
            </w:r>
          </w:p>
        </w:tc>
        <w:tc>
          <w:tcPr>
            <w:tcW w:w="1266" w:type="dxa"/>
            <w:vAlign w:val="center"/>
          </w:tcPr>
          <w:p w14:paraId="7B82639B" w14:textId="69C8059F"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42566.0</w:t>
            </w:r>
          </w:p>
        </w:tc>
      </w:tr>
      <w:tr w:rsidR="00055A51" w:rsidRPr="00CF1724" w14:paraId="2800F5E5" w14:textId="77777777" w:rsidTr="00C8053C">
        <w:trPr>
          <w:trHeight w:val="314"/>
        </w:trPr>
        <w:tc>
          <w:tcPr>
            <w:tcW w:w="679" w:type="dxa"/>
          </w:tcPr>
          <w:p w14:paraId="6EDB3D1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BC3E61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55FAE17"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2A6942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B8F6ACC"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0F16455A" w14:textId="77777777" w:rsidTr="00C8053C">
        <w:tc>
          <w:tcPr>
            <w:tcW w:w="679" w:type="dxa"/>
          </w:tcPr>
          <w:p w14:paraId="47E6073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EB0A01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8F9EED7"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74C843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2 մանկապարտեզ»  ՀՈԱԿ-ում գործում են 6 խմբեր   135  սաներով, երեխաների սպասարկման օրական ժամաքանակը կազմում է 10.5 ժամ, մանկապարտեզում տրամադրվում է 3 անգամյա սնունդ</w:t>
            </w:r>
          </w:p>
        </w:tc>
        <w:tc>
          <w:tcPr>
            <w:tcW w:w="1266" w:type="dxa"/>
          </w:tcPr>
          <w:p w14:paraId="7D78670C" w14:textId="77777777" w:rsidR="00055A51" w:rsidRPr="00CF1724" w:rsidRDefault="00055A51" w:rsidP="00055A51">
            <w:pPr>
              <w:spacing w:line="20" w:lineRule="atLeast"/>
              <w:rPr>
                <w:rFonts w:ascii="Sylfaen" w:hAnsi="Sylfaen"/>
                <w:sz w:val="18"/>
                <w:szCs w:val="18"/>
                <w:lang w:val="hy-AM"/>
              </w:rPr>
            </w:pPr>
          </w:p>
        </w:tc>
      </w:tr>
      <w:tr w:rsidR="00055A51" w:rsidRPr="00CF1724" w14:paraId="62B9B75B" w14:textId="77777777" w:rsidTr="00C8053C">
        <w:tc>
          <w:tcPr>
            <w:tcW w:w="679" w:type="dxa"/>
          </w:tcPr>
          <w:p w14:paraId="646F494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C5A78B1"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55D4E09C"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1C18A81" w14:textId="77777777" w:rsidTr="00C8053C">
        <w:tc>
          <w:tcPr>
            <w:tcW w:w="679" w:type="dxa"/>
          </w:tcPr>
          <w:p w14:paraId="09BC137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F43D4A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8413639"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8CA0DB6"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3A7CD34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BFA3E5A" w14:textId="77777777" w:rsidTr="00C8053C">
        <w:tc>
          <w:tcPr>
            <w:tcW w:w="679" w:type="dxa"/>
          </w:tcPr>
          <w:p w14:paraId="58EB568C"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76410F9"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01-03</w:t>
            </w:r>
          </w:p>
        </w:tc>
        <w:tc>
          <w:tcPr>
            <w:tcW w:w="1980" w:type="dxa"/>
            <w:vAlign w:val="center"/>
          </w:tcPr>
          <w:p w14:paraId="34EC11A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5F6EDEE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3 մանկապարտեզ»  ՀՈԱԿ-ի կողմից մատուցվող ծառայությունների ընթացիկ մակարդակի պահպանում</w:t>
            </w:r>
          </w:p>
        </w:tc>
        <w:tc>
          <w:tcPr>
            <w:tcW w:w="1266" w:type="dxa"/>
            <w:vAlign w:val="center"/>
          </w:tcPr>
          <w:p w14:paraId="3B6B3C6F" w14:textId="194CB282"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37017.0</w:t>
            </w:r>
          </w:p>
        </w:tc>
      </w:tr>
      <w:tr w:rsidR="00055A51" w:rsidRPr="00CF1724" w14:paraId="3C19E01D" w14:textId="77777777" w:rsidTr="00C8053C">
        <w:tc>
          <w:tcPr>
            <w:tcW w:w="679" w:type="dxa"/>
          </w:tcPr>
          <w:p w14:paraId="6A36B5D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FEC082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D0269D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0A3E9A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B475F25"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3CA76671" w14:textId="77777777" w:rsidTr="00C8053C">
        <w:tc>
          <w:tcPr>
            <w:tcW w:w="679" w:type="dxa"/>
          </w:tcPr>
          <w:p w14:paraId="47B791E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865FF5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C00DEE8"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F8FDCE9" w14:textId="77777777" w:rsidR="00322388"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«Դիլիջանի  N 3 մանկապարտեզ»  ՀՈԱԿ-ում գործում են 3 խմբեր   90  սաներով, երեխաների սպասարկման օրական </w:t>
            </w:r>
          </w:p>
          <w:p w14:paraId="38743642" w14:textId="3D1A9775"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ժամաքանակը կազմում է 10.5 ժամ, մանկապարտեզում տրամադրվում է 3 անգամյա սնունդ</w:t>
            </w:r>
          </w:p>
        </w:tc>
        <w:tc>
          <w:tcPr>
            <w:tcW w:w="1266" w:type="dxa"/>
          </w:tcPr>
          <w:p w14:paraId="5D5262DB"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CA8C270" w14:textId="77777777" w:rsidTr="00C8053C">
        <w:tc>
          <w:tcPr>
            <w:tcW w:w="679" w:type="dxa"/>
          </w:tcPr>
          <w:p w14:paraId="7D11D2B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FCCC1BE"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5D317029"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8578A80" w14:textId="77777777" w:rsidTr="00C8053C">
        <w:tc>
          <w:tcPr>
            <w:tcW w:w="679" w:type="dxa"/>
          </w:tcPr>
          <w:p w14:paraId="013831F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3E153B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655EA9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915E7B1"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86651A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0650B74" w14:textId="77777777" w:rsidTr="00C8053C">
        <w:tc>
          <w:tcPr>
            <w:tcW w:w="679" w:type="dxa"/>
          </w:tcPr>
          <w:p w14:paraId="41691CA1"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87C14F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01-04</w:t>
            </w:r>
          </w:p>
        </w:tc>
        <w:tc>
          <w:tcPr>
            <w:tcW w:w="1980" w:type="dxa"/>
            <w:vAlign w:val="center"/>
          </w:tcPr>
          <w:p w14:paraId="4B3C543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6476B25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4 մանկապարտեզ»  ՀՈԱԿ-ի կողմից մատուցվող ծառայությունների ընթացիկ մակարդակի պահպանում</w:t>
            </w:r>
          </w:p>
        </w:tc>
        <w:tc>
          <w:tcPr>
            <w:tcW w:w="1266" w:type="dxa"/>
            <w:vAlign w:val="center"/>
          </w:tcPr>
          <w:p w14:paraId="38A4ABF1" w14:textId="684960AB"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30641.0</w:t>
            </w:r>
          </w:p>
        </w:tc>
      </w:tr>
      <w:tr w:rsidR="00055A51" w:rsidRPr="00CF1724" w14:paraId="1801E177" w14:textId="77777777" w:rsidTr="00C8053C">
        <w:tc>
          <w:tcPr>
            <w:tcW w:w="679" w:type="dxa"/>
          </w:tcPr>
          <w:p w14:paraId="5F751EE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B2E915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48B0DF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5A2FE7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908F73D"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27136CA7" w14:textId="77777777" w:rsidTr="00C8053C">
        <w:tc>
          <w:tcPr>
            <w:tcW w:w="679" w:type="dxa"/>
          </w:tcPr>
          <w:p w14:paraId="1B3340D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84B2AD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6B7061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671A2F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4 մանկապարտեզ»  ՀՈԱԿ-ում գործում են 4 խմբեր   80 սաներով, երեխաների սպասարկման օրական ժամաքանակը կազմում է 10.5 ժամ, մանկապարտեզում տրամադրվում է 3 անգամյա սնունդ</w:t>
            </w:r>
          </w:p>
        </w:tc>
        <w:tc>
          <w:tcPr>
            <w:tcW w:w="1266" w:type="dxa"/>
          </w:tcPr>
          <w:p w14:paraId="50855B7B"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042EB27" w14:textId="77777777" w:rsidTr="00C8053C">
        <w:tc>
          <w:tcPr>
            <w:tcW w:w="679" w:type="dxa"/>
          </w:tcPr>
          <w:p w14:paraId="2F3C1CE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02CD841"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4370FA66"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0734984" w14:textId="77777777" w:rsidTr="00C8053C">
        <w:tc>
          <w:tcPr>
            <w:tcW w:w="679" w:type="dxa"/>
          </w:tcPr>
          <w:p w14:paraId="024417A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94D1FE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ECD31B7"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0F919AE"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F5AFB9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6454429" w14:textId="77777777" w:rsidTr="00C8053C">
        <w:tc>
          <w:tcPr>
            <w:tcW w:w="679" w:type="dxa"/>
          </w:tcPr>
          <w:p w14:paraId="41D82F7C"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1DA27C6B"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01-05</w:t>
            </w:r>
          </w:p>
        </w:tc>
        <w:tc>
          <w:tcPr>
            <w:tcW w:w="1980" w:type="dxa"/>
            <w:vAlign w:val="center"/>
          </w:tcPr>
          <w:p w14:paraId="7D8BDC93"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7999ED1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5 մանկապարտեզ»  ՀՈԱԿ-ի կողմից մատուցվող ծառայությունների ընթացիկ մակարդակի պահպանում</w:t>
            </w:r>
          </w:p>
        </w:tc>
        <w:tc>
          <w:tcPr>
            <w:tcW w:w="1266" w:type="dxa"/>
            <w:vAlign w:val="center"/>
          </w:tcPr>
          <w:p w14:paraId="21293E3C" w14:textId="47806C56"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11267.0</w:t>
            </w:r>
          </w:p>
        </w:tc>
      </w:tr>
      <w:tr w:rsidR="00055A51" w:rsidRPr="00CF1724" w14:paraId="76CD68A5" w14:textId="77777777" w:rsidTr="00C8053C">
        <w:tc>
          <w:tcPr>
            <w:tcW w:w="679" w:type="dxa"/>
          </w:tcPr>
          <w:p w14:paraId="6A54B3D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E84C60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6ADE2D8"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7E44C5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C507CB8"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7B846047" w14:textId="77777777" w:rsidTr="00C8053C">
        <w:tc>
          <w:tcPr>
            <w:tcW w:w="679" w:type="dxa"/>
          </w:tcPr>
          <w:p w14:paraId="41347EE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5F5FCA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8EB43A1"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48E359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«Դիլիջանի  N 5 մանկապարտեզ»  ՀՈԱԿ-ում գործում է 1 խումբ՝  23 սաներով, երեխաների սպասարկման օրական </w:t>
            </w:r>
            <w:r w:rsidRPr="00CF1724">
              <w:rPr>
                <w:rFonts w:ascii="Sylfaen" w:hAnsi="Sylfaen"/>
                <w:sz w:val="18"/>
                <w:szCs w:val="18"/>
                <w:lang w:val="hy-AM"/>
              </w:rPr>
              <w:lastRenderedPageBreak/>
              <w:t>ժամաքանակը կազմում է 10.5 ժամ, մանկապարտեզում տրամադրվում է 3 անգամյա սնունդ</w:t>
            </w:r>
          </w:p>
        </w:tc>
        <w:tc>
          <w:tcPr>
            <w:tcW w:w="1266" w:type="dxa"/>
          </w:tcPr>
          <w:p w14:paraId="2EAB450A"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9005414" w14:textId="77777777" w:rsidTr="00C8053C">
        <w:tc>
          <w:tcPr>
            <w:tcW w:w="679" w:type="dxa"/>
          </w:tcPr>
          <w:p w14:paraId="206E873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B4639E6"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027FC20"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B4E543A" w14:textId="77777777" w:rsidTr="00C8053C">
        <w:tc>
          <w:tcPr>
            <w:tcW w:w="679" w:type="dxa"/>
          </w:tcPr>
          <w:p w14:paraId="1CA6782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95C57C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6A0E89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6083E54"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54BE2F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9D584CA" w14:textId="77777777" w:rsidTr="00C8053C">
        <w:tc>
          <w:tcPr>
            <w:tcW w:w="679" w:type="dxa"/>
          </w:tcPr>
          <w:p w14:paraId="170207A5"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43EBFEDC"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vAlign w:val="center"/>
          </w:tcPr>
          <w:p w14:paraId="4F9D276C"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5AFE2A7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6 մանկապարտեզ»  ՀՈԱԿ-ի կողմից մատուցվող ծառայությունների ընթացիկ մակարդակի պահպանում</w:t>
            </w:r>
          </w:p>
        </w:tc>
        <w:tc>
          <w:tcPr>
            <w:tcW w:w="1266" w:type="dxa"/>
            <w:vAlign w:val="center"/>
          </w:tcPr>
          <w:p w14:paraId="63B09F20" w14:textId="0C7B7ECD"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13036.0</w:t>
            </w:r>
          </w:p>
        </w:tc>
      </w:tr>
      <w:tr w:rsidR="00055A51" w:rsidRPr="00CF1724" w14:paraId="5D01A640" w14:textId="77777777" w:rsidTr="00C8053C">
        <w:tc>
          <w:tcPr>
            <w:tcW w:w="679" w:type="dxa"/>
          </w:tcPr>
          <w:p w14:paraId="5F53FE0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444C7F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DB8AA92"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0747A5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F85D9CE"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2D9080C0" w14:textId="77777777" w:rsidTr="00C8053C">
        <w:tc>
          <w:tcPr>
            <w:tcW w:w="679" w:type="dxa"/>
          </w:tcPr>
          <w:p w14:paraId="2353CD1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0F02ED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941EA7C"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0CD84F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N 6 մանկապարտեզ»  ՀՈԱԿ-ում գործում է1 խումբ՝  30 սաներով, երեխաների սպասարկման օրական ժամաքանակը կազմում է 10.5 ժամ, մանկապարտեզում տրամադրվում է 3 անգամյա սնունդ</w:t>
            </w:r>
          </w:p>
        </w:tc>
        <w:tc>
          <w:tcPr>
            <w:tcW w:w="1266" w:type="dxa"/>
          </w:tcPr>
          <w:p w14:paraId="1772E38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E4AC215" w14:textId="77777777" w:rsidTr="00C8053C">
        <w:tc>
          <w:tcPr>
            <w:tcW w:w="679" w:type="dxa"/>
          </w:tcPr>
          <w:p w14:paraId="1BA80824"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84CFE02"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5CB95DA7"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55F7689A" w14:textId="77777777" w:rsidTr="00C8053C">
        <w:tc>
          <w:tcPr>
            <w:tcW w:w="679" w:type="dxa"/>
          </w:tcPr>
          <w:p w14:paraId="2504877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9CE4A1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9FCDDA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4CFF0DD"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85813AC"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1D5F007" w14:textId="77777777" w:rsidTr="00C8053C">
        <w:tc>
          <w:tcPr>
            <w:tcW w:w="679" w:type="dxa"/>
          </w:tcPr>
          <w:p w14:paraId="0F74C1DA"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0D3D7CE0"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01-07</w:t>
            </w:r>
          </w:p>
        </w:tc>
        <w:tc>
          <w:tcPr>
            <w:tcW w:w="1980" w:type="dxa"/>
            <w:vAlign w:val="center"/>
          </w:tcPr>
          <w:p w14:paraId="0AEC4517"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2523412C"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«Հաղարծին մանկապարտեզ»  ՀՈԱԿ-ի կողմից մատուցվող ծառայությունների ընթացիկ մակարդակի պահպանում</w:t>
            </w:r>
          </w:p>
        </w:tc>
        <w:tc>
          <w:tcPr>
            <w:tcW w:w="1266" w:type="dxa"/>
            <w:vAlign w:val="center"/>
          </w:tcPr>
          <w:p w14:paraId="54880934" w14:textId="687233E1"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22699.0</w:t>
            </w:r>
          </w:p>
        </w:tc>
      </w:tr>
      <w:tr w:rsidR="00055A51" w:rsidRPr="00CF1724" w14:paraId="659E5ED5" w14:textId="77777777" w:rsidTr="00C8053C">
        <w:tc>
          <w:tcPr>
            <w:tcW w:w="679" w:type="dxa"/>
          </w:tcPr>
          <w:p w14:paraId="0765F1B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CF7DE84"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C204C4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E1B24B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25C9A75"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348E8743" w14:textId="77777777" w:rsidTr="00C8053C">
        <w:tc>
          <w:tcPr>
            <w:tcW w:w="679" w:type="dxa"/>
          </w:tcPr>
          <w:p w14:paraId="07A8F39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796868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4B3E798"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4C8AA7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«Հաղարծին մանկապարտեզ»  ՀՈԱԿ-ում գործում են 3 խմբեր՝  70 սաներով, երեխաների սպասարկման օրական ժամաքանակը կազմում է 10.5 ժամ, մանկապարտեզում տրամադրվում է 3 անգամյա սնունդ</w:t>
            </w:r>
          </w:p>
        </w:tc>
        <w:tc>
          <w:tcPr>
            <w:tcW w:w="1266" w:type="dxa"/>
          </w:tcPr>
          <w:p w14:paraId="0140F89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F229292" w14:textId="77777777" w:rsidTr="00C8053C">
        <w:tc>
          <w:tcPr>
            <w:tcW w:w="679" w:type="dxa"/>
          </w:tcPr>
          <w:p w14:paraId="5AE7E23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CDE4B43"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46F9FB18"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051BDF57" w14:textId="77777777" w:rsidTr="00C8053C">
        <w:tc>
          <w:tcPr>
            <w:tcW w:w="679" w:type="dxa"/>
          </w:tcPr>
          <w:p w14:paraId="6C5DD67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6FA3F2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95632A8"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AE22F4B"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23D4F67"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4D90F83" w14:textId="77777777" w:rsidTr="00C8053C">
        <w:tc>
          <w:tcPr>
            <w:tcW w:w="679" w:type="dxa"/>
          </w:tcPr>
          <w:p w14:paraId="1953B393"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3B1CC3E4"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01-08</w:t>
            </w:r>
          </w:p>
        </w:tc>
        <w:tc>
          <w:tcPr>
            <w:tcW w:w="1980" w:type="dxa"/>
            <w:vAlign w:val="center"/>
          </w:tcPr>
          <w:p w14:paraId="5993E6F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299F3695" w14:textId="77777777" w:rsidR="00322388"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«Թեղուտ մանկապարտեզ»  ՀՈԱԿ-ի կողմից մատուցվող </w:t>
            </w:r>
          </w:p>
          <w:p w14:paraId="1A0F9D4B" w14:textId="5BFDB82F"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ծառայությունների ընթացիկ մակարդակի պահպանում</w:t>
            </w:r>
          </w:p>
        </w:tc>
        <w:tc>
          <w:tcPr>
            <w:tcW w:w="1266" w:type="dxa"/>
            <w:vAlign w:val="center"/>
          </w:tcPr>
          <w:p w14:paraId="641215BE" w14:textId="7FE2E91B"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16889.0</w:t>
            </w:r>
          </w:p>
        </w:tc>
      </w:tr>
      <w:tr w:rsidR="00055A51" w:rsidRPr="00CF1724" w14:paraId="41E061D3" w14:textId="77777777" w:rsidTr="00C8053C">
        <w:tc>
          <w:tcPr>
            <w:tcW w:w="679" w:type="dxa"/>
          </w:tcPr>
          <w:p w14:paraId="3634E73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697D00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91541BD"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F87C04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5E87515"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3D5214CB" w14:textId="77777777" w:rsidTr="00C8053C">
        <w:tc>
          <w:tcPr>
            <w:tcW w:w="679" w:type="dxa"/>
          </w:tcPr>
          <w:p w14:paraId="5815A22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0FAD5D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1E95B03"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05562C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«Թեղուտ մանկապարտեզ»  ՀՈԱԿ-ում գործում են 3 խմբեր՝  50 սաներով, երեխաների սպասարկման օրական ժամաքանակը կազմում է 10.5 ժամ, մանկապարտեզում տրամադրվում է 3 անգամյա սնունդ</w:t>
            </w:r>
          </w:p>
        </w:tc>
        <w:tc>
          <w:tcPr>
            <w:tcW w:w="1266" w:type="dxa"/>
          </w:tcPr>
          <w:p w14:paraId="56BA1F5D"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97DC177" w14:textId="77777777" w:rsidTr="00687E6A">
        <w:tc>
          <w:tcPr>
            <w:tcW w:w="679" w:type="dxa"/>
          </w:tcPr>
          <w:p w14:paraId="45766EC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B84CE1D"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60E4181C"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25B7EB13" w14:textId="77777777" w:rsidTr="00687E6A">
        <w:tc>
          <w:tcPr>
            <w:tcW w:w="679" w:type="dxa"/>
          </w:tcPr>
          <w:p w14:paraId="5873BD2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B2C99F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91AC0C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261EFC1"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2377CB5" w14:textId="77777777" w:rsidR="00055A51" w:rsidRPr="00CF1724" w:rsidRDefault="00055A51" w:rsidP="00055A51">
            <w:pPr>
              <w:spacing w:line="20" w:lineRule="atLeast"/>
              <w:jc w:val="center"/>
              <w:rPr>
                <w:rFonts w:ascii="Sylfaen" w:hAnsi="Sylfaen"/>
                <w:sz w:val="18"/>
                <w:szCs w:val="18"/>
                <w:lang w:val="hy-AM"/>
              </w:rPr>
            </w:pPr>
          </w:p>
        </w:tc>
      </w:tr>
      <w:tr w:rsidR="00055A51" w:rsidRPr="006C7783" w14:paraId="0FC17706" w14:textId="77777777" w:rsidTr="00687E6A">
        <w:tc>
          <w:tcPr>
            <w:tcW w:w="679" w:type="dxa"/>
          </w:tcPr>
          <w:p w14:paraId="1BC1EEAC"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9EE0636" w14:textId="273DEB6F"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01-09</w:t>
            </w:r>
          </w:p>
        </w:tc>
        <w:tc>
          <w:tcPr>
            <w:tcW w:w="1980" w:type="dxa"/>
            <w:vAlign w:val="center"/>
          </w:tcPr>
          <w:p w14:paraId="3B713BA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02096CA1" w14:textId="065F4CC8" w:rsidR="00055A51" w:rsidRPr="00EE6B02" w:rsidRDefault="00055A51" w:rsidP="00055A51">
            <w:pPr>
              <w:spacing w:line="20" w:lineRule="atLeast"/>
              <w:rPr>
                <w:rFonts w:ascii="Sylfaen" w:hAnsi="Sylfaen"/>
                <w:sz w:val="18"/>
                <w:szCs w:val="18"/>
                <w:lang w:val="hy-AM"/>
              </w:rPr>
            </w:pPr>
            <w:r w:rsidRPr="00EE6B02">
              <w:rPr>
                <w:rFonts w:ascii="Sylfaen" w:hAnsi="Sylfaen"/>
                <w:sz w:val="18"/>
                <w:szCs w:val="18"/>
                <w:lang w:val="hy-AM"/>
              </w:rPr>
              <w:t>Խաչարձան բնակավայրի  մոբայլ մանկապարտեզի կողմից մատուցվող ծառայությունների ընթացիկ մակարդակի պահպանում</w:t>
            </w:r>
          </w:p>
        </w:tc>
        <w:tc>
          <w:tcPr>
            <w:tcW w:w="1266" w:type="dxa"/>
            <w:vAlign w:val="center"/>
          </w:tcPr>
          <w:p w14:paraId="3E99077F" w14:textId="44C5AE1F"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1940.0</w:t>
            </w:r>
          </w:p>
        </w:tc>
      </w:tr>
      <w:tr w:rsidR="00055A51" w:rsidRPr="00CF1724" w14:paraId="61E90786" w14:textId="77777777" w:rsidTr="00687E6A">
        <w:tc>
          <w:tcPr>
            <w:tcW w:w="679" w:type="dxa"/>
          </w:tcPr>
          <w:p w14:paraId="0BFFCA2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EFB94C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488A41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90BC69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63CD9C10"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56F3F503" w14:textId="77777777" w:rsidTr="00687E6A">
        <w:tc>
          <w:tcPr>
            <w:tcW w:w="679" w:type="dxa"/>
          </w:tcPr>
          <w:p w14:paraId="43D2873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E9ABD5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15DD94B"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865D84E" w14:textId="47A85ED9" w:rsidR="00055A51" w:rsidRPr="00CF1724" w:rsidRDefault="00055A51" w:rsidP="00055A51">
            <w:pPr>
              <w:spacing w:line="20" w:lineRule="atLeast"/>
              <w:rPr>
                <w:rFonts w:ascii="Sylfaen" w:hAnsi="Sylfaen"/>
                <w:sz w:val="18"/>
                <w:szCs w:val="18"/>
                <w:lang w:val="hy-AM"/>
              </w:rPr>
            </w:pPr>
            <w:r w:rsidRPr="00EE6B02">
              <w:rPr>
                <w:rFonts w:ascii="Sylfaen" w:hAnsi="Sylfaen"/>
                <w:sz w:val="18"/>
                <w:szCs w:val="18"/>
                <w:lang w:val="hy-AM"/>
              </w:rPr>
              <w:t xml:space="preserve">Խաչարձան բնակավայրի  մոբայլ մանկապարտեզ հաճախում են </w:t>
            </w:r>
            <w:r>
              <w:rPr>
                <w:rFonts w:ascii="Sylfaen" w:hAnsi="Sylfaen"/>
                <w:sz w:val="18"/>
                <w:szCs w:val="18"/>
                <w:lang w:val="hy-AM"/>
              </w:rPr>
              <w:t>30 երեխաներ</w:t>
            </w:r>
            <w:r w:rsidRPr="00CF1724">
              <w:rPr>
                <w:rFonts w:ascii="Sylfaen" w:hAnsi="Sylfaen"/>
                <w:sz w:val="18"/>
                <w:szCs w:val="18"/>
                <w:lang w:val="hy-AM"/>
              </w:rPr>
              <w:t xml:space="preserve">, երեխաների սպասարկման </w:t>
            </w:r>
            <w:r>
              <w:rPr>
                <w:rFonts w:ascii="Sylfaen" w:hAnsi="Sylfaen"/>
                <w:sz w:val="18"/>
                <w:szCs w:val="18"/>
                <w:lang w:val="hy-AM"/>
              </w:rPr>
              <w:t>օրական ժամաքանակը կազմում է 4  ժամ:</w:t>
            </w:r>
          </w:p>
        </w:tc>
        <w:tc>
          <w:tcPr>
            <w:tcW w:w="1266" w:type="dxa"/>
          </w:tcPr>
          <w:p w14:paraId="5627FBC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FA0CD9E" w14:textId="77777777" w:rsidTr="00687E6A">
        <w:tc>
          <w:tcPr>
            <w:tcW w:w="679" w:type="dxa"/>
          </w:tcPr>
          <w:p w14:paraId="680B527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568CD3F"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7096AE12"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F6E6D89" w14:textId="77777777" w:rsidTr="00687E6A">
        <w:tc>
          <w:tcPr>
            <w:tcW w:w="679" w:type="dxa"/>
          </w:tcPr>
          <w:p w14:paraId="36FD019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332B38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B1D37C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AF28871"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569304B" w14:textId="77777777" w:rsidR="00055A51" w:rsidRPr="00CF1724" w:rsidRDefault="00055A51" w:rsidP="00055A51">
            <w:pPr>
              <w:spacing w:line="20" w:lineRule="atLeast"/>
              <w:jc w:val="center"/>
              <w:rPr>
                <w:rFonts w:ascii="Sylfaen" w:hAnsi="Sylfaen"/>
                <w:sz w:val="18"/>
                <w:szCs w:val="18"/>
                <w:lang w:val="hy-AM"/>
              </w:rPr>
            </w:pPr>
          </w:p>
        </w:tc>
      </w:tr>
      <w:tr w:rsidR="00055A51" w:rsidRPr="006C7783" w14:paraId="7F2A24B8" w14:textId="77777777" w:rsidTr="00687E6A">
        <w:tc>
          <w:tcPr>
            <w:tcW w:w="679" w:type="dxa"/>
          </w:tcPr>
          <w:p w14:paraId="5A6CF4C3"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20F6CE6F" w14:textId="2F9E53D2"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hy-AM"/>
              </w:rPr>
              <w:t>01-10</w:t>
            </w:r>
          </w:p>
        </w:tc>
        <w:tc>
          <w:tcPr>
            <w:tcW w:w="1980" w:type="dxa"/>
            <w:vAlign w:val="center"/>
          </w:tcPr>
          <w:p w14:paraId="375A39E3"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1B6B90D5" w14:textId="201A9204" w:rsidR="00055A51" w:rsidRPr="00CF1724" w:rsidRDefault="00055A51" w:rsidP="00055A51">
            <w:pPr>
              <w:spacing w:line="20" w:lineRule="atLeast"/>
              <w:rPr>
                <w:rFonts w:ascii="Sylfaen" w:hAnsi="Sylfaen"/>
                <w:sz w:val="18"/>
                <w:szCs w:val="18"/>
                <w:lang w:val="hy-AM"/>
              </w:rPr>
            </w:pPr>
            <w:r>
              <w:rPr>
                <w:rFonts w:ascii="Sylfaen" w:hAnsi="Sylfaen"/>
                <w:sz w:val="18"/>
                <w:szCs w:val="18"/>
                <w:lang w:val="hy-AM"/>
              </w:rPr>
              <w:t>Հովք</w:t>
            </w:r>
            <w:r w:rsidRPr="00EE6B02">
              <w:rPr>
                <w:rFonts w:ascii="Sylfaen" w:hAnsi="Sylfaen"/>
                <w:sz w:val="18"/>
                <w:szCs w:val="18"/>
                <w:lang w:val="hy-AM"/>
              </w:rPr>
              <w:t xml:space="preserve"> բնակավայրի  մոբայլ մանկապարտեզի կողմից մատուցվող ծառայությունների ընթացիկ մակարդակի պահպանում</w:t>
            </w:r>
          </w:p>
        </w:tc>
        <w:tc>
          <w:tcPr>
            <w:tcW w:w="1266" w:type="dxa"/>
            <w:vAlign w:val="center"/>
          </w:tcPr>
          <w:p w14:paraId="08A00D47" w14:textId="48A67E41" w:rsidR="00055A51" w:rsidRPr="006C7783" w:rsidRDefault="00055A51" w:rsidP="00055A51">
            <w:pPr>
              <w:spacing w:line="20" w:lineRule="atLeast"/>
              <w:jc w:val="right"/>
              <w:rPr>
                <w:rFonts w:ascii="Sylfaen" w:hAnsi="Sylfaen"/>
                <w:sz w:val="18"/>
                <w:szCs w:val="18"/>
                <w:lang w:val="en-US"/>
              </w:rPr>
            </w:pPr>
            <w:r>
              <w:rPr>
                <w:rFonts w:ascii="Sylfaen" w:hAnsi="Sylfaen"/>
                <w:sz w:val="18"/>
                <w:szCs w:val="18"/>
                <w:lang w:val="en-US"/>
              </w:rPr>
              <w:t>1940.0</w:t>
            </w:r>
          </w:p>
        </w:tc>
      </w:tr>
      <w:tr w:rsidR="00055A51" w:rsidRPr="00CF1724" w14:paraId="7BC17084" w14:textId="77777777" w:rsidTr="00687E6A">
        <w:tc>
          <w:tcPr>
            <w:tcW w:w="679" w:type="dxa"/>
          </w:tcPr>
          <w:p w14:paraId="0ECFB57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170304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7F8DC2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1236FA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77F5A8B"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19ED25EF" w14:textId="77777777" w:rsidTr="00687E6A">
        <w:tc>
          <w:tcPr>
            <w:tcW w:w="679" w:type="dxa"/>
          </w:tcPr>
          <w:p w14:paraId="4706847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013D31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3952237"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B91F635" w14:textId="77777777" w:rsidR="00322388" w:rsidRDefault="00322388" w:rsidP="00055A51">
            <w:pPr>
              <w:spacing w:line="20" w:lineRule="atLeast"/>
              <w:rPr>
                <w:rFonts w:ascii="Sylfaen" w:hAnsi="Sylfaen"/>
                <w:sz w:val="18"/>
                <w:szCs w:val="18"/>
                <w:lang w:val="hy-AM"/>
              </w:rPr>
            </w:pPr>
          </w:p>
          <w:p w14:paraId="3B4E9F87" w14:textId="59A07B25" w:rsidR="00055A51" w:rsidRPr="00CF1724" w:rsidRDefault="00055A51" w:rsidP="00055A51">
            <w:pPr>
              <w:spacing w:line="20" w:lineRule="atLeast"/>
              <w:rPr>
                <w:rFonts w:ascii="Sylfaen" w:hAnsi="Sylfaen"/>
                <w:sz w:val="18"/>
                <w:szCs w:val="18"/>
                <w:lang w:val="hy-AM"/>
              </w:rPr>
            </w:pPr>
            <w:r>
              <w:rPr>
                <w:rFonts w:ascii="Sylfaen" w:hAnsi="Sylfaen"/>
                <w:sz w:val="18"/>
                <w:szCs w:val="18"/>
                <w:lang w:val="hy-AM"/>
              </w:rPr>
              <w:t>Հ</w:t>
            </w:r>
            <w:r w:rsidRPr="00EE6B02">
              <w:rPr>
                <w:rFonts w:ascii="Sylfaen" w:hAnsi="Sylfaen"/>
                <w:sz w:val="18"/>
                <w:szCs w:val="18"/>
                <w:lang w:val="hy-AM"/>
              </w:rPr>
              <w:t xml:space="preserve">ովք  բնակավայրի  մոբայլ մանկապարտեզ հաճախում են </w:t>
            </w:r>
            <w:r>
              <w:rPr>
                <w:rFonts w:ascii="Sylfaen" w:hAnsi="Sylfaen"/>
                <w:sz w:val="18"/>
                <w:szCs w:val="18"/>
                <w:lang w:val="hy-AM"/>
              </w:rPr>
              <w:t>30 երեխաներ</w:t>
            </w:r>
            <w:r w:rsidRPr="00CF1724">
              <w:rPr>
                <w:rFonts w:ascii="Sylfaen" w:hAnsi="Sylfaen"/>
                <w:sz w:val="18"/>
                <w:szCs w:val="18"/>
                <w:lang w:val="hy-AM"/>
              </w:rPr>
              <w:t xml:space="preserve">, երեխաների սպասարկման </w:t>
            </w:r>
            <w:r>
              <w:rPr>
                <w:rFonts w:ascii="Sylfaen" w:hAnsi="Sylfaen"/>
                <w:sz w:val="18"/>
                <w:szCs w:val="18"/>
                <w:lang w:val="hy-AM"/>
              </w:rPr>
              <w:t>օրական ժամաքանակը կազմում է 4  ժամ:</w:t>
            </w:r>
          </w:p>
        </w:tc>
        <w:tc>
          <w:tcPr>
            <w:tcW w:w="1266" w:type="dxa"/>
          </w:tcPr>
          <w:p w14:paraId="524AC82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9E0B08B" w14:textId="77777777" w:rsidTr="00C8053C">
        <w:tc>
          <w:tcPr>
            <w:tcW w:w="679" w:type="dxa"/>
          </w:tcPr>
          <w:p w14:paraId="10F479B4" w14:textId="0DEFA621" w:rsidR="00055A51" w:rsidRPr="006C7783" w:rsidRDefault="00055A51" w:rsidP="00055A51">
            <w:pPr>
              <w:spacing w:line="20" w:lineRule="atLeast"/>
              <w:jc w:val="center"/>
              <w:rPr>
                <w:rFonts w:ascii="Sylfaen" w:hAnsi="Sylfaen"/>
                <w:sz w:val="18"/>
                <w:szCs w:val="18"/>
                <w:lang w:val="en-US"/>
              </w:rPr>
            </w:pPr>
            <w:r>
              <w:rPr>
                <w:rFonts w:ascii="Sylfaen" w:hAnsi="Sylfaen"/>
                <w:sz w:val="18"/>
                <w:szCs w:val="18"/>
                <w:lang w:val="en-US"/>
              </w:rPr>
              <w:t>.</w:t>
            </w:r>
          </w:p>
        </w:tc>
        <w:tc>
          <w:tcPr>
            <w:tcW w:w="851" w:type="dxa"/>
          </w:tcPr>
          <w:p w14:paraId="0DEDAC96"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7202A0D3"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7BBBDE88" w14:textId="77777777" w:rsidTr="00C8053C">
        <w:tc>
          <w:tcPr>
            <w:tcW w:w="679" w:type="dxa"/>
          </w:tcPr>
          <w:p w14:paraId="6BE1A1E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A0E14B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93D374D"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C7F4CC1"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AB0626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2EDB788" w14:textId="77777777" w:rsidTr="00C8053C">
        <w:tc>
          <w:tcPr>
            <w:tcW w:w="679" w:type="dxa"/>
          </w:tcPr>
          <w:p w14:paraId="715514C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680BA6A8"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01-09</w:t>
            </w:r>
          </w:p>
        </w:tc>
        <w:tc>
          <w:tcPr>
            <w:tcW w:w="1980" w:type="dxa"/>
            <w:vAlign w:val="center"/>
          </w:tcPr>
          <w:p w14:paraId="22055F10"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431CAF1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Համայնքային ենթակայության 8 մանկապարտեզների համար գույքի ձեռք բերում</w:t>
            </w:r>
          </w:p>
        </w:tc>
        <w:tc>
          <w:tcPr>
            <w:tcW w:w="1266" w:type="dxa"/>
            <w:vAlign w:val="center"/>
          </w:tcPr>
          <w:p w14:paraId="3E761418" w14:textId="3C406857"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20</w:t>
            </w:r>
            <w:r w:rsidRPr="00CF1724">
              <w:rPr>
                <w:rFonts w:ascii="Sylfaen" w:hAnsi="Sylfaen"/>
                <w:sz w:val="18"/>
                <w:szCs w:val="18"/>
                <w:lang w:val="hy-AM"/>
              </w:rPr>
              <w:t>00.0</w:t>
            </w:r>
          </w:p>
        </w:tc>
      </w:tr>
      <w:tr w:rsidR="00055A51" w:rsidRPr="00CF1724" w14:paraId="75B6E538" w14:textId="77777777" w:rsidTr="00C8053C">
        <w:tc>
          <w:tcPr>
            <w:tcW w:w="679" w:type="dxa"/>
          </w:tcPr>
          <w:p w14:paraId="04A6BBF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B84D6B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22E9708"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064D23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6E2612D"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79BA4EC4" w14:textId="77777777" w:rsidTr="00C8053C">
        <w:tc>
          <w:tcPr>
            <w:tcW w:w="679" w:type="dxa"/>
          </w:tcPr>
          <w:p w14:paraId="0484887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B72E42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1A7F0EE"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2D2B401"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Համայնքային ենթակայության  մանկապարտեզների համար գույքի ձեռք բերում` յուրաքանչյուրի համար հատկացնելով 312.5 հազար դրամ</w:t>
            </w:r>
          </w:p>
        </w:tc>
        <w:tc>
          <w:tcPr>
            <w:tcW w:w="1266" w:type="dxa"/>
          </w:tcPr>
          <w:p w14:paraId="3850402A" w14:textId="77777777" w:rsidR="00055A51" w:rsidRPr="00CF1724" w:rsidRDefault="00055A51" w:rsidP="00055A51">
            <w:pPr>
              <w:spacing w:line="20" w:lineRule="atLeast"/>
              <w:jc w:val="center"/>
              <w:rPr>
                <w:rFonts w:ascii="Sylfaen" w:hAnsi="Sylfaen"/>
                <w:sz w:val="18"/>
                <w:szCs w:val="18"/>
                <w:lang w:val="hy-AM"/>
              </w:rPr>
            </w:pPr>
          </w:p>
        </w:tc>
      </w:tr>
      <w:tr w:rsidR="00055A51" w:rsidRPr="00295CF7" w14:paraId="052D97F2" w14:textId="77777777" w:rsidTr="00BC29C6">
        <w:tc>
          <w:tcPr>
            <w:tcW w:w="679" w:type="dxa"/>
          </w:tcPr>
          <w:p w14:paraId="1F8EDB15" w14:textId="0E3AA6AE" w:rsidR="00055A51" w:rsidRPr="00CF1724" w:rsidRDefault="00055A51" w:rsidP="00055A51">
            <w:pPr>
              <w:spacing w:line="20" w:lineRule="atLeast"/>
              <w:jc w:val="center"/>
              <w:rPr>
                <w:rFonts w:ascii="Sylfaen" w:hAnsi="Sylfaen"/>
                <w:sz w:val="18"/>
                <w:szCs w:val="18"/>
                <w:lang w:val="hy-AM"/>
              </w:rPr>
            </w:pPr>
            <w:r>
              <w:rPr>
                <w:rFonts w:ascii="Sylfaen" w:hAnsi="Sylfaen"/>
                <w:sz w:val="18"/>
                <w:szCs w:val="18"/>
                <w:lang w:val="en-US"/>
              </w:rPr>
              <w:t>.</w:t>
            </w:r>
          </w:p>
        </w:tc>
        <w:tc>
          <w:tcPr>
            <w:tcW w:w="851" w:type="dxa"/>
          </w:tcPr>
          <w:p w14:paraId="46776A34" w14:textId="77777777" w:rsidR="00055A51" w:rsidRPr="00CF1724" w:rsidRDefault="00055A51" w:rsidP="00055A51">
            <w:pPr>
              <w:spacing w:line="20" w:lineRule="atLeast"/>
              <w:jc w:val="center"/>
              <w:rPr>
                <w:rFonts w:ascii="Sylfaen" w:hAnsi="Sylfaen"/>
                <w:sz w:val="18"/>
                <w:szCs w:val="18"/>
                <w:lang w:val="hy-AM"/>
              </w:rPr>
            </w:pPr>
          </w:p>
        </w:tc>
        <w:tc>
          <w:tcPr>
            <w:tcW w:w="8646" w:type="dxa"/>
            <w:gridSpan w:val="3"/>
            <w:shd w:val="clear" w:color="auto" w:fill="BFBFBF"/>
          </w:tcPr>
          <w:p w14:paraId="6E7121E1" w14:textId="7B19283E" w:rsidR="00055A51" w:rsidRPr="00CF1724" w:rsidRDefault="00055A51" w:rsidP="00055A51">
            <w:pPr>
              <w:spacing w:line="20" w:lineRule="atLeast"/>
              <w:jc w:val="center"/>
              <w:rPr>
                <w:rFonts w:ascii="Sylfaen" w:hAnsi="Sylfaen"/>
                <w:sz w:val="18"/>
                <w:szCs w:val="18"/>
                <w:lang w:val="hy-AM"/>
              </w:rPr>
            </w:pPr>
            <w:r w:rsidRPr="00CF1724">
              <w:rPr>
                <w:rFonts w:ascii="Sylfaen" w:hAnsi="Sylfaen"/>
                <w:b/>
                <w:sz w:val="18"/>
                <w:szCs w:val="18"/>
                <w:lang w:val="hy-AM"/>
              </w:rPr>
              <w:t>Ծրագրի միջոցառում</w:t>
            </w:r>
          </w:p>
        </w:tc>
      </w:tr>
      <w:tr w:rsidR="00055A51" w:rsidRPr="00295CF7" w14:paraId="0709D1D2" w14:textId="77777777" w:rsidTr="00BC29C6">
        <w:tc>
          <w:tcPr>
            <w:tcW w:w="679" w:type="dxa"/>
          </w:tcPr>
          <w:p w14:paraId="767A758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2FCC8C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6AFBF21"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F443558" w14:textId="0F29BF5C"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անվանումը</w:t>
            </w:r>
          </w:p>
        </w:tc>
        <w:tc>
          <w:tcPr>
            <w:tcW w:w="1266" w:type="dxa"/>
          </w:tcPr>
          <w:p w14:paraId="56BF616F" w14:textId="77777777" w:rsidR="00055A51" w:rsidRPr="00CF1724" w:rsidRDefault="00055A51" w:rsidP="00055A51">
            <w:pPr>
              <w:spacing w:line="20" w:lineRule="atLeast"/>
              <w:jc w:val="center"/>
              <w:rPr>
                <w:rFonts w:ascii="Sylfaen" w:hAnsi="Sylfaen"/>
                <w:sz w:val="18"/>
                <w:szCs w:val="18"/>
                <w:lang w:val="hy-AM"/>
              </w:rPr>
            </w:pPr>
          </w:p>
        </w:tc>
      </w:tr>
      <w:tr w:rsidR="00055A51" w:rsidRPr="00295CF7" w14:paraId="6152B33F" w14:textId="77777777" w:rsidTr="00687E6A">
        <w:tc>
          <w:tcPr>
            <w:tcW w:w="679" w:type="dxa"/>
          </w:tcPr>
          <w:p w14:paraId="3E2EBFB8"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227DCF03" w14:textId="4F9EECC9"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01-09</w:t>
            </w:r>
          </w:p>
        </w:tc>
        <w:tc>
          <w:tcPr>
            <w:tcW w:w="1980" w:type="dxa"/>
            <w:vAlign w:val="center"/>
          </w:tcPr>
          <w:p w14:paraId="4F7B5F69" w14:textId="1EEEB5FC"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09-1-1</w:t>
            </w:r>
          </w:p>
        </w:tc>
        <w:tc>
          <w:tcPr>
            <w:tcW w:w="5400" w:type="dxa"/>
            <w:vAlign w:val="center"/>
          </w:tcPr>
          <w:p w14:paraId="4B081743" w14:textId="5C4C38F2" w:rsidR="00055A51" w:rsidRPr="00CF1724" w:rsidRDefault="00055A51" w:rsidP="00055A51">
            <w:pPr>
              <w:spacing w:line="20" w:lineRule="atLeast"/>
              <w:rPr>
                <w:rFonts w:ascii="Sylfaen" w:hAnsi="Sylfaen"/>
                <w:sz w:val="18"/>
                <w:szCs w:val="18"/>
                <w:lang w:val="hy-AM"/>
              </w:rPr>
            </w:pPr>
            <w:r>
              <w:rPr>
                <w:rFonts w:ascii="Sylfaen" w:hAnsi="Sylfaen"/>
                <w:sz w:val="18"/>
                <w:szCs w:val="18"/>
                <w:lang w:val="hy-AM"/>
              </w:rPr>
              <w:t>Համայնքային ենթակայության 2</w:t>
            </w:r>
            <w:r w:rsidRPr="00CF1724">
              <w:rPr>
                <w:rFonts w:ascii="Sylfaen" w:hAnsi="Sylfaen"/>
                <w:sz w:val="18"/>
                <w:szCs w:val="18"/>
                <w:lang w:val="hy-AM"/>
              </w:rPr>
              <w:t xml:space="preserve"> մանկապա</w:t>
            </w:r>
            <w:r>
              <w:rPr>
                <w:rFonts w:ascii="Sylfaen" w:hAnsi="Sylfaen"/>
                <w:sz w:val="18"/>
                <w:szCs w:val="18"/>
                <w:lang w:val="hy-AM"/>
              </w:rPr>
              <w:t>րտեզների հիմնանորոգում</w:t>
            </w:r>
          </w:p>
        </w:tc>
        <w:tc>
          <w:tcPr>
            <w:tcW w:w="1266" w:type="dxa"/>
            <w:vAlign w:val="center"/>
          </w:tcPr>
          <w:p w14:paraId="10713032" w14:textId="0398CEA9" w:rsidR="00055A51" w:rsidRPr="00BC29C6" w:rsidRDefault="00055A51" w:rsidP="00055A51">
            <w:pPr>
              <w:spacing w:line="20" w:lineRule="atLeast"/>
              <w:jc w:val="center"/>
              <w:rPr>
                <w:rFonts w:ascii="Sylfaen" w:hAnsi="Sylfaen"/>
                <w:sz w:val="18"/>
                <w:szCs w:val="18"/>
                <w:lang w:val="en-US"/>
              </w:rPr>
            </w:pPr>
            <w:r>
              <w:rPr>
                <w:rFonts w:ascii="Sylfaen" w:hAnsi="Sylfaen"/>
                <w:sz w:val="18"/>
                <w:szCs w:val="18"/>
                <w:lang w:val="en-US"/>
              </w:rPr>
              <w:t>95220</w:t>
            </w:r>
          </w:p>
        </w:tc>
      </w:tr>
      <w:tr w:rsidR="00055A51" w:rsidRPr="00295CF7" w14:paraId="0357BB5B" w14:textId="77777777" w:rsidTr="00BC29C6">
        <w:tc>
          <w:tcPr>
            <w:tcW w:w="679" w:type="dxa"/>
          </w:tcPr>
          <w:p w14:paraId="1A7EBCB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B1B032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65522B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3D849BE" w14:textId="77777777" w:rsidR="00055A51" w:rsidRDefault="00055A51" w:rsidP="00055A51">
            <w:pPr>
              <w:spacing w:line="20" w:lineRule="atLeast"/>
              <w:rPr>
                <w:rFonts w:ascii="Sylfaen" w:hAnsi="Sylfaen" w:cs="Sylfaen"/>
                <w:b/>
                <w:i/>
                <w:sz w:val="18"/>
                <w:szCs w:val="18"/>
                <w:lang w:val="hy-AM"/>
              </w:rPr>
            </w:pPr>
            <w:r w:rsidRPr="00CF1724">
              <w:rPr>
                <w:rFonts w:ascii="Sylfaen" w:hAnsi="Sylfaen" w:cs="Sylfaen"/>
                <w:b/>
                <w:i/>
                <w:sz w:val="18"/>
                <w:szCs w:val="18"/>
                <w:lang w:val="hy-AM"/>
              </w:rPr>
              <w:t>Միջոցառման նկարագրությունը</w:t>
            </w:r>
          </w:p>
          <w:p w14:paraId="2B20E899" w14:textId="00EF56F1" w:rsidR="00322388" w:rsidRPr="00CF1724" w:rsidRDefault="00322388" w:rsidP="00055A51">
            <w:pPr>
              <w:spacing w:line="20" w:lineRule="atLeast"/>
              <w:rPr>
                <w:rFonts w:ascii="Sylfaen" w:hAnsi="Sylfaen"/>
                <w:sz w:val="18"/>
                <w:szCs w:val="18"/>
                <w:lang w:val="hy-AM"/>
              </w:rPr>
            </w:pPr>
          </w:p>
        </w:tc>
        <w:tc>
          <w:tcPr>
            <w:tcW w:w="1266" w:type="dxa"/>
          </w:tcPr>
          <w:p w14:paraId="2887F892"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24A2B8ED" w14:textId="77777777" w:rsidTr="00C8053C">
        <w:tc>
          <w:tcPr>
            <w:tcW w:w="679" w:type="dxa"/>
          </w:tcPr>
          <w:p w14:paraId="4D24080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A53FB1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2D443FA"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24407E4D" w14:textId="61C4E491" w:rsidR="00055A51" w:rsidRPr="00CF1724" w:rsidRDefault="00055A51" w:rsidP="00055A51">
            <w:pPr>
              <w:spacing w:line="20" w:lineRule="atLeast"/>
              <w:rPr>
                <w:rFonts w:ascii="Sylfaen" w:hAnsi="Sylfaen"/>
                <w:sz w:val="18"/>
                <w:szCs w:val="18"/>
                <w:lang w:val="hy-AM"/>
              </w:rPr>
            </w:pPr>
            <w:r w:rsidRPr="00BC29C6">
              <w:rPr>
                <w:rFonts w:ascii="Sylfaen" w:hAnsi="Sylfaen"/>
                <w:sz w:val="18"/>
                <w:szCs w:val="18"/>
                <w:lang w:val="hy-AM"/>
              </w:rPr>
              <w:t>Իրականացվում է հ</w:t>
            </w:r>
            <w:r w:rsidRPr="00CF1724">
              <w:rPr>
                <w:rFonts w:ascii="Sylfaen" w:hAnsi="Sylfaen"/>
                <w:sz w:val="18"/>
                <w:szCs w:val="18"/>
                <w:lang w:val="hy-AM"/>
              </w:rPr>
              <w:t xml:space="preserve">ամայնքային ենթակայության </w:t>
            </w:r>
            <w:r w:rsidRPr="00BC29C6">
              <w:rPr>
                <w:rFonts w:ascii="Sylfaen" w:hAnsi="Sylfaen"/>
                <w:sz w:val="18"/>
                <w:szCs w:val="18"/>
                <w:lang w:val="hy-AM"/>
              </w:rPr>
              <w:t>թիվ 1 և թիվ 2</w:t>
            </w:r>
            <w:r w:rsidRPr="00CF1724">
              <w:rPr>
                <w:rFonts w:ascii="Sylfaen" w:hAnsi="Sylfaen"/>
                <w:sz w:val="18"/>
                <w:szCs w:val="18"/>
                <w:lang w:val="hy-AM"/>
              </w:rPr>
              <w:t xml:space="preserve"> մանկապարտեզների</w:t>
            </w:r>
            <w:r w:rsidRPr="00BC29C6">
              <w:rPr>
                <w:rFonts w:ascii="Sylfaen" w:hAnsi="Sylfaen"/>
                <w:sz w:val="18"/>
                <w:szCs w:val="18"/>
                <w:lang w:val="hy-AM"/>
              </w:rPr>
              <w:t xml:space="preserve"> հիմնանորոգման աշխատանքներ</w:t>
            </w:r>
            <w:r>
              <w:rPr>
                <w:rFonts w:ascii="Sylfaen" w:hAnsi="Sylfaen"/>
                <w:sz w:val="18"/>
                <w:szCs w:val="18"/>
                <w:lang w:val="hy-AM"/>
              </w:rPr>
              <w:t xml:space="preserve"> </w:t>
            </w:r>
          </w:p>
        </w:tc>
        <w:tc>
          <w:tcPr>
            <w:tcW w:w="1266" w:type="dxa"/>
          </w:tcPr>
          <w:p w14:paraId="593A1775"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E9260BC" w14:textId="77777777" w:rsidTr="00C8053C">
        <w:trPr>
          <w:trHeight w:val="341"/>
        </w:trPr>
        <w:tc>
          <w:tcPr>
            <w:tcW w:w="679" w:type="dxa"/>
          </w:tcPr>
          <w:p w14:paraId="7B6CA84A" w14:textId="77777777" w:rsidR="00055A51" w:rsidRPr="00CF1724" w:rsidRDefault="00055A51" w:rsidP="00055A51">
            <w:pPr>
              <w:spacing w:line="20" w:lineRule="atLeast"/>
              <w:jc w:val="center"/>
              <w:rPr>
                <w:rFonts w:ascii="Sylfaen" w:hAnsi="Sylfaen"/>
                <w:b/>
                <w:sz w:val="18"/>
                <w:szCs w:val="18"/>
                <w:lang w:val="hy-AM"/>
              </w:rPr>
            </w:pPr>
          </w:p>
        </w:tc>
        <w:tc>
          <w:tcPr>
            <w:tcW w:w="9497" w:type="dxa"/>
            <w:gridSpan w:val="4"/>
            <w:shd w:val="clear" w:color="auto" w:fill="DAEEF3"/>
            <w:vAlign w:val="center"/>
          </w:tcPr>
          <w:p w14:paraId="12811F17"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5075F31A" w14:textId="77777777" w:rsidTr="00C8053C">
        <w:tc>
          <w:tcPr>
            <w:tcW w:w="679" w:type="dxa"/>
          </w:tcPr>
          <w:p w14:paraId="50961304"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09-02</w:t>
            </w:r>
          </w:p>
        </w:tc>
        <w:tc>
          <w:tcPr>
            <w:tcW w:w="851" w:type="dxa"/>
          </w:tcPr>
          <w:p w14:paraId="28647112"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052999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BDB8F85"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611DD4B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6061655" w14:textId="77777777" w:rsidTr="00C8053C">
        <w:tc>
          <w:tcPr>
            <w:tcW w:w="679" w:type="dxa"/>
          </w:tcPr>
          <w:p w14:paraId="57FC13F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C97F88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D26132E"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8BAB821"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Համայնքում արտադպրոցական դաստիարակության ծառայությունների մատուցում</w:t>
            </w:r>
          </w:p>
        </w:tc>
        <w:tc>
          <w:tcPr>
            <w:tcW w:w="1266" w:type="dxa"/>
            <w:vAlign w:val="center"/>
          </w:tcPr>
          <w:p w14:paraId="5E36C3E5" w14:textId="560D7701" w:rsidR="00055A51" w:rsidRPr="00EE6B02" w:rsidRDefault="00055A51" w:rsidP="00055A51">
            <w:pPr>
              <w:spacing w:line="20" w:lineRule="atLeast"/>
              <w:jc w:val="right"/>
              <w:rPr>
                <w:rFonts w:ascii="Sylfaen" w:hAnsi="Sylfaen"/>
                <w:sz w:val="18"/>
                <w:szCs w:val="18"/>
                <w:lang w:val="en-US"/>
              </w:rPr>
            </w:pPr>
            <w:r>
              <w:rPr>
                <w:rFonts w:ascii="Sylfaen" w:hAnsi="Sylfaen"/>
                <w:sz w:val="18"/>
                <w:szCs w:val="18"/>
                <w:lang w:val="en-US"/>
              </w:rPr>
              <w:t>94295.0</w:t>
            </w:r>
          </w:p>
        </w:tc>
      </w:tr>
      <w:tr w:rsidR="00055A51" w:rsidRPr="00CF1724" w14:paraId="53CFFC41" w14:textId="77777777" w:rsidTr="00C8053C">
        <w:tc>
          <w:tcPr>
            <w:tcW w:w="679" w:type="dxa"/>
          </w:tcPr>
          <w:p w14:paraId="6293BB8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88E259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0454C9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5D97961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B66DA43"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44512D93" w14:textId="77777777" w:rsidTr="00C8053C">
        <w:tc>
          <w:tcPr>
            <w:tcW w:w="679" w:type="dxa"/>
          </w:tcPr>
          <w:p w14:paraId="6D0D212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BBCCED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557346C"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D82B672"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Ապահովել համայնքային ենթակայության  «Հ. Շարամբեյանի անվան գեղարվեստի դպրոց» ՀՈԱԿ-ի, «Դիլիջանի մարզահամալիր» ՀՈԱԿ-ի և  «Դիլիջանի մանկական երաժշտական դպրոց» ՀՈԱԿ-ի կողմից որակյալ ծառայությունների մատուցումը</w:t>
            </w:r>
          </w:p>
        </w:tc>
        <w:tc>
          <w:tcPr>
            <w:tcW w:w="1266" w:type="dxa"/>
          </w:tcPr>
          <w:p w14:paraId="1A9E41DB"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BDB931D" w14:textId="77777777" w:rsidTr="00C8053C">
        <w:tc>
          <w:tcPr>
            <w:tcW w:w="679" w:type="dxa"/>
          </w:tcPr>
          <w:p w14:paraId="794E310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7BB9E1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3AD2D1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5A725B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185FBCD2"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2AFAF2C4" w14:textId="77777777" w:rsidTr="00C8053C">
        <w:tc>
          <w:tcPr>
            <w:tcW w:w="679" w:type="dxa"/>
          </w:tcPr>
          <w:p w14:paraId="21A79CA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63243D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1620C7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984036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Համայնքի երեխաներն հայտնի են որպես զանազան սպորտաձևերին տիրապետող, տաղանդավոր և բազմաթիվ մրցույթներում հաղթանակած տիտղոսներով</w:t>
            </w:r>
          </w:p>
        </w:tc>
        <w:tc>
          <w:tcPr>
            <w:tcW w:w="1266" w:type="dxa"/>
          </w:tcPr>
          <w:p w14:paraId="08832A50"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8EC5D78" w14:textId="77777777" w:rsidTr="00C8053C">
        <w:tc>
          <w:tcPr>
            <w:tcW w:w="679" w:type="dxa"/>
          </w:tcPr>
          <w:p w14:paraId="7840096A"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BB61AE6"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2432B8E8"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F53CE75" w14:textId="77777777" w:rsidTr="00C8053C">
        <w:tc>
          <w:tcPr>
            <w:tcW w:w="679" w:type="dxa"/>
          </w:tcPr>
          <w:p w14:paraId="2ECA9F7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E55183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18DAF80"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3926E9C"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3AA177D"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9EAF8D7" w14:textId="77777777" w:rsidTr="00C8053C">
        <w:tc>
          <w:tcPr>
            <w:tcW w:w="679" w:type="dxa"/>
          </w:tcPr>
          <w:p w14:paraId="5D24333F"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0CEE26F"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02-01</w:t>
            </w:r>
          </w:p>
        </w:tc>
        <w:tc>
          <w:tcPr>
            <w:tcW w:w="1980" w:type="dxa"/>
            <w:vAlign w:val="center"/>
          </w:tcPr>
          <w:p w14:paraId="2BD1A167"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2429C78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 Շարամբեյանի անվան գեղարվեստի դպրոց» ՀՈԱԿ-ի կողմից մատուցվող ծառայությունների ընթացիկ մակարդակի պահպանում</w:t>
            </w:r>
          </w:p>
        </w:tc>
        <w:tc>
          <w:tcPr>
            <w:tcW w:w="1266" w:type="dxa"/>
            <w:vAlign w:val="center"/>
          </w:tcPr>
          <w:p w14:paraId="71D88172" w14:textId="28F4EA0B" w:rsidR="00055A51" w:rsidRPr="00EE6B02" w:rsidRDefault="00055A51" w:rsidP="00055A51">
            <w:pPr>
              <w:spacing w:line="20" w:lineRule="atLeast"/>
              <w:jc w:val="right"/>
              <w:rPr>
                <w:rFonts w:ascii="Sylfaen" w:hAnsi="Sylfaen"/>
                <w:sz w:val="18"/>
                <w:szCs w:val="18"/>
                <w:lang w:val="en-US"/>
              </w:rPr>
            </w:pPr>
            <w:r>
              <w:rPr>
                <w:rFonts w:ascii="Sylfaen" w:hAnsi="Sylfaen"/>
                <w:sz w:val="18"/>
                <w:szCs w:val="18"/>
                <w:lang w:val="en-US"/>
              </w:rPr>
              <w:t>29378.0</w:t>
            </w:r>
          </w:p>
        </w:tc>
      </w:tr>
      <w:tr w:rsidR="00055A51" w:rsidRPr="00CF1724" w14:paraId="73C85632" w14:textId="77777777" w:rsidTr="00C8053C">
        <w:tc>
          <w:tcPr>
            <w:tcW w:w="679" w:type="dxa"/>
          </w:tcPr>
          <w:p w14:paraId="6658FE7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F27C59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3D43D4C"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04067C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71DAD91E"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4A16311D" w14:textId="77777777" w:rsidTr="00C8053C">
        <w:tc>
          <w:tcPr>
            <w:tcW w:w="679" w:type="dxa"/>
          </w:tcPr>
          <w:p w14:paraId="679FB79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5523C2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EDB3F8B"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C21B67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Գեղարվեստի դպրոցի 30  աշխատողների կողմից 37 դասարաններում սովորող 366  երեխաների  համար գեղագիտական կրթություն կազմակերպում</w:t>
            </w:r>
          </w:p>
        </w:tc>
        <w:tc>
          <w:tcPr>
            <w:tcW w:w="1266" w:type="dxa"/>
          </w:tcPr>
          <w:p w14:paraId="646321D7"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2198088" w14:textId="77777777" w:rsidTr="00C8053C">
        <w:tc>
          <w:tcPr>
            <w:tcW w:w="679" w:type="dxa"/>
          </w:tcPr>
          <w:p w14:paraId="5066F09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8299107"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0DAD72CB"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105ACE5" w14:textId="77777777" w:rsidTr="00C8053C">
        <w:tc>
          <w:tcPr>
            <w:tcW w:w="679" w:type="dxa"/>
          </w:tcPr>
          <w:p w14:paraId="3764B06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CCF645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B481A32"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821AE6F"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0F2D89A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618A5173" w14:textId="77777777" w:rsidTr="00C8053C">
        <w:tc>
          <w:tcPr>
            <w:tcW w:w="679" w:type="dxa"/>
          </w:tcPr>
          <w:p w14:paraId="31C6AB01"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2D9B08BA"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02-02</w:t>
            </w:r>
          </w:p>
        </w:tc>
        <w:tc>
          <w:tcPr>
            <w:tcW w:w="1980" w:type="dxa"/>
            <w:vAlign w:val="center"/>
          </w:tcPr>
          <w:p w14:paraId="2FAA865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3BF15981"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երաժշտական դպրոց»  ՀՈԱԿ-ի կողմից մատուցվող ծառայությունների ընթացիկ մակարդակի պահպանում</w:t>
            </w:r>
          </w:p>
        </w:tc>
        <w:tc>
          <w:tcPr>
            <w:tcW w:w="1266" w:type="dxa"/>
            <w:vAlign w:val="center"/>
          </w:tcPr>
          <w:p w14:paraId="35037AC9" w14:textId="5F2AB99F" w:rsidR="00055A51" w:rsidRPr="00EE6B02" w:rsidRDefault="00055A51" w:rsidP="00055A51">
            <w:pPr>
              <w:spacing w:line="20" w:lineRule="atLeast"/>
              <w:jc w:val="right"/>
              <w:rPr>
                <w:rFonts w:ascii="Sylfaen" w:hAnsi="Sylfaen"/>
                <w:sz w:val="18"/>
                <w:szCs w:val="18"/>
                <w:lang w:val="en-US"/>
              </w:rPr>
            </w:pPr>
            <w:r>
              <w:rPr>
                <w:rFonts w:ascii="Sylfaen" w:hAnsi="Sylfaen"/>
                <w:sz w:val="18"/>
                <w:szCs w:val="18"/>
                <w:lang w:val="en-US"/>
              </w:rPr>
              <w:t>40881.0</w:t>
            </w:r>
          </w:p>
        </w:tc>
      </w:tr>
      <w:tr w:rsidR="00055A51" w:rsidRPr="00CF1724" w14:paraId="12980532" w14:textId="77777777" w:rsidTr="00C8053C">
        <w:tc>
          <w:tcPr>
            <w:tcW w:w="679" w:type="dxa"/>
          </w:tcPr>
          <w:p w14:paraId="1263A03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30625F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DEC23BD"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723F8C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A0BD284"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30A1EBBB" w14:textId="77777777" w:rsidTr="00C8053C">
        <w:tc>
          <w:tcPr>
            <w:tcW w:w="679" w:type="dxa"/>
          </w:tcPr>
          <w:p w14:paraId="6D0C109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2E4C73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DBAA34E"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C17AE8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Երաժշտական դպրոցի 38 աշխատողների միջոցով 4 բաժիններում   սովորող  142  երեխաների  համար երաժշտական կրթություն ստանալու հնարավորության ստեղծում</w:t>
            </w:r>
          </w:p>
        </w:tc>
        <w:tc>
          <w:tcPr>
            <w:tcW w:w="1266" w:type="dxa"/>
          </w:tcPr>
          <w:p w14:paraId="538F043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AEDCB76" w14:textId="77777777" w:rsidTr="00C8053C">
        <w:tc>
          <w:tcPr>
            <w:tcW w:w="679" w:type="dxa"/>
          </w:tcPr>
          <w:p w14:paraId="4EDD236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4A4D2CF"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2380A3F"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A0B01D5" w14:textId="77777777" w:rsidTr="00C8053C">
        <w:tc>
          <w:tcPr>
            <w:tcW w:w="679" w:type="dxa"/>
          </w:tcPr>
          <w:p w14:paraId="5FA326A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10F157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AB71135"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C1BE0B8"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4488AABE"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C15FA99" w14:textId="77777777" w:rsidTr="00C8053C">
        <w:tc>
          <w:tcPr>
            <w:tcW w:w="679" w:type="dxa"/>
          </w:tcPr>
          <w:p w14:paraId="235214CF"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1EF5072B"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02-03</w:t>
            </w:r>
          </w:p>
        </w:tc>
        <w:tc>
          <w:tcPr>
            <w:tcW w:w="1980" w:type="dxa"/>
            <w:vAlign w:val="center"/>
          </w:tcPr>
          <w:p w14:paraId="3920B86A"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374F926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«Դիլիջանի մարզահամալիր» ՀՈԱԿ-ի կողմից մատուցվող ծառայությունների ընթացիկ մակարդակի պահպանում</w:t>
            </w:r>
          </w:p>
        </w:tc>
        <w:tc>
          <w:tcPr>
            <w:tcW w:w="1266" w:type="dxa"/>
            <w:vAlign w:val="center"/>
          </w:tcPr>
          <w:p w14:paraId="02B02F5F" w14:textId="7A79996C" w:rsidR="00055A51" w:rsidRPr="00EE6B02" w:rsidRDefault="00055A51" w:rsidP="00055A51">
            <w:pPr>
              <w:spacing w:line="20" w:lineRule="atLeast"/>
              <w:jc w:val="right"/>
              <w:rPr>
                <w:rFonts w:ascii="Sylfaen" w:hAnsi="Sylfaen"/>
                <w:sz w:val="18"/>
                <w:szCs w:val="18"/>
                <w:lang w:val="en-US"/>
              </w:rPr>
            </w:pPr>
            <w:r>
              <w:rPr>
                <w:rFonts w:ascii="Sylfaen" w:hAnsi="Sylfaen"/>
                <w:sz w:val="18"/>
                <w:szCs w:val="18"/>
                <w:lang w:val="en-US"/>
              </w:rPr>
              <w:t>23036.0</w:t>
            </w:r>
          </w:p>
        </w:tc>
      </w:tr>
      <w:tr w:rsidR="00055A51" w:rsidRPr="00CF1724" w14:paraId="2FA61803" w14:textId="77777777" w:rsidTr="00C8053C">
        <w:tc>
          <w:tcPr>
            <w:tcW w:w="679" w:type="dxa"/>
          </w:tcPr>
          <w:p w14:paraId="323B841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04671C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9875422"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77B34D5A"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4AB6DF5"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44F9F994" w14:textId="77777777" w:rsidTr="00C8053C">
        <w:tc>
          <w:tcPr>
            <w:tcW w:w="679" w:type="dxa"/>
          </w:tcPr>
          <w:p w14:paraId="11F3F3E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6E16D7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1323C9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F4A263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Մարզահամալիրի 18 աշխատողների միջոցով 14 խմբերում 185 մարզիկի  համար մարզական կարգավիճակ  ստանալու հնարավորության ստեղծում</w:t>
            </w:r>
          </w:p>
        </w:tc>
        <w:tc>
          <w:tcPr>
            <w:tcW w:w="1266" w:type="dxa"/>
          </w:tcPr>
          <w:p w14:paraId="7AA91E3D"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73520D2B" w14:textId="77777777" w:rsidTr="00C8053C">
        <w:tc>
          <w:tcPr>
            <w:tcW w:w="679" w:type="dxa"/>
          </w:tcPr>
          <w:p w14:paraId="44E88080"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6969142"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794F53E2"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7ECE9472" w14:textId="77777777" w:rsidTr="00C8053C">
        <w:tc>
          <w:tcPr>
            <w:tcW w:w="679" w:type="dxa"/>
          </w:tcPr>
          <w:p w14:paraId="2DD0256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538BBB6"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C860B4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D6BC504"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7A71E797"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C3DE512" w14:textId="77777777" w:rsidTr="00C8053C">
        <w:tc>
          <w:tcPr>
            <w:tcW w:w="679" w:type="dxa"/>
          </w:tcPr>
          <w:p w14:paraId="5621DEB6"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6C69CB59"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02-04</w:t>
            </w:r>
          </w:p>
        </w:tc>
        <w:tc>
          <w:tcPr>
            <w:tcW w:w="1980" w:type="dxa"/>
            <w:vAlign w:val="center"/>
          </w:tcPr>
          <w:p w14:paraId="31AB105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09-5-1</w:t>
            </w:r>
          </w:p>
        </w:tc>
        <w:tc>
          <w:tcPr>
            <w:tcW w:w="5400" w:type="dxa"/>
            <w:vAlign w:val="center"/>
          </w:tcPr>
          <w:p w14:paraId="0A9FA38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Համայնքային ենթակայության 3  արտադպրոցական հիմնարկների համար գույքի ձեռք բերում</w:t>
            </w:r>
          </w:p>
        </w:tc>
        <w:tc>
          <w:tcPr>
            <w:tcW w:w="1266" w:type="dxa"/>
            <w:vAlign w:val="center"/>
          </w:tcPr>
          <w:p w14:paraId="2950CFBA" w14:textId="5DC149A5"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10</w:t>
            </w:r>
            <w:r w:rsidRPr="00CF1724">
              <w:rPr>
                <w:rFonts w:ascii="Sylfaen" w:hAnsi="Sylfaen"/>
                <w:sz w:val="18"/>
                <w:szCs w:val="18"/>
                <w:lang w:val="hy-AM"/>
              </w:rPr>
              <w:t>00.0</w:t>
            </w:r>
          </w:p>
        </w:tc>
      </w:tr>
      <w:tr w:rsidR="00055A51" w:rsidRPr="00CF1724" w14:paraId="7B1CB324" w14:textId="77777777" w:rsidTr="00C8053C">
        <w:tc>
          <w:tcPr>
            <w:tcW w:w="679" w:type="dxa"/>
          </w:tcPr>
          <w:p w14:paraId="0D89967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25F270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7692DC8"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290E1D69"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1D8B1120"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5098652C" w14:textId="77777777" w:rsidTr="00C8053C">
        <w:tc>
          <w:tcPr>
            <w:tcW w:w="679" w:type="dxa"/>
          </w:tcPr>
          <w:p w14:paraId="171166F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1A7C103"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BA45B2A"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B4A5A9D"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3 արտադպրոցական կազմակերպությունների համար 500.0  հազարական  դրամի շրջանակներում վարչական սարքավորումների ձեռքբերման աշխատանքների իրականացում</w:t>
            </w:r>
          </w:p>
        </w:tc>
        <w:tc>
          <w:tcPr>
            <w:tcW w:w="1266" w:type="dxa"/>
          </w:tcPr>
          <w:p w14:paraId="0E82F25C"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541B96E" w14:textId="77777777" w:rsidTr="00BD27D0">
        <w:trPr>
          <w:trHeight w:val="458"/>
        </w:trPr>
        <w:tc>
          <w:tcPr>
            <w:tcW w:w="8910" w:type="dxa"/>
            <w:gridSpan w:val="4"/>
            <w:shd w:val="clear" w:color="auto" w:fill="DAEEF3"/>
            <w:vAlign w:val="center"/>
          </w:tcPr>
          <w:p w14:paraId="016E3A35" w14:textId="77777777" w:rsidR="00055A51" w:rsidRPr="00CF1724" w:rsidRDefault="00055A51" w:rsidP="00055A51">
            <w:pPr>
              <w:spacing w:line="20" w:lineRule="atLeast"/>
              <w:rPr>
                <w:rFonts w:ascii="Sylfaen" w:hAnsi="Sylfaen"/>
                <w:b/>
                <w:sz w:val="18"/>
                <w:szCs w:val="18"/>
                <w:lang w:val="hy-AM"/>
              </w:rPr>
            </w:pPr>
            <w:r w:rsidRPr="00CF1724">
              <w:rPr>
                <w:rFonts w:ascii="Sylfaen" w:hAnsi="Sylfaen"/>
                <w:b/>
                <w:sz w:val="18"/>
                <w:szCs w:val="18"/>
                <w:lang w:val="hy-AM"/>
              </w:rPr>
              <w:t>Ընդամենը՝ կրթության ոլորտի ծրագրեր</w:t>
            </w:r>
          </w:p>
        </w:tc>
        <w:tc>
          <w:tcPr>
            <w:tcW w:w="1266" w:type="dxa"/>
            <w:shd w:val="clear" w:color="auto" w:fill="DAEEF3"/>
            <w:vAlign w:val="center"/>
          </w:tcPr>
          <w:p w14:paraId="7CBBA1F9" w14:textId="1F40BAAE" w:rsidR="00055A51" w:rsidRPr="00EE6B02" w:rsidRDefault="00055A51" w:rsidP="00055A51">
            <w:pPr>
              <w:spacing w:line="20" w:lineRule="atLeast"/>
              <w:jc w:val="right"/>
              <w:rPr>
                <w:rFonts w:ascii="Sylfaen" w:hAnsi="Sylfaen"/>
                <w:b/>
                <w:sz w:val="18"/>
                <w:szCs w:val="18"/>
                <w:lang w:val="en-US"/>
              </w:rPr>
            </w:pPr>
            <w:r>
              <w:rPr>
                <w:rFonts w:ascii="Sylfaen" w:hAnsi="Sylfaen"/>
                <w:b/>
                <w:sz w:val="18"/>
                <w:szCs w:val="18"/>
                <w:lang w:val="en-US"/>
              </w:rPr>
              <w:t>413889.0</w:t>
            </w:r>
          </w:p>
        </w:tc>
      </w:tr>
      <w:tr w:rsidR="00055A51" w:rsidRPr="00CF1724" w14:paraId="3CE5A90B" w14:textId="77777777" w:rsidTr="00BD27D0">
        <w:trPr>
          <w:trHeight w:val="458"/>
        </w:trPr>
        <w:tc>
          <w:tcPr>
            <w:tcW w:w="10176" w:type="dxa"/>
            <w:gridSpan w:val="5"/>
            <w:shd w:val="clear" w:color="auto" w:fill="FFF2CC"/>
            <w:vAlign w:val="center"/>
          </w:tcPr>
          <w:p w14:paraId="05738C9A" w14:textId="77777777" w:rsidR="00055A51" w:rsidRPr="00CF1724" w:rsidRDefault="00055A51" w:rsidP="00055A51">
            <w:pPr>
              <w:spacing w:line="20" w:lineRule="atLeast"/>
              <w:rPr>
                <w:rFonts w:ascii="Sylfaen" w:hAnsi="Sylfaen"/>
                <w:i/>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r>
      <w:tr w:rsidR="00055A51" w:rsidRPr="00CF1724" w14:paraId="27B54BEB" w14:textId="77777777" w:rsidTr="00C8053C">
        <w:trPr>
          <w:trHeight w:val="341"/>
        </w:trPr>
        <w:tc>
          <w:tcPr>
            <w:tcW w:w="679" w:type="dxa"/>
          </w:tcPr>
          <w:p w14:paraId="5192CE35"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 xml:space="preserve">10-1 </w:t>
            </w:r>
          </w:p>
        </w:tc>
        <w:tc>
          <w:tcPr>
            <w:tcW w:w="9497" w:type="dxa"/>
            <w:gridSpan w:val="4"/>
            <w:shd w:val="clear" w:color="auto" w:fill="DAEEF3"/>
            <w:vAlign w:val="center"/>
          </w:tcPr>
          <w:p w14:paraId="07FD9E79"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Ծրագիր</w:t>
            </w:r>
          </w:p>
        </w:tc>
      </w:tr>
      <w:tr w:rsidR="00055A51" w:rsidRPr="00CF1724" w14:paraId="6A9C7844" w14:textId="77777777" w:rsidTr="00C8053C">
        <w:tc>
          <w:tcPr>
            <w:tcW w:w="679" w:type="dxa"/>
          </w:tcPr>
          <w:p w14:paraId="712E468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75529FA"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938097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5CF725F"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Ծրագրի անվանումը</w:t>
            </w:r>
          </w:p>
        </w:tc>
        <w:tc>
          <w:tcPr>
            <w:tcW w:w="1266" w:type="dxa"/>
          </w:tcPr>
          <w:p w14:paraId="7263681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8AB2585" w14:textId="77777777" w:rsidTr="00C8053C">
        <w:tc>
          <w:tcPr>
            <w:tcW w:w="679" w:type="dxa"/>
          </w:tcPr>
          <w:p w14:paraId="0FBEC11E"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4034B6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D708E67"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5213D30B"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 xml:space="preserve">Սոցիալական աջակցություն համայնքի սոցիալապես անապահով բնակիչներին </w:t>
            </w:r>
          </w:p>
        </w:tc>
        <w:tc>
          <w:tcPr>
            <w:tcW w:w="1266" w:type="dxa"/>
            <w:vAlign w:val="center"/>
          </w:tcPr>
          <w:p w14:paraId="5D942DBA" w14:textId="3828E98B" w:rsidR="00055A51" w:rsidRPr="00EE6B02" w:rsidRDefault="00055A51" w:rsidP="00055A51">
            <w:pPr>
              <w:spacing w:line="20" w:lineRule="atLeast"/>
              <w:jc w:val="right"/>
              <w:rPr>
                <w:rFonts w:ascii="Sylfaen" w:hAnsi="Sylfaen"/>
                <w:sz w:val="18"/>
                <w:szCs w:val="18"/>
                <w:lang w:val="en-US"/>
              </w:rPr>
            </w:pPr>
            <w:r>
              <w:rPr>
                <w:rFonts w:ascii="Sylfaen" w:hAnsi="Sylfaen"/>
                <w:sz w:val="18"/>
                <w:szCs w:val="18"/>
                <w:lang w:val="en-US"/>
              </w:rPr>
              <w:t>13960.0</w:t>
            </w:r>
          </w:p>
        </w:tc>
      </w:tr>
      <w:tr w:rsidR="00055A51" w:rsidRPr="00CF1724" w14:paraId="69B58BE2" w14:textId="77777777" w:rsidTr="00C8053C">
        <w:tc>
          <w:tcPr>
            <w:tcW w:w="679" w:type="dxa"/>
          </w:tcPr>
          <w:p w14:paraId="78CB16D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2380070"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975835B"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C3D1C8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 xml:space="preserve">Ծրագրի նպատակը </w:t>
            </w:r>
          </w:p>
        </w:tc>
        <w:tc>
          <w:tcPr>
            <w:tcW w:w="1266" w:type="dxa"/>
            <w:shd w:val="clear" w:color="auto" w:fill="D9D9D9"/>
          </w:tcPr>
          <w:p w14:paraId="1F7BC15B"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668DF2F8" w14:textId="77777777" w:rsidTr="00C8053C">
        <w:tc>
          <w:tcPr>
            <w:tcW w:w="679" w:type="dxa"/>
          </w:tcPr>
          <w:p w14:paraId="74C4566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B33D6E8"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7EC85752"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66CAEB35"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Բարձրացնել սոցիալապես անապահով ընտանիքներին տրամադրվող սոցիալական աջակցության հասցեականությունը</w:t>
            </w:r>
          </w:p>
        </w:tc>
        <w:tc>
          <w:tcPr>
            <w:tcW w:w="1266" w:type="dxa"/>
          </w:tcPr>
          <w:p w14:paraId="11AE4B5D"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F66F33C" w14:textId="77777777" w:rsidTr="00C8053C">
        <w:tc>
          <w:tcPr>
            <w:tcW w:w="679" w:type="dxa"/>
          </w:tcPr>
          <w:p w14:paraId="6EAEF92B"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999E819"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069DC20"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82E97A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Ծրագրի վերջնական արդյունքի նկարագրությունը</w:t>
            </w:r>
          </w:p>
        </w:tc>
        <w:tc>
          <w:tcPr>
            <w:tcW w:w="1266" w:type="dxa"/>
            <w:shd w:val="clear" w:color="auto" w:fill="D9D9D9"/>
          </w:tcPr>
          <w:p w14:paraId="5E7DE92B"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1F8E2990" w14:textId="77777777" w:rsidTr="00C8053C">
        <w:tc>
          <w:tcPr>
            <w:tcW w:w="679" w:type="dxa"/>
          </w:tcPr>
          <w:p w14:paraId="4B8E0BC1"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365C57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255B569"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7D1D39AF"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Համայնքի սոցիալապես անապահով ընտանիքներին տրամադրվող սոցիալական աջակցությունը հասցեականությունը բարձրացվել է 3%-ով, բնակիչներն գոհ են իրականացվող սոցիալական ծրագրից</w:t>
            </w:r>
          </w:p>
        </w:tc>
        <w:tc>
          <w:tcPr>
            <w:tcW w:w="1266" w:type="dxa"/>
          </w:tcPr>
          <w:p w14:paraId="653AE5C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538A1D5" w14:textId="77777777" w:rsidTr="00C8053C">
        <w:tc>
          <w:tcPr>
            <w:tcW w:w="679" w:type="dxa"/>
          </w:tcPr>
          <w:p w14:paraId="2BDD2F1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F652F0B"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47CAAC16"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180E60C" w14:textId="77777777" w:rsidTr="00C8053C">
        <w:tc>
          <w:tcPr>
            <w:tcW w:w="679" w:type="dxa"/>
          </w:tcPr>
          <w:p w14:paraId="28A53A0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5B0DE1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4D45CCC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9CD2099"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1D68333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FBD2DDD" w14:textId="77777777" w:rsidTr="00C8053C">
        <w:tc>
          <w:tcPr>
            <w:tcW w:w="679" w:type="dxa"/>
          </w:tcPr>
          <w:p w14:paraId="09062EE2"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4D414361"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1980" w:type="dxa"/>
            <w:vAlign w:val="center"/>
          </w:tcPr>
          <w:p w14:paraId="5BC2D1AE"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10-4-1</w:t>
            </w:r>
          </w:p>
        </w:tc>
        <w:tc>
          <w:tcPr>
            <w:tcW w:w="5400" w:type="dxa"/>
            <w:vAlign w:val="center"/>
          </w:tcPr>
          <w:p w14:paraId="5BF2DA3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Դրամական օգնություն  նորածինների ընտանիքներին</w:t>
            </w:r>
          </w:p>
        </w:tc>
        <w:tc>
          <w:tcPr>
            <w:tcW w:w="1266" w:type="dxa"/>
            <w:vAlign w:val="center"/>
          </w:tcPr>
          <w:p w14:paraId="0EA9B624" w14:textId="17A18F30"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hy-AM"/>
              </w:rPr>
              <w:t>5</w:t>
            </w:r>
            <w:r w:rsidRPr="00CF1724">
              <w:rPr>
                <w:rFonts w:ascii="Sylfaen" w:hAnsi="Sylfaen"/>
                <w:sz w:val="18"/>
                <w:szCs w:val="18"/>
                <w:lang w:val="hy-AM"/>
              </w:rPr>
              <w:t>000.0</w:t>
            </w:r>
          </w:p>
        </w:tc>
      </w:tr>
      <w:tr w:rsidR="00055A51" w:rsidRPr="00CF1724" w14:paraId="3BFFAA32" w14:textId="77777777" w:rsidTr="00C8053C">
        <w:tc>
          <w:tcPr>
            <w:tcW w:w="679" w:type="dxa"/>
          </w:tcPr>
          <w:p w14:paraId="3795464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4B53D0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67F3E4DA"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29F63D4"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07C56D5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6C39DF9" w14:textId="77777777" w:rsidTr="00C8053C">
        <w:tc>
          <w:tcPr>
            <w:tcW w:w="679" w:type="dxa"/>
          </w:tcPr>
          <w:p w14:paraId="5A311DF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957C32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6E7A0DE"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F13205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Համայնքի  260 նորածինների  մայրերին աջակցություն</w:t>
            </w:r>
          </w:p>
        </w:tc>
        <w:tc>
          <w:tcPr>
            <w:tcW w:w="1266" w:type="dxa"/>
          </w:tcPr>
          <w:p w14:paraId="3BCD8712"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3D4F45D" w14:textId="77777777" w:rsidTr="00C8053C">
        <w:tc>
          <w:tcPr>
            <w:tcW w:w="679" w:type="dxa"/>
          </w:tcPr>
          <w:p w14:paraId="29902A8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ABC6B6A"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49718A56"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DCC0D29" w14:textId="77777777" w:rsidTr="00C8053C">
        <w:tc>
          <w:tcPr>
            <w:tcW w:w="679" w:type="dxa"/>
          </w:tcPr>
          <w:p w14:paraId="3BAF5593"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072AE4F"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A95F898"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66ECEA3"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3FA20E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58E3481" w14:textId="77777777" w:rsidTr="00C8053C">
        <w:tc>
          <w:tcPr>
            <w:tcW w:w="679" w:type="dxa"/>
          </w:tcPr>
          <w:p w14:paraId="2821CB4B"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3380B737"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01-02</w:t>
            </w:r>
          </w:p>
        </w:tc>
        <w:tc>
          <w:tcPr>
            <w:tcW w:w="1980" w:type="dxa"/>
            <w:vAlign w:val="center"/>
          </w:tcPr>
          <w:p w14:paraId="6C0190F2"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13227732" w14:textId="6AA55E11"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Դրամակա</w:t>
            </w:r>
            <w:r>
              <w:rPr>
                <w:rFonts w:ascii="Sylfaen" w:hAnsi="Sylfaen"/>
                <w:sz w:val="18"/>
                <w:szCs w:val="18"/>
                <w:lang w:val="hy-AM"/>
              </w:rPr>
              <w:t>ն օգնություն  Դիլիջան համայնքի</w:t>
            </w:r>
            <w:r w:rsidRPr="00CF1724">
              <w:rPr>
                <w:rFonts w:ascii="Sylfaen" w:hAnsi="Sylfaen"/>
                <w:sz w:val="18"/>
                <w:szCs w:val="18"/>
                <w:lang w:val="hy-AM"/>
              </w:rPr>
              <w:t xml:space="preserve"> սոցիալապես անապահով անձանց</w:t>
            </w:r>
          </w:p>
        </w:tc>
        <w:tc>
          <w:tcPr>
            <w:tcW w:w="1266" w:type="dxa"/>
            <w:vAlign w:val="center"/>
          </w:tcPr>
          <w:p w14:paraId="2C438691" w14:textId="2DE60476" w:rsidR="00055A51" w:rsidRPr="00EE6B02" w:rsidRDefault="00055A51" w:rsidP="00055A51">
            <w:pPr>
              <w:spacing w:line="20" w:lineRule="atLeast"/>
              <w:jc w:val="right"/>
              <w:rPr>
                <w:rFonts w:ascii="Sylfaen" w:hAnsi="Sylfaen"/>
                <w:sz w:val="18"/>
                <w:szCs w:val="18"/>
                <w:lang w:val="en-US"/>
              </w:rPr>
            </w:pPr>
            <w:r>
              <w:rPr>
                <w:rFonts w:ascii="Sylfaen" w:hAnsi="Sylfaen"/>
                <w:sz w:val="18"/>
                <w:szCs w:val="18"/>
                <w:lang w:val="en-US"/>
              </w:rPr>
              <w:t>3000.0</w:t>
            </w:r>
          </w:p>
        </w:tc>
      </w:tr>
      <w:tr w:rsidR="00055A51" w:rsidRPr="00CF1724" w14:paraId="532E6A40" w14:textId="77777777" w:rsidTr="00C8053C">
        <w:tc>
          <w:tcPr>
            <w:tcW w:w="679" w:type="dxa"/>
          </w:tcPr>
          <w:p w14:paraId="2B810BCF"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0AEE0F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FF9124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13E667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1ED99B4"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1428D412" w14:textId="77777777" w:rsidTr="00C8053C">
        <w:tc>
          <w:tcPr>
            <w:tcW w:w="679" w:type="dxa"/>
          </w:tcPr>
          <w:p w14:paraId="36AF0D9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74AA1D3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D30D23A"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14FDDAE8" w14:textId="3A77FDA2" w:rsidR="00055A51" w:rsidRPr="00CF1724" w:rsidRDefault="00055A51" w:rsidP="00055A51">
            <w:pPr>
              <w:spacing w:line="20" w:lineRule="atLeast"/>
              <w:rPr>
                <w:rFonts w:ascii="Sylfaen" w:hAnsi="Sylfaen"/>
                <w:sz w:val="18"/>
                <w:szCs w:val="18"/>
                <w:lang w:val="hy-AM"/>
              </w:rPr>
            </w:pPr>
            <w:r>
              <w:rPr>
                <w:rFonts w:ascii="Sylfaen" w:hAnsi="Sylfaen"/>
                <w:sz w:val="18"/>
                <w:szCs w:val="18"/>
                <w:lang w:val="hy-AM"/>
              </w:rPr>
              <w:t>Դիլիջան համայնքի</w:t>
            </w:r>
            <w:r w:rsidRPr="00CF1724">
              <w:rPr>
                <w:rFonts w:ascii="Sylfaen" w:hAnsi="Sylfaen"/>
                <w:sz w:val="18"/>
                <w:szCs w:val="18"/>
                <w:lang w:val="hy-AM"/>
              </w:rPr>
              <w:t xml:space="preserve"> սոցիալապես անապահով ընտանիքներին ցուցաբերվում է աջակցություն՝ ըստ ստացվող դիմումների</w:t>
            </w:r>
          </w:p>
        </w:tc>
        <w:tc>
          <w:tcPr>
            <w:tcW w:w="1266" w:type="dxa"/>
          </w:tcPr>
          <w:p w14:paraId="69C3B5F8"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5822E3E7" w14:textId="77777777" w:rsidTr="00C8053C">
        <w:tc>
          <w:tcPr>
            <w:tcW w:w="679" w:type="dxa"/>
          </w:tcPr>
          <w:p w14:paraId="183EB42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892DBBE"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7504E71B"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4ED33027" w14:textId="77777777" w:rsidTr="00C8053C">
        <w:tc>
          <w:tcPr>
            <w:tcW w:w="679" w:type="dxa"/>
          </w:tcPr>
          <w:p w14:paraId="4D8E00BD"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5BBF3B1C"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524B82F4"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35EBA60E"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C4E31A4"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3D66D79C" w14:textId="77777777" w:rsidTr="00C8053C">
        <w:tc>
          <w:tcPr>
            <w:tcW w:w="679" w:type="dxa"/>
          </w:tcPr>
          <w:p w14:paraId="16EB1E43"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4F4BED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01-06</w:t>
            </w:r>
          </w:p>
        </w:tc>
        <w:tc>
          <w:tcPr>
            <w:tcW w:w="1980" w:type="dxa"/>
            <w:vAlign w:val="center"/>
          </w:tcPr>
          <w:p w14:paraId="4C4B0BE9"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7614CB7F" w14:textId="110ECC75" w:rsidR="00055A51" w:rsidRPr="00EE6B02" w:rsidRDefault="00055A51" w:rsidP="00055A51">
            <w:pPr>
              <w:spacing w:line="20" w:lineRule="atLeast"/>
              <w:rPr>
                <w:rFonts w:ascii="Sylfaen" w:hAnsi="Sylfaen"/>
                <w:sz w:val="18"/>
                <w:szCs w:val="18"/>
                <w:lang w:val="hy-AM"/>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c>
          <w:tcPr>
            <w:tcW w:w="1266" w:type="dxa"/>
            <w:vAlign w:val="center"/>
          </w:tcPr>
          <w:p w14:paraId="16CFCFE2" w14:textId="35A89C70" w:rsidR="00055A51" w:rsidRPr="00CF1724" w:rsidRDefault="00055A51" w:rsidP="00055A51">
            <w:pPr>
              <w:spacing w:line="20" w:lineRule="atLeast"/>
              <w:jc w:val="right"/>
              <w:rPr>
                <w:rFonts w:ascii="Sylfaen" w:hAnsi="Sylfaen"/>
                <w:sz w:val="18"/>
                <w:szCs w:val="18"/>
                <w:lang w:val="hy-AM"/>
              </w:rPr>
            </w:pPr>
            <w:r>
              <w:rPr>
                <w:rFonts w:ascii="Sylfaen" w:hAnsi="Sylfaen"/>
                <w:sz w:val="18"/>
                <w:szCs w:val="18"/>
                <w:lang w:val="en-US"/>
              </w:rPr>
              <w:t>50</w:t>
            </w:r>
            <w:r w:rsidRPr="00CF1724">
              <w:rPr>
                <w:rFonts w:ascii="Sylfaen" w:hAnsi="Sylfaen"/>
                <w:sz w:val="18"/>
                <w:szCs w:val="18"/>
                <w:lang w:val="hy-AM"/>
              </w:rPr>
              <w:t>00.0</w:t>
            </w:r>
          </w:p>
        </w:tc>
      </w:tr>
      <w:tr w:rsidR="00055A51" w:rsidRPr="00CF1724" w14:paraId="5A0F21EE" w14:textId="77777777" w:rsidTr="00C8053C">
        <w:tc>
          <w:tcPr>
            <w:tcW w:w="679" w:type="dxa"/>
          </w:tcPr>
          <w:p w14:paraId="2D6A529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2EF394E"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E7645FF"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6A680740"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33EB0442"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502E94E9" w14:textId="77777777" w:rsidTr="00C8053C">
        <w:tc>
          <w:tcPr>
            <w:tcW w:w="679" w:type="dxa"/>
          </w:tcPr>
          <w:p w14:paraId="11958C0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129462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177511B3"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134B71B" w14:textId="515AE30E" w:rsidR="00055A51" w:rsidRPr="00EE6B02" w:rsidRDefault="00055A51" w:rsidP="00055A51">
            <w:pPr>
              <w:spacing w:line="20" w:lineRule="atLeast"/>
              <w:rPr>
                <w:rFonts w:ascii="Sylfaen" w:hAnsi="Sylfaen"/>
                <w:sz w:val="18"/>
                <w:szCs w:val="18"/>
                <w:lang w:val="hy-AM"/>
              </w:rPr>
            </w:pPr>
            <w:r w:rsidRPr="00EE6B02">
              <w:rPr>
                <w:rFonts w:ascii="Sylfaen" w:hAnsi="Sylfaen"/>
                <w:sz w:val="18"/>
                <w:szCs w:val="18"/>
                <w:lang w:val="hy-AM"/>
              </w:rPr>
              <w:t>Դրամաշնորհի հատկացում այն ծրագրերին որոնք ունեն գենդերային և սոցիալական ուղղվածություն:</w:t>
            </w:r>
          </w:p>
        </w:tc>
        <w:tc>
          <w:tcPr>
            <w:tcW w:w="1266" w:type="dxa"/>
          </w:tcPr>
          <w:p w14:paraId="5E612753"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8CCAD96" w14:textId="77777777" w:rsidTr="00C8053C">
        <w:tc>
          <w:tcPr>
            <w:tcW w:w="679" w:type="dxa"/>
          </w:tcPr>
          <w:p w14:paraId="06AC92C6"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58779D1"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59591021"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45D04F5" w14:textId="77777777" w:rsidTr="00C8053C">
        <w:tc>
          <w:tcPr>
            <w:tcW w:w="679" w:type="dxa"/>
          </w:tcPr>
          <w:p w14:paraId="6F2C2709"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BE2726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94C26F3"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497EF4F8"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2688ACE1"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478349F0" w14:textId="77777777" w:rsidTr="00C8053C">
        <w:tc>
          <w:tcPr>
            <w:tcW w:w="679" w:type="dxa"/>
          </w:tcPr>
          <w:p w14:paraId="5F94274F"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51B4E8A6"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01-09</w:t>
            </w:r>
          </w:p>
        </w:tc>
        <w:tc>
          <w:tcPr>
            <w:tcW w:w="1980" w:type="dxa"/>
            <w:vAlign w:val="center"/>
          </w:tcPr>
          <w:p w14:paraId="244E182D"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63023117"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Ամենամսյա դրամական օգնություն Հայրենական պատերազմի վետերաններին</w:t>
            </w:r>
          </w:p>
        </w:tc>
        <w:tc>
          <w:tcPr>
            <w:tcW w:w="1266" w:type="dxa"/>
            <w:vAlign w:val="center"/>
          </w:tcPr>
          <w:p w14:paraId="662228C7" w14:textId="5EBB4C81" w:rsidR="00055A51" w:rsidRPr="00EE6B02" w:rsidRDefault="00055A51" w:rsidP="00055A51">
            <w:pPr>
              <w:spacing w:line="20" w:lineRule="atLeast"/>
              <w:jc w:val="right"/>
              <w:rPr>
                <w:rFonts w:ascii="Sylfaen" w:hAnsi="Sylfaen"/>
                <w:sz w:val="18"/>
                <w:szCs w:val="18"/>
                <w:lang w:val="en-US"/>
              </w:rPr>
            </w:pPr>
            <w:r>
              <w:rPr>
                <w:rFonts w:ascii="Sylfaen" w:hAnsi="Sylfaen"/>
                <w:sz w:val="18"/>
                <w:szCs w:val="18"/>
                <w:lang w:val="en-US"/>
              </w:rPr>
              <w:t>480.0</w:t>
            </w:r>
          </w:p>
        </w:tc>
      </w:tr>
      <w:tr w:rsidR="00055A51" w:rsidRPr="00CF1724" w14:paraId="583F2C83" w14:textId="77777777" w:rsidTr="00C8053C">
        <w:tc>
          <w:tcPr>
            <w:tcW w:w="679" w:type="dxa"/>
          </w:tcPr>
          <w:p w14:paraId="12B8486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42BDF3C1"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0C3CFB46"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A805CD6"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49763E41"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727A079E" w14:textId="77777777" w:rsidTr="00C8053C">
        <w:tc>
          <w:tcPr>
            <w:tcW w:w="679" w:type="dxa"/>
          </w:tcPr>
          <w:p w14:paraId="0A9B82D2"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0AF674FB"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BF267A0"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0D7E1F93"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Հայրենական պատերազմի 5 վետերանների ամեն ամիս տրվում է 10000 դրամ օգնություն</w:t>
            </w:r>
          </w:p>
        </w:tc>
        <w:tc>
          <w:tcPr>
            <w:tcW w:w="1266" w:type="dxa"/>
          </w:tcPr>
          <w:p w14:paraId="3A8DF197"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15F2C78B" w14:textId="77777777" w:rsidTr="00C8053C">
        <w:tc>
          <w:tcPr>
            <w:tcW w:w="679" w:type="dxa"/>
          </w:tcPr>
          <w:p w14:paraId="4E832977"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18DA97D2" w14:textId="77777777" w:rsidR="00055A51" w:rsidRPr="00CF1724" w:rsidRDefault="00055A51" w:rsidP="00055A51">
            <w:pPr>
              <w:spacing w:line="20" w:lineRule="atLeast"/>
              <w:jc w:val="center"/>
              <w:rPr>
                <w:rFonts w:ascii="Sylfaen" w:hAnsi="Sylfaen"/>
                <w:sz w:val="18"/>
                <w:szCs w:val="18"/>
                <w:highlight w:val="red"/>
                <w:lang w:val="hy-AM"/>
              </w:rPr>
            </w:pPr>
          </w:p>
        </w:tc>
        <w:tc>
          <w:tcPr>
            <w:tcW w:w="8646" w:type="dxa"/>
            <w:gridSpan w:val="3"/>
            <w:shd w:val="clear" w:color="auto" w:fill="BFBFBF"/>
          </w:tcPr>
          <w:p w14:paraId="14FF01BF"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Ծրագրի միջոցառում</w:t>
            </w:r>
          </w:p>
        </w:tc>
      </w:tr>
      <w:tr w:rsidR="00055A51" w:rsidRPr="00CF1724" w14:paraId="66D7F5A3" w14:textId="77777777" w:rsidTr="00C8053C">
        <w:tc>
          <w:tcPr>
            <w:tcW w:w="679" w:type="dxa"/>
          </w:tcPr>
          <w:p w14:paraId="1DDDDA18"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63047FD7"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EA952FE"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00E1A5BB" w14:textId="77777777" w:rsidR="00055A51" w:rsidRPr="00CF1724" w:rsidRDefault="00055A51" w:rsidP="00055A51">
            <w:pPr>
              <w:spacing w:line="20" w:lineRule="atLeast"/>
              <w:rPr>
                <w:rFonts w:ascii="Sylfaen" w:hAnsi="Sylfaen"/>
                <w:b/>
                <w:i/>
                <w:sz w:val="18"/>
                <w:szCs w:val="18"/>
                <w:lang w:val="hy-AM"/>
              </w:rPr>
            </w:pPr>
            <w:r w:rsidRPr="00CF1724">
              <w:rPr>
                <w:rFonts w:ascii="Sylfaen" w:hAnsi="Sylfaen" w:cs="Sylfaen"/>
                <w:b/>
                <w:i/>
                <w:sz w:val="18"/>
                <w:szCs w:val="18"/>
                <w:lang w:val="hy-AM"/>
              </w:rPr>
              <w:t>Միջոցառման անվանումը</w:t>
            </w:r>
          </w:p>
        </w:tc>
        <w:tc>
          <w:tcPr>
            <w:tcW w:w="1266" w:type="dxa"/>
          </w:tcPr>
          <w:p w14:paraId="6B9FA709"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0B8F15E0" w14:textId="77777777" w:rsidTr="00C8053C">
        <w:tc>
          <w:tcPr>
            <w:tcW w:w="679" w:type="dxa"/>
          </w:tcPr>
          <w:p w14:paraId="05F74CDA" w14:textId="77777777" w:rsidR="00055A51" w:rsidRPr="00CF1724" w:rsidRDefault="00055A51" w:rsidP="00055A51">
            <w:pPr>
              <w:spacing w:line="20" w:lineRule="atLeast"/>
              <w:jc w:val="center"/>
              <w:rPr>
                <w:rFonts w:ascii="Sylfaen" w:hAnsi="Sylfaen"/>
                <w:sz w:val="18"/>
                <w:szCs w:val="18"/>
                <w:lang w:val="hy-AM"/>
              </w:rPr>
            </w:pPr>
          </w:p>
        </w:tc>
        <w:tc>
          <w:tcPr>
            <w:tcW w:w="851" w:type="dxa"/>
            <w:vAlign w:val="center"/>
          </w:tcPr>
          <w:p w14:paraId="7B4C0A7A"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01-10</w:t>
            </w:r>
          </w:p>
        </w:tc>
        <w:tc>
          <w:tcPr>
            <w:tcW w:w="1980" w:type="dxa"/>
            <w:vAlign w:val="center"/>
          </w:tcPr>
          <w:p w14:paraId="2F3AEEDF" w14:textId="77777777" w:rsidR="00055A51" w:rsidRPr="00CF1724" w:rsidRDefault="00055A51" w:rsidP="00055A51">
            <w:pPr>
              <w:spacing w:line="20" w:lineRule="atLeast"/>
              <w:jc w:val="center"/>
              <w:rPr>
                <w:rFonts w:ascii="Sylfaen" w:hAnsi="Sylfaen"/>
                <w:sz w:val="18"/>
                <w:szCs w:val="18"/>
                <w:lang w:val="hy-AM"/>
              </w:rPr>
            </w:pPr>
            <w:r w:rsidRPr="00CF1724">
              <w:rPr>
                <w:rFonts w:ascii="Sylfaen" w:hAnsi="Sylfaen"/>
                <w:sz w:val="18"/>
                <w:szCs w:val="18"/>
                <w:lang w:val="hy-AM"/>
              </w:rPr>
              <w:t>10-7-1</w:t>
            </w:r>
          </w:p>
        </w:tc>
        <w:tc>
          <w:tcPr>
            <w:tcW w:w="5400" w:type="dxa"/>
            <w:vAlign w:val="center"/>
          </w:tcPr>
          <w:p w14:paraId="02EAA0EE"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Ամենամսյա աջակցություն «Հույսի կամուրջ»  ՀԿ-ին</w:t>
            </w:r>
          </w:p>
        </w:tc>
        <w:tc>
          <w:tcPr>
            <w:tcW w:w="1266" w:type="dxa"/>
            <w:vAlign w:val="center"/>
          </w:tcPr>
          <w:p w14:paraId="7E2C7B9C" w14:textId="77777777" w:rsidR="00055A51" w:rsidRPr="00CF1724" w:rsidRDefault="00055A51" w:rsidP="00055A51">
            <w:pPr>
              <w:spacing w:line="20" w:lineRule="atLeast"/>
              <w:jc w:val="right"/>
              <w:rPr>
                <w:rFonts w:ascii="Sylfaen" w:hAnsi="Sylfaen"/>
                <w:sz w:val="18"/>
                <w:szCs w:val="18"/>
                <w:lang w:val="hy-AM"/>
              </w:rPr>
            </w:pPr>
            <w:r w:rsidRPr="00CF1724">
              <w:rPr>
                <w:rFonts w:ascii="Sylfaen" w:hAnsi="Sylfaen"/>
                <w:sz w:val="18"/>
                <w:szCs w:val="18"/>
                <w:lang w:val="hy-AM"/>
              </w:rPr>
              <w:t>480.0</w:t>
            </w:r>
          </w:p>
        </w:tc>
      </w:tr>
      <w:tr w:rsidR="00055A51" w:rsidRPr="00CF1724" w14:paraId="122FDDC2" w14:textId="77777777" w:rsidTr="00C8053C">
        <w:tc>
          <w:tcPr>
            <w:tcW w:w="679" w:type="dxa"/>
          </w:tcPr>
          <w:p w14:paraId="0B46E2B5"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3973F34D"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304997A2" w14:textId="77777777" w:rsidR="00055A51" w:rsidRPr="00CF1724" w:rsidRDefault="00055A51" w:rsidP="00055A51">
            <w:pPr>
              <w:spacing w:line="20" w:lineRule="atLeast"/>
              <w:jc w:val="center"/>
              <w:rPr>
                <w:rFonts w:ascii="Sylfaen" w:hAnsi="Sylfaen"/>
                <w:sz w:val="18"/>
                <w:szCs w:val="18"/>
                <w:lang w:val="hy-AM"/>
              </w:rPr>
            </w:pPr>
          </w:p>
        </w:tc>
        <w:tc>
          <w:tcPr>
            <w:tcW w:w="5400" w:type="dxa"/>
            <w:shd w:val="clear" w:color="auto" w:fill="D9D9D9"/>
            <w:vAlign w:val="center"/>
          </w:tcPr>
          <w:p w14:paraId="124AE05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cs="Sylfaen"/>
                <w:b/>
                <w:i/>
                <w:sz w:val="18"/>
                <w:szCs w:val="18"/>
                <w:lang w:val="hy-AM"/>
              </w:rPr>
              <w:t>Միջոցառման նկարագրությունը</w:t>
            </w:r>
          </w:p>
        </w:tc>
        <w:tc>
          <w:tcPr>
            <w:tcW w:w="1266" w:type="dxa"/>
            <w:shd w:val="clear" w:color="auto" w:fill="D9D9D9"/>
          </w:tcPr>
          <w:p w14:paraId="5D8D562D" w14:textId="77777777" w:rsidR="00055A51" w:rsidRPr="00CF1724" w:rsidRDefault="00055A51" w:rsidP="00055A51">
            <w:pPr>
              <w:spacing w:line="20" w:lineRule="atLeast"/>
              <w:jc w:val="center"/>
              <w:rPr>
                <w:rFonts w:ascii="Sylfaen" w:hAnsi="Sylfaen"/>
                <w:sz w:val="18"/>
                <w:szCs w:val="18"/>
                <w:lang w:val="hy-AM"/>
              </w:rPr>
            </w:pPr>
          </w:p>
        </w:tc>
      </w:tr>
      <w:tr w:rsidR="00055A51" w:rsidRPr="00D36CB5" w14:paraId="66A5C288" w14:textId="77777777" w:rsidTr="00C8053C">
        <w:tc>
          <w:tcPr>
            <w:tcW w:w="679" w:type="dxa"/>
          </w:tcPr>
          <w:p w14:paraId="515B140C" w14:textId="77777777" w:rsidR="00055A51" w:rsidRPr="00CF1724" w:rsidRDefault="00055A51" w:rsidP="00055A51">
            <w:pPr>
              <w:spacing w:line="20" w:lineRule="atLeast"/>
              <w:jc w:val="center"/>
              <w:rPr>
                <w:rFonts w:ascii="Sylfaen" w:hAnsi="Sylfaen"/>
                <w:sz w:val="18"/>
                <w:szCs w:val="18"/>
                <w:lang w:val="hy-AM"/>
              </w:rPr>
            </w:pPr>
          </w:p>
        </w:tc>
        <w:tc>
          <w:tcPr>
            <w:tcW w:w="851" w:type="dxa"/>
          </w:tcPr>
          <w:p w14:paraId="2E1CEF85" w14:textId="77777777" w:rsidR="00055A51" w:rsidRPr="00CF1724" w:rsidRDefault="00055A51" w:rsidP="00055A51">
            <w:pPr>
              <w:spacing w:line="20" w:lineRule="atLeast"/>
              <w:jc w:val="center"/>
              <w:rPr>
                <w:rFonts w:ascii="Sylfaen" w:hAnsi="Sylfaen"/>
                <w:sz w:val="18"/>
                <w:szCs w:val="18"/>
                <w:lang w:val="hy-AM"/>
              </w:rPr>
            </w:pPr>
          </w:p>
        </w:tc>
        <w:tc>
          <w:tcPr>
            <w:tcW w:w="1980" w:type="dxa"/>
          </w:tcPr>
          <w:p w14:paraId="271D8F05" w14:textId="77777777" w:rsidR="00055A51" w:rsidRPr="00CF1724" w:rsidRDefault="00055A51" w:rsidP="00055A51">
            <w:pPr>
              <w:spacing w:line="20" w:lineRule="atLeast"/>
              <w:jc w:val="center"/>
              <w:rPr>
                <w:rFonts w:ascii="Sylfaen" w:hAnsi="Sylfaen"/>
                <w:sz w:val="18"/>
                <w:szCs w:val="18"/>
                <w:lang w:val="hy-AM"/>
              </w:rPr>
            </w:pPr>
          </w:p>
        </w:tc>
        <w:tc>
          <w:tcPr>
            <w:tcW w:w="5400" w:type="dxa"/>
            <w:vAlign w:val="center"/>
          </w:tcPr>
          <w:p w14:paraId="34047428" w14:textId="77777777" w:rsidR="00055A51" w:rsidRPr="00CF1724" w:rsidRDefault="00055A51" w:rsidP="00055A51">
            <w:pPr>
              <w:spacing w:line="20" w:lineRule="atLeast"/>
              <w:rPr>
                <w:rFonts w:ascii="Sylfaen" w:hAnsi="Sylfaen"/>
                <w:sz w:val="18"/>
                <w:szCs w:val="18"/>
                <w:lang w:val="hy-AM"/>
              </w:rPr>
            </w:pPr>
            <w:r w:rsidRPr="00CF1724">
              <w:rPr>
                <w:rFonts w:ascii="Sylfaen" w:hAnsi="Sylfaen"/>
                <w:sz w:val="18"/>
                <w:szCs w:val="18"/>
                <w:lang w:val="hy-AM"/>
              </w:rPr>
              <w:t>Աջակցություն «Հույսի կամուրջ»  ՀԿ-ին դրամաշնորհի տեսքով</w:t>
            </w:r>
          </w:p>
        </w:tc>
        <w:tc>
          <w:tcPr>
            <w:tcW w:w="1266" w:type="dxa"/>
          </w:tcPr>
          <w:p w14:paraId="29E8E4FF" w14:textId="77777777" w:rsidR="00055A51" w:rsidRPr="00CF1724" w:rsidRDefault="00055A51" w:rsidP="00055A51">
            <w:pPr>
              <w:spacing w:line="20" w:lineRule="atLeast"/>
              <w:jc w:val="center"/>
              <w:rPr>
                <w:rFonts w:ascii="Sylfaen" w:hAnsi="Sylfaen"/>
                <w:sz w:val="18"/>
                <w:szCs w:val="18"/>
                <w:lang w:val="hy-AM"/>
              </w:rPr>
            </w:pPr>
          </w:p>
        </w:tc>
      </w:tr>
      <w:tr w:rsidR="00055A51" w:rsidRPr="00CF1724" w14:paraId="246E1622" w14:textId="77777777" w:rsidTr="00BD27D0">
        <w:trPr>
          <w:trHeight w:val="458"/>
        </w:trPr>
        <w:tc>
          <w:tcPr>
            <w:tcW w:w="8910" w:type="dxa"/>
            <w:gridSpan w:val="4"/>
            <w:shd w:val="clear" w:color="auto" w:fill="DAEEF3"/>
            <w:vAlign w:val="center"/>
          </w:tcPr>
          <w:p w14:paraId="0024C895" w14:textId="77777777" w:rsidR="00055A51" w:rsidRPr="00CF1724" w:rsidRDefault="00055A51" w:rsidP="00055A51">
            <w:pPr>
              <w:spacing w:line="20" w:lineRule="atLeast"/>
              <w:rPr>
                <w:rFonts w:ascii="Sylfaen" w:hAnsi="Sylfaen"/>
                <w:b/>
                <w:sz w:val="18"/>
                <w:szCs w:val="18"/>
                <w:lang w:val="hy-AM"/>
              </w:rPr>
            </w:pPr>
            <w:r w:rsidRPr="00CF1724">
              <w:rPr>
                <w:rFonts w:ascii="Sylfaen" w:hAnsi="Sylfaen"/>
                <w:b/>
                <w:sz w:val="18"/>
                <w:szCs w:val="18"/>
                <w:lang w:val="hy-AM"/>
              </w:rPr>
              <w:t>Ընդամենը՝ սոցիալական պաշտպանության ոլորտի ծրագրեր</w:t>
            </w:r>
          </w:p>
        </w:tc>
        <w:tc>
          <w:tcPr>
            <w:tcW w:w="1266" w:type="dxa"/>
            <w:shd w:val="clear" w:color="auto" w:fill="DAEEF3"/>
            <w:vAlign w:val="center"/>
          </w:tcPr>
          <w:p w14:paraId="1E2FA232" w14:textId="49A47515" w:rsidR="00055A51" w:rsidRPr="004131BA" w:rsidRDefault="00055A51" w:rsidP="00055A51">
            <w:pPr>
              <w:spacing w:line="20" w:lineRule="atLeast"/>
              <w:jc w:val="right"/>
              <w:rPr>
                <w:rFonts w:ascii="Sylfaen" w:hAnsi="Sylfaen"/>
                <w:b/>
                <w:sz w:val="18"/>
                <w:szCs w:val="18"/>
                <w:lang w:val="en-US"/>
              </w:rPr>
            </w:pPr>
            <w:r>
              <w:rPr>
                <w:rFonts w:ascii="Sylfaen" w:hAnsi="Sylfaen"/>
                <w:b/>
                <w:sz w:val="18"/>
                <w:szCs w:val="18"/>
                <w:lang w:val="en-US"/>
              </w:rPr>
              <w:t>13960.0</w:t>
            </w:r>
          </w:p>
        </w:tc>
      </w:tr>
      <w:tr w:rsidR="00055A51" w:rsidRPr="00CF1724" w14:paraId="62D99480" w14:textId="77777777" w:rsidTr="00BD27D0">
        <w:trPr>
          <w:trHeight w:val="368"/>
        </w:trPr>
        <w:tc>
          <w:tcPr>
            <w:tcW w:w="10176" w:type="dxa"/>
            <w:gridSpan w:val="5"/>
            <w:shd w:val="clear" w:color="auto" w:fill="FFF2CC"/>
            <w:vAlign w:val="center"/>
          </w:tcPr>
          <w:p w14:paraId="2E53E088" w14:textId="77777777" w:rsidR="00055A51" w:rsidRPr="00CF1724" w:rsidRDefault="00055A51" w:rsidP="00055A51">
            <w:pPr>
              <w:spacing w:line="20" w:lineRule="atLeast"/>
              <w:rPr>
                <w:rFonts w:ascii="Sylfaen" w:hAnsi="Sylfaen"/>
                <w:i/>
                <w:sz w:val="18"/>
                <w:szCs w:val="18"/>
                <w:lang w:val="hy-AM"/>
              </w:rPr>
            </w:pPr>
            <w:r w:rsidRPr="00CF1724">
              <w:rPr>
                <w:rFonts w:ascii="Sylfaen" w:hAnsi="Sylfaen"/>
                <w:b/>
                <w:sz w:val="18"/>
                <w:szCs w:val="18"/>
                <w:lang w:val="hy-AM"/>
              </w:rPr>
              <w:t>Բաժին (Ոլորտ) 11. Հիմնական բաժիններին չդասվող պահուստային ֆոնդեր</w:t>
            </w:r>
          </w:p>
        </w:tc>
      </w:tr>
      <w:tr w:rsidR="00055A51" w:rsidRPr="00CF1724" w14:paraId="05CF4996" w14:textId="77777777" w:rsidTr="00BD27D0">
        <w:trPr>
          <w:trHeight w:val="350"/>
        </w:trPr>
        <w:tc>
          <w:tcPr>
            <w:tcW w:w="8910" w:type="dxa"/>
            <w:gridSpan w:val="4"/>
            <w:shd w:val="clear" w:color="auto" w:fill="DAEEF3"/>
            <w:vAlign w:val="center"/>
          </w:tcPr>
          <w:p w14:paraId="5022DD32" w14:textId="77777777" w:rsidR="00055A51" w:rsidRPr="00CF1724" w:rsidRDefault="00055A51" w:rsidP="00055A51">
            <w:pPr>
              <w:spacing w:line="20" w:lineRule="atLeast"/>
              <w:rPr>
                <w:rFonts w:ascii="Sylfaen" w:hAnsi="Sylfaen"/>
                <w:b/>
                <w:sz w:val="18"/>
                <w:szCs w:val="18"/>
                <w:lang w:val="hy-AM"/>
              </w:rPr>
            </w:pPr>
            <w:r w:rsidRPr="00CF1724">
              <w:rPr>
                <w:rFonts w:ascii="Sylfaen" w:hAnsi="Sylfaen"/>
                <w:b/>
                <w:sz w:val="18"/>
                <w:szCs w:val="18"/>
                <w:lang w:val="hy-AM"/>
              </w:rPr>
              <w:t xml:space="preserve">Ընդամենը պահուստային ֆոնդեր </w:t>
            </w:r>
          </w:p>
        </w:tc>
        <w:tc>
          <w:tcPr>
            <w:tcW w:w="1266" w:type="dxa"/>
            <w:shd w:val="clear" w:color="auto" w:fill="DAEEF3"/>
            <w:vAlign w:val="center"/>
          </w:tcPr>
          <w:p w14:paraId="648CBA2D" w14:textId="63C33781" w:rsidR="00055A51" w:rsidRPr="004131BA" w:rsidRDefault="00055A51" w:rsidP="00055A51">
            <w:pPr>
              <w:spacing w:line="20" w:lineRule="atLeast"/>
              <w:jc w:val="right"/>
              <w:rPr>
                <w:rFonts w:ascii="Sylfaen" w:hAnsi="Sylfaen"/>
                <w:b/>
                <w:sz w:val="18"/>
                <w:szCs w:val="18"/>
                <w:lang w:val="en-US"/>
              </w:rPr>
            </w:pPr>
            <w:r>
              <w:rPr>
                <w:rFonts w:ascii="Sylfaen" w:hAnsi="Sylfaen"/>
                <w:b/>
                <w:sz w:val="18"/>
                <w:szCs w:val="18"/>
                <w:lang w:val="en-US"/>
              </w:rPr>
              <w:t>41500.0</w:t>
            </w:r>
          </w:p>
        </w:tc>
      </w:tr>
      <w:tr w:rsidR="00055A51" w:rsidRPr="00CF1724" w14:paraId="37A5D37F" w14:textId="77777777" w:rsidTr="00BD27D0">
        <w:tblPrEx>
          <w:tblCellMar>
            <w:left w:w="108" w:type="dxa"/>
            <w:right w:w="108" w:type="dxa"/>
          </w:tblCellMar>
        </w:tblPrEx>
        <w:trPr>
          <w:trHeight w:val="449"/>
        </w:trPr>
        <w:tc>
          <w:tcPr>
            <w:tcW w:w="8910" w:type="dxa"/>
            <w:gridSpan w:val="4"/>
            <w:shd w:val="clear" w:color="auto" w:fill="FFFF00"/>
            <w:vAlign w:val="center"/>
          </w:tcPr>
          <w:p w14:paraId="7C46AEEB" w14:textId="77777777" w:rsidR="00055A51" w:rsidRPr="00CF1724" w:rsidRDefault="00055A51" w:rsidP="00055A51">
            <w:pPr>
              <w:spacing w:line="20" w:lineRule="atLeast"/>
              <w:jc w:val="center"/>
              <w:rPr>
                <w:rFonts w:ascii="Sylfaen" w:hAnsi="Sylfaen"/>
                <w:b/>
                <w:sz w:val="18"/>
                <w:szCs w:val="18"/>
                <w:lang w:val="hy-AM"/>
              </w:rPr>
            </w:pPr>
            <w:r w:rsidRPr="00CF1724">
              <w:rPr>
                <w:rFonts w:ascii="Sylfaen" w:hAnsi="Sylfaen"/>
                <w:b/>
                <w:sz w:val="18"/>
                <w:szCs w:val="18"/>
                <w:lang w:val="hy-AM"/>
              </w:rPr>
              <w:t>Ընդամենը</w:t>
            </w:r>
          </w:p>
        </w:tc>
        <w:tc>
          <w:tcPr>
            <w:tcW w:w="1266" w:type="dxa"/>
            <w:shd w:val="clear" w:color="auto" w:fill="FFFF00"/>
            <w:vAlign w:val="center"/>
          </w:tcPr>
          <w:p w14:paraId="3EB16CC0" w14:textId="11467131" w:rsidR="00055A51" w:rsidRPr="00BC29C6" w:rsidRDefault="00055A51" w:rsidP="00055A51">
            <w:pPr>
              <w:spacing w:line="20" w:lineRule="atLeast"/>
              <w:jc w:val="right"/>
              <w:rPr>
                <w:rFonts w:ascii="Sylfaen" w:hAnsi="Sylfaen"/>
                <w:b/>
                <w:sz w:val="18"/>
                <w:szCs w:val="18"/>
                <w:lang w:val="en-US"/>
              </w:rPr>
            </w:pPr>
            <w:r>
              <w:rPr>
                <w:rFonts w:ascii="Sylfaen" w:hAnsi="Sylfaen"/>
                <w:b/>
                <w:sz w:val="18"/>
                <w:szCs w:val="18"/>
                <w:lang w:val="en-US"/>
              </w:rPr>
              <w:t>991917.3</w:t>
            </w:r>
          </w:p>
        </w:tc>
      </w:tr>
    </w:tbl>
    <w:p w14:paraId="6FAF8F7E" w14:textId="77777777" w:rsidR="00771DFF" w:rsidRPr="00CF1724" w:rsidRDefault="00771DFF" w:rsidP="00771DFF">
      <w:pPr>
        <w:spacing w:line="20" w:lineRule="atLeast"/>
        <w:rPr>
          <w:rFonts w:ascii="Sylfaen" w:hAnsi="Sylfaen"/>
          <w:lang w:val="hy-AM"/>
        </w:rPr>
        <w:sectPr w:rsidR="00771DFF" w:rsidRPr="00CF1724" w:rsidSect="00591455">
          <w:footerReference w:type="default" r:id="rId9"/>
          <w:type w:val="continuous"/>
          <w:pgSz w:w="11907" w:h="16839" w:code="9"/>
          <w:pgMar w:top="851" w:right="737" w:bottom="851" w:left="1418" w:header="708" w:footer="708" w:gutter="0"/>
          <w:pgNumType w:chapStyle="1"/>
          <w:cols w:space="720"/>
          <w:titlePg/>
          <w:docGrid w:linePitch="360"/>
        </w:sectPr>
      </w:pPr>
    </w:p>
    <w:p w14:paraId="3D20C53E" w14:textId="77777777" w:rsidR="00555132" w:rsidRPr="00CF1724" w:rsidRDefault="002300A7" w:rsidP="00771DFF">
      <w:pPr>
        <w:spacing w:line="20" w:lineRule="atLeast"/>
        <w:jc w:val="center"/>
        <w:rPr>
          <w:rFonts w:ascii="Sylfaen" w:hAnsi="Sylfaen"/>
          <w:b/>
          <w:lang w:val="hy-AM"/>
        </w:rPr>
      </w:pPr>
      <w:r w:rsidRPr="00CF1724">
        <w:rPr>
          <w:rFonts w:ascii="Sylfaen" w:hAnsi="Sylfaen"/>
          <w:b/>
          <w:sz w:val="24"/>
          <w:szCs w:val="24"/>
          <w:lang w:val="hy-AM"/>
        </w:rPr>
        <w:lastRenderedPageBreak/>
        <w:t>ՀԱՄԱՅՆՔԻ ԾԲ-</w:t>
      </w:r>
      <w:r w:rsidR="00591455" w:rsidRPr="00CF1724">
        <w:rPr>
          <w:rFonts w:ascii="Sylfaen" w:hAnsi="Sylfaen"/>
          <w:b/>
          <w:sz w:val="24"/>
          <w:szCs w:val="24"/>
          <w:lang w:val="hy-AM"/>
        </w:rPr>
        <w:t>Ի</w:t>
      </w:r>
      <w:r w:rsidRPr="00CF1724">
        <w:rPr>
          <w:rFonts w:ascii="Sylfaen" w:hAnsi="Sylfaen"/>
          <w:b/>
          <w:sz w:val="24"/>
          <w:szCs w:val="24"/>
          <w:lang w:val="hy-AM"/>
        </w:rPr>
        <w:t xml:space="preserve"> ԾՐԱԳՐԵՐԻ ՎԵՐՋՆԱԿԱՆ ԱՐԴՅՈՒՆՔՆԵՐԻ ՑՈՒՑԱՆԻՇՆԵՐԸ</w:t>
      </w:r>
    </w:p>
    <w:p w14:paraId="2D3BA7BA" w14:textId="77777777" w:rsidR="00771DFF" w:rsidRPr="00CF1724" w:rsidRDefault="00771DFF" w:rsidP="00771DFF">
      <w:pPr>
        <w:spacing w:line="20" w:lineRule="atLeast"/>
        <w:jc w:val="center"/>
        <w:rPr>
          <w:rFonts w:ascii="Sylfaen" w:hAnsi="Sylfaen"/>
          <w:b/>
          <w:color w:val="538135"/>
          <w:sz w:val="14"/>
          <w:lang w:val="hy-AM"/>
        </w:rPr>
      </w:pPr>
    </w:p>
    <w:tbl>
      <w:tblPr>
        <w:tblW w:w="1483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1"/>
        <w:gridCol w:w="3827"/>
        <w:gridCol w:w="7066"/>
        <w:gridCol w:w="1417"/>
        <w:gridCol w:w="1701"/>
      </w:tblGrid>
      <w:tr w:rsidR="00771DFF" w:rsidRPr="00CF1724" w14:paraId="6FD2AD77" w14:textId="77777777" w:rsidTr="00771DFF">
        <w:trPr>
          <w:trHeight w:val="264"/>
        </w:trPr>
        <w:tc>
          <w:tcPr>
            <w:tcW w:w="821" w:type="dxa"/>
            <w:vMerge w:val="restart"/>
            <w:shd w:val="clear" w:color="auto" w:fill="BFBFBF"/>
            <w:vAlign w:val="center"/>
          </w:tcPr>
          <w:p w14:paraId="649E59FE"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Ծրագրի դասիչ</w:t>
            </w:r>
          </w:p>
        </w:tc>
        <w:tc>
          <w:tcPr>
            <w:tcW w:w="3827" w:type="dxa"/>
            <w:vMerge w:val="restart"/>
            <w:shd w:val="clear" w:color="auto" w:fill="BFBFBF"/>
            <w:vAlign w:val="center"/>
          </w:tcPr>
          <w:p w14:paraId="29EF53CB"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Ծրագիր</w:t>
            </w:r>
          </w:p>
        </w:tc>
        <w:tc>
          <w:tcPr>
            <w:tcW w:w="10184" w:type="dxa"/>
            <w:gridSpan w:val="3"/>
            <w:shd w:val="clear" w:color="auto" w:fill="BFBFBF"/>
            <w:vAlign w:val="center"/>
          </w:tcPr>
          <w:p w14:paraId="5D6E6983"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Ծրագրի վերջնական արդյունքի</w:t>
            </w:r>
          </w:p>
        </w:tc>
      </w:tr>
      <w:tr w:rsidR="00771DFF" w:rsidRPr="00CF1724" w14:paraId="17CE18E0" w14:textId="77777777" w:rsidTr="00771DFF">
        <w:trPr>
          <w:trHeight w:val="264"/>
        </w:trPr>
        <w:tc>
          <w:tcPr>
            <w:tcW w:w="821" w:type="dxa"/>
            <w:vMerge/>
            <w:shd w:val="clear" w:color="auto" w:fill="BFBFBF"/>
            <w:vAlign w:val="center"/>
          </w:tcPr>
          <w:p w14:paraId="00559722" w14:textId="77777777" w:rsidR="00771DFF" w:rsidRPr="00CF1724" w:rsidRDefault="00771DFF" w:rsidP="0044045B">
            <w:pPr>
              <w:spacing w:line="20" w:lineRule="atLeast"/>
              <w:jc w:val="center"/>
              <w:rPr>
                <w:rFonts w:ascii="Sylfaen" w:hAnsi="Sylfaen"/>
                <w:b/>
                <w:lang w:val="hy-AM"/>
              </w:rPr>
            </w:pPr>
          </w:p>
        </w:tc>
        <w:tc>
          <w:tcPr>
            <w:tcW w:w="3827" w:type="dxa"/>
            <w:vMerge/>
            <w:shd w:val="clear" w:color="auto" w:fill="BFBFBF"/>
            <w:vAlign w:val="center"/>
          </w:tcPr>
          <w:p w14:paraId="6E93B237" w14:textId="77777777" w:rsidR="00771DFF" w:rsidRPr="00CF1724" w:rsidRDefault="00771DFF" w:rsidP="0044045B">
            <w:pPr>
              <w:spacing w:line="20" w:lineRule="atLeast"/>
              <w:jc w:val="center"/>
              <w:rPr>
                <w:rFonts w:ascii="Sylfaen" w:hAnsi="Sylfaen"/>
                <w:b/>
                <w:lang w:val="hy-AM"/>
              </w:rPr>
            </w:pPr>
          </w:p>
        </w:tc>
        <w:tc>
          <w:tcPr>
            <w:tcW w:w="7066" w:type="dxa"/>
            <w:shd w:val="clear" w:color="auto" w:fill="BFBFBF"/>
            <w:vAlign w:val="center"/>
          </w:tcPr>
          <w:p w14:paraId="3328D108"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ցուցանիշ</w:t>
            </w:r>
          </w:p>
        </w:tc>
        <w:tc>
          <w:tcPr>
            <w:tcW w:w="1417" w:type="dxa"/>
            <w:shd w:val="clear" w:color="auto" w:fill="BFBFBF"/>
            <w:vAlign w:val="center"/>
          </w:tcPr>
          <w:p w14:paraId="3FE7FB18"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ցուցանիշի արժեք</w:t>
            </w:r>
          </w:p>
        </w:tc>
        <w:tc>
          <w:tcPr>
            <w:tcW w:w="1701" w:type="dxa"/>
            <w:shd w:val="clear" w:color="auto" w:fill="BFBFBF"/>
            <w:vAlign w:val="center"/>
          </w:tcPr>
          <w:p w14:paraId="4198A3BB" w14:textId="77777777" w:rsidR="00771DFF" w:rsidRPr="00CF1724" w:rsidRDefault="00771DFF" w:rsidP="0044045B">
            <w:pPr>
              <w:spacing w:line="20" w:lineRule="atLeast"/>
              <w:jc w:val="center"/>
              <w:rPr>
                <w:rFonts w:ascii="Sylfaen" w:hAnsi="Sylfaen"/>
                <w:b/>
                <w:lang w:val="hy-AM"/>
              </w:rPr>
            </w:pPr>
            <w:r w:rsidRPr="00CF1724">
              <w:rPr>
                <w:rFonts w:ascii="Sylfaen" w:hAnsi="Sylfaen"/>
                <w:b/>
                <w:lang w:val="hy-AM"/>
              </w:rPr>
              <w:t>ժամկետ</w:t>
            </w:r>
          </w:p>
        </w:tc>
      </w:tr>
      <w:tr w:rsidR="00771DFF" w:rsidRPr="00CF1724" w14:paraId="18E23147" w14:textId="77777777" w:rsidTr="00771DFF">
        <w:trPr>
          <w:trHeight w:val="264"/>
        </w:trPr>
        <w:tc>
          <w:tcPr>
            <w:tcW w:w="14832" w:type="dxa"/>
            <w:gridSpan w:val="5"/>
            <w:shd w:val="clear" w:color="auto" w:fill="FFF2CC"/>
            <w:vAlign w:val="center"/>
          </w:tcPr>
          <w:p w14:paraId="589CF7FB" w14:textId="77777777" w:rsidR="00771DFF" w:rsidRPr="00CF1724" w:rsidRDefault="00771DFF" w:rsidP="0044045B">
            <w:pPr>
              <w:spacing w:line="20" w:lineRule="atLeast"/>
              <w:rPr>
                <w:rFonts w:ascii="Sylfaen" w:hAnsi="Sylfaen"/>
                <w:lang w:val="hy-AM"/>
              </w:rPr>
            </w:pPr>
            <w:r w:rsidRPr="00CF1724">
              <w:rPr>
                <w:rFonts w:ascii="Sylfaen" w:hAnsi="Sylfaen"/>
                <w:b/>
                <w:lang w:val="hy-AM"/>
              </w:rPr>
              <w:t>Բաժին (Ոլորտ) 1. Ընդհանուր բնույթի հանրային ծառայություններ</w:t>
            </w:r>
          </w:p>
        </w:tc>
      </w:tr>
      <w:tr w:rsidR="00771DFF" w:rsidRPr="00CF1724" w14:paraId="5AEB519E" w14:textId="77777777" w:rsidTr="00C8053C">
        <w:trPr>
          <w:trHeight w:val="531"/>
        </w:trPr>
        <w:tc>
          <w:tcPr>
            <w:tcW w:w="821" w:type="dxa"/>
            <w:vMerge w:val="restart"/>
            <w:vAlign w:val="center"/>
          </w:tcPr>
          <w:p w14:paraId="38892325"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01-01</w:t>
            </w:r>
          </w:p>
        </w:tc>
        <w:tc>
          <w:tcPr>
            <w:tcW w:w="3827" w:type="dxa"/>
            <w:vMerge w:val="restart"/>
            <w:vAlign w:val="center"/>
          </w:tcPr>
          <w:p w14:paraId="00161EAF"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Համայնքի արդյունավետ կառավարում</w:t>
            </w:r>
          </w:p>
        </w:tc>
        <w:tc>
          <w:tcPr>
            <w:tcW w:w="7066" w:type="dxa"/>
          </w:tcPr>
          <w:p w14:paraId="6BA3C3B0" w14:textId="77777777" w:rsidR="00771DFF" w:rsidRPr="00CF1724" w:rsidRDefault="00771DFF" w:rsidP="0044045B">
            <w:pPr>
              <w:spacing w:line="20" w:lineRule="atLeast"/>
              <w:jc w:val="both"/>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համայնքի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w:t>
            </w:r>
          </w:p>
        </w:tc>
        <w:tc>
          <w:tcPr>
            <w:tcW w:w="1417" w:type="dxa"/>
            <w:vAlign w:val="center"/>
          </w:tcPr>
          <w:p w14:paraId="049725E9" w14:textId="77777777" w:rsidR="00771DFF" w:rsidRPr="00CF1724" w:rsidRDefault="00771DFF" w:rsidP="0044045B">
            <w:pPr>
              <w:spacing w:line="20" w:lineRule="atLeast"/>
              <w:jc w:val="center"/>
              <w:rPr>
                <w:rFonts w:ascii="Sylfaen" w:hAnsi="Sylfaen"/>
                <w:lang w:val="hy-AM"/>
              </w:rPr>
            </w:pPr>
            <w:r w:rsidRPr="00CF1724">
              <w:rPr>
                <w:rFonts w:ascii="Sylfaen" w:hAnsi="Sylfaen"/>
                <w:color w:val="000000"/>
                <w:lang w:val="hy-AM"/>
              </w:rPr>
              <w:t>80</w:t>
            </w:r>
          </w:p>
        </w:tc>
        <w:tc>
          <w:tcPr>
            <w:tcW w:w="1701" w:type="dxa"/>
            <w:vMerge w:val="restart"/>
            <w:vAlign w:val="center"/>
          </w:tcPr>
          <w:p w14:paraId="35961D35" w14:textId="65937047"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22364355" w14:textId="77777777" w:rsidTr="00771DFF">
        <w:trPr>
          <w:trHeight w:val="553"/>
        </w:trPr>
        <w:tc>
          <w:tcPr>
            <w:tcW w:w="821" w:type="dxa"/>
            <w:vMerge/>
            <w:vAlign w:val="center"/>
          </w:tcPr>
          <w:p w14:paraId="10A712A9"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7483A553" w14:textId="77777777" w:rsidR="00771DFF" w:rsidRPr="00CF1724" w:rsidRDefault="00771DFF" w:rsidP="0044045B">
            <w:pPr>
              <w:spacing w:line="20" w:lineRule="atLeast"/>
              <w:rPr>
                <w:rFonts w:ascii="Sylfaen" w:hAnsi="Sylfaen"/>
                <w:lang w:val="hy-AM"/>
              </w:rPr>
            </w:pPr>
          </w:p>
        </w:tc>
        <w:tc>
          <w:tcPr>
            <w:tcW w:w="7066" w:type="dxa"/>
          </w:tcPr>
          <w:p w14:paraId="796A4960" w14:textId="77777777" w:rsidR="00771DFF" w:rsidRPr="00CF1724" w:rsidRDefault="00771DFF" w:rsidP="0044045B">
            <w:pPr>
              <w:spacing w:line="20" w:lineRule="atLeast"/>
              <w:jc w:val="both"/>
              <w:rPr>
                <w:rFonts w:ascii="Sylfaen" w:hAnsi="Sylfaen" w:cs="Sylfaen"/>
                <w:color w:val="000000"/>
                <w:lang w:val="hy-AM"/>
              </w:rPr>
            </w:pPr>
            <w:r w:rsidRPr="00CF1724">
              <w:rPr>
                <w:rFonts w:ascii="Sylfaen" w:hAnsi="Sylfaen"/>
                <w:color w:val="000000"/>
                <w:lang w:val="hy-AM"/>
              </w:rPr>
              <w:t>Սեփական եկամուտների տեսակարար կշիռը համայնքի բյուջեի ընդհանուր մուտքերի կազմում, %</w:t>
            </w:r>
          </w:p>
        </w:tc>
        <w:tc>
          <w:tcPr>
            <w:tcW w:w="1417" w:type="dxa"/>
            <w:vAlign w:val="center"/>
          </w:tcPr>
          <w:p w14:paraId="7D8DDB3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39</w:t>
            </w:r>
          </w:p>
        </w:tc>
        <w:tc>
          <w:tcPr>
            <w:tcW w:w="1701" w:type="dxa"/>
            <w:vMerge/>
          </w:tcPr>
          <w:p w14:paraId="461EAF42" w14:textId="77777777" w:rsidR="00771DFF" w:rsidRPr="00CF1724" w:rsidRDefault="00771DFF" w:rsidP="0044045B">
            <w:pPr>
              <w:spacing w:line="20" w:lineRule="atLeast"/>
              <w:jc w:val="both"/>
              <w:rPr>
                <w:rFonts w:ascii="Sylfaen" w:hAnsi="Sylfaen"/>
                <w:lang w:val="hy-AM"/>
              </w:rPr>
            </w:pPr>
          </w:p>
        </w:tc>
      </w:tr>
      <w:tr w:rsidR="00771DFF" w:rsidRPr="00CF1724" w14:paraId="22C8A0DB" w14:textId="77777777" w:rsidTr="00C8053C">
        <w:trPr>
          <w:trHeight w:val="561"/>
        </w:trPr>
        <w:tc>
          <w:tcPr>
            <w:tcW w:w="821" w:type="dxa"/>
            <w:vMerge/>
            <w:vAlign w:val="center"/>
          </w:tcPr>
          <w:p w14:paraId="16C1CAE1"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2390D9A7" w14:textId="77777777" w:rsidR="00771DFF" w:rsidRPr="00CF1724" w:rsidRDefault="00771DFF" w:rsidP="0044045B">
            <w:pPr>
              <w:spacing w:line="20" w:lineRule="atLeast"/>
              <w:rPr>
                <w:rFonts w:ascii="Sylfaen" w:hAnsi="Sylfaen"/>
                <w:lang w:val="hy-AM"/>
              </w:rPr>
            </w:pPr>
          </w:p>
        </w:tc>
        <w:tc>
          <w:tcPr>
            <w:tcW w:w="7066" w:type="dxa"/>
            <w:vAlign w:val="center"/>
          </w:tcPr>
          <w:p w14:paraId="06FAB330" w14:textId="77777777" w:rsidR="00771DFF" w:rsidRPr="00CF1724" w:rsidRDefault="00771DFF" w:rsidP="0044045B">
            <w:pPr>
              <w:spacing w:line="20" w:lineRule="atLeast"/>
              <w:rPr>
                <w:rFonts w:ascii="Sylfaen" w:hAnsi="Sylfaen"/>
                <w:color w:val="000000"/>
                <w:lang w:val="hy-AM"/>
              </w:rPr>
            </w:pPr>
            <w:r w:rsidRPr="00CF1724">
              <w:rPr>
                <w:rFonts w:ascii="Sylfaen" w:hAnsi="Sylfaen"/>
                <w:color w:val="000000"/>
                <w:lang w:val="hy-AM"/>
              </w:rPr>
              <w:t xml:space="preserve">ՏԻՄ-երի գործունեության վերաբերյալ համայնքի բնակիչների իրազեկվածության մակարդակը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5AB8F1E8"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50</w:t>
            </w:r>
          </w:p>
        </w:tc>
        <w:tc>
          <w:tcPr>
            <w:tcW w:w="1701" w:type="dxa"/>
            <w:vMerge/>
            <w:vAlign w:val="center"/>
          </w:tcPr>
          <w:p w14:paraId="04253756" w14:textId="77777777" w:rsidR="00771DFF" w:rsidRPr="00CF1724" w:rsidRDefault="00771DFF" w:rsidP="0044045B">
            <w:pPr>
              <w:spacing w:line="20" w:lineRule="atLeast"/>
              <w:rPr>
                <w:rFonts w:ascii="Sylfaen" w:hAnsi="Sylfaen"/>
                <w:lang w:val="hy-AM"/>
              </w:rPr>
            </w:pPr>
          </w:p>
        </w:tc>
      </w:tr>
      <w:tr w:rsidR="00771DFF" w:rsidRPr="00CF1724" w14:paraId="7AC66269" w14:textId="77777777" w:rsidTr="00771DFF">
        <w:trPr>
          <w:trHeight w:val="154"/>
        </w:trPr>
        <w:tc>
          <w:tcPr>
            <w:tcW w:w="821" w:type="dxa"/>
            <w:vMerge/>
            <w:vAlign w:val="center"/>
          </w:tcPr>
          <w:p w14:paraId="05CFB765"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0CBB5C43" w14:textId="77777777" w:rsidR="00771DFF" w:rsidRPr="00CF1724" w:rsidRDefault="00771DFF" w:rsidP="0044045B">
            <w:pPr>
              <w:spacing w:line="20" w:lineRule="atLeast"/>
              <w:rPr>
                <w:rFonts w:ascii="Sylfaen" w:hAnsi="Sylfaen"/>
                <w:lang w:val="hy-AM"/>
              </w:rPr>
            </w:pPr>
          </w:p>
        </w:tc>
        <w:tc>
          <w:tcPr>
            <w:tcW w:w="7066" w:type="dxa"/>
            <w:vAlign w:val="center"/>
          </w:tcPr>
          <w:p w14:paraId="0ACF1D28" w14:textId="77777777" w:rsidR="00771DFF" w:rsidRPr="00CF1724" w:rsidRDefault="00771DFF" w:rsidP="0044045B">
            <w:pPr>
              <w:spacing w:line="20" w:lineRule="atLeast"/>
              <w:rPr>
                <w:rFonts w:ascii="Sylfaen" w:hAnsi="Sylfaen"/>
                <w:color w:val="000000"/>
                <w:lang w:val="hy-AM"/>
              </w:rPr>
            </w:pPr>
            <w:r w:rsidRPr="00CF1724">
              <w:rPr>
                <w:rFonts w:ascii="Sylfaen" w:eastAsia="Calibri" w:hAnsi="Sylfaen"/>
                <w:lang w:val="hy-AM"/>
              </w:rPr>
              <w:t>ՏԻՄ-երի կողմից մատուցվող համայնքային (հանրային, ոչ վարչական բնույթի) ծառայությունների հասանելիությունը համայնքի կենտրոն չհանդիսացող բնակավայրերի բնակիչներին, %</w:t>
            </w:r>
          </w:p>
        </w:tc>
        <w:tc>
          <w:tcPr>
            <w:tcW w:w="1417" w:type="dxa"/>
            <w:vAlign w:val="center"/>
          </w:tcPr>
          <w:p w14:paraId="469E3E7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80</w:t>
            </w:r>
          </w:p>
        </w:tc>
        <w:tc>
          <w:tcPr>
            <w:tcW w:w="1701" w:type="dxa"/>
            <w:vMerge/>
          </w:tcPr>
          <w:p w14:paraId="3FCEC773" w14:textId="77777777" w:rsidR="00771DFF" w:rsidRPr="00CF1724" w:rsidRDefault="00771DFF" w:rsidP="0044045B">
            <w:pPr>
              <w:spacing w:line="20" w:lineRule="atLeast"/>
              <w:jc w:val="both"/>
              <w:rPr>
                <w:rFonts w:ascii="Sylfaen" w:eastAsia="Calibri" w:hAnsi="Sylfaen"/>
                <w:lang w:val="hy-AM"/>
              </w:rPr>
            </w:pPr>
          </w:p>
        </w:tc>
      </w:tr>
      <w:tr w:rsidR="00771DFF" w:rsidRPr="00CF1724" w14:paraId="3366FC75" w14:textId="77777777" w:rsidTr="00771DFF">
        <w:trPr>
          <w:trHeight w:val="251"/>
        </w:trPr>
        <w:tc>
          <w:tcPr>
            <w:tcW w:w="14832" w:type="dxa"/>
            <w:gridSpan w:val="5"/>
            <w:shd w:val="clear" w:color="auto" w:fill="FFF2CC"/>
            <w:vAlign w:val="center"/>
          </w:tcPr>
          <w:p w14:paraId="27BA5BF8"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2. </w:t>
            </w:r>
            <w:r w:rsidRPr="00CF1724">
              <w:rPr>
                <w:rFonts w:ascii="Sylfaen" w:hAnsi="Sylfaen" w:cs="Arial"/>
                <w:b/>
                <w:bCs/>
                <w:lang w:val="hy-AM"/>
              </w:rPr>
              <w:t>Պաշտպանություն</w:t>
            </w:r>
          </w:p>
        </w:tc>
      </w:tr>
      <w:tr w:rsidR="00771DFF" w:rsidRPr="00CF1724" w14:paraId="7E1FE33F" w14:textId="77777777" w:rsidTr="00771DFF">
        <w:trPr>
          <w:trHeight w:val="493"/>
        </w:trPr>
        <w:tc>
          <w:tcPr>
            <w:tcW w:w="821" w:type="dxa"/>
            <w:vMerge w:val="restart"/>
            <w:vAlign w:val="center"/>
          </w:tcPr>
          <w:p w14:paraId="10EFD34C"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02-01</w:t>
            </w:r>
          </w:p>
        </w:tc>
        <w:tc>
          <w:tcPr>
            <w:tcW w:w="3827" w:type="dxa"/>
            <w:vMerge w:val="restart"/>
            <w:vAlign w:val="center"/>
          </w:tcPr>
          <w:p w14:paraId="5B89C653" w14:textId="77777777" w:rsidR="00771DFF" w:rsidRPr="00CF1724" w:rsidRDefault="00771DFF" w:rsidP="0044045B">
            <w:pPr>
              <w:spacing w:line="20" w:lineRule="atLeast"/>
              <w:rPr>
                <w:rFonts w:ascii="Sylfaen" w:hAnsi="Sylfaen"/>
                <w:lang w:val="hy-AM"/>
              </w:rPr>
            </w:pPr>
            <w:r w:rsidRPr="00CF1724">
              <w:rPr>
                <w:rFonts w:ascii="Sylfaen" w:hAnsi="Sylfaen"/>
                <w:lang w:val="hy-AM"/>
              </w:rPr>
              <w:t>Խրախուսում համայնքի զորակոչիկներին</w:t>
            </w:r>
          </w:p>
        </w:tc>
        <w:tc>
          <w:tcPr>
            <w:tcW w:w="7066" w:type="dxa"/>
          </w:tcPr>
          <w:p w14:paraId="4F8A5570"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Համայնքում բնակվող զինապարտ քաղաքացիների գրանցամատյանի վարումը, այո/ոչ</w:t>
            </w:r>
          </w:p>
        </w:tc>
        <w:tc>
          <w:tcPr>
            <w:tcW w:w="1417" w:type="dxa"/>
            <w:vAlign w:val="center"/>
          </w:tcPr>
          <w:p w14:paraId="08FC8A20" w14:textId="77777777" w:rsidR="00771DFF" w:rsidRPr="00CF1724" w:rsidRDefault="00771DFF" w:rsidP="0044045B">
            <w:pPr>
              <w:spacing w:line="20" w:lineRule="atLeast"/>
              <w:jc w:val="center"/>
              <w:rPr>
                <w:rFonts w:ascii="Sylfaen" w:hAnsi="Sylfaen"/>
                <w:lang w:val="hy-AM"/>
              </w:rPr>
            </w:pPr>
            <w:r w:rsidRPr="00CF1724">
              <w:rPr>
                <w:rFonts w:ascii="Sylfaen" w:hAnsi="Sylfaen"/>
                <w:color w:val="000000"/>
                <w:lang w:val="hy-AM"/>
              </w:rPr>
              <w:t>այո</w:t>
            </w:r>
          </w:p>
        </w:tc>
        <w:tc>
          <w:tcPr>
            <w:tcW w:w="1701" w:type="dxa"/>
            <w:vMerge w:val="restart"/>
            <w:vAlign w:val="center"/>
          </w:tcPr>
          <w:p w14:paraId="5B4B9855" w14:textId="1AAE4604"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16B1628A" w14:textId="77777777" w:rsidTr="00771DFF">
        <w:trPr>
          <w:trHeight w:val="265"/>
        </w:trPr>
        <w:tc>
          <w:tcPr>
            <w:tcW w:w="821" w:type="dxa"/>
            <w:vMerge/>
            <w:vAlign w:val="center"/>
          </w:tcPr>
          <w:p w14:paraId="285DD715"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33110963" w14:textId="77777777" w:rsidR="00771DFF" w:rsidRPr="00CF1724" w:rsidRDefault="00771DFF" w:rsidP="0044045B">
            <w:pPr>
              <w:spacing w:line="20" w:lineRule="atLeast"/>
              <w:rPr>
                <w:rFonts w:ascii="Sylfaen" w:hAnsi="Sylfaen"/>
                <w:lang w:val="hy-AM"/>
              </w:rPr>
            </w:pPr>
          </w:p>
        </w:tc>
        <w:tc>
          <w:tcPr>
            <w:tcW w:w="7066" w:type="dxa"/>
          </w:tcPr>
          <w:p w14:paraId="2FA1DCC1"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 xml:space="preserve">Զորակոչիկների </w:t>
            </w:r>
            <w:r w:rsidRPr="00CF1724">
              <w:rPr>
                <w:rFonts w:ascii="Sylfaen" w:hAnsi="Sylfaen" w:cs="Arial"/>
                <w:color w:val="000000"/>
                <w:lang w:val="hy-AM"/>
              </w:rPr>
              <w:t xml:space="preserve">բավարարվածությունը մատուցված ծառայություններից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6F9E9E05" w14:textId="77777777" w:rsidR="00771DFF" w:rsidRPr="00CF1724" w:rsidRDefault="00771DFF" w:rsidP="0044045B">
            <w:pPr>
              <w:spacing w:line="20" w:lineRule="atLeast"/>
              <w:jc w:val="center"/>
              <w:rPr>
                <w:rFonts w:ascii="Sylfaen" w:hAnsi="Sylfaen"/>
                <w:color w:val="000000"/>
                <w:lang w:val="hy-AM"/>
              </w:rPr>
            </w:pPr>
            <w:r w:rsidRPr="00CF1724">
              <w:rPr>
                <w:rFonts w:ascii="Sylfaen" w:hAnsi="Sylfaen"/>
                <w:color w:val="000000"/>
                <w:lang w:val="hy-AM"/>
              </w:rPr>
              <w:t>100</w:t>
            </w:r>
          </w:p>
        </w:tc>
        <w:tc>
          <w:tcPr>
            <w:tcW w:w="1701" w:type="dxa"/>
            <w:vMerge/>
          </w:tcPr>
          <w:p w14:paraId="332111B7" w14:textId="77777777" w:rsidR="00771DFF" w:rsidRPr="00CF1724" w:rsidRDefault="00771DFF" w:rsidP="0044045B">
            <w:pPr>
              <w:spacing w:line="20" w:lineRule="atLeast"/>
              <w:jc w:val="both"/>
              <w:rPr>
                <w:rFonts w:ascii="Sylfaen" w:hAnsi="Sylfaen"/>
                <w:lang w:val="hy-AM"/>
              </w:rPr>
            </w:pPr>
          </w:p>
        </w:tc>
      </w:tr>
      <w:tr w:rsidR="00771DFF" w:rsidRPr="00CF1724" w14:paraId="4FDCFABF" w14:textId="77777777" w:rsidTr="00771DFF">
        <w:trPr>
          <w:trHeight w:val="264"/>
        </w:trPr>
        <w:tc>
          <w:tcPr>
            <w:tcW w:w="14832" w:type="dxa"/>
            <w:gridSpan w:val="5"/>
            <w:shd w:val="clear" w:color="auto" w:fill="FFF2CC"/>
            <w:vAlign w:val="center"/>
          </w:tcPr>
          <w:p w14:paraId="2E1DFF6E" w14:textId="77777777" w:rsidR="00771DFF" w:rsidRPr="00CF1724" w:rsidRDefault="00771DFF" w:rsidP="0044045B">
            <w:pPr>
              <w:spacing w:line="20" w:lineRule="atLeast"/>
              <w:rPr>
                <w:rFonts w:ascii="Sylfaen" w:hAnsi="Sylfaen"/>
                <w:lang w:val="hy-AM"/>
              </w:rPr>
            </w:pPr>
            <w:r w:rsidRPr="00CF1724">
              <w:rPr>
                <w:rFonts w:ascii="Sylfaen" w:hAnsi="Sylfaen"/>
                <w:b/>
                <w:lang w:val="hy-AM"/>
              </w:rPr>
              <w:t>Բաժին (Ոլորտ) 3. Հասարակական կարգ, անվտանգություն և դատական գործունեություն</w:t>
            </w:r>
          </w:p>
        </w:tc>
      </w:tr>
      <w:tr w:rsidR="00771DFF" w:rsidRPr="00CF1724" w14:paraId="031CFFFE" w14:textId="77777777" w:rsidTr="00771DFF">
        <w:trPr>
          <w:trHeight w:val="529"/>
        </w:trPr>
        <w:tc>
          <w:tcPr>
            <w:tcW w:w="14832" w:type="dxa"/>
            <w:gridSpan w:val="5"/>
            <w:vAlign w:val="center"/>
          </w:tcPr>
          <w:p w14:paraId="6B8C5EC8" w14:textId="4A45A484" w:rsidR="00771DFF" w:rsidRPr="00CF1724" w:rsidRDefault="00771DFF" w:rsidP="0044045B">
            <w:pPr>
              <w:spacing w:line="20" w:lineRule="atLeast"/>
              <w:rPr>
                <w:rFonts w:ascii="Sylfaen" w:hAnsi="Sylfaen"/>
                <w:b/>
                <w:lang w:val="hy-AM"/>
              </w:rPr>
            </w:pPr>
            <w:r w:rsidRPr="00CF1724">
              <w:rPr>
                <w:rFonts w:ascii="Sylfaen" w:hAnsi="Sylfaen"/>
                <w:b/>
                <w:lang w:val="hy-AM"/>
              </w:rPr>
              <w:t>Հասարակական կարգի,անվտանգության և դատա</w:t>
            </w:r>
            <w:r w:rsidR="00C808D3">
              <w:rPr>
                <w:rFonts w:ascii="Sylfaen" w:hAnsi="Sylfaen"/>
                <w:b/>
                <w:lang w:val="hy-AM"/>
              </w:rPr>
              <w:t>կան գործունեության ոլորտում 2019</w:t>
            </w:r>
            <w:r w:rsidRPr="00CF1724">
              <w:rPr>
                <w:rFonts w:ascii="Sylfaen" w:hAnsi="Sylfaen"/>
                <w:b/>
                <w:lang w:val="hy-AM"/>
              </w:rPr>
              <w:t xml:space="preserve"> թվականին  ծրագրեր չեն նախատեսվում  իրականացնել</w:t>
            </w:r>
          </w:p>
        </w:tc>
      </w:tr>
      <w:tr w:rsidR="00771DFF" w:rsidRPr="00CF1724" w14:paraId="204EA888" w14:textId="77777777" w:rsidTr="00771DFF">
        <w:trPr>
          <w:trHeight w:val="264"/>
        </w:trPr>
        <w:tc>
          <w:tcPr>
            <w:tcW w:w="14832" w:type="dxa"/>
            <w:gridSpan w:val="5"/>
            <w:shd w:val="clear" w:color="auto" w:fill="FFF2CC"/>
            <w:vAlign w:val="center"/>
          </w:tcPr>
          <w:p w14:paraId="0A9564F4"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4. </w:t>
            </w:r>
            <w:r w:rsidRPr="00CF1724">
              <w:rPr>
                <w:rFonts w:ascii="Sylfaen" w:hAnsi="Sylfaen" w:cs="Arial"/>
                <w:b/>
                <w:bCs/>
                <w:lang w:val="hy-AM"/>
              </w:rPr>
              <w:t>Տնտեսական հարաբերություններ</w:t>
            </w:r>
          </w:p>
        </w:tc>
      </w:tr>
      <w:tr w:rsidR="00771DFF" w:rsidRPr="00CF1724" w14:paraId="73D833DF" w14:textId="77777777" w:rsidTr="00C8053C">
        <w:trPr>
          <w:trHeight w:val="421"/>
        </w:trPr>
        <w:tc>
          <w:tcPr>
            <w:tcW w:w="821" w:type="dxa"/>
            <w:vMerge w:val="restart"/>
            <w:vAlign w:val="center"/>
          </w:tcPr>
          <w:p w14:paraId="04A4233F"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04-01</w:t>
            </w:r>
          </w:p>
        </w:tc>
        <w:tc>
          <w:tcPr>
            <w:tcW w:w="3827" w:type="dxa"/>
            <w:vMerge w:val="restart"/>
            <w:vAlign w:val="center"/>
          </w:tcPr>
          <w:p w14:paraId="27E8D4CF" w14:textId="77777777" w:rsidR="00771DFF" w:rsidRPr="00CF1724" w:rsidRDefault="00771DFF" w:rsidP="0044045B">
            <w:pPr>
              <w:spacing w:line="20" w:lineRule="atLeast"/>
              <w:rPr>
                <w:rFonts w:ascii="Sylfaen" w:hAnsi="Sylfaen"/>
                <w:lang w:val="hy-AM"/>
              </w:rPr>
            </w:pPr>
            <w:r w:rsidRPr="00CF1724">
              <w:rPr>
                <w:rFonts w:ascii="Sylfaen" w:hAnsi="Sylfaen"/>
                <w:lang w:val="hy-AM"/>
              </w:rPr>
              <w:t>Ճանապարհային տնտեսության վիճակի բարելավում</w:t>
            </w:r>
          </w:p>
        </w:tc>
        <w:tc>
          <w:tcPr>
            <w:tcW w:w="7066" w:type="dxa"/>
          </w:tcPr>
          <w:p w14:paraId="2A38CBC6" w14:textId="77777777" w:rsidR="00771DFF" w:rsidRPr="00CF1724" w:rsidRDefault="00771DFF" w:rsidP="0044045B">
            <w:pPr>
              <w:spacing w:line="20" w:lineRule="atLeast"/>
              <w:jc w:val="both"/>
              <w:rPr>
                <w:rFonts w:ascii="Sylfaen" w:hAnsi="Sylfaen"/>
                <w:lang w:val="hy-AM"/>
              </w:rPr>
            </w:pPr>
            <w:r w:rsidRPr="00CF1724">
              <w:rPr>
                <w:rFonts w:ascii="Sylfaen" w:hAnsi="Sylfaen" w:cs="Sylfaen"/>
                <w:color w:val="000000"/>
                <w:lang w:val="hy-AM"/>
              </w:rPr>
              <w:t xml:space="preserve">Ընթացիկ նորոգված ներհամայնքային ճանապարհների և փողոցների տեսակարար կշիռն ընդհանուրի կազմում, </w:t>
            </w:r>
            <w:r w:rsidRPr="00CF1724">
              <w:rPr>
                <w:rFonts w:ascii="Sylfaen" w:hAnsi="Sylfaen"/>
                <w:color w:val="000000"/>
                <w:lang w:val="hy-AM"/>
              </w:rPr>
              <w:t>%</w:t>
            </w:r>
          </w:p>
        </w:tc>
        <w:tc>
          <w:tcPr>
            <w:tcW w:w="1417" w:type="dxa"/>
            <w:vAlign w:val="center"/>
          </w:tcPr>
          <w:p w14:paraId="5FEE4075"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80</w:t>
            </w:r>
          </w:p>
        </w:tc>
        <w:tc>
          <w:tcPr>
            <w:tcW w:w="1701" w:type="dxa"/>
            <w:vMerge w:val="restart"/>
            <w:vAlign w:val="center"/>
          </w:tcPr>
          <w:p w14:paraId="522BC2AC" w14:textId="414591D0" w:rsidR="00771DFF" w:rsidRPr="00CF1724" w:rsidRDefault="004131BA" w:rsidP="0044045B">
            <w:pPr>
              <w:spacing w:line="20" w:lineRule="atLeast"/>
              <w:rPr>
                <w:rFonts w:ascii="Sylfaen" w:hAnsi="Sylfaen"/>
                <w:lang w:val="hy-AM"/>
              </w:rPr>
            </w:pPr>
            <w:r>
              <w:rPr>
                <w:rFonts w:ascii="Sylfaen" w:hAnsi="Sylfaen"/>
                <w:lang w:val="hy-AM"/>
              </w:rPr>
              <w:t>2019</w:t>
            </w:r>
            <w:r w:rsidR="00771DFF" w:rsidRPr="00CF1724">
              <w:rPr>
                <w:rFonts w:ascii="Sylfaen" w:eastAsia="Calibri" w:hAnsi="Sylfaen"/>
                <w:lang w:val="hy-AM"/>
              </w:rPr>
              <w:t>թ. ապրիլ- սեպտեմբեր</w:t>
            </w:r>
          </w:p>
        </w:tc>
      </w:tr>
      <w:tr w:rsidR="00771DFF" w:rsidRPr="00CF1724" w14:paraId="3841AA2C" w14:textId="77777777" w:rsidTr="00C8053C">
        <w:trPr>
          <w:trHeight w:val="800"/>
        </w:trPr>
        <w:tc>
          <w:tcPr>
            <w:tcW w:w="821" w:type="dxa"/>
            <w:vMerge/>
            <w:vAlign w:val="center"/>
          </w:tcPr>
          <w:p w14:paraId="484AE7B9"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7CA88BD4" w14:textId="77777777" w:rsidR="00771DFF" w:rsidRPr="00CF1724" w:rsidRDefault="00771DFF" w:rsidP="0044045B">
            <w:pPr>
              <w:spacing w:line="20" w:lineRule="atLeast"/>
              <w:rPr>
                <w:rFonts w:ascii="Sylfaen" w:hAnsi="Sylfaen"/>
                <w:lang w:val="hy-AM"/>
              </w:rPr>
            </w:pPr>
          </w:p>
        </w:tc>
        <w:tc>
          <w:tcPr>
            <w:tcW w:w="7066" w:type="dxa"/>
          </w:tcPr>
          <w:p w14:paraId="69094C3C" w14:textId="77777777" w:rsidR="00771DFF" w:rsidRPr="00CF1724" w:rsidRDefault="00771DFF" w:rsidP="0044045B">
            <w:pPr>
              <w:spacing w:line="20" w:lineRule="atLeast"/>
              <w:jc w:val="both"/>
              <w:rPr>
                <w:rFonts w:ascii="Sylfaen" w:hAnsi="Sylfaen" w:cs="Sylfaen"/>
                <w:color w:val="000000"/>
                <w:lang w:val="hy-AM"/>
              </w:rPr>
            </w:pPr>
            <w:r w:rsidRPr="00CF1724">
              <w:rPr>
                <w:rFonts w:ascii="Sylfaen" w:hAnsi="Sylfaen" w:cs="Sylfaen"/>
                <w:color w:val="000000"/>
                <w:lang w:val="hy-AM"/>
              </w:rPr>
              <w:t>Համայնքային ենթակայության ճանապարհներին և փողոցներում տեղադրված ճանապարհային նշանների թվի տեսակարար կշիռը անհրաժեշտ ճանապարհային նշանների մեջ</w:t>
            </w:r>
            <w:r w:rsidRPr="00CF1724">
              <w:rPr>
                <w:rFonts w:ascii="Sylfaen" w:hAnsi="Sylfaen"/>
                <w:color w:val="000000"/>
                <w:lang w:val="hy-AM"/>
              </w:rPr>
              <w:t>, %</w:t>
            </w:r>
          </w:p>
        </w:tc>
        <w:tc>
          <w:tcPr>
            <w:tcW w:w="1417" w:type="dxa"/>
            <w:vAlign w:val="center"/>
          </w:tcPr>
          <w:p w14:paraId="24BE7C5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85</w:t>
            </w:r>
          </w:p>
        </w:tc>
        <w:tc>
          <w:tcPr>
            <w:tcW w:w="1701" w:type="dxa"/>
            <w:vMerge/>
          </w:tcPr>
          <w:p w14:paraId="3AB476E3" w14:textId="77777777" w:rsidR="00771DFF" w:rsidRPr="00CF1724" w:rsidRDefault="00771DFF" w:rsidP="0044045B">
            <w:pPr>
              <w:spacing w:line="20" w:lineRule="atLeast"/>
              <w:jc w:val="both"/>
              <w:rPr>
                <w:rFonts w:ascii="Sylfaen" w:hAnsi="Sylfaen"/>
                <w:lang w:val="hy-AM"/>
              </w:rPr>
            </w:pPr>
          </w:p>
        </w:tc>
      </w:tr>
      <w:tr w:rsidR="00771DFF" w:rsidRPr="00CF1724" w14:paraId="3626267C" w14:textId="77777777" w:rsidTr="00771DFF">
        <w:trPr>
          <w:trHeight w:val="268"/>
        </w:trPr>
        <w:tc>
          <w:tcPr>
            <w:tcW w:w="821" w:type="dxa"/>
            <w:vMerge/>
            <w:vAlign w:val="center"/>
          </w:tcPr>
          <w:p w14:paraId="4A2A2D4E"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4F18E293" w14:textId="77777777" w:rsidR="00771DFF" w:rsidRPr="00CF1724" w:rsidRDefault="00771DFF" w:rsidP="0044045B">
            <w:pPr>
              <w:spacing w:line="20" w:lineRule="atLeast"/>
              <w:rPr>
                <w:rFonts w:ascii="Sylfaen" w:hAnsi="Sylfaen"/>
                <w:lang w:val="hy-AM"/>
              </w:rPr>
            </w:pPr>
          </w:p>
        </w:tc>
        <w:tc>
          <w:tcPr>
            <w:tcW w:w="7066" w:type="dxa"/>
          </w:tcPr>
          <w:p w14:paraId="08B9080F" w14:textId="77777777" w:rsidR="00771DFF" w:rsidRPr="00CF1724" w:rsidRDefault="00771DFF" w:rsidP="0044045B">
            <w:pPr>
              <w:spacing w:line="20" w:lineRule="atLeast"/>
              <w:jc w:val="both"/>
              <w:rPr>
                <w:rFonts w:ascii="Sylfaen" w:hAnsi="Sylfaen" w:cs="Sylfaen"/>
                <w:color w:val="000000"/>
                <w:lang w:val="hy-AM"/>
              </w:rPr>
            </w:pPr>
            <w:r w:rsidRPr="00CF1724">
              <w:rPr>
                <w:rFonts w:ascii="Sylfaen" w:hAnsi="Sylfaen" w:cs="Sylfaen"/>
                <w:lang w:val="hy-AM"/>
              </w:rPr>
              <w:t>Վարորդների կարծիքը նորոգված հանադմիջյան ճանապարհների վերաբերյալ՝</w:t>
            </w:r>
            <w:r w:rsidRPr="00CF1724">
              <w:rPr>
                <w:rFonts w:ascii="Sylfaen" w:eastAsia="Calibri" w:hAnsi="Sylfaen"/>
                <w:lang w:val="hy-AM"/>
              </w:rPr>
              <w:t xml:space="preserve"> </w:t>
            </w:r>
            <w:r w:rsidRPr="00CF1724">
              <w:rPr>
                <w:rFonts w:ascii="Sylfaen" w:hAnsi="Sylfaen"/>
                <w:lang w:val="hy-AM"/>
              </w:rPr>
              <w:t>շատ վատ, վատ, բավարար, լավ, գերազանց</w:t>
            </w:r>
          </w:p>
        </w:tc>
        <w:tc>
          <w:tcPr>
            <w:tcW w:w="1417" w:type="dxa"/>
            <w:vAlign w:val="center"/>
          </w:tcPr>
          <w:p w14:paraId="3D76D515"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լավ</w:t>
            </w:r>
          </w:p>
        </w:tc>
        <w:tc>
          <w:tcPr>
            <w:tcW w:w="1701" w:type="dxa"/>
          </w:tcPr>
          <w:p w14:paraId="12D951DC" w14:textId="77777777" w:rsidR="00771DFF" w:rsidRPr="00CF1724" w:rsidRDefault="00771DFF" w:rsidP="0044045B">
            <w:pPr>
              <w:spacing w:line="20" w:lineRule="atLeast"/>
              <w:jc w:val="both"/>
              <w:rPr>
                <w:rFonts w:ascii="Sylfaen" w:hAnsi="Sylfaen"/>
                <w:lang w:val="hy-AM"/>
              </w:rPr>
            </w:pPr>
          </w:p>
        </w:tc>
      </w:tr>
      <w:tr w:rsidR="00771DFF" w:rsidRPr="00CF1724" w14:paraId="44E5B772" w14:textId="77777777" w:rsidTr="00C8053C">
        <w:trPr>
          <w:trHeight w:val="693"/>
        </w:trPr>
        <w:tc>
          <w:tcPr>
            <w:tcW w:w="821" w:type="dxa"/>
            <w:vMerge w:val="restart"/>
            <w:vAlign w:val="center"/>
          </w:tcPr>
          <w:p w14:paraId="709F3A69"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04-02</w:t>
            </w:r>
          </w:p>
        </w:tc>
        <w:tc>
          <w:tcPr>
            <w:tcW w:w="3827" w:type="dxa"/>
            <w:vMerge w:val="restart"/>
            <w:vAlign w:val="center"/>
          </w:tcPr>
          <w:p w14:paraId="2790C668"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համայնքի վերաբերյալ գովազդային պաստառների տեղադրում, տուրիստական քարտեզների տպագրում, միջոցառումների կազմակերպում</w:t>
            </w:r>
          </w:p>
        </w:tc>
        <w:tc>
          <w:tcPr>
            <w:tcW w:w="7066" w:type="dxa"/>
          </w:tcPr>
          <w:p w14:paraId="78184BC9" w14:textId="77777777" w:rsidR="00771DFF" w:rsidRPr="00CF1724" w:rsidRDefault="00771DFF" w:rsidP="0044045B">
            <w:pPr>
              <w:spacing w:line="20" w:lineRule="atLeast"/>
              <w:jc w:val="both"/>
              <w:rPr>
                <w:rFonts w:ascii="Sylfaen" w:hAnsi="Sylfaen"/>
                <w:lang w:val="hy-AM"/>
              </w:rPr>
            </w:pPr>
            <w:r w:rsidRPr="00CF1724">
              <w:rPr>
                <w:rFonts w:ascii="Sylfaen" w:hAnsi="Sylfaen"/>
                <w:color w:val="000000"/>
                <w:lang w:val="hy-AM"/>
              </w:rPr>
              <w:t xml:space="preserve">Համայնք այցելած զբոսաշրջիկների բավարարվածության աստիճանը մատուցված համայնքային ծառայություններից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57204D36"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100</w:t>
            </w:r>
          </w:p>
        </w:tc>
        <w:tc>
          <w:tcPr>
            <w:tcW w:w="1701" w:type="dxa"/>
            <w:vMerge w:val="restart"/>
            <w:vAlign w:val="center"/>
          </w:tcPr>
          <w:p w14:paraId="0D3EFFBD" w14:textId="4A6D6EA7"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w:t>
            </w:r>
          </w:p>
        </w:tc>
      </w:tr>
      <w:tr w:rsidR="00771DFF" w:rsidRPr="00CF1724" w14:paraId="17575A2B" w14:textId="77777777" w:rsidTr="00771DFF">
        <w:trPr>
          <w:trHeight w:val="240"/>
        </w:trPr>
        <w:tc>
          <w:tcPr>
            <w:tcW w:w="821" w:type="dxa"/>
            <w:vMerge/>
            <w:vAlign w:val="center"/>
          </w:tcPr>
          <w:p w14:paraId="3BBB7CB0"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22AB3179" w14:textId="77777777" w:rsidR="00771DFF" w:rsidRPr="00CF1724" w:rsidRDefault="00771DFF" w:rsidP="0044045B">
            <w:pPr>
              <w:spacing w:line="20" w:lineRule="atLeast"/>
              <w:rPr>
                <w:rFonts w:ascii="Sylfaen" w:hAnsi="Sylfaen"/>
                <w:lang w:val="hy-AM"/>
              </w:rPr>
            </w:pPr>
          </w:p>
        </w:tc>
        <w:tc>
          <w:tcPr>
            <w:tcW w:w="7066" w:type="dxa"/>
          </w:tcPr>
          <w:p w14:paraId="1C95B804"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Համայնք այցելած զբոսաշրջիկների թվի աճը նախորդ տարվա համեմատ, %</w:t>
            </w:r>
          </w:p>
        </w:tc>
        <w:tc>
          <w:tcPr>
            <w:tcW w:w="1417" w:type="dxa"/>
            <w:vAlign w:val="center"/>
          </w:tcPr>
          <w:p w14:paraId="36C128C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2</w:t>
            </w:r>
          </w:p>
        </w:tc>
        <w:tc>
          <w:tcPr>
            <w:tcW w:w="1701" w:type="dxa"/>
            <w:vMerge/>
          </w:tcPr>
          <w:p w14:paraId="2B45298A" w14:textId="77777777" w:rsidR="00771DFF" w:rsidRPr="00CF1724" w:rsidRDefault="00771DFF" w:rsidP="0044045B">
            <w:pPr>
              <w:spacing w:line="20" w:lineRule="atLeast"/>
              <w:jc w:val="both"/>
              <w:rPr>
                <w:rFonts w:ascii="Sylfaen" w:hAnsi="Sylfaen"/>
                <w:lang w:val="hy-AM"/>
              </w:rPr>
            </w:pPr>
          </w:p>
        </w:tc>
      </w:tr>
      <w:tr w:rsidR="00771DFF" w:rsidRPr="00CF1724" w14:paraId="57EB95CB" w14:textId="77777777" w:rsidTr="00771DFF">
        <w:trPr>
          <w:trHeight w:val="562"/>
        </w:trPr>
        <w:tc>
          <w:tcPr>
            <w:tcW w:w="821" w:type="dxa"/>
            <w:vAlign w:val="center"/>
          </w:tcPr>
          <w:p w14:paraId="0D2ADE98"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lastRenderedPageBreak/>
              <w:t>04-03</w:t>
            </w:r>
          </w:p>
        </w:tc>
        <w:tc>
          <w:tcPr>
            <w:tcW w:w="3827" w:type="dxa"/>
            <w:vAlign w:val="center"/>
          </w:tcPr>
          <w:p w14:paraId="40AA1ED2" w14:textId="77777777" w:rsidR="00771DFF" w:rsidRPr="00CF1724" w:rsidRDefault="00771DFF" w:rsidP="0044045B">
            <w:pPr>
              <w:spacing w:line="20" w:lineRule="atLeast"/>
              <w:rPr>
                <w:rFonts w:ascii="Sylfaen" w:hAnsi="Sylfaen"/>
                <w:lang w:val="hy-AM"/>
              </w:rPr>
            </w:pPr>
            <w:r w:rsidRPr="00CF1724">
              <w:rPr>
                <w:rFonts w:ascii="Sylfaen" w:hAnsi="Sylfaen"/>
                <w:lang w:val="hy-AM"/>
              </w:rPr>
              <w:t>Անշարժ գույքի հետ կապված գործառույթների իրականացում</w:t>
            </w:r>
          </w:p>
        </w:tc>
        <w:tc>
          <w:tcPr>
            <w:tcW w:w="7066" w:type="dxa"/>
          </w:tcPr>
          <w:p w14:paraId="596D4191"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lang w:val="hy-AM"/>
              </w:rPr>
              <w:t xml:space="preserve">Աճուրդային եղանակով  վաճառքի ենթակա  հողակտորների մակերեսը՝ հա </w:t>
            </w:r>
          </w:p>
        </w:tc>
        <w:tc>
          <w:tcPr>
            <w:tcW w:w="1417" w:type="dxa"/>
            <w:vAlign w:val="center"/>
          </w:tcPr>
          <w:p w14:paraId="4F794B5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47</w:t>
            </w:r>
          </w:p>
        </w:tc>
        <w:tc>
          <w:tcPr>
            <w:tcW w:w="1701" w:type="dxa"/>
          </w:tcPr>
          <w:p w14:paraId="7B4D1A01" w14:textId="664F07D9" w:rsidR="00771DFF" w:rsidRPr="00CF1724" w:rsidRDefault="004131BA" w:rsidP="0044045B">
            <w:pPr>
              <w:spacing w:line="20" w:lineRule="atLeast"/>
              <w:jc w:val="both"/>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0679D583" w14:textId="77777777" w:rsidTr="00771DFF">
        <w:trPr>
          <w:trHeight w:val="251"/>
        </w:trPr>
        <w:tc>
          <w:tcPr>
            <w:tcW w:w="14832" w:type="dxa"/>
            <w:gridSpan w:val="5"/>
            <w:shd w:val="clear" w:color="auto" w:fill="FFF2CC"/>
            <w:vAlign w:val="center"/>
          </w:tcPr>
          <w:p w14:paraId="03DE6949"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5. </w:t>
            </w:r>
            <w:r w:rsidRPr="00CF1724">
              <w:rPr>
                <w:rFonts w:ascii="Sylfaen" w:hAnsi="Sylfaen" w:cs="Arial"/>
                <w:b/>
                <w:bCs/>
                <w:lang w:val="hy-AM"/>
              </w:rPr>
              <w:t>Շրջակա միջավայրի պաշտպանություն</w:t>
            </w:r>
          </w:p>
        </w:tc>
      </w:tr>
      <w:tr w:rsidR="00771DFF" w:rsidRPr="00CF1724" w14:paraId="2C0B32F2" w14:textId="77777777" w:rsidTr="00C8053C">
        <w:trPr>
          <w:trHeight w:val="684"/>
        </w:trPr>
        <w:tc>
          <w:tcPr>
            <w:tcW w:w="821" w:type="dxa"/>
            <w:vMerge w:val="restart"/>
            <w:vAlign w:val="center"/>
          </w:tcPr>
          <w:p w14:paraId="0B00BAB7"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05-01</w:t>
            </w:r>
          </w:p>
        </w:tc>
        <w:tc>
          <w:tcPr>
            <w:tcW w:w="3827" w:type="dxa"/>
            <w:vMerge w:val="restart"/>
            <w:vAlign w:val="center"/>
          </w:tcPr>
          <w:p w14:paraId="3607B3D5"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համայնքում աղբահանության և սանիտարական մաքրման ծառայությունների մատուցում</w:t>
            </w:r>
          </w:p>
        </w:tc>
        <w:tc>
          <w:tcPr>
            <w:tcW w:w="7066" w:type="dxa"/>
          </w:tcPr>
          <w:p w14:paraId="608AB271" w14:textId="77777777" w:rsidR="00771DFF" w:rsidRPr="00CF1724" w:rsidRDefault="00771DFF" w:rsidP="0044045B">
            <w:pPr>
              <w:spacing w:line="20" w:lineRule="atLeast"/>
              <w:jc w:val="both"/>
              <w:rPr>
                <w:rFonts w:ascii="Sylfaen" w:hAnsi="Sylfaen"/>
                <w:lang w:val="hy-AM"/>
              </w:rPr>
            </w:pPr>
            <w:r w:rsidRPr="00CF1724">
              <w:rPr>
                <w:rFonts w:ascii="Sylfaen" w:hAnsi="Sylfaen"/>
                <w:color w:val="000000"/>
                <w:lang w:val="hy-AM"/>
              </w:rPr>
              <w:t>Սանիտարական մաքրման ենթարկված տարածքների մակերեսի տեսակարար կշիռը սանիտարական մաքրման ենթակա տարածքների ընդհանուր մակերեսի մեջ, %</w:t>
            </w:r>
          </w:p>
        </w:tc>
        <w:tc>
          <w:tcPr>
            <w:tcW w:w="1417" w:type="dxa"/>
            <w:vAlign w:val="center"/>
          </w:tcPr>
          <w:p w14:paraId="43EC7E81"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45</w:t>
            </w:r>
          </w:p>
        </w:tc>
        <w:tc>
          <w:tcPr>
            <w:tcW w:w="1701" w:type="dxa"/>
            <w:vMerge w:val="restart"/>
            <w:vAlign w:val="center"/>
          </w:tcPr>
          <w:p w14:paraId="62BDF274" w14:textId="20D7E317"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7432887A" w14:textId="77777777" w:rsidTr="00771DFF">
        <w:trPr>
          <w:trHeight w:val="1064"/>
        </w:trPr>
        <w:tc>
          <w:tcPr>
            <w:tcW w:w="821" w:type="dxa"/>
            <w:vMerge/>
            <w:vAlign w:val="center"/>
          </w:tcPr>
          <w:p w14:paraId="44AE297B"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687A3D08" w14:textId="77777777" w:rsidR="00771DFF" w:rsidRPr="00CF1724" w:rsidRDefault="00771DFF" w:rsidP="0044045B">
            <w:pPr>
              <w:spacing w:line="20" w:lineRule="atLeast"/>
              <w:rPr>
                <w:rFonts w:ascii="Sylfaen" w:hAnsi="Sylfaen"/>
                <w:lang w:val="hy-AM"/>
              </w:rPr>
            </w:pPr>
          </w:p>
        </w:tc>
        <w:tc>
          <w:tcPr>
            <w:tcW w:w="7066" w:type="dxa"/>
            <w:vAlign w:val="center"/>
          </w:tcPr>
          <w:p w14:paraId="34844495" w14:textId="77777777" w:rsidR="00771DFF" w:rsidRPr="00CF1724" w:rsidRDefault="00771DFF" w:rsidP="0044045B">
            <w:pPr>
              <w:spacing w:line="20" w:lineRule="atLeast"/>
              <w:rPr>
                <w:rFonts w:ascii="Sylfaen" w:hAnsi="Sylfaen"/>
                <w:color w:val="000000"/>
                <w:lang w:val="hy-AM"/>
              </w:rPr>
            </w:pPr>
            <w:r w:rsidRPr="00CF1724">
              <w:rPr>
                <w:rFonts w:ascii="Sylfaen" w:hAnsi="Sylfaen"/>
                <w:color w:val="000000"/>
                <w:lang w:val="hy-AM"/>
              </w:rPr>
              <w:t xml:space="preserve">Համայնքի բնակիչների բավարարվածությունը մատուցված աղբահանության և սանիտարական մաքրման ծառայություններից </w:t>
            </w:r>
            <w:r w:rsidRPr="00CF1724">
              <w:rPr>
                <w:rFonts w:ascii="Sylfaen" w:hAnsi="Sylfaen"/>
                <w:lang w:val="hy-AM"/>
              </w:rPr>
              <w:t>(հարցումների հիման վրա)</w:t>
            </w:r>
            <w:r w:rsidRPr="00CF1724">
              <w:rPr>
                <w:rFonts w:ascii="Sylfaen" w:hAnsi="Sylfaen"/>
                <w:color w:val="000000"/>
                <w:lang w:val="hy-AM"/>
              </w:rPr>
              <w:t>, %</w:t>
            </w:r>
          </w:p>
        </w:tc>
        <w:tc>
          <w:tcPr>
            <w:tcW w:w="1417" w:type="dxa"/>
            <w:vAlign w:val="center"/>
          </w:tcPr>
          <w:p w14:paraId="5147D87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45</w:t>
            </w:r>
          </w:p>
        </w:tc>
        <w:tc>
          <w:tcPr>
            <w:tcW w:w="1701" w:type="dxa"/>
            <w:vMerge/>
          </w:tcPr>
          <w:p w14:paraId="4C47A931" w14:textId="77777777" w:rsidR="00771DFF" w:rsidRPr="00CF1724" w:rsidRDefault="00771DFF" w:rsidP="0044045B">
            <w:pPr>
              <w:spacing w:line="20" w:lineRule="atLeast"/>
              <w:jc w:val="both"/>
              <w:rPr>
                <w:rFonts w:ascii="Sylfaen" w:hAnsi="Sylfaen"/>
                <w:lang w:val="hy-AM"/>
              </w:rPr>
            </w:pPr>
          </w:p>
        </w:tc>
      </w:tr>
      <w:tr w:rsidR="00771DFF" w:rsidRPr="00CF1724" w14:paraId="3AABF870" w14:textId="77777777" w:rsidTr="00771DFF">
        <w:trPr>
          <w:trHeight w:val="240"/>
        </w:trPr>
        <w:tc>
          <w:tcPr>
            <w:tcW w:w="821" w:type="dxa"/>
            <w:vMerge/>
            <w:vAlign w:val="center"/>
          </w:tcPr>
          <w:p w14:paraId="51AA9BB1"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1923BA62" w14:textId="77777777" w:rsidR="00771DFF" w:rsidRPr="00CF1724" w:rsidRDefault="00771DFF" w:rsidP="0044045B">
            <w:pPr>
              <w:spacing w:line="20" w:lineRule="atLeast"/>
              <w:rPr>
                <w:rFonts w:ascii="Sylfaen" w:hAnsi="Sylfaen"/>
                <w:lang w:val="hy-AM"/>
              </w:rPr>
            </w:pPr>
          </w:p>
        </w:tc>
        <w:tc>
          <w:tcPr>
            <w:tcW w:w="7066" w:type="dxa"/>
          </w:tcPr>
          <w:p w14:paraId="0AB1F65B" w14:textId="77777777" w:rsidR="00771DFF" w:rsidRPr="00CF1724" w:rsidRDefault="00771DFF" w:rsidP="0044045B">
            <w:pPr>
              <w:spacing w:line="20" w:lineRule="atLeast"/>
              <w:jc w:val="both"/>
              <w:rPr>
                <w:rFonts w:ascii="Sylfaen" w:hAnsi="Sylfaen"/>
                <w:color w:val="000000"/>
                <w:lang w:val="hy-AM"/>
              </w:rPr>
            </w:pPr>
            <w:r w:rsidRPr="00CF1724">
              <w:rPr>
                <w:rFonts w:ascii="Sylfaen" w:hAnsi="Sylfaen"/>
                <w:color w:val="000000"/>
                <w:lang w:val="hy-AM"/>
              </w:rPr>
              <w:t xml:space="preserve">  Համայնքում հավաքված և աղբավայր տեղափոխված աղբի քանակի տեսակարար կշիռը համայնքում առաջացած աղբի ընդհանուր քանակի մեջ, %</w:t>
            </w:r>
          </w:p>
        </w:tc>
        <w:tc>
          <w:tcPr>
            <w:tcW w:w="1417" w:type="dxa"/>
            <w:vAlign w:val="center"/>
          </w:tcPr>
          <w:p w14:paraId="6844AFB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70</w:t>
            </w:r>
          </w:p>
        </w:tc>
        <w:tc>
          <w:tcPr>
            <w:tcW w:w="1701" w:type="dxa"/>
            <w:vMerge/>
          </w:tcPr>
          <w:p w14:paraId="2E16C5B8" w14:textId="77777777" w:rsidR="00771DFF" w:rsidRPr="00CF1724" w:rsidRDefault="00771DFF" w:rsidP="0044045B">
            <w:pPr>
              <w:spacing w:line="20" w:lineRule="atLeast"/>
              <w:jc w:val="both"/>
              <w:rPr>
                <w:rFonts w:ascii="Sylfaen" w:hAnsi="Sylfaen"/>
                <w:lang w:val="hy-AM"/>
              </w:rPr>
            </w:pPr>
          </w:p>
        </w:tc>
      </w:tr>
      <w:tr w:rsidR="00771DFF" w:rsidRPr="00CF1724" w14:paraId="6A78F9ED" w14:textId="77777777" w:rsidTr="00771DFF">
        <w:trPr>
          <w:trHeight w:val="264"/>
        </w:trPr>
        <w:tc>
          <w:tcPr>
            <w:tcW w:w="14832" w:type="dxa"/>
            <w:gridSpan w:val="5"/>
            <w:shd w:val="clear" w:color="auto" w:fill="FFF2CC"/>
          </w:tcPr>
          <w:p w14:paraId="7266BD4C" w14:textId="77777777" w:rsidR="00771DFF" w:rsidRPr="00CF1724" w:rsidRDefault="00771DFF" w:rsidP="0044045B">
            <w:pPr>
              <w:spacing w:line="20" w:lineRule="atLeast"/>
              <w:jc w:val="both"/>
              <w:rPr>
                <w:rFonts w:ascii="Sylfaen" w:hAnsi="Sylfaen"/>
                <w:lang w:val="hy-AM"/>
              </w:rPr>
            </w:pPr>
            <w:r w:rsidRPr="00CF1724">
              <w:rPr>
                <w:rFonts w:ascii="Sylfaen" w:hAnsi="Sylfaen"/>
                <w:b/>
                <w:lang w:val="hy-AM"/>
              </w:rPr>
              <w:t xml:space="preserve">Բաժին (Ոլորտ) 6. </w:t>
            </w:r>
            <w:r w:rsidRPr="00CF1724">
              <w:rPr>
                <w:rFonts w:ascii="Sylfaen" w:hAnsi="Sylfaen" w:cs="Arial"/>
                <w:b/>
                <w:bCs/>
                <w:lang w:val="hy-AM"/>
              </w:rPr>
              <w:t>Բնակարանային շինարարություն և կոմունալ ծառայություն</w:t>
            </w:r>
          </w:p>
        </w:tc>
      </w:tr>
      <w:tr w:rsidR="00771DFF" w:rsidRPr="00CF1724" w14:paraId="7417648A" w14:textId="77777777" w:rsidTr="00771DFF">
        <w:trPr>
          <w:trHeight w:val="584"/>
        </w:trPr>
        <w:tc>
          <w:tcPr>
            <w:tcW w:w="821" w:type="dxa"/>
            <w:vMerge w:val="restart"/>
            <w:vAlign w:val="center"/>
          </w:tcPr>
          <w:p w14:paraId="3E18F9E6"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06-01</w:t>
            </w:r>
          </w:p>
        </w:tc>
        <w:tc>
          <w:tcPr>
            <w:tcW w:w="3827" w:type="dxa"/>
            <w:vMerge w:val="restart"/>
            <w:vAlign w:val="center"/>
          </w:tcPr>
          <w:p w14:paraId="5F37CF9C"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Համայնքում բնակարանային ֆոնդի պահպանման, վերանորոգման, արդիականացման աշխատանքների իրականացում</w:t>
            </w:r>
          </w:p>
        </w:tc>
        <w:tc>
          <w:tcPr>
            <w:tcW w:w="7066" w:type="dxa"/>
            <w:vAlign w:val="center"/>
          </w:tcPr>
          <w:p w14:paraId="7B247274" w14:textId="77777777" w:rsidR="00771DFF" w:rsidRPr="00CF1724" w:rsidRDefault="00771DFF" w:rsidP="0044045B">
            <w:pPr>
              <w:spacing w:line="20" w:lineRule="atLeast"/>
              <w:rPr>
                <w:rFonts w:ascii="Sylfaen" w:hAnsi="Sylfaen"/>
                <w:lang w:val="hy-AM"/>
              </w:rPr>
            </w:pPr>
            <w:r w:rsidRPr="00CF1724">
              <w:rPr>
                <w:rFonts w:ascii="Sylfaen" w:hAnsi="Sylfaen" w:cs="Arial"/>
                <w:color w:val="000000"/>
                <w:lang w:val="hy-AM"/>
              </w:rPr>
              <w:t xml:space="preserve">Նորոգված տանիքներ ունեցող բազմաբնակարան շենքերի տեսակարար կշիռն ընդհանուրի մեջ, </w:t>
            </w:r>
            <w:r w:rsidRPr="00CF1724">
              <w:rPr>
                <w:rFonts w:ascii="Sylfaen" w:hAnsi="Sylfaen"/>
                <w:color w:val="000000"/>
                <w:lang w:val="hy-AM"/>
              </w:rPr>
              <w:t>%</w:t>
            </w:r>
          </w:p>
        </w:tc>
        <w:tc>
          <w:tcPr>
            <w:tcW w:w="1417" w:type="dxa"/>
            <w:vAlign w:val="center"/>
          </w:tcPr>
          <w:p w14:paraId="4047C3BA"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45</w:t>
            </w:r>
          </w:p>
        </w:tc>
        <w:tc>
          <w:tcPr>
            <w:tcW w:w="1701" w:type="dxa"/>
            <w:vMerge w:val="restart"/>
            <w:vAlign w:val="center"/>
          </w:tcPr>
          <w:p w14:paraId="1C2C8C84" w14:textId="62F8E280" w:rsidR="00771DFF" w:rsidRPr="00CF1724" w:rsidRDefault="00771DFF" w:rsidP="0044045B">
            <w:pPr>
              <w:spacing w:line="20" w:lineRule="atLeast"/>
              <w:rPr>
                <w:rFonts w:ascii="Sylfaen" w:hAnsi="Sylfaen"/>
                <w:lang w:val="hy-AM"/>
              </w:rPr>
            </w:pPr>
            <w:r w:rsidRPr="00CF1724">
              <w:rPr>
                <w:rFonts w:ascii="Sylfaen" w:eastAsia="Calibri" w:hAnsi="Sylfaen"/>
                <w:lang w:val="hy-AM"/>
              </w:rPr>
              <w:t>20</w:t>
            </w:r>
            <w:r w:rsidR="004131BA">
              <w:rPr>
                <w:rFonts w:ascii="Sylfaen" w:eastAsia="Calibri" w:hAnsi="Sylfaen"/>
                <w:lang w:val="hy-AM"/>
              </w:rPr>
              <w:t>19</w:t>
            </w:r>
            <w:r w:rsidRPr="00CF1724">
              <w:rPr>
                <w:rFonts w:ascii="Sylfaen" w:eastAsia="Calibri" w:hAnsi="Sylfaen"/>
                <w:lang w:val="hy-AM"/>
              </w:rPr>
              <w:t>թ. ապրիլ- մայիս</w:t>
            </w:r>
          </w:p>
        </w:tc>
      </w:tr>
      <w:tr w:rsidR="00771DFF" w:rsidRPr="00CF1724" w14:paraId="371A2463" w14:textId="77777777" w:rsidTr="00771DFF">
        <w:trPr>
          <w:trHeight w:val="259"/>
        </w:trPr>
        <w:tc>
          <w:tcPr>
            <w:tcW w:w="821" w:type="dxa"/>
            <w:vMerge/>
            <w:vAlign w:val="center"/>
          </w:tcPr>
          <w:p w14:paraId="4078F200"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7AE8CB2E" w14:textId="77777777" w:rsidR="00771DFF" w:rsidRPr="00CF1724" w:rsidRDefault="00771DFF" w:rsidP="0044045B">
            <w:pPr>
              <w:spacing w:line="20" w:lineRule="atLeast"/>
              <w:rPr>
                <w:rFonts w:ascii="Sylfaen" w:hAnsi="Sylfaen"/>
                <w:lang w:val="hy-AM"/>
              </w:rPr>
            </w:pPr>
          </w:p>
        </w:tc>
        <w:tc>
          <w:tcPr>
            <w:tcW w:w="7066" w:type="dxa"/>
            <w:vAlign w:val="center"/>
          </w:tcPr>
          <w:p w14:paraId="4FC7941A" w14:textId="77777777" w:rsidR="00771DFF" w:rsidRPr="00CF1724" w:rsidRDefault="00771DFF" w:rsidP="0044045B">
            <w:pPr>
              <w:spacing w:line="20" w:lineRule="atLeast"/>
              <w:rPr>
                <w:rFonts w:ascii="Sylfaen" w:hAnsi="Sylfaen" w:cs="Arial"/>
                <w:color w:val="000000"/>
                <w:lang w:val="hy-AM"/>
              </w:rPr>
            </w:pPr>
            <w:r w:rsidRPr="00CF1724">
              <w:rPr>
                <w:rFonts w:ascii="Sylfaen" w:hAnsi="Sylfaen" w:cs="Arial"/>
                <w:color w:val="000000"/>
                <w:lang w:val="hy-AM"/>
              </w:rPr>
              <w:t xml:space="preserve">Նորոգված մուտքեր ունեցող բազմաբնակարան շենքերի տեսակարար կշիռն ընդհանուրի մեջ, </w:t>
            </w:r>
            <w:r w:rsidRPr="00CF1724">
              <w:rPr>
                <w:rFonts w:ascii="Sylfaen" w:hAnsi="Sylfaen"/>
                <w:color w:val="000000"/>
                <w:lang w:val="hy-AM"/>
              </w:rPr>
              <w:t>%</w:t>
            </w:r>
          </w:p>
        </w:tc>
        <w:tc>
          <w:tcPr>
            <w:tcW w:w="1417" w:type="dxa"/>
            <w:vAlign w:val="center"/>
          </w:tcPr>
          <w:p w14:paraId="368994F8"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100</w:t>
            </w:r>
          </w:p>
        </w:tc>
        <w:tc>
          <w:tcPr>
            <w:tcW w:w="1701" w:type="dxa"/>
            <w:vMerge/>
          </w:tcPr>
          <w:p w14:paraId="5724BAAB" w14:textId="77777777" w:rsidR="00771DFF" w:rsidRPr="00CF1724" w:rsidRDefault="00771DFF" w:rsidP="0044045B">
            <w:pPr>
              <w:spacing w:line="20" w:lineRule="atLeast"/>
              <w:jc w:val="both"/>
              <w:rPr>
                <w:rFonts w:ascii="Sylfaen" w:hAnsi="Sylfaen"/>
                <w:lang w:val="hy-AM"/>
              </w:rPr>
            </w:pPr>
          </w:p>
        </w:tc>
      </w:tr>
      <w:tr w:rsidR="00771DFF" w:rsidRPr="00CF1724" w14:paraId="08AC78CA" w14:textId="77777777" w:rsidTr="00771DFF">
        <w:trPr>
          <w:trHeight w:val="444"/>
        </w:trPr>
        <w:tc>
          <w:tcPr>
            <w:tcW w:w="821" w:type="dxa"/>
            <w:vMerge w:val="restart"/>
            <w:vAlign w:val="center"/>
          </w:tcPr>
          <w:p w14:paraId="00F2C3E2"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06-02</w:t>
            </w:r>
          </w:p>
        </w:tc>
        <w:tc>
          <w:tcPr>
            <w:tcW w:w="3827" w:type="dxa"/>
            <w:vMerge w:val="restart"/>
            <w:vAlign w:val="center"/>
          </w:tcPr>
          <w:p w14:paraId="7C516760"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համայնքի ջրամատակարարման համակարգերի պահպանություն</w:t>
            </w:r>
          </w:p>
        </w:tc>
        <w:tc>
          <w:tcPr>
            <w:tcW w:w="7066" w:type="dxa"/>
            <w:vAlign w:val="center"/>
          </w:tcPr>
          <w:p w14:paraId="59F7C982" w14:textId="77777777" w:rsidR="00771DFF" w:rsidRPr="00CF1724" w:rsidRDefault="00771DFF" w:rsidP="0044045B">
            <w:pPr>
              <w:spacing w:line="20" w:lineRule="atLeast"/>
              <w:rPr>
                <w:rFonts w:ascii="Sylfaen" w:hAnsi="Sylfaen"/>
                <w:lang w:val="hy-AM"/>
              </w:rPr>
            </w:pPr>
            <w:r w:rsidRPr="00CF1724">
              <w:rPr>
                <w:rFonts w:ascii="Sylfaen" w:hAnsi="Sylfaen"/>
                <w:lang w:val="hy-AM"/>
              </w:rPr>
              <w:t>Օրվա ընթացքում ջրամատակարարման տևողությունը` ժամ</w:t>
            </w:r>
          </w:p>
        </w:tc>
        <w:tc>
          <w:tcPr>
            <w:tcW w:w="1417" w:type="dxa"/>
            <w:vAlign w:val="center"/>
          </w:tcPr>
          <w:p w14:paraId="11FA5A5E"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12</w:t>
            </w:r>
          </w:p>
        </w:tc>
        <w:tc>
          <w:tcPr>
            <w:tcW w:w="1701" w:type="dxa"/>
            <w:vMerge w:val="restart"/>
            <w:vAlign w:val="center"/>
          </w:tcPr>
          <w:p w14:paraId="4C698F54" w14:textId="4DC67069"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38D8584F" w14:textId="77777777" w:rsidTr="00771DFF">
        <w:trPr>
          <w:trHeight w:val="164"/>
        </w:trPr>
        <w:tc>
          <w:tcPr>
            <w:tcW w:w="821" w:type="dxa"/>
            <w:vMerge/>
            <w:vAlign w:val="center"/>
          </w:tcPr>
          <w:p w14:paraId="5BA286BE"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05180B0E" w14:textId="77777777" w:rsidR="00771DFF" w:rsidRPr="00CF1724" w:rsidRDefault="00771DFF" w:rsidP="0044045B">
            <w:pPr>
              <w:spacing w:line="20" w:lineRule="atLeast"/>
              <w:rPr>
                <w:rFonts w:ascii="Sylfaen" w:hAnsi="Sylfaen"/>
                <w:lang w:val="hy-AM"/>
              </w:rPr>
            </w:pPr>
          </w:p>
        </w:tc>
        <w:tc>
          <w:tcPr>
            <w:tcW w:w="7066" w:type="dxa"/>
            <w:vAlign w:val="center"/>
          </w:tcPr>
          <w:p w14:paraId="066CDE5F" w14:textId="77777777" w:rsidR="00771DFF" w:rsidRPr="00CF1724" w:rsidRDefault="00771DFF" w:rsidP="0044045B">
            <w:pPr>
              <w:spacing w:line="20" w:lineRule="atLeast"/>
              <w:rPr>
                <w:rFonts w:ascii="Sylfaen" w:hAnsi="Sylfaen"/>
                <w:lang w:val="hy-AM"/>
              </w:rPr>
            </w:pPr>
            <w:r w:rsidRPr="00CF1724">
              <w:rPr>
                <w:rFonts w:ascii="Sylfaen" w:hAnsi="Sylfaen" w:cs="Arial"/>
                <w:color w:val="000000"/>
                <w:lang w:val="hy-AM"/>
              </w:rPr>
              <w:t xml:space="preserve">Համայնքի բնակիչների կարծիքը ջրամատակարարման ծառայությունների վերաբերյալ </w:t>
            </w:r>
            <w:r w:rsidRPr="00CF1724">
              <w:rPr>
                <w:rFonts w:ascii="Sylfaen" w:hAnsi="Sylfaen"/>
                <w:lang w:val="hy-AM"/>
              </w:rPr>
              <w:t>(հարցումների հիման վրա)</w:t>
            </w:r>
            <w:r w:rsidRPr="00CF1724">
              <w:rPr>
                <w:rFonts w:ascii="Sylfaen" w:hAnsi="Sylfaen"/>
                <w:color w:val="000000"/>
                <w:lang w:val="hy-AM"/>
              </w:rPr>
              <w:t xml:space="preserve">՝ </w:t>
            </w:r>
            <w:r w:rsidRPr="00CF1724">
              <w:rPr>
                <w:rFonts w:ascii="Sylfaen" w:hAnsi="Sylfaen"/>
                <w:lang w:val="hy-AM"/>
              </w:rPr>
              <w:t>շատ վատ, վատ, բավարար, լավ, գերազանց</w:t>
            </w:r>
          </w:p>
        </w:tc>
        <w:tc>
          <w:tcPr>
            <w:tcW w:w="1417" w:type="dxa"/>
            <w:vAlign w:val="center"/>
          </w:tcPr>
          <w:p w14:paraId="199BA487"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լավ</w:t>
            </w:r>
          </w:p>
        </w:tc>
        <w:tc>
          <w:tcPr>
            <w:tcW w:w="1701" w:type="dxa"/>
            <w:vMerge/>
          </w:tcPr>
          <w:p w14:paraId="0303837F" w14:textId="77777777" w:rsidR="00771DFF" w:rsidRPr="00CF1724" w:rsidRDefault="00771DFF" w:rsidP="0044045B">
            <w:pPr>
              <w:spacing w:line="20" w:lineRule="atLeast"/>
              <w:jc w:val="both"/>
              <w:rPr>
                <w:rFonts w:ascii="Sylfaen" w:hAnsi="Sylfaen"/>
                <w:lang w:val="hy-AM"/>
              </w:rPr>
            </w:pPr>
          </w:p>
        </w:tc>
      </w:tr>
      <w:tr w:rsidR="00771DFF" w:rsidRPr="00CF1724" w14:paraId="00AEFB9A" w14:textId="77777777" w:rsidTr="00771DFF">
        <w:trPr>
          <w:trHeight w:val="525"/>
        </w:trPr>
        <w:tc>
          <w:tcPr>
            <w:tcW w:w="821" w:type="dxa"/>
            <w:vMerge w:val="restart"/>
            <w:vAlign w:val="center"/>
          </w:tcPr>
          <w:p w14:paraId="5EC098E1"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06-03</w:t>
            </w:r>
          </w:p>
        </w:tc>
        <w:tc>
          <w:tcPr>
            <w:tcW w:w="3827" w:type="dxa"/>
            <w:vMerge w:val="restart"/>
            <w:vAlign w:val="center"/>
          </w:tcPr>
          <w:p w14:paraId="1DB5D9D7" w14:textId="77777777" w:rsidR="00771DFF" w:rsidRPr="00CF1724" w:rsidRDefault="00771DFF" w:rsidP="0044045B">
            <w:pPr>
              <w:spacing w:line="20" w:lineRule="atLeast"/>
              <w:rPr>
                <w:rFonts w:ascii="Sylfaen" w:hAnsi="Sylfaen"/>
                <w:lang w:val="hy-AM"/>
              </w:rPr>
            </w:pPr>
            <w:r w:rsidRPr="00CF1724">
              <w:rPr>
                <w:rFonts w:ascii="Sylfaen" w:hAnsi="Sylfaen"/>
                <w:lang w:val="hy-AM"/>
              </w:rPr>
              <w:t>Դիլիջան համայնքում գիշերային լուսավորության իրականացում</w:t>
            </w:r>
          </w:p>
        </w:tc>
        <w:tc>
          <w:tcPr>
            <w:tcW w:w="7066" w:type="dxa"/>
          </w:tcPr>
          <w:p w14:paraId="6472C85F" w14:textId="77777777" w:rsidR="00771DFF" w:rsidRPr="00CF1724" w:rsidRDefault="00771DFF" w:rsidP="0044045B">
            <w:pPr>
              <w:spacing w:line="20" w:lineRule="atLeast"/>
              <w:jc w:val="both"/>
              <w:rPr>
                <w:rFonts w:ascii="Sylfaen" w:hAnsi="Sylfaen"/>
                <w:lang w:val="hy-AM"/>
              </w:rPr>
            </w:pPr>
            <w:r w:rsidRPr="00CF1724">
              <w:rPr>
                <w:rFonts w:ascii="Sylfaen" w:hAnsi="Sylfaen" w:cs="Arial"/>
                <w:color w:val="000000"/>
                <w:lang w:val="hy-AM"/>
              </w:rPr>
              <w:t xml:space="preserve">Գիշերային լուսավորված փողոցների տեսակարար կշիռն ընդհանուրի մեջ, </w:t>
            </w:r>
            <w:r w:rsidRPr="00CF1724">
              <w:rPr>
                <w:rFonts w:ascii="Sylfaen" w:hAnsi="Sylfaen"/>
                <w:color w:val="000000"/>
                <w:lang w:val="hy-AM"/>
              </w:rPr>
              <w:t>%</w:t>
            </w:r>
          </w:p>
        </w:tc>
        <w:tc>
          <w:tcPr>
            <w:tcW w:w="1417" w:type="dxa"/>
            <w:vAlign w:val="center"/>
          </w:tcPr>
          <w:p w14:paraId="227DD85A"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60</w:t>
            </w:r>
          </w:p>
        </w:tc>
        <w:tc>
          <w:tcPr>
            <w:tcW w:w="1701" w:type="dxa"/>
            <w:vMerge w:val="restart"/>
            <w:vAlign w:val="center"/>
          </w:tcPr>
          <w:p w14:paraId="50E1C77E" w14:textId="5447B0A6"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498CE166" w14:textId="77777777" w:rsidTr="00771DFF">
        <w:trPr>
          <w:trHeight w:val="877"/>
        </w:trPr>
        <w:tc>
          <w:tcPr>
            <w:tcW w:w="821" w:type="dxa"/>
            <w:vMerge/>
            <w:vAlign w:val="center"/>
          </w:tcPr>
          <w:p w14:paraId="53F6F9B8"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44D6D938" w14:textId="77777777" w:rsidR="00771DFF" w:rsidRPr="00CF1724" w:rsidRDefault="00771DFF" w:rsidP="0044045B">
            <w:pPr>
              <w:spacing w:line="20" w:lineRule="atLeast"/>
              <w:rPr>
                <w:rFonts w:ascii="Sylfaen" w:hAnsi="Sylfaen"/>
                <w:lang w:val="hy-AM"/>
              </w:rPr>
            </w:pPr>
          </w:p>
        </w:tc>
        <w:tc>
          <w:tcPr>
            <w:tcW w:w="7066" w:type="dxa"/>
          </w:tcPr>
          <w:p w14:paraId="01580254" w14:textId="77777777" w:rsidR="00771DFF" w:rsidRPr="00CF1724" w:rsidRDefault="00771DFF" w:rsidP="0044045B">
            <w:pPr>
              <w:spacing w:line="20" w:lineRule="atLeast"/>
              <w:jc w:val="both"/>
              <w:rPr>
                <w:rFonts w:ascii="Sylfaen" w:hAnsi="Sylfaen" w:cs="Arial"/>
                <w:color w:val="000000"/>
                <w:lang w:val="hy-AM"/>
              </w:rPr>
            </w:pPr>
            <w:r w:rsidRPr="00CF1724">
              <w:rPr>
                <w:rFonts w:ascii="Sylfaen" w:hAnsi="Sylfaen" w:cs="Arial"/>
                <w:color w:val="000000"/>
                <w:lang w:val="hy-AM"/>
              </w:rPr>
              <w:t xml:space="preserve">Համայնքում էներգախնայող լամպերով լուսավորված տարածքների մակերեսի տեսակարար կշիռը լուսավորված տարածքների ընդհանուր մակերեսի մեջ, </w:t>
            </w:r>
            <w:r w:rsidRPr="00CF1724">
              <w:rPr>
                <w:rFonts w:ascii="Sylfaen" w:hAnsi="Sylfaen"/>
                <w:color w:val="000000"/>
                <w:lang w:val="hy-AM"/>
              </w:rPr>
              <w:t>%</w:t>
            </w:r>
          </w:p>
        </w:tc>
        <w:tc>
          <w:tcPr>
            <w:tcW w:w="1417" w:type="dxa"/>
            <w:vAlign w:val="center"/>
          </w:tcPr>
          <w:p w14:paraId="285E00D9"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50</w:t>
            </w:r>
          </w:p>
        </w:tc>
        <w:tc>
          <w:tcPr>
            <w:tcW w:w="1701" w:type="dxa"/>
            <w:vMerge/>
          </w:tcPr>
          <w:p w14:paraId="39533E61" w14:textId="77777777" w:rsidR="00771DFF" w:rsidRPr="00CF1724" w:rsidRDefault="00771DFF" w:rsidP="0044045B">
            <w:pPr>
              <w:spacing w:line="20" w:lineRule="atLeast"/>
              <w:jc w:val="both"/>
              <w:rPr>
                <w:rFonts w:ascii="Sylfaen" w:hAnsi="Sylfaen"/>
                <w:lang w:val="hy-AM"/>
              </w:rPr>
            </w:pPr>
          </w:p>
        </w:tc>
      </w:tr>
      <w:tr w:rsidR="00771DFF" w:rsidRPr="00CF1724" w14:paraId="40475BB8" w14:textId="77777777" w:rsidTr="00771DFF">
        <w:trPr>
          <w:trHeight w:val="251"/>
        </w:trPr>
        <w:tc>
          <w:tcPr>
            <w:tcW w:w="14832" w:type="dxa"/>
            <w:gridSpan w:val="5"/>
            <w:shd w:val="clear" w:color="auto" w:fill="FFF2CC"/>
            <w:vAlign w:val="center"/>
          </w:tcPr>
          <w:p w14:paraId="3CAFD33B"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7. </w:t>
            </w:r>
            <w:r w:rsidRPr="00CF1724">
              <w:rPr>
                <w:rFonts w:ascii="Sylfaen" w:hAnsi="Sylfaen" w:cs="Arial"/>
                <w:b/>
                <w:bCs/>
                <w:lang w:val="hy-AM"/>
              </w:rPr>
              <w:t>Առողջապահություն</w:t>
            </w:r>
          </w:p>
        </w:tc>
      </w:tr>
      <w:tr w:rsidR="00771DFF" w:rsidRPr="00CF1724" w14:paraId="04E590CF" w14:textId="77777777" w:rsidTr="00771DFF">
        <w:trPr>
          <w:trHeight w:val="153"/>
        </w:trPr>
        <w:tc>
          <w:tcPr>
            <w:tcW w:w="14832" w:type="dxa"/>
            <w:gridSpan w:val="5"/>
          </w:tcPr>
          <w:p w14:paraId="0C968128" w14:textId="67E9592C" w:rsidR="00771DFF" w:rsidRPr="00CF1724" w:rsidRDefault="00C808D3" w:rsidP="0044045B">
            <w:pPr>
              <w:spacing w:line="20" w:lineRule="atLeast"/>
              <w:jc w:val="both"/>
              <w:rPr>
                <w:rFonts w:ascii="Sylfaen" w:hAnsi="Sylfaen"/>
                <w:lang w:val="hy-AM"/>
              </w:rPr>
            </w:pPr>
            <w:r>
              <w:rPr>
                <w:rFonts w:ascii="Sylfaen" w:hAnsi="Sylfaen"/>
                <w:b/>
                <w:lang w:val="hy-AM"/>
              </w:rPr>
              <w:t>Առողջապահության ոլորտում 2019</w:t>
            </w:r>
            <w:r w:rsidR="00771DFF" w:rsidRPr="00CF1724">
              <w:rPr>
                <w:rFonts w:ascii="Sylfaen" w:hAnsi="Sylfaen"/>
                <w:b/>
                <w:lang w:val="hy-AM"/>
              </w:rPr>
              <w:t>թվականին  ծրագրեր և միջոցառումներ չեն նախատեսվում  իրականացնել</w:t>
            </w:r>
          </w:p>
        </w:tc>
      </w:tr>
      <w:tr w:rsidR="00771DFF" w:rsidRPr="00CF1724" w14:paraId="3BBE3CD2" w14:textId="77777777" w:rsidTr="00771DFF">
        <w:trPr>
          <w:trHeight w:val="264"/>
        </w:trPr>
        <w:tc>
          <w:tcPr>
            <w:tcW w:w="14832" w:type="dxa"/>
            <w:gridSpan w:val="5"/>
            <w:shd w:val="clear" w:color="auto" w:fill="FFF2CC"/>
            <w:vAlign w:val="center"/>
          </w:tcPr>
          <w:p w14:paraId="75F10E4B" w14:textId="77777777" w:rsidR="00771DFF" w:rsidRPr="00CF1724" w:rsidRDefault="00771DFF" w:rsidP="0044045B">
            <w:pPr>
              <w:spacing w:line="20" w:lineRule="atLeast"/>
              <w:rPr>
                <w:rFonts w:ascii="Sylfaen" w:hAnsi="Sylfaen"/>
                <w:b/>
                <w:lang w:val="hy-AM"/>
              </w:rPr>
            </w:pPr>
            <w:r w:rsidRPr="00CF1724">
              <w:rPr>
                <w:rFonts w:ascii="Sylfaen" w:hAnsi="Sylfaen"/>
                <w:b/>
                <w:lang w:val="hy-AM"/>
              </w:rPr>
              <w:t>Բաժին (Ոլորտ) 8. Հանգիստ, մշակույթ և կրոն</w:t>
            </w:r>
          </w:p>
        </w:tc>
      </w:tr>
      <w:tr w:rsidR="00771DFF" w:rsidRPr="00CF1724" w14:paraId="39E132BD" w14:textId="77777777" w:rsidTr="00771DFF">
        <w:trPr>
          <w:trHeight w:val="420"/>
        </w:trPr>
        <w:tc>
          <w:tcPr>
            <w:tcW w:w="821" w:type="dxa"/>
            <w:vMerge w:val="restart"/>
            <w:vAlign w:val="center"/>
          </w:tcPr>
          <w:p w14:paraId="0C301B96"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08-01</w:t>
            </w:r>
          </w:p>
        </w:tc>
        <w:tc>
          <w:tcPr>
            <w:tcW w:w="3827" w:type="dxa"/>
            <w:vMerge w:val="restart"/>
            <w:vAlign w:val="center"/>
          </w:tcPr>
          <w:p w14:paraId="2C9EEE0F" w14:textId="77777777" w:rsidR="00771DFF" w:rsidRPr="00CF1724" w:rsidRDefault="00771DFF" w:rsidP="0044045B">
            <w:pPr>
              <w:spacing w:line="20" w:lineRule="atLeast"/>
              <w:rPr>
                <w:rFonts w:ascii="Sylfaen" w:hAnsi="Sylfaen"/>
                <w:lang w:val="hy-AM"/>
              </w:rPr>
            </w:pPr>
            <w:r w:rsidRPr="00CF1724">
              <w:rPr>
                <w:rFonts w:ascii="Sylfaen" w:hAnsi="Sylfaen"/>
                <w:lang w:val="hy-AM"/>
              </w:rPr>
              <w:t xml:space="preserve">Համայնքում մշակութային ծառայությունների մատուցում, </w:t>
            </w:r>
            <w:r w:rsidRPr="00CF1724">
              <w:rPr>
                <w:rFonts w:ascii="Sylfaen" w:hAnsi="Sylfaen"/>
                <w:lang w:val="hy-AM"/>
              </w:rPr>
              <w:lastRenderedPageBreak/>
              <w:t>մշակութային հիմնարկների պահպանում և արդիականացում</w:t>
            </w:r>
          </w:p>
        </w:tc>
        <w:tc>
          <w:tcPr>
            <w:tcW w:w="7066" w:type="dxa"/>
          </w:tcPr>
          <w:p w14:paraId="681F8180" w14:textId="77777777" w:rsidR="00771DFF" w:rsidRPr="00CF1724" w:rsidRDefault="00771DFF" w:rsidP="0044045B">
            <w:pPr>
              <w:spacing w:line="20" w:lineRule="atLeast"/>
              <w:jc w:val="both"/>
              <w:rPr>
                <w:rFonts w:ascii="Sylfaen" w:hAnsi="Sylfaen"/>
                <w:lang w:val="hy-AM"/>
              </w:rPr>
            </w:pPr>
            <w:r w:rsidRPr="00CF1724">
              <w:rPr>
                <w:rFonts w:ascii="Sylfaen" w:hAnsi="Sylfaen" w:cs="Arial"/>
                <w:color w:val="000000"/>
                <w:lang w:val="hy-AM"/>
              </w:rPr>
              <w:lastRenderedPageBreak/>
              <w:t>Մարզական խմբակներում ընդգրկված երեխաների թվի տեսակարար կշիռը համապատասխան տարիքի երեխաների թվի կազմում</w:t>
            </w:r>
          </w:p>
        </w:tc>
        <w:tc>
          <w:tcPr>
            <w:tcW w:w="1417" w:type="dxa"/>
            <w:vAlign w:val="center"/>
          </w:tcPr>
          <w:p w14:paraId="1BB7F35A"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65</w:t>
            </w:r>
          </w:p>
        </w:tc>
        <w:tc>
          <w:tcPr>
            <w:tcW w:w="1701" w:type="dxa"/>
            <w:vMerge w:val="restart"/>
            <w:vAlign w:val="center"/>
          </w:tcPr>
          <w:p w14:paraId="7AFF9417" w14:textId="7A26446A"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164E4456" w14:textId="77777777" w:rsidTr="00771DFF">
        <w:trPr>
          <w:trHeight w:val="795"/>
        </w:trPr>
        <w:tc>
          <w:tcPr>
            <w:tcW w:w="821" w:type="dxa"/>
            <w:vMerge/>
            <w:vAlign w:val="center"/>
          </w:tcPr>
          <w:p w14:paraId="0F644438" w14:textId="77777777" w:rsidR="00771DFF" w:rsidRPr="00CF1724" w:rsidRDefault="00771DFF" w:rsidP="0044045B">
            <w:pPr>
              <w:spacing w:line="20" w:lineRule="atLeast"/>
              <w:jc w:val="center"/>
              <w:rPr>
                <w:rFonts w:ascii="Sylfaen" w:hAnsi="Sylfaen"/>
                <w:lang w:val="hy-AM"/>
              </w:rPr>
            </w:pPr>
          </w:p>
        </w:tc>
        <w:tc>
          <w:tcPr>
            <w:tcW w:w="3827" w:type="dxa"/>
            <w:vMerge/>
          </w:tcPr>
          <w:p w14:paraId="1499DDBB" w14:textId="77777777" w:rsidR="00771DFF" w:rsidRPr="00CF1724" w:rsidRDefault="00771DFF" w:rsidP="0044045B">
            <w:pPr>
              <w:spacing w:line="20" w:lineRule="atLeast"/>
              <w:jc w:val="both"/>
              <w:rPr>
                <w:rFonts w:ascii="Sylfaen" w:hAnsi="Sylfaen"/>
                <w:lang w:val="hy-AM"/>
              </w:rPr>
            </w:pPr>
          </w:p>
        </w:tc>
        <w:tc>
          <w:tcPr>
            <w:tcW w:w="7066" w:type="dxa"/>
          </w:tcPr>
          <w:p w14:paraId="6DDC0A0D" w14:textId="77777777" w:rsidR="00771DFF" w:rsidRPr="00CF1724" w:rsidRDefault="00771DFF" w:rsidP="0044045B">
            <w:pPr>
              <w:spacing w:line="20" w:lineRule="atLeast"/>
              <w:jc w:val="both"/>
              <w:rPr>
                <w:rFonts w:ascii="Sylfaen" w:hAnsi="Sylfaen"/>
                <w:lang w:val="hy-AM"/>
              </w:rPr>
            </w:pPr>
            <w:r w:rsidRPr="00CF1724">
              <w:rPr>
                <w:rFonts w:ascii="Sylfaen" w:hAnsi="Sylfaen" w:cs="Arial"/>
                <w:lang w:val="hy-AM"/>
              </w:rPr>
              <w:t>Մատուցվող մշակութային ծառայությունների հասանելիությունը համայնքի կենտրոն չհանդիսացող բնակավայրերի բնակիչներին՝ այո, ոչ, մասամբ</w:t>
            </w:r>
          </w:p>
        </w:tc>
        <w:tc>
          <w:tcPr>
            <w:tcW w:w="1417" w:type="dxa"/>
            <w:vAlign w:val="center"/>
          </w:tcPr>
          <w:p w14:paraId="2D7A7AA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մասամբ</w:t>
            </w:r>
          </w:p>
        </w:tc>
        <w:tc>
          <w:tcPr>
            <w:tcW w:w="1701" w:type="dxa"/>
            <w:vMerge/>
          </w:tcPr>
          <w:p w14:paraId="4EBF272A" w14:textId="77777777" w:rsidR="00771DFF" w:rsidRPr="00CF1724" w:rsidRDefault="00771DFF" w:rsidP="0044045B">
            <w:pPr>
              <w:spacing w:line="20" w:lineRule="atLeast"/>
              <w:jc w:val="both"/>
              <w:rPr>
                <w:rFonts w:ascii="Sylfaen" w:hAnsi="Sylfaen"/>
                <w:lang w:val="hy-AM"/>
              </w:rPr>
            </w:pPr>
          </w:p>
        </w:tc>
      </w:tr>
      <w:tr w:rsidR="00771DFF" w:rsidRPr="00CF1724" w14:paraId="07D05271" w14:textId="77777777" w:rsidTr="00771DFF">
        <w:trPr>
          <w:trHeight w:val="344"/>
        </w:trPr>
        <w:tc>
          <w:tcPr>
            <w:tcW w:w="821" w:type="dxa"/>
            <w:vMerge/>
            <w:vAlign w:val="center"/>
          </w:tcPr>
          <w:p w14:paraId="53A0550F" w14:textId="77777777" w:rsidR="00771DFF" w:rsidRPr="00CF1724" w:rsidRDefault="00771DFF" w:rsidP="0044045B">
            <w:pPr>
              <w:spacing w:line="20" w:lineRule="atLeast"/>
              <w:jc w:val="center"/>
              <w:rPr>
                <w:rFonts w:ascii="Sylfaen" w:hAnsi="Sylfaen"/>
                <w:lang w:val="hy-AM"/>
              </w:rPr>
            </w:pPr>
          </w:p>
        </w:tc>
        <w:tc>
          <w:tcPr>
            <w:tcW w:w="3827" w:type="dxa"/>
            <w:vMerge/>
          </w:tcPr>
          <w:p w14:paraId="48EBF4AB" w14:textId="77777777" w:rsidR="00771DFF" w:rsidRPr="00CF1724" w:rsidRDefault="00771DFF" w:rsidP="0044045B">
            <w:pPr>
              <w:spacing w:line="20" w:lineRule="atLeast"/>
              <w:jc w:val="both"/>
              <w:rPr>
                <w:rFonts w:ascii="Sylfaen" w:hAnsi="Sylfaen"/>
                <w:lang w:val="hy-AM"/>
              </w:rPr>
            </w:pPr>
          </w:p>
        </w:tc>
        <w:tc>
          <w:tcPr>
            <w:tcW w:w="7066" w:type="dxa"/>
          </w:tcPr>
          <w:p w14:paraId="1F162442" w14:textId="77777777" w:rsidR="00771DFF" w:rsidRPr="00CF1724" w:rsidRDefault="00771DFF" w:rsidP="0044045B">
            <w:pPr>
              <w:spacing w:line="20" w:lineRule="atLeast"/>
              <w:jc w:val="both"/>
              <w:rPr>
                <w:rFonts w:ascii="Sylfaen" w:hAnsi="Sylfaen" w:cs="Arial"/>
                <w:lang w:val="hy-AM"/>
              </w:rPr>
            </w:pPr>
            <w:r w:rsidRPr="00CF1724">
              <w:rPr>
                <w:rFonts w:ascii="Sylfaen" w:hAnsi="Sylfaen" w:cs="Arial"/>
                <w:lang w:val="hy-AM"/>
              </w:rPr>
              <w:t>Գրադարանից օգտվողների թվի տարեկան աճը, %</w:t>
            </w:r>
          </w:p>
        </w:tc>
        <w:tc>
          <w:tcPr>
            <w:tcW w:w="1417" w:type="dxa"/>
            <w:vAlign w:val="center"/>
          </w:tcPr>
          <w:p w14:paraId="2F79AD2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w:t>
            </w:r>
          </w:p>
        </w:tc>
        <w:tc>
          <w:tcPr>
            <w:tcW w:w="1701" w:type="dxa"/>
            <w:vMerge/>
          </w:tcPr>
          <w:p w14:paraId="69F56FD6" w14:textId="77777777" w:rsidR="00771DFF" w:rsidRPr="00CF1724" w:rsidRDefault="00771DFF" w:rsidP="0044045B">
            <w:pPr>
              <w:spacing w:line="20" w:lineRule="atLeast"/>
              <w:jc w:val="both"/>
              <w:rPr>
                <w:rFonts w:ascii="Sylfaen" w:hAnsi="Sylfaen"/>
                <w:lang w:val="hy-AM"/>
              </w:rPr>
            </w:pPr>
          </w:p>
        </w:tc>
      </w:tr>
      <w:tr w:rsidR="00771DFF" w:rsidRPr="00CF1724" w14:paraId="382C879E" w14:textId="77777777" w:rsidTr="00771DFF">
        <w:trPr>
          <w:trHeight w:val="537"/>
        </w:trPr>
        <w:tc>
          <w:tcPr>
            <w:tcW w:w="821" w:type="dxa"/>
            <w:vMerge/>
            <w:vAlign w:val="center"/>
          </w:tcPr>
          <w:p w14:paraId="5DF76987" w14:textId="77777777" w:rsidR="00771DFF" w:rsidRPr="00CF1724" w:rsidRDefault="00771DFF" w:rsidP="0044045B">
            <w:pPr>
              <w:spacing w:line="20" w:lineRule="atLeast"/>
              <w:jc w:val="center"/>
              <w:rPr>
                <w:rFonts w:ascii="Sylfaen" w:hAnsi="Sylfaen"/>
                <w:lang w:val="hy-AM"/>
              </w:rPr>
            </w:pPr>
          </w:p>
        </w:tc>
        <w:tc>
          <w:tcPr>
            <w:tcW w:w="3827" w:type="dxa"/>
            <w:vMerge/>
          </w:tcPr>
          <w:p w14:paraId="77984DE3" w14:textId="77777777" w:rsidR="00771DFF" w:rsidRPr="00CF1724" w:rsidRDefault="00771DFF" w:rsidP="0044045B">
            <w:pPr>
              <w:spacing w:line="20" w:lineRule="atLeast"/>
              <w:jc w:val="both"/>
              <w:rPr>
                <w:rFonts w:ascii="Sylfaen" w:hAnsi="Sylfaen"/>
                <w:lang w:val="hy-AM"/>
              </w:rPr>
            </w:pPr>
          </w:p>
        </w:tc>
        <w:tc>
          <w:tcPr>
            <w:tcW w:w="7066" w:type="dxa"/>
          </w:tcPr>
          <w:p w14:paraId="28F0E23F" w14:textId="77777777" w:rsidR="00771DFF" w:rsidRPr="00CF1724" w:rsidRDefault="00771DFF" w:rsidP="0044045B">
            <w:pPr>
              <w:spacing w:line="20" w:lineRule="atLeast"/>
              <w:jc w:val="both"/>
              <w:rPr>
                <w:rFonts w:ascii="Sylfaen" w:hAnsi="Sylfaen" w:cs="Arial"/>
                <w:lang w:val="hy-AM"/>
              </w:rPr>
            </w:pPr>
            <w:r w:rsidRPr="00CF1724">
              <w:rPr>
                <w:rFonts w:ascii="Sylfaen" w:hAnsi="Sylfaen"/>
                <w:lang w:val="hy-AM"/>
              </w:rPr>
              <w:t>«Դիլիջանի երկրագիտական թանգարան» ՀՈԱԿ այցելուների թվի աճը նախորդ տարվա համեմատ,</w:t>
            </w:r>
            <w:r w:rsidRPr="00CF1724">
              <w:rPr>
                <w:rFonts w:ascii="Sylfaen" w:hAnsi="Sylfaen" w:cs="Arial"/>
                <w:lang w:val="hy-AM"/>
              </w:rPr>
              <w:t xml:space="preserve"> %</w:t>
            </w:r>
          </w:p>
        </w:tc>
        <w:tc>
          <w:tcPr>
            <w:tcW w:w="1417" w:type="dxa"/>
            <w:vAlign w:val="center"/>
          </w:tcPr>
          <w:p w14:paraId="3C244A34"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2</w:t>
            </w:r>
          </w:p>
        </w:tc>
        <w:tc>
          <w:tcPr>
            <w:tcW w:w="1701" w:type="dxa"/>
            <w:vMerge/>
          </w:tcPr>
          <w:p w14:paraId="573F7306" w14:textId="77777777" w:rsidR="00771DFF" w:rsidRPr="00CF1724" w:rsidRDefault="00771DFF" w:rsidP="0044045B">
            <w:pPr>
              <w:spacing w:line="20" w:lineRule="atLeast"/>
              <w:jc w:val="both"/>
              <w:rPr>
                <w:rFonts w:ascii="Sylfaen" w:hAnsi="Sylfaen"/>
                <w:lang w:val="hy-AM"/>
              </w:rPr>
            </w:pPr>
          </w:p>
        </w:tc>
      </w:tr>
      <w:tr w:rsidR="00771DFF" w:rsidRPr="00CF1724" w14:paraId="501F491E" w14:textId="77777777" w:rsidTr="00771DFF">
        <w:trPr>
          <w:trHeight w:val="157"/>
        </w:trPr>
        <w:tc>
          <w:tcPr>
            <w:tcW w:w="821" w:type="dxa"/>
            <w:vMerge/>
            <w:vAlign w:val="center"/>
          </w:tcPr>
          <w:p w14:paraId="1F5B9B75" w14:textId="77777777" w:rsidR="00771DFF" w:rsidRPr="00CF1724" w:rsidRDefault="00771DFF" w:rsidP="0044045B">
            <w:pPr>
              <w:spacing w:line="20" w:lineRule="atLeast"/>
              <w:jc w:val="center"/>
              <w:rPr>
                <w:rFonts w:ascii="Sylfaen" w:hAnsi="Sylfaen"/>
                <w:lang w:val="hy-AM"/>
              </w:rPr>
            </w:pPr>
          </w:p>
        </w:tc>
        <w:tc>
          <w:tcPr>
            <w:tcW w:w="3827" w:type="dxa"/>
            <w:vMerge/>
          </w:tcPr>
          <w:p w14:paraId="18678FED" w14:textId="77777777" w:rsidR="00771DFF" w:rsidRPr="00CF1724" w:rsidRDefault="00771DFF" w:rsidP="0044045B">
            <w:pPr>
              <w:spacing w:line="20" w:lineRule="atLeast"/>
              <w:jc w:val="both"/>
              <w:rPr>
                <w:rFonts w:ascii="Sylfaen" w:hAnsi="Sylfaen"/>
                <w:lang w:val="hy-AM"/>
              </w:rPr>
            </w:pPr>
          </w:p>
        </w:tc>
        <w:tc>
          <w:tcPr>
            <w:tcW w:w="7066" w:type="dxa"/>
          </w:tcPr>
          <w:p w14:paraId="58094852" w14:textId="77777777" w:rsidR="00771DFF" w:rsidRPr="00CF1724" w:rsidRDefault="00771DFF" w:rsidP="0044045B">
            <w:pPr>
              <w:spacing w:line="20" w:lineRule="atLeast"/>
              <w:jc w:val="both"/>
              <w:rPr>
                <w:rFonts w:ascii="Sylfaen" w:hAnsi="Sylfaen"/>
                <w:lang w:val="hy-AM"/>
              </w:rPr>
            </w:pPr>
            <w:r w:rsidRPr="00CF1724">
              <w:rPr>
                <w:rFonts w:ascii="Sylfaen" w:hAnsi="Sylfaen"/>
                <w:lang w:val="hy-AM"/>
              </w:rPr>
              <w:t>«Դիլիջան» ամսաթերթի տպագրության վերաբերյալ ընթերցողների կարծիքը՝ շատ վատ, վատ, բավարար, լավ, գերազանց</w:t>
            </w:r>
          </w:p>
        </w:tc>
        <w:tc>
          <w:tcPr>
            <w:tcW w:w="1417" w:type="dxa"/>
            <w:vAlign w:val="center"/>
          </w:tcPr>
          <w:p w14:paraId="772847BB"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լավ</w:t>
            </w:r>
          </w:p>
        </w:tc>
        <w:tc>
          <w:tcPr>
            <w:tcW w:w="1701" w:type="dxa"/>
            <w:vMerge/>
          </w:tcPr>
          <w:p w14:paraId="5F54B7E2" w14:textId="77777777" w:rsidR="00771DFF" w:rsidRPr="00CF1724" w:rsidRDefault="00771DFF" w:rsidP="0044045B">
            <w:pPr>
              <w:spacing w:line="20" w:lineRule="atLeast"/>
              <w:jc w:val="both"/>
              <w:rPr>
                <w:rFonts w:ascii="Sylfaen" w:hAnsi="Sylfaen"/>
                <w:lang w:val="hy-AM"/>
              </w:rPr>
            </w:pPr>
          </w:p>
        </w:tc>
      </w:tr>
      <w:tr w:rsidR="00771DFF" w:rsidRPr="00CF1724" w14:paraId="7F28E8BB" w14:textId="77777777" w:rsidTr="00771DFF">
        <w:trPr>
          <w:trHeight w:val="264"/>
        </w:trPr>
        <w:tc>
          <w:tcPr>
            <w:tcW w:w="14832" w:type="dxa"/>
            <w:gridSpan w:val="5"/>
            <w:shd w:val="clear" w:color="auto" w:fill="FFF2CC"/>
            <w:vAlign w:val="center"/>
          </w:tcPr>
          <w:p w14:paraId="5B44F2F1" w14:textId="77777777" w:rsidR="00771DFF" w:rsidRPr="00CF1724" w:rsidRDefault="00771DFF" w:rsidP="0044045B">
            <w:pPr>
              <w:spacing w:line="20" w:lineRule="atLeast"/>
              <w:rPr>
                <w:rFonts w:ascii="Sylfaen" w:hAnsi="Sylfaen"/>
                <w:lang w:val="hy-AM"/>
              </w:rPr>
            </w:pPr>
            <w:r w:rsidRPr="00CF1724">
              <w:rPr>
                <w:rFonts w:ascii="Sylfaen" w:hAnsi="Sylfaen"/>
                <w:b/>
                <w:lang w:val="hy-AM"/>
              </w:rPr>
              <w:t>Բաժին (Ոլորտ) 9. Կրթություն</w:t>
            </w:r>
          </w:p>
        </w:tc>
      </w:tr>
      <w:tr w:rsidR="00771DFF" w:rsidRPr="00CF1724" w14:paraId="34DABA05" w14:textId="77777777" w:rsidTr="00771DFF">
        <w:trPr>
          <w:trHeight w:val="559"/>
        </w:trPr>
        <w:tc>
          <w:tcPr>
            <w:tcW w:w="821" w:type="dxa"/>
            <w:vMerge w:val="restart"/>
            <w:vAlign w:val="center"/>
          </w:tcPr>
          <w:p w14:paraId="5F753E53"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09-01</w:t>
            </w:r>
          </w:p>
        </w:tc>
        <w:tc>
          <w:tcPr>
            <w:tcW w:w="3827" w:type="dxa"/>
            <w:vMerge w:val="restart"/>
            <w:vAlign w:val="center"/>
          </w:tcPr>
          <w:p w14:paraId="2FE4E1AD"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Համայնքում նախադպրոցական կրթության ծառայությունների մատուցում</w:t>
            </w:r>
          </w:p>
        </w:tc>
        <w:tc>
          <w:tcPr>
            <w:tcW w:w="7066" w:type="dxa"/>
          </w:tcPr>
          <w:p w14:paraId="7AB2766C" w14:textId="77777777" w:rsidR="00771DFF" w:rsidRPr="00CF1724" w:rsidRDefault="00771DFF" w:rsidP="0044045B">
            <w:pPr>
              <w:spacing w:line="20" w:lineRule="atLeast"/>
              <w:jc w:val="both"/>
              <w:rPr>
                <w:rFonts w:ascii="Sylfaen" w:hAnsi="Sylfaen"/>
                <w:lang w:val="hy-AM"/>
              </w:rPr>
            </w:pPr>
            <w:r w:rsidRPr="00CF1724">
              <w:rPr>
                <w:rFonts w:ascii="Sylfaen" w:hAnsi="Sylfaen"/>
                <w:lang w:val="hy-AM"/>
              </w:rPr>
              <w:t>Բնակիչների բավարարվածությունը մատուցվող նախադպրոցական կրթության ծառայությունից, %</w:t>
            </w:r>
          </w:p>
        </w:tc>
        <w:tc>
          <w:tcPr>
            <w:tcW w:w="1417" w:type="dxa"/>
            <w:vAlign w:val="center"/>
          </w:tcPr>
          <w:p w14:paraId="2B75FF80"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80</w:t>
            </w:r>
          </w:p>
        </w:tc>
        <w:tc>
          <w:tcPr>
            <w:tcW w:w="1701" w:type="dxa"/>
            <w:vMerge w:val="restart"/>
            <w:vAlign w:val="center"/>
          </w:tcPr>
          <w:p w14:paraId="68D7AB7D" w14:textId="1EF39E03" w:rsidR="00771DFF" w:rsidRPr="00CF1724" w:rsidRDefault="004131BA" w:rsidP="0044045B">
            <w:pPr>
              <w:spacing w:line="20" w:lineRule="atLeast"/>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r w:rsidR="00771DFF" w:rsidRPr="00CF1724" w14:paraId="32206E77" w14:textId="77777777" w:rsidTr="00771DFF">
        <w:trPr>
          <w:trHeight w:val="226"/>
        </w:trPr>
        <w:tc>
          <w:tcPr>
            <w:tcW w:w="821" w:type="dxa"/>
            <w:vMerge/>
            <w:vAlign w:val="center"/>
          </w:tcPr>
          <w:p w14:paraId="461F22F7" w14:textId="77777777" w:rsidR="00771DFF" w:rsidRPr="00CF1724" w:rsidRDefault="00771DFF" w:rsidP="0044045B">
            <w:pPr>
              <w:spacing w:line="20" w:lineRule="atLeast"/>
              <w:jc w:val="center"/>
              <w:rPr>
                <w:rFonts w:ascii="Sylfaen" w:hAnsi="Sylfaen"/>
                <w:lang w:val="hy-AM"/>
              </w:rPr>
            </w:pPr>
          </w:p>
        </w:tc>
        <w:tc>
          <w:tcPr>
            <w:tcW w:w="3827" w:type="dxa"/>
            <w:vMerge/>
            <w:vAlign w:val="center"/>
          </w:tcPr>
          <w:p w14:paraId="338D2CB5" w14:textId="77777777" w:rsidR="00771DFF" w:rsidRPr="00CF1724" w:rsidRDefault="00771DFF" w:rsidP="0044045B">
            <w:pPr>
              <w:spacing w:line="20" w:lineRule="atLeast"/>
              <w:rPr>
                <w:rFonts w:ascii="Sylfaen" w:hAnsi="Sylfaen"/>
                <w:lang w:val="hy-AM"/>
              </w:rPr>
            </w:pPr>
          </w:p>
        </w:tc>
        <w:tc>
          <w:tcPr>
            <w:tcW w:w="7066" w:type="dxa"/>
          </w:tcPr>
          <w:p w14:paraId="49F8E076" w14:textId="77777777" w:rsidR="00771DFF" w:rsidRPr="00CF1724" w:rsidRDefault="00771DFF" w:rsidP="0044045B">
            <w:pPr>
              <w:spacing w:line="20" w:lineRule="atLeast"/>
              <w:jc w:val="both"/>
              <w:rPr>
                <w:rFonts w:ascii="Sylfaen" w:hAnsi="Sylfaen"/>
                <w:lang w:val="hy-AM"/>
              </w:rPr>
            </w:pPr>
            <w:r w:rsidRPr="00CF1724">
              <w:rPr>
                <w:rFonts w:ascii="Sylfaen" w:hAnsi="Sylfaen"/>
                <w:lang w:val="hy-AM"/>
              </w:rPr>
              <w:t>Մատուցվող նախադպրոցական կրթության ծառայության հասանելիությունը համայնքի բնակիչներին, %</w:t>
            </w:r>
          </w:p>
        </w:tc>
        <w:tc>
          <w:tcPr>
            <w:tcW w:w="1417" w:type="dxa"/>
            <w:vAlign w:val="center"/>
          </w:tcPr>
          <w:p w14:paraId="6BC7FE5C"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95</w:t>
            </w:r>
          </w:p>
        </w:tc>
        <w:tc>
          <w:tcPr>
            <w:tcW w:w="1701" w:type="dxa"/>
            <w:vMerge/>
          </w:tcPr>
          <w:p w14:paraId="7275F40C" w14:textId="77777777" w:rsidR="00771DFF" w:rsidRPr="00CF1724" w:rsidRDefault="00771DFF" w:rsidP="0044045B">
            <w:pPr>
              <w:spacing w:line="20" w:lineRule="atLeast"/>
              <w:jc w:val="both"/>
              <w:rPr>
                <w:rFonts w:ascii="Sylfaen" w:hAnsi="Sylfaen"/>
                <w:lang w:val="hy-AM"/>
              </w:rPr>
            </w:pPr>
          </w:p>
        </w:tc>
      </w:tr>
      <w:tr w:rsidR="00771DFF" w:rsidRPr="00CF1724" w14:paraId="796444E3" w14:textId="77777777" w:rsidTr="00771DFF">
        <w:trPr>
          <w:trHeight w:val="956"/>
        </w:trPr>
        <w:tc>
          <w:tcPr>
            <w:tcW w:w="821" w:type="dxa"/>
            <w:vMerge w:val="restart"/>
            <w:vAlign w:val="center"/>
          </w:tcPr>
          <w:p w14:paraId="213A99AF" w14:textId="77777777" w:rsidR="00771DFF" w:rsidRPr="00CF1724" w:rsidRDefault="00771DFF" w:rsidP="0044045B">
            <w:pPr>
              <w:tabs>
                <w:tab w:val="left" w:pos="739"/>
              </w:tabs>
              <w:spacing w:line="20" w:lineRule="atLeast"/>
              <w:jc w:val="center"/>
              <w:rPr>
                <w:rFonts w:ascii="Sylfaen" w:hAnsi="Sylfaen"/>
                <w:lang w:val="hy-AM"/>
              </w:rPr>
            </w:pPr>
            <w:r w:rsidRPr="00CF1724">
              <w:rPr>
                <w:rFonts w:ascii="Sylfaen" w:hAnsi="Sylfaen"/>
                <w:lang w:val="hy-AM"/>
              </w:rPr>
              <w:t>09-02</w:t>
            </w:r>
          </w:p>
        </w:tc>
        <w:tc>
          <w:tcPr>
            <w:tcW w:w="3827" w:type="dxa"/>
            <w:vMerge w:val="restart"/>
            <w:vAlign w:val="center"/>
          </w:tcPr>
          <w:p w14:paraId="602688DE" w14:textId="77777777" w:rsidR="00771DFF" w:rsidRPr="00CF1724" w:rsidRDefault="00771DFF" w:rsidP="0044045B">
            <w:pPr>
              <w:spacing w:line="20" w:lineRule="atLeast"/>
              <w:rPr>
                <w:rFonts w:ascii="Sylfaen" w:hAnsi="Sylfaen"/>
                <w:lang w:val="hy-AM"/>
              </w:rPr>
            </w:pPr>
            <w:r w:rsidRPr="00CF1724">
              <w:rPr>
                <w:rFonts w:ascii="Sylfaen" w:hAnsi="Sylfaen"/>
                <w:lang w:val="hy-AM"/>
              </w:rPr>
              <w:t>Համայնքում արտադպրոցական դաստիարակության ծառայությունների մատուցում</w:t>
            </w:r>
          </w:p>
        </w:tc>
        <w:tc>
          <w:tcPr>
            <w:tcW w:w="7066" w:type="dxa"/>
          </w:tcPr>
          <w:p w14:paraId="415D92A0" w14:textId="77777777" w:rsidR="00771DFF" w:rsidRPr="00CF1724" w:rsidRDefault="00771DFF" w:rsidP="0044045B">
            <w:pPr>
              <w:spacing w:line="20" w:lineRule="atLeast"/>
              <w:rPr>
                <w:rFonts w:ascii="Sylfaen" w:hAnsi="Sylfaen"/>
                <w:lang w:val="hy-AM"/>
              </w:rPr>
            </w:pPr>
            <w:r w:rsidRPr="00CF1724">
              <w:rPr>
                <w:rFonts w:ascii="Sylfaen" w:eastAsia="Calibri" w:hAnsi="Sylfaen"/>
                <w:lang w:val="hy-AM"/>
              </w:rPr>
              <w:t>Արտադպրոցական դաստիարակության խմբակներում ընդգրկված երեխաների թվի տեսակարար կշիռը դպրոցական տարիքի երեխաների ընդհանուր թվի մեջ, %</w:t>
            </w:r>
          </w:p>
        </w:tc>
        <w:tc>
          <w:tcPr>
            <w:tcW w:w="1417" w:type="dxa"/>
            <w:vAlign w:val="center"/>
          </w:tcPr>
          <w:p w14:paraId="3DCEE622"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65</w:t>
            </w:r>
          </w:p>
        </w:tc>
        <w:tc>
          <w:tcPr>
            <w:tcW w:w="1701" w:type="dxa"/>
            <w:vMerge/>
          </w:tcPr>
          <w:p w14:paraId="455F704E" w14:textId="77777777" w:rsidR="00771DFF" w:rsidRPr="00CF1724" w:rsidRDefault="00771DFF" w:rsidP="0044045B">
            <w:pPr>
              <w:spacing w:line="20" w:lineRule="atLeast"/>
              <w:rPr>
                <w:rFonts w:ascii="Sylfaen" w:hAnsi="Sylfaen"/>
                <w:lang w:val="hy-AM"/>
              </w:rPr>
            </w:pPr>
          </w:p>
        </w:tc>
      </w:tr>
      <w:tr w:rsidR="00771DFF" w:rsidRPr="00CF1724" w14:paraId="527A7418" w14:textId="77777777" w:rsidTr="00771DFF">
        <w:trPr>
          <w:trHeight w:val="87"/>
        </w:trPr>
        <w:tc>
          <w:tcPr>
            <w:tcW w:w="821" w:type="dxa"/>
            <w:vMerge/>
            <w:vAlign w:val="center"/>
          </w:tcPr>
          <w:p w14:paraId="16B3AF87" w14:textId="77777777" w:rsidR="00771DFF" w:rsidRPr="00CF1724" w:rsidRDefault="00771DFF" w:rsidP="0044045B">
            <w:pPr>
              <w:tabs>
                <w:tab w:val="left" w:pos="739"/>
              </w:tabs>
              <w:spacing w:line="20" w:lineRule="atLeast"/>
              <w:jc w:val="center"/>
              <w:rPr>
                <w:rFonts w:ascii="Sylfaen" w:hAnsi="Sylfaen"/>
                <w:lang w:val="hy-AM"/>
              </w:rPr>
            </w:pPr>
          </w:p>
        </w:tc>
        <w:tc>
          <w:tcPr>
            <w:tcW w:w="3827" w:type="dxa"/>
            <w:vMerge/>
            <w:vAlign w:val="center"/>
          </w:tcPr>
          <w:p w14:paraId="066199A6" w14:textId="77777777" w:rsidR="00771DFF" w:rsidRPr="00CF1724" w:rsidRDefault="00771DFF" w:rsidP="0044045B">
            <w:pPr>
              <w:spacing w:line="20" w:lineRule="atLeast"/>
              <w:rPr>
                <w:rFonts w:ascii="Sylfaen" w:hAnsi="Sylfaen"/>
                <w:lang w:val="hy-AM"/>
              </w:rPr>
            </w:pPr>
          </w:p>
        </w:tc>
        <w:tc>
          <w:tcPr>
            <w:tcW w:w="7066" w:type="dxa"/>
          </w:tcPr>
          <w:p w14:paraId="69503358" w14:textId="77777777" w:rsidR="00771DFF" w:rsidRPr="00CF1724" w:rsidRDefault="00771DFF" w:rsidP="0044045B">
            <w:pPr>
              <w:spacing w:line="20" w:lineRule="atLeast"/>
              <w:rPr>
                <w:rFonts w:ascii="Sylfaen" w:eastAsia="Calibri" w:hAnsi="Sylfaen"/>
                <w:lang w:val="hy-AM"/>
              </w:rPr>
            </w:pPr>
            <w:r w:rsidRPr="00CF1724">
              <w:rPr>
                <w:rFonts w:ascii="Sylfaen" w:hAnsi="Sylfaen"/>
                <w:lang w:val="hy-AM"/>
              </w:rPr>
              <w:t>Ծնողների կարծիքը մատուցվող արտադպրոցական դաստիարակության  ծառայության վերաբերյալ շատ վատ, վատ, բավարար, լավ, գերազանց</w:t>
            </w:r>
          </w:p>
        </w:tc>
        <w:tc>
          <w:tcPr>
            <w:tcW w:w="1417" w:type="dxa"/>
            <w:vAlign w:val="center"/>
          </w:tcPr>
          <w:p w14:paraId="44CEA018"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բավարար</w:t>
            </w:r>
          </w:p>
        </w:tc>
        <w:tc>
          <w:tcPr>
            <w:tcW w:w="1701" w:type="dxa"/>
            <w:vMerge/>
          </w:tcPr>
          <w:p w14:paraId="45E08C7D" w14:textId="77777777" w:rsidR="00771DFF" w:rsidRPr="00CF1724" w:rsidRDefault="00771DFF" w:rsidP="0044045B">
            <w:pPr>
              <w:spacing w:line="20" w:lineRule="atLeast"/>
              <w:rPr>
                <w:rFonts w:ascii="Sylfaen" w:hAnsi="Sylfaen"/>
                <w:lang w:val="hy-AM"/>
              </w:rPr>
            </w:pPr>
          </w:p>
        </w:tc>
      </w:tr>
      <w:tr w:rsidR="00771DFF" w:rsidRPr="00CF1724" w14:paraId="1AC76FF9" w14:textId="77777777" w:rsidTr="00771DFF">
        <w:trPr>
          <w:trHeight w:val="251"/>
        </w:trPr>
        <w:tc>
          <w:tcPr>
            <w:tcW w:w="14832" w:type="dxa"/>
            <w:gridSpan w:val="5"/>
            <w:shd w:val="clear" w:color="auto" w:fill="FFF2CC"/>
            <w:vAlign w:val="center"/>
          </w:tcPr>
          <w:p w14:paraId="3EC4B102" w14:textId="77777777" w:rsidR="00771DFF" w:rsidRPr="00CF1724" w:rsidRDefault="00771DFF" w:rsidP="0044045B">
            <w:pPr>
              <w:spacing w:line="20" w:lineRule="atLeast"/>
              <w:rPr>
                <w:rFonts w:ascii="Sylfaen" w:hAnsi="Sylfaen"/>
                <w:lang w:val="hy-AM"/>
              </w:rPr>
            </w:pPr>
            <w:r w:rsidRPr="00CF1724">
              <w:rPr>
                <w:rFonts w:ascii="Sylfaen" w:hAnsi="Sylfaen"/>
                <w:b/>
                <w:lang w:val="hy-AM"/>
              </w:rPr>
              <w:t xml:space="preserve">Բաժին (Ոլորտ) 10. Սոցիալական պաշտպանություն </w:t>
            </w:r>
          </w:p>
        </w:tc>
      </w:tr>
      <w:tr w:rsidR="00771DFF" w:rsidRPr="00CF1724" w14:paraId="4B36D416" w14:textId="77777777" w:rsidTr="00771DFF">
        <w:trPr>
          <w:trHeight w:val="793"/>
        </w:trPr>
        <w:tc>
          <w:tcPr>
            <w:tcW w:w="821" w:type="dxa"/>
            <w:vAlign w:val="center"/>
          </w:tcPr>
          <w:p w14:paraId="701F598D" w14:textId="77777777" w:rsidR="00771DFF" w:rsidRPr="00CF1724" w:rsidRDefault="00771DFF" w:rsidP="0044045B">
            <w:pPr>
              <w:spacing w:line="20" w:lineRule="atLeast"/>
              <w:jc w:val="center"/>
              <w:rPr>
                <w:rFonts w:ascii="Sylfaen" w:hAnsi="Sylfaen"/>
                <w:lang w:val="hy-AM"/>
              </w:rPr>
            </w:pPr>
            <w:r w:rsidRPr="00CF1724">
              <w:rPr>
                <w:rFonts w:ascii="Sylfaen" w:hAnsi="Sylfaen"/>
                <w:lang w:val="hy-AM"/>
              </w:rPr>
              <w:t>10-01</w:t>
            </w:r>
          </w:p>
        </w:tc>
        <w:tc>
          <w:tcPr>
            <w:tcW w:w="3827" w:type="dxa"/>
            <w:vAlign w:val="center"/>
          </w:tcPr>
          <w:p w14:paraId="7DBB7BF7" w14:textId="77777777" w:rsidR="00771DFF" w:rsidRPr="00CF1724" w:rsidRDefault="00771DFF" w:rsidP="0044045B">
            <w:pPr>
              <w:spacing w:line="20" w:lineRule="atLeast"/>
              <w:rPr>
                <w:rFonts w:ascii="Sylfaen" w:hAnsi="Sylfaen"/>
                <w:lang w:val="hy-AM"/>
              </w:rPr>
            </w:pPr>
            <w:r w:rsidRPr="00CF1724">
              <w:rPr>
                <w:rFonts w:ascii="Sylfaen" w:hAnsi="Sylfaen"/>
                <w:lang w:val="hy-AM"/>
              </w:rPr>
              <w:t>Սոցիալական աջակցություն համայնքի սոցիալապես անապահով բնակիչներին</w:t>
            </w:r>
          </w:p>
        </w:tc>
        <w:tc>
          <w:tcPr>
            <w:tcW w:w="7066" w:type="dxa"/>
          </w:tcPr>
          <w:p w14:paraId="1C8FBBC7" w14:textId="77777777" w:rsidR="00771DFF" w:rsidRPr="00CF1724" w:rsidRDefault="00771DFF" w:rsidP="0044045B">
            <w:pPr>
              <w:spacing w:line="20" w:lineRule="atLeast"/>
              <w:jc w:val="both"/>
              <w:rPr>
                <w:rFonts w:ascii="Sylfaen" w:hAnsi="Sylfaen"/>
                <w:lang w:val="hy-AM"/>
              </w:rPr>
            </w:pPr>
            <w:r w:rsidRPr="00CF1724">
              <w:rPr>
                <w:rFonts w:ascii="Sylfaen" w:hAnsi="Sylfaen" w:cs="Arial"/>
                <w:lang w:val="hy-AM"/>
              </w:rPr>
              <w:t>Սոցիալական ծրագրի շահառուների բավարարվածությունը իրականացվող ծրագրից՝ այո, ոչ մասամբ</w:t>
            </w:r>
          </w:p>
        </w:tc>
        <w:tc>
          <w:tcPr>
            <w:tcW w:w="1417" w:type="dxa"/>
            <w:vAlign w:val="center"/>
          </w:tcPr>
          <w:p w14:paraId="51237D4F" w14:textId="77777777" w:rsidR="00771DFF" w:rsidRPr="00CF1724" w:rsidRDefault="00771DFF" w:rsidP="0044045B">
            <w:pPr>
              <w:spacing w:line="20" w:lineRule="atLeast"/>
              <w:rPr>
                <w:rFonts w:ascii="Sylfaen" w:hAnsi="Sylfaen"/>
                <w:lang w:val="hy-AM"/>
              </w:rPr>
            </w:pPr>
            <w:r w:rsidRPr="00CF1724">
              <w:rPr>
                <w:rFonts w:ascii="Sylfaen" w:hAnsi="Sylfaen"/>
                <w:lang w:val="hy-AM"/>
              </w:rPr>
              <w:t>մասամբ</w:t>
            </w:r>
          </w:p>
        </w:tc>
        <w:tc>
          <w:tcPr>
            <w:tcW w:w="1701" w:type="dxa"/>
          </w:tcPr>
          <w:p w14:paraId="598B2C7E" w14:textId="6FC1EE18" w:rsidR="00771DFF" w:rsidRPr="00CF1724" w:rsidRDefault="004131BA" w:rsidP="0044045B">
            <w:pPr>
              <w:spacing w:line="20" w:lineRule="atLeast"/>
              <w:jc w:val="both"/>
              <w:rPr>
                <w:rFonts w:ascii="Sylfaen" w:hAnsi="Sylfaen"/>
                <w:lang w:val="hy-AM"/>
              </w:rPr>
            </w:pPr>
            <w:r>
              <w:rPr>
                <w:rFonts w:ascii="Sylfaen" w:eastAsia="Calibri" w:hAnsi="Sylfaen"/>
                <w:lang w:val="hy-AM"/>
              </w:rPr>
              <w:t>2019</w:t>
            </w:r>
            <w:r w:rsidR="00771DFF" w:rsidRPr="00CF1724">
              <w:rPr>
                <w:rFonts w:ascii="Sylfaen" w:eastAsia="Calibri" w:hAnsi="Sylfaen"/>
                <w:lang w:val="hy-AM"/>
              </w:rPr>
              <w:t>թ. հունվար- դեկտեմբեր</w:t>
            </w:r>
          </w:p>
        </w:tc>
      </w:tr>
    </w:tbl>
    <w:p w14:paraId="11732291" w14:textId="77777777" w:rsidR="002300A7" w:rsidRPr="00CF1724" w:rsidRDefault="002300A7" w:rsidP="00FA00B5">
      <w:pPr>
        <w:spacing w:after="120"/>
        <w:jc w:val="center"/>
        <w:rPr>
          <w:rFonts w:ascii="Sylfaen" w:hAnsi="Sylfaen" w:cs="Sylfaen"/>
          <w:b/>
          <w:color w:val="538135"/>
          <w:sz w:val="24"/>
          <w:lang w:val="hy-AM"/>
        </w:rPr>
      </w:pPr>
    </w:p>
    <w:p w14:paraId="0901CE99" w14:textId="77777777" w:rsidR="00771DFF" w:rsidRPr="00CF1724" w:rsidRDefault="00771DFF" w:rsidP="00771DFF">
      <w:pPr>
        <w:spacing w:after="120"/>
        <w:rPr>
          <w:rFonts w:ascii="Sylfaen" w:hAnsi="Sylfaen" w:cs="Sylfaen"/>
          <w:b/>
          <w:color w:val="538135"/>
          <w:sz w:val="24"/>
          <w:lang w:val="hy-AM"/>
        </w:rPr>
        <w:sectPr w:rsidR="00771DFF" w:rsidRPr="00CF1724" w:rsidSect="00771DFF">
          <w:type w:val="continuous"/>
          <w:pgSz w:w="16839" w:h="11907" w:orient="landscape" w:code="9"/>
          <w:pgMar w:top="1418" w:right="851" w:bottom="737" w:left="851" w:header="708" w:footer="708" w:gutter="0"/>
          <w:pgNumType w:chapStyle="1"/>
          <w:cols w:space="720"/>
          <w:titlePg/>
          <w:docGrid w:linePitch="360"/>
        </w:sectPr>
      </w:pPr>
    </w:p>
    <w:p w14:paraId="255F86B8" w14:textId="77777777" w:rsidR="003569D7" w:rsidRPr="00CF1724" w:rsidRDefault="003569D7" w:rsidP="00771DFF">
      <w:pPr>
        <w:spacing w:after="120"/>
        <w:rPr>
          <w:rFonts w:ascii="Sylfaen" w:hAnsi="Sylfaen" w:cs="Sylfaen"/>
          <w:b/>
          <w:color w:val="538135"/>
          <w:sz w:val="24"/>
          <w:lang w:val="hy-AM"/>
        </w:rPr>
      </w:pPr>
    </w:p>
    <w:p w14:paraId="5CC01117" w14:textId="77777777" w:rsidR="00FA00B5" w:rsidRPr="00CF1724" w:rsidRDefault="00FA00B5" w:rsidP="00FA00B5">
      <w:pPr>
        <w:spacing w:after="120"/>
        <w:jc w:val="center"/>
        <w:rPr>
          <w:rFonts w:ascii="Sylfaen" w:hAnsi="Sylfaen" w:cs="Sylfaen"/>
          <w:b/>
          <w:sz w:val="24"/>
          <w:lang w:val="hy-AM"/>
        </w:rPr>
      </w:pPr>
      <w:r w:rsidRPr="00CF1724">
        <w:rPr>
          <w:rFonts w:ascii="Sylfaen" w:hAnsi="Sylfaen" w:cs="Sylfaen"/>
          <w:b/>
          <w:sz w:val="24"/>
          <w:lang w:val="hy-AM"/>
        </w:rPr>
        <w:t>ՀԱՄԱՅՆՔԻ ԲՅՈՒՋԵԻ ՄԻՋՈՑԱՌՈՒՄՆԵՐ</w:t>
      </w:r>
      <w:r w:rsidR="008C423B" w:rsidRPr="00CF1724">
        <w:rPr>
          <w:rFonts w:ascii="Sylfaen" w:hAnsi="Sylfaen" w:cs="Sylfaen"/>
          <w:b/>
          <w:sz w:val="24"/>
          <w:lang w:val="hy-AM"/>
        </w:rPr>
        <w:t xml:space="preserve">Ն </w:t>
      </w:r>
      <w:r w:rsidRPr="00CF1724">
        <w:rPr>
          <w:rFonts w:ascii="Sylfaen" w:hAnsi="Sylfaen" w:cs="Sylfaen"/>
          <w:b/>
          <w:sz w:val="24"/>
          <w:lang w:val="hy-AM"/>
        </w:rPr>
        <w:t>ԸՍՏ ՀԱՄԱՅՆՔԻ ԿԱԶՄԻ ՄԵՋ ՄՏՆՈՂ ԱՌԱՆՁԻՆ ԲՆԱԿԱՎԱՅՐԵՐԻ</w:t>
      </w:r>
    </w:p>
    <w:p w14:paraId="4F5C8DCD" w14:textId="77777777" w:rsidR="00117E6C" w:rsidRPr="00CF1724" w:rsidRDefault="00117E6C" w:rsidP="00117E6C">
      <w:pPr>
        <w:ind w:left="1416"/>
        <w:jc w:val="right"/>
        <w:rPr>
          <w:rFonts w:ascii="Sylfaen" w:hAnsi="Sylfaen"/>
          <w:b/>
          <w:sz w:val="22"/>
          <w:szCs w:val="22"/>
          <w:lang w:val="hy-AM"/>
        </w:rPr>
      </w:pPr>
      <w:r w:rsidRPr="00CF1724">
        <w:rPr>
          <w:rFonts w:ascii="Sylfaen" w:hAnsi="Sylfaen"/>
          <w:b/>
          <w:lang w:val="hy-AM"/>
        </w:rPr>
        <w:t>(հազար դրամ)</w:t>
      </w:r>
      <w:r w:rsidRPr="00CF1724">
        <w:rPr>
          <w:rFonts w:ascii="Sylfaen" w:hAnsi="Sylfaen"/>
          <w:b/>
          <w:szCs w:val="22"/>
          <w:lang w:val="hy-AM"/>
        </w:rPr>
        <w:t xml:space="preserve">    </w:t>
      </w:r>
    </w:p>
    <w:tbl>
      <w:tblPr>
        <w:tblW w:w="972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50"/>
        <w:gridCol w:w="1179"/>
      </w:tblGrid>
      <w:tr w:rsidR="00771DFF" w:rsidRPr="00CF1724" w14:paraId="68DAD156" w14:textId="77777777" w:rsidTr="0044045B">
        <w:trPr>
          <w:trHeight w:val="263"/>
        </w:trPr>
        <w:tc>
          <w:tcPr>
            <w:tcW w:w="8550" w:type="dxa"/>
            <w:vMerge w:val="restart"/>
            <w:shd w:val="clear" w:color="auto" w:fill="D9D9D9"/>
            <w:vAlign w:val="center"/>
          </w:tcPr>
          <w:p w14:paraId="2CB8C146" w14:textId="77777777" w:rsidR="00771DFF" w:rsidRPr="00CF1724" w:rsidRDefault="00771DFF" w:rsidP="00771DFF">
            <w:pPr>
              <w:jc w:val="center"/>
              <w:rPr>
                <w:rFonts w:ascii="Sylfaen" w:hAnsi="Sylfaen"/>
                <w:b/>
                <w:lang w:val="hy-AM"/>
              </w:rPr>
            </w:pPr>
            <w:r w:rsidRPr="00CF1724">
              <w:rPr>
                <w:rFonts w:ascii="Sylfaen" w:hAnsi="Sylfaen"/>
                <w:b/>
                <w:lang w:val="hy-AM"/>
              </w:rPr>
              <w:t>Միջոցառում</w:t>
            </w:r>
          </w:p>
        </w:tc>
        <w:tc>
          <w:tcPr>
            <w:tcW w:w="1179" w:type="dxa"/>
            <w:vMerge w:val="restart"/>
            <w:shd w:val="clear" w:color="auto" w:fill="D9D9D9"/>
            <w:vAlign w:val="center"/>
          </w:tcPr>
          <w:p w14:paraId="46DB5F10" w14:textId="77777777" w:rsidR="00771DFF" w:rsidRPr="00CF1724" w:rsidRDefault="00771DFF" w:rsidP="00771DFF">
            <w:pPr>
              <w:jc w:val="center"/>
              <w:rPr>
                <w:rFonts w:ascii="Sylfaen" w:hAnsi="Sylfaen"/>
                <w:b/>
                <w:lang w:val="hy-AM"/>
              </w:rPr>
            </w:pPr>
            <w:r w:rsidRPr="00CF1724">
              <w:rPr>
                <w:rFonts w:ascii="Sylfaen" w:hAnsi="Sylfaen"/>
                <w:b/>
                <w:lang w:val="hy-AM"/>
              </w:rPr>
              <w:t>Ծախսեր</w:t>
            </w:r>
          </w:p>
        </w:tc>
      </w:tr>
      <w:tr w:rsidR="00771DFF" w:rsidRPr="00CF1724" w14:paraId="1497E89B" w14:textId="77777777" w:rsidTr="0044045B">
        <w:trPr>
          <w:trHeight w:val="263"/>
        </w:trPr>
        <w:tc>
          <w:tcPr>
            <w:tcW w:w="8550" w:type="dxa"/>
            <w:vMerge/>
            <w:shd w:val="clear" w:color="auto" w:fill="D9D9D9"/>
          </w:tcPr>
          <w:p w14:paraId="2D9DB8FE" w14:textId="77777777" w:rsidR="00771DFF" w:rsidRPr="00CF1724" w:rsidRDefault="00771DFF" w:rsidP="00771DFF">
            <w:pPr>
              <w:jc w:val="center"/>
              <w:rPr>
                <w:rFonts w:ascii="Sylfaen" w:hAnsi="Sylfaen"/>
                <w:b/>
                <w:lang w:val="hy-AM"/>
              </w:rPr>
            </w:pPr>
          </w:p>
        </w:tc>
        <w:tc>
          <w:tcPr>
            <w:tcW w:w="1179" w:type="dxa"/>
            <w:vMerge/>
            <w:shd w:val="clear" w:color="auto" w:fill="D9D9D9"/>
          </w:tcPr>
          <w:p w14:paraId="16CEBF91" w14:textId="77777777" w:rsidR="00771DFF" w:rsidRPr="00CF1724" w:rsidRDefault="00771DFF" w:rsidP="00771DFF">
            <w:pPr>
              <w:jc w:val="center"/>
              <w:rPr>
                <w:rFonts w:ascii="Sylfaen" w:hAnsi="Sylfaen"/>
                <w:b/>
                <w:lang w:val="hy-AM"/>
              </w:rPr>
            </w:pPr>
          </w:p>
        </w:tc>
      </w:tr>
      <w:tr w:rsidR="00771DFF" w:rsidRPr="00CF1724" w14:paraId="17FDD8D5" w14:textId="77777777" w:rsidTr="0044045B">
        <w:trPr>
          <w:trHeight w:val="485"/>
        </w:trPr>
        <w:tc>
          <w:tcPr>
            <w:tcW w:w="8550" w:type="dxa"/>
            <w:shd w:val="clear" w:color="auto" w:fill="FFF2CC"/>
            <w:vAlign w:val="center"/>
          </w:tcPr>
          <w:p w14:paraId="22C34E5D" w14:textId="77777777" w:rsidR="00771DFF" w:rsidRPr="00CF1724" w:rsidRDefault="00771DFF" w:rsidP="00771DFF">
            <w:pPr>
              <w:rPr>
                <w:rFonts w:ascii="Sylfaen" w:hAnsi="Sylfaen"/>
                <w:b/>
                <w:lang w:val="hy-AM"/>
              </w:rPr>
            </w:pPr>
            <w:r w:rsidRPr="00CF1724">
              <w:rPr>
                <w:rFonts w:ascii="Sylfaen" w:hAnsi="Sylfaen"/>
                <w:b/>
                <w:lang w:val="hy-AM"/>
              </w:rPr>
              <w:t xml:space="preserve">Ընդհանուր համայնքային միջոցառումներ </w:t>
            </w:r>
          </w:p>
        </w:tc>
        <w:tc>
          <w:tcPr>
            <w:tcW w:w="1179" w:type="dxa"/>
            <w:shd w:val="clear" w:color="auto" w:fill="FFF2CC"/>
            <w:vAlign w:val="center"/>
          </w:tcPr>
          <w:p w14:paraId="39A20746" w14:textId="3F5E4E05" w:rsidR="00771DFF" w:rsidRPr="00615CD6" w:rsidRDefault="0013328D" w:rsidP="00771DFF">
            <w:pPr>
              <w:jc w:val="right"/>
              <w:rPr>
                <w:rFonts w:ascii="Sylfaen" w:hAnsi="Sylfaen"/>
                <w:b/>
                <w:lang w:val="en-US"/>
              </w:rPr>
            </w:pPr>
            <w:r>
              <w:rPr>
                <w:rFonts w:ascii="Sylfaen" w:hAnsi="Sylfaen"/>
                <w:b/>
                <w:lang w:val="en-US"/>
              </w:rPr>
              <w:t>242729.2</w:t>
            </w:r>
          </w:p>
        </w:tc>
      </w:tr>
      <w:tr w:rsidR="00771DFF" w:rsidRPr="00CF1724" w14:paraId="42381567" w14:textId="77777777" w:rsidTr="0044045B">
        <w:tc>
          <w:tcPr>
            <w:tcW w:w="8550" w:type="dxa"/>
            <w:shd w:val="clear" w:color="auto" w:fill="DAEEF4"/>
            <w:vAlign w:val="center"/>
          </w:tcPr>
          <w:p w14:paraId="0074130A" w14:textId="77777777" w:rsidR="00771DFF" w:rsidRPr="00CF1724" w:rsidRDefault="00771DFF" w:rsidP="00771DFF">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000B07D5" w14:textId="1104F721" w:rsidR="00771DFF" w:rsidRPr="00495EA6" w:rsidRDefault="005B5223" w:rsidP="00771DFF">
            <w:pPr>
              <w:jc w:val="right"/>
              <w:rPr>
                <w:rFonts w:ascii="Sylfaen" w:hAnsi="Sylfaen"/>
                <w:b/>
                <w:lang w:val="en-US"/>
              </w:rPr>
            </w:pPr>
            <w:r>
              <w:rPr>
                <w:rFonts w:ascii="Sylfaen" w:hAnsi="Sylfaen"/>
                <w:b/>
                <w:lang w:val="en-US"/>
              </w:rPr>
              <w:t>133703.2</w:t>
            </w:r>
          </w:p>
        </w:tc>
      </w:tr>
      <w:tr w:rsidR="00771DFF" w:rsidRPr="00CF1724" w14:paraId="5D308FD4" w14:textId="77777777" w:rsidTr="0044045B">
        <w:tc>
          <w:tcPr>
            <w:tcW w:w="8550" w:type="dxa"/>
            <w:vAlign w:val="center"/>
          </w:tcPr>
          <w:p w14:paraId="7C99D708" w14:textId="77777777" w:rsidR="00771DFF" w:rsidRPr="00CF1724" w:rsidRDefault="00771DFF" w:rsidP="00771DFF">
            <w:pPr>
              <w:rPr>
                <w:rFonts w:ascii="Sylfaen" w:hAnsi="Sylfaen"/>
                <w:lang w:val="hy-AM"/>
              </w:rPr>
            </w:pPr>
            <w:r w:rsidRPr="00CF1724">
              <w:rPr>
                <w:rFonts w:ascii="Sylfaen" w:hAnsi="Sylfaen"/>
                <w:lang w:val="hy-AM"/>
              </w:rPr>
              <w:t>Դիլիջան համայնքի աշխատակազմի գործունեության ապահովում</w:t>
            </w:r>
          </w:p>
        </w:tc>
        <w:tc>
          <w:tcPr>
            <w:tcW w:w="1179" w:type="dxa"/>
          </w:tcPr>
          <w:p w14:paraId="34DB53F4" w14:textId="5F4D9420" w:rsidR="00771DFF" w:rsidRPr="00615CD6" w:rsidRDefault="00DE5674" w:rsidP="00771DFF">
            <w:pPr>
              <w:jc w:val="right"/>
              <w:rPr>
                <w:rFonts w:ascii="Sylfaen" w:hAnsi="Sylfaen"/>
                <w:lang w:val="en-US"/>
              </w:rPr>
            </w:pPr>
            <w:r>
              <w:rPr>
                <w:rFonts w:ascii="Sylfaen" w:hAnsi="Sylfaen"/>
                <w:lang w:val="en-US"/>
              </w:rPr>
              <w:t>122488.4</w:t>
            </w:r>
          </w:p>
        </w:tc>
      </w:tr>
      <w:tr w:rsidR="00771DFF" w:rsidRPr="00CF1724" w14:paraId="7D9A468A" w14:textId="77777777" w:rsidTr="0044045B">
        <w:tc>
          <w:tcPr>
            <w:tcW w:w="8550" w:type="dxa"/>
            <w:vAlign w:val="center"/>
          </w:tcPr>
          <w:p w14:paraId="2B0AB034" w14:textId="77777777" w:rsidR="00771DFF" w:rsidRPr="00CF1724" w:rsidRDefault="00771DFF" w:rsidP="00771DFF">
            <w:pPr>
              <w:rPr>
                <w:rFonts w:ascii="Sylfaen" w:hAnsi="Sylfaen"/>
                <w:lang w:val="hy-AM"/>
              </w:rPr>
            </w:pPr>
            <w:r w:rsidRPr="00CF1724">
              <w:rPr>
                <w:rFonts w:ascii="Sylfaen" w:hAnsi="Sylfaen"/>
                <w:lang w:val="hy-AM"/>
              </w:rPr>
              <w:t>Քաղաքացիական կացության ակտերի պետական գրանցումներ</w:t>
            </w:r>
          </w:p>
        </w:tc>
        <w:tc>
          <w:tcPr>
            <w:tcW w:w="1179" w:type="dxa"/>
            <w:vAlign w:val="center"/>
          </w:tcPr>
          <w:p w14:paraId="54167BDA" w14:textId="25050C2B" w:rsidR="00771DFF" w:rsidRPr="00615CD6" w:rsidRDefault="00BC29C6" w:rsidP="00771DFF">
            <w:pPr>
              <w:jc w:val="right"/>
              <w:rPr>
                <w:rFonts w:ascii="Sylfaen" w:hAnsi="Sylfaen"/>
                <w:lang w:val="hy-AM"/>
              </w:rPr>
            </w:pPr>
            <w:r w:rsidRPr="00615CD6">
              <w:rPr>
                <w:rFonts w:ascii="Sylfaen" w:hAnsi="Sylfaen"/>
                <w:lang w:val="hy-AM"/>
              </w:rPr>
              <w:t>3415.2</w:t>
            </w:r>
          </w:p>
        </w:tc>
      </w:tr>
      <w:tr w:rsidR="00771DFF" w:rsidRPr="00CF1724" w14:paraId="40E689BB" w14:textId="77777777" w:rsidTr="0044045B">
        <w:tc>
          <w:tcPr>
            <w:tcW w:w="8550" w:type="dxa"/>
            <w:vAlign w:val="center"/>
          </w:tcPr>
          <w:p w14:paraId="22910F00" w14:textId="77777777" w:rsidR="00771DFF" w:rsidRPr="00CF1724" w:rsidRDefault="00771DFF" w:rsidP="00771DFF">
            <w:pPr>
              <w:rPr>
                <w:rFonts w:ascii="Sylfaen" w:hAnsi="Sylfaen"/>
                <w:lang w:val="hy-AM"/>
              </w:rPr>
            </w:pPr>
            <w:r w:rsidRPr="00CF1724">
              <w:rPr>
                <w:rFonts w:ascii="Sylfaen" w:hAnsi="Sylfaen"/>
                <w:lang w:val="hy-AM"/>
              </w:rPr>
              <w:t>Համակարգչային ծառայությունների ձեռք բերում, սպասարկման վճարների տրամադրում</w:t>
            </w:r>
          </w:p>
        </w:tc>
        <w:tc>
          <w:tcPr>
            <w:tcW w:w="1179" w:type="dxa"/>
            <w:vAlign w:val="center"/>
          </w:tcPr>
          <w:p w14:paraId="31F93803" w14:textId="5950897F" w:rsidR="00771DFF" w:rsidRPr="00615CD6" w:rsidRDefault="00BC29C6" w:rsidP="00771DFF">
            <w:pPr>
              <w:jc w:val="right"/>
              <w:rPr>
                <w:rFonts w:ascii="Sylfaen" w:hAnsi="Sylfaen"/>
                <w:lang w:val="en-US"/>
              </w:rPr>
            </w:pPr>
            <w:r w:rsidRPr="00615CD6">
              <w:rPr>
                <w:rFonts w:ascii="Sylfaen" w:hAnsi="Sylfaen"/>
                <w:lang w:val="en-US"/>
              </w:rPr>
              <w:t>933.6</w:t>
            </w:r>
          </w:p>
        </w:tc>
      </w:tr>
      <w:tr w:rsidR="00771DFF" w:rsidRPr="00CF1724" w14:paraId="367CAAA5" w14:textId="77777777" w:rsidTr="0044045B">
        <w:tc>
          <w:tcPr>
            <w:tcW w:w="8550" w:type="dxa"/>
            <w:vAlign w:val="center"/>
          </w:tcPr>
          <w:p w14:paraId="673E9F13" w14:textId="77777777" w:rsidR="00771DFF" w:rsidRPr="00CF1724" w:rsidRDefault="00771DFF" w:rsidP="00771DFF">
            <w:pPr>
              <w:rPr>
                <w:rFonts w:ascii="Sylfaen" w:hAnsi="Sylfaen"/>
                <w:lang w:val="hy-AM"/>
              </w:rPr>
            </w:pPr>
            <w:r w:rsidRPr="00CF1724">
              <w:rPr>
                <w:rFonts w:ascii="Sylfaen" w:hAnsi="Sylfaen"/>
                <w:lang w:val="hy-AM"/>
              </w:rPr>
              <w:t xml:space="preserve">Համայնքային գույքի գնահատման,  պետական </w:t>
            </w:r>
            <w:r w:rsidRPr="00CF1724">
              <w:rPr>
                <w:rFonts w:ascii="Sylfaen" w:eastAsia="MS Mincho" w:hAnsi="Sylfaen" w:cs="MS Mincho"/>
                <w:lang w:val="hy-AM"/>
              </w:rPr>
              <w:t>գրանցման, վկայականների ձեռք բերման աշխատանքների իրականացում</w:t>
            </w:r>
          </w:p>
        </w:tc>
        <w:tc>
          <w:tcPr>
            <w:tcW w:w="1179" w:type="dxa"/>
            <w:vAlign w:val="center"/>
          </w:tcPr>
          <w:p w14:paraId="68699B6E" w14:textId="5B3A630B" w:rsidR="00771DFF" w:rsidRPr="00615CD6" w:rsidRDefault="00BC29C6" w:rsidP="00771DFF">
            <w:pPr>
              <w:jc w:val="right"/>
              <w:rPr>
                <w:rFonts w:ascii="Sylfaen" w:hAnsi="Sylfaen"/>
                <w:lang w:val="en-US"/>
              </w:rPr>
            </w:pPr>
            <w:r w:rsidRPr="00615CD6">
              <w:rPr>
                <w:rFonts w:ascii="Sylfaen" w:hAnsi="Sylfaen"/>
                <w:lang w:val="en-US"/>
              </w:rPr>
              <w:t>6400.0</w:t>
            </w:r>
          </w:p>
        </w:tc>
      </w:tr>
      <w:tr w:rsidR="00771DFF" w:rsidRPr="00CF1724" w14:paraId="39940B6C" w14:textId="77777777" w:rsidTr="0044045B">
        <w:tc>
          <w:tcPr>
            <w:tcW w:w="8550" w:type="dxa"/>
            <w:vAlign w:val="center"/>
          </w:tcPr>
          <w:p w14:paraId="67AB540E" w14:textId="77777777" w:rsidR="00771DFF" w:rsidRPr="00CF1724" w:rsidRDefault="00771DFF" w:rsidP="00771DFF">
            <w:pPr>
              <w:rPr>
                <w:rFonts w:ascii="Sylfaen" w:hAnsi="Sylfaen"/>
                <w:lang w:val="hy-AM"/>
              </w:rPr>
            </w:pPr>
            <w:r w:rsidRPr="00CF1724">
              <w:rPr>
                <w:rFonts w:ascii="Sylfaen" w:hAnsi="Sylfaen"/>
                <w:lang w:val="hy-AM"/>
              </w:rPr>
              <w:t>Համայնքի հետ համագործակցող հասարական կազմակերպություններին անդամավճարների տրամադրում</w:t>
            </w:r>
          </w:p>
        </w:tc>
        <w:tc>
          <w:tcPr>
            <w:tcW w:w="1179" w:type="dxa"/>
            <w:vAlign w:val="center"/>
          </w:tcPr>
          <w:p w14:paraId="32C48E4E" w14:textId="5B429DC4" w:rsidR="00771DFF" w:rsidRPr="00615CD6" w:rsidRDefault="00FF5887" w:rsidP="00771DFF">
            <w:pPr>
              <w:jc w:val="right"/>
              <w:rPr>
                <w:rFonts w:ascii="Sylfaen" w:hAnsi="Sylfaen"/>
                <w:lang w:val="en-US"/>
              </w:rPr>
            </w:pPr>
            <w:r w:rsidRPr="00615CD6">
              <w:rPr>
                <w:rFonts w:ascii="Sylfaen" w:hAnsi="Sylfaen"/>
                <w:lang w:val="en-US"/>
              </w:rPr>
              <w:t>466.0</w:t>
            </w:r>
          </w:p>
        </w:tc>
      </w:tr>
      <w:tr w:rsidR="00771DFF" w:rsidRPr="00CF1724" w14:paraId="3EB93C50" w14:textId="77777777" w:rsidTr="0044045B">
        <w:tc>
          <w:tcPr>
            <w:tcW w:w="8550" w:type="dxa"/>
            <w:shd w:val="clear" w:color="auto" w:fill="DAEEF4"/>
            <w:vAlign w:val="center"/>
          </w:tcPr>
          <w:p w14:paraId="7F86F3D7" w14:textId="77777777" w:rsidR="00771DFF" w:rsidRPr="00CF1724" w:rsidRDefault="00771DFF" w:rsidP="00771DFF">
            <w:pPr>
              <w:rPr>
                <w:rFonts w:ascii="Sylfaen" w:hAnsi="Sylfaen"/>
                <w:b/>
                <w:lang w:val="hy-AM"/>
              </w:rPr>
            </w:pPr>
            <w:r w:rsidRPr="00CF1724">
              <w:rPr>
                <w:rFonts w:ascii="Sylfaen" w:hAnsi="Sylfaen"/>
                <w:b/>
                <w:lang w:val="hy-AM"/>
              </w:rPr>
              <w:t>Բաժին (Ոլորտ) 2. Պաշտպանություն</w:t>
            </w:r>
          </w:p>
        </w:tc>
        <w:tc>
          <w:tcPr>
            <w:tcW w:w="1179" w:type="dxa"/>
            <w:shd w:val="clear" w:color="auto" w:fill="DAEEF4"/>
            <w:vAlign w:val="center"/>
          </w:tcPr>
          <w:p w14:paraId="7745757D" w14:textId="77777777" w:rsidR="00771DFF" w:rsidRPr="00615CD6" w:rsidRDefault="00771DFF" w:rsidP="00771DFF">
            <w:pPr>
              <w:jc w:val="right"/>
              <w:rPr>
                <w:rFonts w:ascii="Sylfaen" w:hAnsi="Sylfaen"/>
                <w:b/>
                <w:lang w:val="hy-AM"/>
              </w:rPr>
            </w:pPr>
            <w:r w:rsidRPr="00615CD6">
              <w:rPr>
                <w:rFonts w:ascii="Sylfaen" w:hAnsi="Sylfaen"/>
                <w:b/>
                <w:lang w:val="hy-AM"/>
              </w:rPr>
              <w:t>240.0</w:t>
            </w:r>
          </w:p>
        </w:tc>
      </w:tr>
      <w:tr w:rsidR="00771DFF" w:rsidRPr="00CF1724" w14:paraId="79A23BBE" w14:textId="77777777" w:rsidTr="0044045B">
        <w:tc>
          <w:tcPr>
            <w:tcW w:w="8550" w:type="dxa"/>
            <w:shd w:val="clear" w:color="auto" w:fill="auto"/>
            <w:vAlign w:val="center"/>
          </w:tcPr>
          <w:p w14:paraId="634BA54C" w14:textId="77777777" w:rsidR="00771DFF" w:rsidRPr="00CF1724" w:rsidRDefault="00771DFF" w:rsidP="00771DFF">
            <w:pPr>
              <w:rPr>
                <w:rFonts w:ascii="Sylfaen" w:hAnsi="Sylfaen"/>
                <w:b/>
                <w:lang w:val="hy-AM"/>
              </w:rPr>
            </w:pPr>
            <w:r w:rsidRPr="00CF1724">
              <w:rPr>
                <w:rFonts w:ascii="Sylfaen" w:hAnsi="Sylfaen"/>
                <w:lang w:val="hy-AM"/>
              </w:rPr>
              <w:t>Խրախուսում համայնքի զորակոչիկներին</w:t>
            </w:r>
          </w:p>
        </w:tc>
        <w:tc>
          <w:tcPr>
            <w:tcW w:w="1179" w:type="dxa"/>
            <w:shd w:val="clear" w:color="auto" w:fill="auto"/>
            <w:vAlign w:val="center"/>
          </w:tcPr>
          <w:p w14:paraId="68114573" w14:textId="77777777" w:rsidR="00771DFF" w:rsidRPr="00615CD6" w:rsidRDefault="00771DFF" w:rsidP="00771DFF">
            <w:pPr>
              <w:jc w:val="right"/>
              <w:rPr>
                <w:rFonts w:ascii="Sylfaen" w:hAnsi="Sylfaen"/>
                <w:b/>
                <w:lang w:val="hy-AM"/>
              </w:rPr>
            </w:pPr>
            <w:r w:rsidRPr="00615CD6">
              <w:rPr>
                <w:rFonts w:ascii="Sylfaen" w:hAnsi="Sylfaen"/>
                <w:lang w:val="hy-AM"/>
              </w:rPr>
              <w:t>240.0</w:t>
            </w:r>
          </w:p>
        </w:tc>
      </w:tr>
      <w:tr w:rsidR="00771DFF" w:rsidRPr="00CF1724" w14:paraId="42CDC5DE" w14:textId="77777777" w:rsidTr="0044045B">
        <w:tc>
          <w:tcPr>
            <w:tcW w:w="8550" w:type="dxa"/>
            <w:shd w:val="clear" w:color="auto" w:fill="DAEEF4"/>
            <w:vAlign w:val="center"/>
          </w:tcPr>
          <w:p w14:paraId="5FDAE899" w14:textId="77777777" w:rsidR="00771DFF" w:rsidRPr="00CF1724" w:rsidRDefault="00771DFF" w:rsidP="00771DFF">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6C1A2A18" w14:textId="4B53A021" w:rsidR="00771DFF" w:rsidRPr="00615CD6" w:rsidRDefault="00495EA6" w:rsidP="00771DFF">
            <w:pPr>
              <w:jc w:val="right"/>
              <w:rPr>
                <w:rFonts w:ascii="Sylfaen" w:hAnsi="Sylfaen"/>
                <w:b/>
                <w:lang w:val="en-US"/>
              </w:rPr>
            </w:pPr>
            <w:r w:rsidRPr="00615CD6">
              <w:rPr>
                <w:rFonts w:ascii="Sylfaen" w:hAnsi="Sylfaen"/>
                <w:b/>
                <w:lang w:val="en-US"/>
              </w:rPr>
              <w:t>-22600.0</w:t>
            </w:r>
          </w:p>
        </w:tc>
      </w:tr>
      <w:tr w:rsidR="00687E6A" w:rsidRPr="00CF1724" w14:paraId="52E8FC49" w14:textId="77777777" w:rsidTr="00687E6A">
        <w:tc>
          <w:tcPr>
            <w:tcW w:w="8550" w:type="dxa"/>
            <w:shd w:val="clear" w:color="auto" w:fill="FFFFFF" w:themeFill="background1"/>
            <w:vAlign w:val="center"/>
          </w:tcPr>
          <w:p w14:paraId="42B148DF" w14:textId="7EE7CF38" w:rsidR="00687E6A" w:rsidRPr="00687E6A" w:rsidRDefault="00687E6A" w:rsidP="00771DFF">
            <w:pPr>
              <w:rPr>
                <w:rFonts w:ascii="Sylfaen" w:hAnsi="Sylfaen"/>
              </w:rPr>
            </w:pPr>
            <w:r w:rsidRPr="00687E6A">
              <w:rPr>
                <w:rFonts w:ascii="Sylfaen" w:hAnsi="Sylfaen"/>
                <w:lang w:val="en-US"/>
              </w:rPr>
              <w:t>Համայնքի</w:t>
            </w:r>
            <w:r w:rsidRPr="00687E6A">
              <w:rPr>
                <w:rFonts w:ascii="Sylfaen" w:hAnsi="Sylfaen"/>
              </w:rPr>
              <w:t xml:space="preserve"> </w:t>
            </w:r>
            <w:r w:rsidRPr="00687E6A">
              <w:rPr>
                <w:rFonts w:ascii="Sylfaen" w:hAnsi="Sylfaen"/>
                <w:lang w:val="en-US"/>
              </w:rPr>
              <w:t>հասարակական</w:t>
            </w:r>
            <w:r w:rsidRPr="00687E6A">
              <w:rPr>
                <w:rFonts w:ascii="Sylfaen" w:hAnsi="Sylfaen"/>
              </w:rPr>
              <w:t xml:space="preserve"> </w:t>
            </w:r>
            <w:r w:rsidRPr="00687E6A">
              <w:rPr>
                <w:rFonts w:ascii="Sylfaen" w:hAnsi="Sylfaen"/>
                <w:lang w:val="en-US"/>
              </w:rPr>
              <w:t>տրանսպորտի</w:t>
            </w:r>
            <w:r w:rsidRPr="00687E6A">
              <w:rPr>
                <w:rFonts w:ascii="Sylfaen" w:hAnsi="Sylfaen"/>
              </w:rPr>
              <w:t xml:space="preserve"> </w:t>
            </w:r>
            <w:r w:rsidRPr="00687E6A">
              <w:rPr>
                <w:rFonts w:ascii="Sylfaen" w:hAnsi="Sylfaen"/>
                <w:lang w:val="en-US"/>
              </w:rPr>
              <w:t>գործունեության</w:t>
            </w:r>
            <w:r w:rsidRPr="00687E6A">
              <w:rPr>
                <w:rFonts w:ascii="Sylfaen" w:hAnsi="Sylfaen"/>
              </w:rPr>
              <w:t xml:space="preserve"> </w:t>
            </w:r>
            <w:r w:rsidRPr="00687E6A">
              <w:rPr>
                <w:rFonts w:ascii="Sylfaen" w:hAnsi="Sylfaen"/>
                <w:lang w:val="en-US"/>
              </w:rPr>
              <w:t>ապահովում</w:t>
            </w:r>
          </w:p>
        </w:tc>
        <w:tc>
          <w:tcPr>
            <w:tcW w:w="1179" w:type="dxa"/>
            <w:shd w:val="clear" w:color="auto" w:fill="FFFFFF" w:themeFill="background1"/>
            <w:vAlign w:val="center"/>
          </w:tcPr>
          <w:p w14:paraId="26457D69" w14:textId="1E059527" w:rsidR="00687E6A" w:rsidRPr="00615CD6" w:rsidRDefault="00687E6A" w:rsidP="00771DFF">
            <w:pPr>
              <w:jc w:val="right"/>
              <w:rPr>
                <w:rFonts w:ascii="Sylfaen" w:hAnsi="Sylfaen"/>
                <w:lang w:val="en-US"/>
              </w:rPr>
            </w:pPr>
            <w:r w:rsidRPr="00615CD6">
              <w:rPr>
                <w:rFonts w:ascii="Sylfaen" w:hAnsi="Sylfaen"/>
                <w:lang w:val="en-US"/>
              </w:rPr>
              <w:t>20000.0</w:t>
            </w:r>
          </w:p>
        </w:tc>
      </w:tr>
      <w:tr w:rsidR="00771DFF" w:rsidRPr="00CF1724" w14:paraId="3587AD2A" w14:textId="77777777" w:rsidTr="0044045B">
        <w:tc>
          <w:tcPr>
            <w:tcW w:w="8550" w:type="dxa"/>
            <w:shd w:val="clear" w:color="auto" w:fill="auto"/>
            <w:vAlign w:val="center"/>
          </w:tcPr>
          <w:p w14:paraId="6B2CA5E5" w14:textId="77777777" w:rsidR="00771DFF" w:rsidRPr="00CF1724" w:rsidRDefault="00771DFF" w:rsidP="00771DFF">
            <w:pPr>
              <w:rPr>
                <w:rFonts w:ascii="Sylfaen" w:hAnsi="Sylfaen"/>
                <w:b/>
                <w:lang w:val="hy-AM"/>
              </w:rPr>
            </w:pPr>
            <w:r w:rsidRPr="00CF1724">
              <w:rPr>
                <w:rFonts w:ascii="Sylfaen" w:hAnsi="Sylfaen"/>
                <w:lang w:val="hy-AM"/>
              </w:rPr>
              <w:t>Բուկլետների տպագրում, գովազդային պաստառների տեղադրում, միջոցառումների կազմակերպում</w:t>
            </w:r>
          </w:p>
        </w:tc>
        <w:tc>
          <w:tcPr>
            <w:tcW w:w="1179" w:type="dxa"/>
            <w:shd w:val="clear" w:color="auto" w:fill="auto"/>
            <w:vAlign w:val="center"/>
          </w:tcPr>
          <w:p w14:paraId="2AE530A3" w14:textId="47CEF4BD" w:rsidR="00771DFF" w:rsidRPr="00615CD6" w:rsidRDefault="00687E6A" w:rsidP="00771DFF">
            <w:pPr>
              <w:jc w:val="right"/>
              <w:rPr>
                <w:rFonts w:ascii="Sylfaen" w:hAnsi="Sylfaen"/>
                <w:b/>
                <w:lang w:val="en-US"/>
              </w:rPr>
            </w:pPr>
            <w:r w:rsidRPr="00615CD6">
              <w:rPr>
                <w:rFonts w:ascii="Sylfaen" w:hAnsi="Sylfaen"/>
                <w:lang w:val="en-US"/>
              </w:rPr>
              <w:t>2400.0</w:t>
            </w:r>
          </w:p>
        </w:tc>
      </w:tr>
      <w:tr w:rsidR="00687E6A" w:rsidRPr="00CF1724" w14:paraId="6A8C26DD" w14:textId="77777777" w:rsidTr="0044045B">
        <w:tc>
          <w:tcPr>
            <w:tcW w:w="8550" w:type="dxa"/>
            <w:shd w:val="clear" w:color="auto" w:fill="auto"/>
            <w:vAlign w:val="center"/>
          </w:tcPr>
          <w:p w14:paraId="570AD2E1" w14:textId="48590389" w:rsidR="00687E6A" w:rsidRPr="00687E6A" w:rsidRDefault="00687E6A" w:rsidP="00771DFF">
            <w:pPr>
              <w:rPr>
                <w:rFonts w:ascii="Sylfaen" w:hAnsi="Sylfaen"/>
                <w:lang w:val="hy-AM"/>
              </w:rPr>
            </w:pPr>
            <w:r w:rsidRPr="00687E6A">
              <w:rPr>
                <w:rFonts w:ascii="Sylfaen" w:hAnsi="Sylfaen"/>
                <w:lang w:val="hy-AM"/>
              </w:rPr>
              <w:t>Դրամաշնորհի հատկացում հյուրանոցային ,սրճարանային և առևտրային բիզնեսները զարգացնելու նպատակով,  անդրադառնալով  կանանց և տղամարդկանց անհավասար ներգրավվածությանը  բիզնեսում</w:t>
            </w:r>
          </w:p>
        </w:tc>
        <w:tc>
          <w:tcPr>
            <w:tcW w:w="1179" w:type="dxa"/>
            <w:shd w:val="clear" w:color="auto" w:fill="auto"/>
            <w:vAlign w:val="center"/>
          </w:tcPr>
          <w:p w14:paraId="5548F281" w14:textId="6BA06AA3" w:rsidR="00687E6A" w:rsidRPr="00615CD6" w:rsidRDefault="00687E6A" w:rsidP="00771DFF">
            <w:pPr>
              <w:jc w:val="right"/>
              <w:rPr>
                <w:rFonts w:ascii="Sylfaen" w:hAnsi="Sylfaen"/>
                <w:lang w:val="en-US"/>
              </w:rPr>
            </w:pPr>
            <w:r w:rsidRPr="00615CD6">
              <w:rPr>
                <w:rFonts w:ascii="Sylfaen" w:hAnsi="Sylfaen"/>
                <w:lang w:val="en-US"/>
              </w:rPr>
              <w:t>5000.0</w:t>
            </w:r>
          </w:p>
        </w:tc>
      </w:tr>
      <w:tr w:rsidR="00771DFF" w:rsidRPr="00CF1724" w14:paraId="3E07641C" w14:textId="77777777" w:rsidTr="0044045B">
        <w:tc>
          <w:tcPr>
            <w:tcW w:w="8550" w:type="dxa"/>
            <w:shd w:val="clear" w:color="auto" w:fill="auto"/>
            <w:vAlign w:val="center"/>
          </w:tcPr>
          <w:p w14:paraId="310AF6D4" w14:textId="77777777" w:rsidR="00771DFF" w:rsidRPr="00CF1724" w:rsidRDefault="00771DFF" w:rsidP="00771DFF">
            <w:pPr>
              <w:rPr>
                <w:rFonts w:ascii="Sylfaen" w:hAnsi="Sylfaen"/>
                <w:lang w:val="hy-AM"/>
              </w:rPr>
            </w:pPr>
            <w:r w:rsidRPr="00CF1724">
              <w:rPr>
                <w:rFonts w:ascii="Sylfaen" w:hAnsi="Sylfaen"/>
                <w:lang w:val="hy-AM"/>
              </w:rPr>
              <w:t>Հողի և գույքի իրացում</w:t>
            </w:r>
          </w:p>
        </w:tc>
        <w:tc>
          <w:tcPr>
            <w:tcW w:w="1179" w:type="dxa"/>
            <w:shd w:val="clear" w:color="auto" w:fill="auto"/>
            <w:vAlign w:val="center"/>
          </w:tcPr>
          <w:p w14:paraId="0CAC034D" w14:textId="5354FED3" w:rsidR="00771DFF" w:rsidRPr="00615CD6" w:rsidRDefault="00687E6A" w:rsidP="00771DFF">
            <w:pPr>
              <w:jc w:val="right"/>
              <w:rPr>
                <w:rFonts w:ascii="Sylfaen" w:hAnsi="Sylfaen"/>
                <w:lang w:val="en-US"/>
              </w:rPr>
            </w:pPr>
            <w:r w:rsidRPr="00615CD6">
              <w:rPr>
                <w:rFonts w:ascii="Sylfaen" w:hAnsi="Sylfaen"/>
                <w:lang w:val="en-US"/>
              </w:rPr>
              <w:t>-50000.0</w:t>
            </w:r>
          </w:p>
        </w:tc>
      </w:tr>
      <w:tr w:rsidR="00771DFF" w:rsidRPr="00CF1724" w14:paraId="76623439" w14:textId="77777777" w:rsidTr="0044045B">
        <w:tc>
          <w:tcPr>
            <w:tcW w:w="8550" w:type="dxa"/>
            <w:shd w:val="clear" w:color="auto" w:fill="DAEEF4"/>
            <w:vAlign w:val="center"/>
          </w:tcPr>
          <w:p w14:paraId="3C98566C" w14:textId="77777777" w:rsidR="00771DFF" w:rsidRPr="00CF1724" w:rsidRDefault="00771DFF" w:rsidP="00771DFF">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3B383551" w14:textId="764C3D34" w:rsidR="00771DFF" w:rsidRPr="00615CD6" w:rsidRDefault="00AD1F7D" w:rsidP="00771DFF">
            <w:pPr>
              <w:jc w:val="right"/>
              <w:rPr>
                <w:rFonts w:ascii="Sylfaen" w:hAnsi="Sylfaen"/>
                <w:b/>
                <w:lang w:val="en-US"/>
              </w:rPr>
            </w:pPr>
            <w:r w:rsidRPr="00615CD6">
              <w:rPr>
                <w:rFonts w:ascii="Sylfaen" w:hAnsi="Sylfaen"/>
                <w:b/>
                <w:lang w:val="en-US"/>
              </w:rPr>
              <w:t>0.0</w:t>
            </w:r>
          </w:p>
        </w:tc>
      </w:tr>
      <w:tr w:rsidR="00771DFF" w:rsidRPr="00CF1724" w14:paraId="2A79C831" w14:textId="77777777" w:rsidTr="0044045B">
        <w:tc>
          <w:tcPr>
            <w:tcW w:w="8550" w:type="dxa"/>
            <w:shd w:val="clear" w:color="auto" w:fill="DAEEF4"/>
            <w:vAlign w:val="center"/>
          </w:tcPr>
          <w:p w14:paraId="1FE5C4C5" w14:textId="77777777" w:rsidR="00771DFF" w:rsidRPr="00CF1724" w:rsidRDefault="00771DFF" w:rsidP="00771DFF">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4CBA847F" w14:textId="1CB1425C" w:rsidR="00771DFF" w:rsidRPr="00615CD6" w:rsidRDefault="00AD1F7D" w:rsidP="00771DFF">
            <w:pPr>
              <w:jc w:val="right"/>
              <w:rPr>
                <w:rFonts w:ascii="Sylfaen" w:hAnsi="Sylfaen"/>
                <w:b/>
                <w:lang w:val="en-US"/>
              </w:rPr>
            </w:pPr>
            <w:r w:rsidRPr="00615CD6">
              <w:rPr>
                <w:rFonts w:ascii="Sylfaen" w:hAnsi="Sylfaen"/>
                <w:b/>
                <w:lang w:val="en-US"/>
              </w:rPr>
              <w:t>21131.0</w:t>
            </w:r>
          </w:p>
        </w:tc>
      </w:tr>
      <w:tr w:rsidR="00771DFF" w:rsidRPr="00CF1724" w14:paraId="0FEE142D" w14:textId="77777777" w:rsidTr="0044045B">
        <w:tc>
          <w:tcPr>
            <w:tcW w:w="8550" w:type="dxa"/>
            <w:tcBorders>
              <w:bottom w:val="single" w:sz="4" w:space="0" w:color="auto"/>
            </w:tcBorders>
            <w:shd w:val="clear" w:color="auto" w:fill="auto"/>
            <w:vAlign w:val="center"/>
          </w:tcPr>
          <w:p w14:paraId="1D01C14A" w14:textId="77777777" w:rsidR="00771DFF" w:rsidRPr="00CF1724" w:rsidRDefault="00771DFF" w:rsidP="00771DFF">
            <w:pPr>
              <w:rPr>
                <w:rFonts w:ascii="Sylfaen" w:hAnsi="Sylfaen"/>
                <w:b/>
                <w:lang w:val="hy-AM"/>
              </w:rPr>
            </w:pPr>
            <w:r w:rsidRPr="00CF1724">
              <w:rPr>
                <w:rFonts w:ascii="Sylfaen" w:hAnsi="Sylfaen"/>
                <w:lang w:val="hy-AM"/>
              </w:rPr>
              <w:t>«Դիլիջանի երկրագիտական թանգարան» ՀՈԱԿ-ի պահպանություն</w:t>
            </w:r>
          </w:p>
        </w:tc>
        <w:tc>
          <w:tcPr>
            <w:tcW w:w="1179" w:type="dxa"/>
            <w:tcBorders>
              <w:bottom w:val="single" w:sz="4" w:space="0" w:color="auto"/>
            </w:tcBorders>
            <w:shd w:val="clear" w:color="auto" w:fill="auto"/>
            <w:vAlign w:val="center"/>
          </w:tcPr>
          <w:p w14:paraId="67610447" w14:textId="16ECB752" w:rsidR="00771DFF" w:rsidRPr="00615CD6" w:rsidRDefault="009E5908" w:rsidP="00771DFF">
            <w:pPr>
              <w:jc w:val="right"/>
              <w:rPr>
                <w:rFonts w:ascii="Sylfaen" w:hAnsi="Sylfaen"/>
                <w:b/>
                <w:lang w:val="en-US"/>
              </w:rPr>
            </w:pPr>
            <w:r w:rsidRPr="00615CD6">
              <w:rPr>
                <w:rFonts w:ascii="Sylfaen" w:hAnsi="Sylfaen"/>
                <w:lang w:val="en-US"/>
              </w:rPr>
              <w:t>18489.0</w:t>
            </w:r>
          </w:p>
        </w:tc>
      </w:tr>
      <w:tr w:rsidR="009E5908" w:rsidRPr="009E5908" w14:paraId="53EB4846" w14:textId="77777777" w:rsidTr="0044045B">
        <w:tc>
          <w:tcPr>
            <w:tcW w:w="8550" w:type="dxa"/>
            <w:tcBorders>
              <w:bottom w:val="nil"/>
            </w:tcBorders>
            <w:shd w:val="clear" w:color="auto" w:fill="auto"/>
            <w:vAlign w:val="center"/>
          </w:tcPr>
          <w:p w14:paraId="02B29711" w14:textId="77777777" w:rsidR="00771DFF" w:rsidRPr="00CF1724" w:rsidRDefault="00771DFF" w:rsidP="00771DFF">
            <w:pPr>
              <w:rPr>
                <w:rFonts w:ascii="Sylfaen" w:hAnsi="Sylfaen"/>
                <w:lang w:val="hy-AM"/>
              </w:rPr>
            </w:pPr>
            <w:r w:rsidRPr="00CF1724">
              <w:rPr>
                <w:rFonts w:ascii="Sylfaen" w:hAnsi="Sylfaen"/>
                <w:lang w:val="hy-AM"/>
              </w:rPr>
              <w:t>Համայնքում  մշակութային միջոցառումների կազմակերպում</w:t>
            </w:r>
          </w:p>
        </w:tc>
        <w:tc>
          <w:tcPr>
            <w:tcW w:w="1179" w:type="dxa"/>
            <w:tcBorders>
              <w:bottom w:val="nil"/>
            </w:tcBorders>
            <w:shd w:val="clear" w:color="auto" w:fill="auto"/>
            <w:vAlign w:val="center"/>
          </w:tcPr>
          <w:p w14:paraId="185A1BDA" w14:textId="2A0B6FE6" w:rsidR="00771DFF" w:rsidRPr="00615CD6" w:rsidRDefault="009E5908" w:rsidP="00771DFF">
            <w:pPr>
              <w:jc w:val="right"/>
              <w:rPr>
                <w:rFonts w:ascii="Sylfaen" w:hAnsi="Sylfaen"/>
                <w:lang w:val="en-US"/>
              </w:rPr>
            </w:pPr>
            <w:r w:rsidRPr="00615CD6">
              <w:rPr>
                <w:rFonts w:ascii="Sylfaen" w:hAnsi="Sylfaen"/>
                <w:lang w:val="en-US"/>
              </w:rPr>
              <w:t>2300.0</w:t>
            </w:r>
          </w:p>
        </w:tc>
      </w:tr>
      <w:tr w:rsidR="00771DFF" w:rsidRPr="00CF1724" w14:paraId="3B7BB460" w14:textId="77777777" w:rsidTr="0044045B">
        <w:tc>
          <w:tcPr>
            <w:tcW w:w="8550" w:type="dxa"/>
            <w:tcBorders>
              <w:bottom w:val="nil"/>
            </w:tcBorders>
            <w:shd w:val="clear" w:color="auto" w:fill="auto"/>
            <w:vAlign w:val="center"/>
          </w:tcPr>
          <w:p w14:paraId="04407A41" w14:textId="77777777" w:rsidR="00771DFF" w:rsidRPr="00CF1724" w:rsidRDefault="00771DFF" w:rsidP="00771DFF">
            <w:pPr>
              <w:rPr>
                <w:rFonts w:ascii="Sylfaen" w:hAnsi="Sylfaen"/>
                <w:lang w:val="hy-AM"/>
              </w:rPr>
            </w:pPr>
            <w:r w:rsidRPr="00CF1724">
              <w:rPr>
                <w:rFonts w:ascii="Sylfaen" w:hAnsi="Sylfaen"/>
                <w:lang w:val="hy-AM"/>
              </w:rPr>
              <w:t>«Դիլիջան» ամսաթերթի տպագրություն</w:t>
            </w:r>
          </w:p>
        </w:tc>
        <w:tc>
          <w:tcPr>
            <w:tcW w:w="1179" w:type="dxa"/>
            <w:tcBorders>
              <w:bottom w:val="nil"/>
            </w:tcBorders>
            <w:shd w:val="clear" w:color="auto" w:fill="auto"/>
            <w:vAlign w:val="center"/>
          </w:tcPr>
          <w:p w14:paraId="389EB467" w14:textId="77777777" w:rsidR="00771DFF" w:rsidRPr="00615CD6" w:rsidRDefault="00771DFF" w:rsidP="00771DFF">
            <w:pPr>
              <w:jc w:val="right"/>
              <w:rPr>
                <w:rFonts w:ascii="Sylfaen" w:hAnsi="Sylfaen"/>
                <w:lang w:val="hy-AM"/>
              </w:rPr>
            </w:pPr>
            <w:r w:rsidRPr="00615CD6">
              <w:rPr>
                <w:rFonts w:ascii="Sylfaen" w:hAnsi="Sylfaen"/>
                <w:lang w:val="hy-AM"/>
              </w:rPr>
              <w:t>342.0</w:t>
            </w:r>
          </w:p>
        </w:tc>
      </w:tr>
      <w:tr w:rsidR="00771DFF" w:rsidRPr="00CF1724" w14:paraId="3DAAF127" w14:textId="77777777" w:rsidTr="0044045B">
        <w:tc>
          <w:tcPr>
            <w:tcW w:w="8550" w:type="dxa"/>
            <w:shd w:val="clear" w:color="auto" w:fill="DAEEF4"/>
            <w:vAlign w:val="center"/>
          </w:tcPr>
          <w:p w14:paraId="13C3A25E" w14:textId="77777777" w:rsidR="00771DFF" w:rsidRPr="00CF1724" w:rsidRDefault="00771DFF" w:rsidP="00771DFF">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53389B4E" w14:textId="68D4B6C2" w:rsidR="00771DFF" w:rsidRPr="00615CD6" w:rsidRDefault="00615CD6" w:rsidP="00771DFF">
            <w:pPr>
              <w:jc w:val="right"/>
              <w:rPr>
                <w:rFonts w:ascii="Sylfaen" w:hAnsi="Sylfaen"/>
                <w:b/>
                <w:lang w:val="en-US"/>
              </w:rPr>
            </w:pPr>
            <w:r w:rsidRPr="00615CD6">
              <w:rPr>
                <w:rFonts w:ascii="Sylfaen" w:hAnsi="Sylfaen"/>
                <w:b/>
                <w:lang w:val="en-US"/>
              </w:rPr>
              <w:t>96295.0</w:t>
            </w:r>
          </w:p>
        </w:tc>
      </w:tr>
      <w:tr w:rsidR="00771DFF" w:rsidRPr="00CF1724" w14:paraId="3FA9E25D" w14:textId="77777777" w:rsidTr="0044045B">
        <w:tc>
          <w:tcPr>
            <w:tcW w:w="8550" w:type="dxa"/>
            <w:shd w:val="clear" w:color="auto" w:fill="auto"/>
            <w:vAlign w:val="center"/>
          </w:tcPr>
          <w:p w14:paraId="61F23BA2" w14:textId="77777777" w:rsidR="00771DFF" w:rsidRPr="00CF1724" w:rsidRDefault="00771DFF" w:rsidP="00771DFF">
            <w:pPr>
              <w:rPr>
                <w:rFonts w:ascii="Sylfaen" w:hAnsi="Sylfaen"/>
                <w:b/>
                <w:lang w:val="hy-AM"/>
              </w:rPr>
            </w:pPr>
            <w:r w:rsidRPr="00CF1724">
              <w:rPr>
                <w:rFonts w:ascii="Sylfaen" w:hAnsi="Sylfaen"/>
                <w:lang w:val="hy-AM"/>
              </w:rPr>
              <w:t>Համայնքային ենթակայության 8 մանկապարտեզների համար գույքի ձեռք բերում</w:t>
            </w:r>
          </w:p>
        </w:tc>
        <w:tc>
          <w:tcPr>
            <w:tcW w:w="1179" w:type="dxa"/>
            <w:shd w:val="clear" w:color="auto" w:fill="auto"/>
            <w:vAlign w:val="center"/>
          </w:tcPr>
          <w:p w14:paraId="24E6A738" w14:textId="18284CB5" w:rsidR="00771DFF" w:rsidRPr="00615CD6" w:rsidRDefault="00495EA6" w:rsidP="00771DFF">
            <w:pPr>
              <w:jc w:val="right"/>
              <w:rPr>
                <w:rFonts w:ascii="Sylfaen" w:hAnsi="Sylfaen"/>
                <w:b/>
                <w:lang w:val="hy-AM"/>
              </w:rPr>
            </w:pPr>
            <w:r w:rsidRPr="00615CD6">
              <w:rPr>
                <w:rFonts w:ascii="Sylfaen" w:hAnsi="Sylfaen"/>
                <w:lang w:val="hy-AM"/>
              </w:rPr>
              <w:t>20</w:t>
            </w:r>
            <w:r w:rsidR="00771DFF" w:rsidRPr="00615CD6">
              <w:rPr>
                <w:rFonts w:ascii="Sylfaen" w:hAnsi="Sylfaen"/>
                <w:lang w:val="hy-AM"/>
              </w:rPr>
              <w:t>00.0</w:t>
            </w:r>
          </w:p>
        </w:tc>
      </w:tr>
      <w:tr w:rsidR="00771DFF" w:rsidRPr="00495EA6" w14:paraId="0C47FF38" w14:textId="77777777" w:rsidTr="0044045B">
        <w:tc>
          <w:tcPr>
            <w:tcW w:w="8550" w:type="dxa"/>
            <w:shd w:val="clear" w:color="auto" w:fill="auto"/>
            <w:vAlign w:val="center"/>
          </w:tcPr>
          <w:p w14:paraId="735DED83" w14:textId="77777777" w:rsidR="00771DFF" w:rsidRPr="00CF1724" w:rsidRDefault="00771DFF" w:rsidP="00771DFF">
            <w:pPr>
              <w:rPr>
                <w:rFonts w:ascii="Sylfaen" w:hAnsi="Sylfaen"/>
                <w:lang w:val="hy-AM"/>
              </w:rPr>
            </w:pPr>
            <w:r w:rsidRPr="00CF1724">
              <w:rPr>
                <w:rFonts w:ascii="Sylfaen" w:hAnsi="Sylfaen"/>
                <w:lang w:val="hy-AM"/>
              </w:rPr>
              <w:t>«Հ. Շարամբեյանի անվան գեղարվեստի դպրոց» ՀՈԱԿ-ի կողմից մատուցվող ծառայությունների ընթացիկ մակարդակի պահպանում</w:t>
            </w:r>
          </w:p>
        </w:tc>
        <w:tc>
          <w:tcPr>
            <w:tcW w:w="1179" w:type="dxa"/>
            <w:shd w:val="clear" w:color="auto" w:fill="auto"/>
            <w:vAlign w:val="center"/>
          </w:tcPr>
          <w:p w14:paraId="756DB1B9" w14:textId="0F24A591" w:rsidR="00771DFF" w:rsidRPr="00615CD6" w:rsidRDefault="00495EA6" w:rsidP="00495EA6">
            <w:pPr>
              <w:jc w:val="right"/>
              <w:rPr>
                <w:rFonts w:ascii="Sylfaen" w:hAnsi="Sylfaen"/>
                <w:lang w:val="hy-AM"/>
              </w:rPr>
            </w:pPr>
            <w:r w:rsidRPr="00615CD6">
              <w:rPr>
                <w:rFonts w:ascii="Sylfaen" w:hAnsi="Sylfaen"/>
                <w:lang w:val="hy-AM"/>
              </w:rPr>
              <w:t>29378.</w:t>
            </w:r>
            <w:r w:rsidRPr="00615CD6">
              <w:rPr>
                <w:rFonts w:ascii="Sylfaen" w:hAnsi="Sylfaen"/>
                <w:lang w:val="en-US"/>
              </w:rPr>
              <w:t>0</w:t>
            </w:r>
          </w:p>
        </w:tc>
      </w:tr>
      <w:tr w:rsidR="00771DFF" w:rsidRPr="00495EA6" w14:paraId="3ECABA14" w14:textId="77777777" w:rsidTr="0044045B">
        <w:tc>
          <w:tcPr>
            <w:tcW w:w="8550" w:type="dxa"/>
            <w:shd w:val="clear" w:color="auto" w:fill="auto"/>
            <w:vAlign w:val="center"/>
          </w:tcPr>
          <w:p w14:paraId="4116C84F" w14:textId="77777777" w:rsidR="00771DFF" w:rsidRPr="00CF1724" w:rsidRDefault="00771DFF" w:rsidP="00771DFF">
            <w:pPr>
              <w:rPr>
                <w:rFonts w:ascii="Sylfaen" w:hAnsi="Sylfaen"/>
                <w:lang w:val="hy-AM"/>
              </w:rPr>
            </w:pPr>
            <w:r w:rsidRPr="00CF1724">
              <w:rPr>
                <w:rFonts w:ascii="Sylfaen" w:hAnsi="Sylfaen"/>
                <w:lang w:val="hy-AM"/>
              </w:rPr>
              <w:t>«Դիլիջանի  երաժշտական դպրոց»  ՀՈԱԿ-ի կողմից մատուցվող ծառայությունների ընթացիկ մակարդակի պահպանում</w:t>
            </w:r>
          </w:p>
        </w:tc>
        <w:tc>
          <w:tcPr>
            <w:tcW w:w="1179" w:type="dxa"/>
            <w:shd w:val="clear" w:color="auto" w:fill="auto"/>
            <w:vAlign w:val="center"/>
          </w:tcPr>
          <w:p w14:paraId="220F44AF" w14:textId="39FF868D" w:rsidR="00771DFF" w:rsidRPr="00615CD6" w:rsidRDefault="00495EA6" w:rsidP="00771DFF">
            <w:pPr>
              <w:jc w:val="right"/>
              <w:rPr>
                <w:rFonts w:ascii="Sylfaen" w:hAnsi="Sylfaen"/>
                <w:lang w:val="en-US"/>
              </w:rPr>
            </w:pPr>
            <w:r w:rsidRPr="00615CD6">
              <w:rPr>
                <w:rFonts w:ascii="Sylfaen" w:hAnsi="Sylfaen"/>
                <w:lang w:val="en-US"/>
              </w:rPr>
              <w:t>40881.0</w:t>
            </w:r>
          </w:p>
        </w:tc>
      </w:tr>
      <w:tr w:rsidR="00771DFF" w:rsidRPr="00CF1724" w14:paraId="053C2C96" w14:textId="77777777" w:rsidTr="0044045B">
        <w:tc>
          <w:tcPr>
            <w:tcW w:w="8550" w:type="dxa"/>
            <w:shd w:val="clear" w:color="auto" w:fill="auto"/>
            <w:vAlign w:val="center"/>
          </w:tcPr>
          <w:p w14:paraId="02515634" w14:textId="77777777" w:rsidR="00771DFF" w:rsidRPr="00CF1724" w:rsidRDefault="00771DFF" w:rsidP="00771DFF">
            <w:pPr>
              <w:rPr>
                <w:rFonts w:ascii="Sylfaen" w:hAnsi="Sylfaen"/>
                <w:lang w:val="hy-AM"/>
              </w:rPr>
            </w:pPr>
            <w:r w:rsidRPr="00CF1724">
              <w:rPr>
                <w:rFonts w:ascii="Sylfaen" w:hAnsi="Sylfaen"/>
                <w:lang w:val="hy-AM"/>
              </w:rPr>
              <w:t>«Դիլիջանի մարզահամալիր» ՀՈԱԿ-ի կողմից մատուցվող ծառայությունների ընթացիկ մակարդակի պահպանում</w:t>
            </w:r>
          </w:p>
        </w:tc>
        <w:tc>
          <w:tcPr>
            <w:tcW w:w="1179" w:type="dxa"/>
            <w:shd w:val="clear" w:color="auto" w:fill="auto"/>
            <w:vAlign w:val="center"/>
          </w:tcPr>
          <w:p w14:paraId="0564C091" w14:textId="696A19DF" w:rsidR="00771DFF" w:rsidRPr="00615CD6" w:rsidRDefault="00495EA6" w:rsidP="00771DFF">
            <w:pPr>
              <w:jc w:val="right"/>
              <w:rPr>
                <w:rFonts w:ascii="Sylfaen" w:hAnsi="Sylfaen"/>
                <w:lang w:val="en-US"/>
              </w:rPr>
            </w:pPr>
            <w:r w:rsidRPr="00615CD6">
              <w:rPr>
                <w:rFonts w:ascii="Sylfaen" w:hAnsi="Sylfaen"/>
                <w:lang w:val="en-US"/>
              </w:rPr>
              <w:t>23036.0</w:t>
            </w:r>
          </w:p>
        </w:tc>
      </w:tr>
      <w:tr w:rsidR="00771DFF" w:rsidRPr="00CF1724" w14:paraId="3DF33550" w14:textId="77777777" w:rsidTr="0044045B">
        <w:tc>
          <w:tcPr>
            <w:tcW w:w="8550" w:type="dxa"/>
            <w:shd w:val="clear" w:color="auto" w:fill="auto"/>
            <w:vAlign w:val="center"/>
          </w:tcPr>
          <w:p w14:paraId="7087198C" w14:textId="77777777" w:rsidR="00771DFF" w:rsidRPr="00CF1724" w:rsidRDefault="00771DFF" w:rsidP="00771DFF">
            <w:pPr>
              <w:rPr>
                <w:rFonts w:ascii="Sylfaen" w:hAnsi="Sylfaen"/>
                <w:lang w:val="hy-AM"/>
              </w:rPr>
            </w:pPr>
            <w:r w:rsidRPr="00CF1724">
              <w:rPr>
                <w:rFonts w:ascii="Sylfaen" w:hAnsi="Sylfaen"/>
                <w:lang w:val="hy-AM"/>
              </w:rPr>
              <w:t>Համայնքային ենթակայության 3  արտադպրոցական հիմնարկների համար գույքի ձեռք բերում</w:t>
            </w:r>
          </w:p>
        </w:tc>
        <w:tc>
          <w:tcPr>
            <w:tcW w:w="1179" w:type="dxa"/>
            <w:shd w:val="clear" w:color="auto" w:fill="auto"/>
            <w:vAlign w:val="center"/>
          </w:tcPr>
          <w:p w14:paraId="09EC011C" w14:textId="1DE177CD" w:rsidR="00771DFF" w:rsidRPr="00615CD6" w:rsidRDefault="00495EA6" w:rsidP="00771DFF">
            <w:pPr>
              <w:jc w:val="right"/>
              <w:rPr>
                <w:rFonts w:ascii="Sylfaen" w:hAnsi="Sylfaen"/>
                <w:lang w:val="hy-AM"/>
              </w:rPr>
            </w:pPr>
            <w:r w:rsidRPr="00615CD6">
              <w:rPr>
                <w:rFonts w:ascii="Sylfaen" w:hAnsi="Sylfaen"/>
                <w:lang w:val="hy-AM"/>
              </w:rPr>
              <w:t>10</w:t>
            </w:r>
            <w:r w:rsidR="00771DFF" w:rsidRPr="00615CD6">
              <w:rPr>
                <w:rFonts w:ascii="Sylfaen" w:hAnsi="Sylfaen"/>
                <w:lang w:val="hy-AM"/>
              </w:rPr>
              <w:t>00.0</w:t>
            </w:r>
          </w:p>
        </w:tc>
      </w:tr>
      <w:tr w:rsidR="00771DFF" w:rsidRPr="00CF1724" w14:paraId="03C174C1" w14:textId="77777777" w:rsidTr="0044045B">
        <w:tc>
          <w:tcPr>
            <w:tcW w:w="8550" w:type="dxa"/>
            <w:shd w:val="clear" w:color="auto" w:fill="DAEEF4"/>
            <w:vAlign w:val="center"/>
          </w:tcPr>
          <w:p w14:paraId="365102FF" w14:textId="77777777" w:rsidR="00771DFF" w:rsidRPr="00CF1724" w:rsidRDefault="00771DFF" w:rsidP="00771DFF">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5CECCEAC" w14:textId="639CD51C" w:rsidR="00771DFF" w:rsidRPr="00615CD6" w:rsidRDefault="00615CD6" w:rsidP="00771DFF">
            <w:pPr>
              <w:jc w:val="right"/>
              <w:rPr>
                <w:rFonts w:ascii="Sylfaen" w:hAnsi="Sylfaen"/>
                <w:b/>
                <w:lang w:val="en-US"/>
              </w:rPr>
            </w:pPr>
            <w:r w:rsidRPr="00615CD6">
              <w:rPr>
                <w:rFonts w:ascii="Sylfaen" w:hAnsi="Sylfaen"/>
                <w:b/>
                <w:lang w:val="en-US"/>
              </w:rPr>
              <w:t>13960.0</w:t>
            </w:r>
          </w:p>
        </w:tc>
      </w:tr>
      <w:tr w:rsidR="00771DFF" w:rsidRPr="00CF1724" w14:paraId="328BCEF7" w14:textId="77777777" w:rsidTr="0044045B">
        <w:tc>
          <w:tcPr>
            <w:tcW w:w="8550" w:type="dxa"/>
            <w:shd w:val="clear" w:color="auto" w:fill="auto"/>
            <w:vAlign w:val="center"/>
          </w:tcPr>
          <w:p w14:paraId="2FA8C28B" w14:textId="77777777" w:rsidR="00771DFF" w:rsidRPr="00CF1724" w:rsidRDefault="00771DFF" w:rsidP="00771DFF">
            <w:pPr>
              <w:rPr>
                <w:rFonts w:ascii="Sylfaen" w:hAnsi="Sylfaen"/>
                <w:b/>
                <w:lang w:val="hy-AM"/>
              </w:rPr>
            </w:pPr>
            <w:r w:rsidRPr="00CF1724">
              <w:rPr>
                <w:rFonts w:ascii="Sylfaen" w:hAnsi="Sylfaen"/>
                <w:lang w:val="hy-AM"/>
              </w:rPr>
              <w:t>Դրամական օգնություն  նորածինների ընտանիքներին</w:t>
            </w:r>
          </w:p>
        </w:tc>
        <w:tc>
          <w:tcPr>
            <w:tcW w:w="1179" w:type="dxa"/>
            <w:shd w:val="clear" w:color="auto" w:fill="auto"/>
            <w:vAlign w:val="center"/>
          </w:tcPr>
          <w:p w14:paraId="783C0B56" w14:textId="723C191E" w:rsidR="00771DFF" w:rsidRPr="00615CD6" w:rsidRDefault="00495EA6" w:rsidP="00771DFF">
            <w:pPr>
              <w:jc w:val="right"/>
              <w:rPr>
                <w:rFonts w:ascii="Sylfaen" w:hAnsi="Sylfaen"/>
                <w:b/>
                <w:lang w:val="en-US"/>
              </w:rPr>
            </w:pPr>
            <w:r w:rsidRPr="00615CD6">
              <w:rPr>
                <w:rFonts w:ascii="Sylfaen" w:hAnsi="Sylfaen"/>
                <w:lang w:val="en-US"/>
              </w:rPr>
              <w:t>5000.0</w:t>
            </w:r>
          </w:p>
        </w:tc>
      </w:tr>
      <w:tr w:rsidR="00495EA6" w:rsidRPr="00495EA6" w14:paraId="7AFEBD75" w14:textId="77777777" w:rsidTr="0044045B">
        <w:tc>
          <w:tcPr>
            <w:tcW w:w="8550" w:type="dxa"/>
            <w:shd w:val="clear" w:color="auto" w:fill="auto"/>
            <w:vAlign w:val="center"/>
          </w:tcPr>
          <w:p w14:paraId="66D5A693" w14:textId="46EE3D1B" w:rsidR="00495EA6" w:rsidRPr="00495EA6" w:rsidRDefault="00495EA6" w:rsidP="00771DFF">
            <w:pPr>
              <w:rPr>
                <w:rFonts w:ascii="Sylfaen" w:hAnsi="Sylfaen"/>
              </w:rPr>
            </w:pPr>
            <w:r>
              <w:rPr>
                <w:rFonts w:ascii="Sylfaen" w:hAnsi="Sylfaen"/>
                <w:lang w:val="en-US"/>
              </w:rPr>
              <w:t>Դրամական</w:t>
            </w:r>
            <w:r w:rsidRPr="00495EA6">
              <w:rPr>
                <w:rFonts w:ascii="Sylfaen" w:hAnsi="Sylfaen"/>
              </w:rPr>
              <w:t xml:space="preserve"> </w:t>
            </w:r>
            <w:r>
              <w:rPr>
                <w:rFonts w:ascii="Sylfaen" w:hAnsi="Sylfaen"/>
                <w:lang w:val="en-US"/>
              </w:rPr>
              <w:t>օգնություն</w:t>
            </w:r>
            <w:r w:rsidRPr="00495EA6">
              <w:rPr>
                <w:rFonts w:ascii="Sylfaen" w:hAnsi="Sylfaen"/>
              </w:rPr>
              <w:t xml:space="preserve"> </w:t>
            </w:r>
            <w:r>
              <w:rPr>
                <w:rFonts w:ascii="Sylfaen" w:hAnsi="Sylfaen"/>
                <w:lang w:val="en-US"/>
              </w:rPr>
              <w:t>համայնքի</w:t>
            </w:r>
            <w:r w:rsidRPr="00495EA6">
              <w:rPr>
                <w:rFonts w:ascii="Sylfaen" w:hAnsi="Sylfaen"/>
              </w:rPr>
              <w:t xml:space="preserve"> </w:t>
            </w:r>
            <w:r>
              <w:rPr>
                <w:rFonts w:ascii="Sylfaen" w:hAnsi="Sylfaen"/>
                <w:lang w:val="en-US"/>
              </w:rPr>
              <w:t>անապահով</w:t>
            </w:r>
            <w:r w:rsidRPr="00495EA6">
              <w:rPr>
                <w:rFonts w:ascii="Sylfaen" w:hAnsi="Sylfaen"/>
              </w:rPr>
              <w:t xml:space="preserve"> </w:t>
            </w:r>
            <w:r>
              <w:rPr>
                <w:rFonts w:ascii="Sylfaen" w:hAnsi="Sylfaen"/>
                <w:lang w:val="en-US"/>
              </w:rPr>
              <w:t>անձանց</w:t>
            </w:r>
          </w:p>
        </w:tc>
        <w:tc>
          <w:tcPr>
            <w:tcW w:w="1179" w:type="dxa"/>
            <w:shd w:val="clear" w:color="auto" w:fill="auto"/>
            <w:vAlign w:val="center"/>
          </w:tcPr>
          <w:p w14:paraId="2D6446D9" w14:textId="3CAB0282" w:rsidR="00495EA6" w:rsidRPr="00615CD6" w:rsidRDefault="00495EA6" w:rsidP="00771DFF">
            <w:pPr>
              <w:jc w:val="right"/>
              <w:rPr>
                <w:rFonts w:ascii="Sylfaen" w:hAnsi="Sylfaen"/>
                <w:lang w:val="en-US"/>
              </w:rPr>
            </w:pPr>
            <w:r w:rsidRPr="00615CD6">
              <w:rPr>
                <w:rFonts w:ascii="Sylfaen" w:hAnsi="Sylfaen"/>
                <w:lang w:val="en-US"/>
              </w:rPr>
              <w:t>3000.0</w:t>
            </w:r>
          </w:p>
        </w:tc>
      </w:tr>
      <w:tr w:rsidR="00495EA6" w:rsidRPr="00495EA6" w14:paraId="709815EA" w14:textId="77777777" w:rsidTr="0044045B">
        <w:tc>
          <w:tcPr>
            <w:tcW w:w="8550" w:type="dxa"/>
            <w:shd w:val="clear" w:color="auto" w:fill="auto"/>
            <w:vAlign w:val="center"/>
          </w:tcPr>
          <w:p w14:paraId="6D7D73FE" w14:textId="11C166D8" w:rsidR="00495EA6" w:rsidRPr="00495EA6" w:rsidRDefault="00495EA6" w:rsidP="00495EA6">
            <w:pPr>
              <w:rPr>
                <w:rFonts w:ascii="Sylfaen" w:hAnsi="Sylfaen"/>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c>
          <w:tcPr>
            <w:tcW w:w="1179" w:type="dxa"/>
            <w:shd w:val="clear" w:color="auto" w:fill="auto"/>
            <w:vAlign w:val="center"/>
          </w:tcPr>
          <w:p w14:paraId="00D7C473" w14:textId="158D9D4F" w:rsidR="00495EA6" w:rsidRPr="00615CD6" w:rsidRDefault="00495EA6" w:rsidP="00495EA6">
            <w:pPr>
              <w:jc w:val="right"/>
              <w:rPr>
                <w:rFonts w:ascii="Sylfaen" w:hAnsi="Sylfaen"/>
                <w:lang w:val="en-US"/>
              </w:rPr>
            </w:pPr>
            <w:r w:rsidRPr="00615CD6">
              <w:rPr>
                <w:rFonts w:ascii="Sylfaen" w:hAnsi="Sylfaen"/>
                <w:lang w:val="en-US"/>
              </w:rPr>
              <w:t>5000.0</w:t>
            </w:r>
          </w:p>
        </w:tc>
      </w:tr>
      <w:tr w:rsidR="00495EA6" w:rsidRPr="00CF1724" w14:paraId="2C8CAD00" w14:textId="77777777" w:rsidTr="0044045B">
        <w:tc>
          <w:tcPr>
            <w:tcW w:w="8550" w:type="dxa"/>
            <w:shd w:val="clear" w:color="auto" w:fill="auto"/>
            <w:vAlign w:val="center"/>
          </w:tcPr>
          <w:p w14:paraId="388FA2C9" w14:textId="77777777" w:rsidR="00495EA6" w:rsidRPr="00CF1724" w:rsidRDefault="00495EA6" w:rsidP="00495EA6">
            <w:pPr>
              <w:rPr>
                <w:rFonts w:ascii="Sylfaen" w:hAnsi="Sylfaen"/>
                <w:lang w:val="hy-AM"/>
              </w:rPr>
            </w:pPr>
            <w:r w:rsidRPr="00CF1724">
              <w:rPr>
                <w:rFonts w:ascii="Sylfaen" w:hAnsi="Sylfaen"/>
                <w:lang w:val="hy-AM"/>
              </w:rPr>
              <w:t>Ամենամսյա դրամական օգնություն Հայրենական պատերազմի վետերաններին</w:t>
            </w:r>
          </w:p>
        </w:tc>
        <w:tc>
          <w:tcPr>
            <w:tcW w:w="1179" w:type="dxa"/>
            <w:shd w:val="clear" w:color="auto" w:fill="auto"/>
            <w:vAlign w:val="center"/>
          </w:tcPr>
          <w:p w14:paraId="7964D6AD" w14:textId="5CDFEA3C" w:rsidR="00495EA6" w:rsidRPr="00615CD6" w:rsidRDefault="00495EA6" w:rsidP="00495EA6">
            <w:pPr>
              <w:jc w:val="right"/>
              <w:rPr>
                <w:rFonts w:ascii="Sylfaen" w:hAnsi="Sylfaen"/>
                <w:lang w:val="en-US"/>
              </w:rPr>
            </w:pPr>
            <w:r w:rsidRPr="00615CD6">
              <w:rPr>
                <w:rFonts w:ascii="Sylfaen" w:hAnsi="Sylfaen"/>
                <w:lang w:val="en-US"/>
              </w:rPr>
              <w:t>480.0</w:t>
            </w:r>
          </w:p>
        </w:tc>
      </w:tr>
      <w:tr w:rsidR="00495EA6" w:rsidRPr="00CF1724" w14:paraId="764C4A03" w14:textId="77777777" w:rsidTr="0044045B">
        <w:tc>
          <w:tcPr>
            <w:tcW w:w="8550" w:type="dxa"/>
            <w:shd w:val="clear" w:color="auto" w:fill="auto"/>
            <w:vAlign w:val="center"/>
          </w:tcPr>
          <w:p w14:paraId="2BD5A01C" w14:textId="77777777" w:rsidR="00495EA6" w:rsidRPr="00CF1724" w:rsidRDefault="00495EA6" w:rsidP="00495EA6">
            <w:pPr>
              <w:rPr>
                <w:rFonts w:ascii="Sylfaen" w:hAnsi="Sylfaen"/>
                <w:lang w:val="hy-AM"/>
              </w:rPr>
            </w:pPr>
            <w:r w:rsidRPr="00CF1724">
              <w:rPr>
                <w:rFonts w:ascii="Sylfaen" w:hAnsi="Sylfaen"/>
                <w:lang w:val="hy-AM"/>
              </w:rPr>
              <w:t>Ամենամսյա աջակցություն «Հույսի կամուրջ»  ՀԿ-ին</w:t>
            </w:r>
          </w:p>
        </w:tc>
        <w:tc>
          <w:tcPr>
            <w:tcW w:w="1179" w:type="dxa"/>
            <w:shd w:val="clear" w:color="auto" w:fill="auto"/>
            <w:vAlign w:val="center"/>
          </w:tcPr>
          <w:p w14:paraId="3D6C141C" w14:textId="77777777" w:rsidR="00495EA6" w:rsidRPr="00615CD6" w:rsidRDefault="00495EA6" w:rsidP="00495EA6">
            <w:pPr>
              <w:jc w:val="right"/>
              <w:rPr>
                <w:rFonts w:ascii="Sylfaen" w:hAnsi="Sylfaen"/>
                <w:lang w:val="hy-AM"/>
              </w:rPr>
            </w:pPr>
            <w:r w:rsidRPr="00615CD6">
              <w:rPr>
                <w:rFonts w:ascii="Sylfaen" w:hAnsi="Sylfaen"/>
                <w:lang w:val="hy-AM"/>
              </w:rPr>
              <w:t>480.0</w:t>
            </w:r>
          </w:p>
        </w:tc>
      </w:tr>
      <w:tr w:rsidR="00495EA6" w:rsidRPr="00CF1724" w14:paraId="52D2D32E" w14:textId="77777777" w:rsidTr="0044045B">
        <w:trPr>
          <w:trHeight w:val="485"/>
        </w:trPr>
        <w:tc>
          <w:tcPr>
            <w:tcW w:w="8550" w:type="dxa"/>
            <w:tcBorders>
              <w:top w:val="nil"/>
            </w:tcBorders>
            <w:shd w:val="clear" w:color="auto" w:fill="FFF2CC"/>
            <w:vAlign w:val="center"/>
          </w:tcPr>
          <w:p w14:paraId="67C05F1B" w14:textId="77777777" w:rsidR="00495EA6" w:rsidRPr="00CF1724" w:rsidRDefault="00495EA6" w:rsidP="00495EA6">
            <w:pPr>
              <w:rPr>
                <w:rFonts w:ascii="Sylfaen" w:hAnsi="Sylfaen"/>
                <w:b/>
                <w:lang w:val="hy-AM"/>
              </w:rPr>
            </w:pPr>
            <w:r w:rsidRPr="00CF1724">
              <w:rPr>
                <w:rFonts w:ascii="Sylfaen" w:hAnsi="Sylfaen"/>
                <w:b/>
                <w:lang w:val="hy-AM"/>
              </w:rPr>
              <w:t>Համայնքի կենտրոնի միջոցառումներ</w:t>
            </w:r>
          </w:p>
        </w:tc>
        <w:tc>
          <w:tcPr>
            <w:tcW w:w="1179" w:type="dxa"/>
            <w:tcBorders>
              <w:top w:val="nil"/>
            </w:tcBorders>
            <w:shd w:val="clear" w:color="auto" w:fill="FFF2CC"/>
            <w:vAlign w:val="center"/>
          </w:tcPr>
          <w:p w14:paraId="5A0D7F20" w14:textId="0B2C3B76" w:rsidR="00495EA6" w:rsidRPr="00615CD6" w:rsidRDefault="006C49E2" w:rsidP="00495EA6">
            <w:pPr>
              <w:jc w:val="right"/>
              <w:rPr>
                <w:rFonts w:ascii="Calibri" w:hAnsi="Calibri" w:cs="Calibri"/>
                <w:color w:val="000000"/>
                <w:sz w:val="22"/>
                <w:szCs w:val="22"/>
                <w:lang w:val="en-US"/>
              </w:rPr>
            </w:pPr>
            <w:r>
              <w:rPr>
                <w:rFonts w:ascii="Sylfaen" w:hAnsi="Sylfaen"/>
                <w:b/>
                <w:lang w:val="en-US"/>
              </w:rPr>
              <w:t>547420.9</w:t>
            </w:r>
          </w:p>
        </w:tc>
      </w:tr>
      <w:tr w:rsidR="00495EA6" w:rsidRPr="00CF1724" w14:paraId="469DEAEB" w14:textId="77777777" w:rsidTr="0044045B">
        <w:tc>
          <w:tcPr>
            <w:tcW w:w="8550" w:type="dxa"/>
            <w:shd w:val="clear" w:color="auto" w:fill="DAEEF4"/>
            <w:vAlign w:val="center"/>
          </w:tcPr>
          <w:p w14:paraId="7CFC5C68" w14:textId="77777777" w:rsidR="00495EA6" w:rsidRPr="00CF1724" w:rsidRDefault="00495EA6" w:rsidP="00495EA6">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7871F3AB" w14:textId="77777777" w:rsidR="00495EA6" w:rsidRPr="00122000" w:rsidRDefault="00495EA6" w:rsidP="00495EA6">
            <w:pPr>
              <w:jc w:val="right"/>
              <w:rPr>
                <w:rFonts w:ascii="Sylfaen" w:hAnsi="Sylfaen"/>
                <w:b/>
                <w:lang w:val="hy-AM"/>
              </w:rPr>
            </w:pPr>
            <w:r w:rsidRPr="00122000">
              <w:rPr>
                <w:rFonts w:ascii="Sylfaen" w:hAnsi="Sylfaen"/>
                <w:b/>
                <w:lang w:val="hy-AM"/>
              </w:rPr>
              <w:t>2000.0</w:t>
            </w:r>
          </w:p>
        </w:tc>
      </w:tr>
      <w:tr w:rsidR="00495EA6" w:rsidRPr="00CF1724" w14:paraId="2DFA0BD9" w14:textId="77777777" w:rsidTr="0044045B">
        <w:tc>
          <w:tcPr>
            <w:tcW w:w="8550" w:type="dxa"/>
            <w:vAlign w:val="center"/>
          </w:tcPr>
          <w:p w14:paraId="334A26B1" w14:textId="77777777" w:rsidR="00495EA6" w:rsidRPr="00CF1724" w:rsidRDefault="00495EA6" w:rsidP="00495EA6">
            <w:pPr>
              <w:rPr>
                <w:rFonts w:ascii="Sylfaen" w:hAnsi="Sylfaen"/>
                <w:lang w:val="hy-AM"/>
              </w:rPr>
            </w:pPr>
            <w:r w:rsidRPr="00CF1724">
              <w:rPr>
                <w:rFonts w:ascii="Sylfaen" w:hAnsi="Sylfaen"/>
                <w:lang w:val="hy-AM"/>
              </w:rPr>
              <w:t>Համակարգչային տեխնիկայի և տրանսպորտային սարքավորումների ձեռքբերման աշխատանքների իրականացում</w:t>
            </w:r>
          </w:p>
        </w:tc>
        <w:tc>
          <w:tcPr>
            <w:tcW w:w="1179" w:type="dxa"/>
            <w:vAlign w:val="center"/>
          </w:tcPr>
          <w:p w14:paraId="3EBB2EAA" w14:textId="77777777" w:rsidR="00495EA6" w:rsidRPr="00122000" w:rsidRDefault="00495EA6" w:rsidP="00495EA6">
            <w:pPr>
              <w:jc w:val="right"/>
              <w:rPr>
                <w:rFonts w:ascii="Sylfaen" w:hAnsi="Sylfaen"/>
                <w:lang w:val="hy-AM"/>
              </w:rPr>
            </w:pPr>
            <w:r w:rsidRPr="00122000">
              <w:rPr>
                <w:rFonts w:ascii="Sylfaen" w:hAnsi="Sylfaen"/>
                <w:lang w:val="hy-AM"/>
              </w:rPr>
              <w:t>2000.0</w:t>
            </w:r>
          </w:p>
        </w:tc>
      </w:tr>
      <w:tr w:rsidR="00495EA6" w:rsidRPr="00CF1724" w14:paraId="0B9B59C0" w14:textId="77777777" w:rsidTr="0044045B">
        <w:tc>
          <w:tcPr>
            <w:tcW w:w="8550" w:type="dxa"/>
            <w:shd w:val="clear" w:color="auto" w:fill="DAEEF4"/>
            <w:vAlign w:val="center"/>
          </w:tcPr>
          <w:p w14:paraId="6CA5405F"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1AA373BA" w14:textId="2129D3AB" w:rsidR="00495EA6" w:rsidRPr="00122000" w:rsidRDefault="00615CD6" w:rsidP="00495EA6">
            <w:pPr>
              <w:jc w:val="right"/>
              <w:rPr>
                <w:rFonts w:ascii="Sylfaen" w:hAnsi="Sylfaen"/>
                <w:b/>
                <w:lang w:val="en-US"/>
              </w:rPr>
            </w:pPr>
            <w:r w:rsidRPr="00122000">
              <w:rPr>
                <w:rFonts w:ascii="Sylfaen" w:hAnsi="Sylfaen"/>
                <w:b/>
                <w:lang w:val="en-US"/>
              </w:rPr>
              <w:t>65363.6</w:t>
            </w:r>
          </w:p>
        </w:tc>
      </w:tr>
      <w:tr w:rsidR="00495EA6" w:rsidRPr="00CF1724" w14:paraId="29421D06" w14:textId="77777777" w:rsidTr="0044045B">
        <w:tc>
          <w:tcPr>
            <w:tcW w:w="8550" w:type="dxa"/>
            <w:shd w:val="clear" w:color="auto" w:fill="auto"/>
            <w:vAlign w:val="center"/>
          </w:tcPr>
          <w:p w14:paraId="61CED08C" w14:textId="77777777" w:rsidR="00495EA6" w:rsidRPr="00CF1724" w:rsidRDefault="00495EA6" w:rsidP="00495EA6">
            <w:pPr>
              <w:rPr>
                <w:rFonts w:ascii="Sylfaen" w:hAnsi="Sylfaen"/>
                <w:b/>
                <w:lang w:val="hy-AM"/>
              </w:rPr>
            </w:pPr>
            <w:r w:rsidRPr="00CF1724">
              <w:rPr>
                <w:rFonts w:ascii="Sylfaen" w:hAnsi="Sylfaen"/>
                <w:color w:val="000000"/>
                <w:lang w:val="hy-AM"/>
              </w:rPr>
              <w:t>Դիլիջան բնակավայրի փողոցների և մայթերի վերանորոգման աշխատանքներ</w:t>
            </w:r>
          </w:p>
        </w:tc>
        <w:tc>
          <w:tcPr>
            <w:tcW w:w="1179" w:type="dxa"/>
            <w:shd w:val="clear" w:color="auto" w:fill="auto"/>
            <w:vAlign w:val="center"/>
          </w:tcPr>
          <w:p w14:paraId="562374BB" w14:textId="756365B8" w:rsidR="00495EA6" w:rsidRPr="00122000" w:rsidRDefault="00495EA6" w:rsidP="00495EA6">
            <w:pPr>
              <w:jc w:val="right"/>
              <w:rPr>
                <w:rFonts w:ascii="Sylfaen" w:hAnsi="Sylfaen"/>
                <w:b/>
                <w:lang w:val="en-US"/>
              </w:rPr>
            </w:pPr>
            <w:r w:rsidRPr="00122000">
              <w:rPr>
                <w:rFonts w:ascii="Sylfaen" w:hAnsi="Sylfaen"/>
                <w:lang w:val="en-US"/>
              </w:rPr>
              <w:t>20363.6</w:t>
            </w:r>
          </w:p>
        </w:tc>
      </w:tr>
      <w:tr w:rsidR="00495EA6" w:rsidRPr="00CF1724" w14:paraId="61A2E44C" w14:textId="77777777" w:rsidTr="0044045B">
        <w:tc>
          <w:tcPr>
            <w:tcW w:w="8550" w:type="dxa"/>
            <w:shd w:val="clear" w:color="auto" w:fill="auto"/>
            <w:vAlign w:val="center"/>
          </w:tcPr>
          <w:p w14:paraId="78DD741A" w14:textId="411D1379" w:rsidR="00495EA6" w:rsidRPr="00BA233C" w:rsidRDefault="00495EA6" w:rsidP="00495EA6">
            <w:pPr>
              <w:rPr>
                <w:rFonts w:ascii="Sylfaen" w:hAnsi="Sylfaen"/>
                <w:color w:val="000000"/>
                <w:lang w:val="en-US"/>
              </w:rPr>
            </w:pPr>
            <w:r>
              <w:rPr>
                <w:rFonts w:ascii="Sylfaen" w:hAnsi="Sylfaen"/>
                <w:color w:val="000000"/>
                <w:lang w:val="en-US"/>
              </w:rPr>
              <w:lastRenderedPageBreak/>
              <w:t>Թախտա թաղամասի ասֆալտապատում</w:t>
            </w:r>
          </w:p>
        </w:tc>
        <w:tc>
          <w:tcPr>
            <w:tcW w:w="1179" w:type="dxa"/>
            <w:shd w:val="clear" w:color="auto" w:fill="auto"/>
            <w:vAlign w:val="center"/>
          </w:tcPr>
          <w:p w14:paraId="62BC01EE" w14:textId="1380D6F6" w:rsidR="00495EA6" w:rsidRPr="00122000" w:rsidRDefault="00495EA6" w:rsidP="00495EA6">
            <w:pPr>
              <w:jc w:val="right"/>
              <w:rPr>
                <w:rFonts w:ascii="Sylfaen" w:hAnsi="Sylfaen"/>
                <w:lang w:val="en-US"/>
              </w:rPr>
            </w:pPr>
            <w:r w:rsidRPr="00122000">
              <w:rPr>
                <w:rFonts w:ascii="Sylfaen" w:hAnsi="Sylfaen"/>
                <w:lang w:val="en-US"/>
              </w:rPr>
              <w:t>45000.0</w:t>
            </w:r>
          </w:p>
        </w:tc>
      </w:tr>
      <w:tr w:rsidR="00495EA6" w:rsidRPr="00CF1724" w14:paraId="731192CC" w14:textId="77777777" w:rsidTr="0044045B">
        <w:tc>
          <w:tcPr>
            <w:tcW w:w="8550" w:type="dxa"/>
            <w:shd w:val="clear" w:color="auto" w:fill="DAEEF4"/>
            <w:vAlign w:val="center"/>
          </w:tcPr>
          <w:p w14:paraId="68604904"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50DE167D" w14:textId="105A9ABC" w:rsidR="00495EA6" w:rsidRPr="00274472" w:rsidRDefault="00274472" w:rsidP="00495EA6">
            <w:pPr>
              <w:jc w:val="right"/>
              <w:rPr>
                <w:rFonts w:ascii="Sylfaen" w:hAnsi="Sylfaen"/>
                <w:b/>
                <w:lang w:val="en-US"/>
              </w:rPr>
            </w:pPr>
            <w:r>
              <w:rPr>
                <w:rFonts w:ascii="Sylfaen" w:hAnsi="Sylfaen"/>
                <w:b/>
                <w:lang w:val="en-US"/>
              </w:rPr>
              <w:t>68135.1</w:t>
            </w:r>
          </w:p>
        </w:tc>
      </w:tr>
      <w:tr w:rsidR="00495EA6" w:rsidRPr="00CF1724" w14:paraId="1A853AA3" w14:textId="77777777" w:rsidTr="0044045B">
        <w:tc>
          <w:tcPr>
            <w:tcW w:w="8550" w:type="dxa"/>
            <w:shd w:val="clear" w:color="auto" w:fill="auto"/>
            <w:vAlign w:val="center"/>
          </w:tcPr>
          <w:p w14:paraId="043990B4" w14:textId="77777777" w:rsidR="00495EA6" w:rsidRPr="00CF1724" w:rsidRDefault="00495EA6" w:rsidP="00495EA6">
            <w:pPr>
              <w:rPr>
                <w:rFonts w:ascii="Sylfaen" w:hAnsi="Sylfaen"/>
                <w:b/>
                <w:lang w:val="hy-AM"/>
              </w:rPr>
            </w:pPr>
            <w:r w:rsidRPr="00CF1724">
              <w:rPr>
                <w:rFonts w:ascii="Sylfaen" w:hAnsi="Sylfaen"/>
                <w:color w:val="000000"/>
                <w:lang w:val="hy-AM"/>
              </w:rPr>
              <w:t>Դիլիջան բնակավայրում աղբահանության և սանիտարական մաքրման աշխատանքների իրականացում</w:t>
            </w:r>
          </w:p>
        </w:tc>
        <w:tc>
          <w:tcPr>
            <w:tcW w:w="1179" w:type="dxa"/>
            <w:shd w:val="clear" w:color="auto" w:fill="auto"/>
            <w:vAlign w:val="center"/>
          </w:tcPr>
          <w:p w14:paraId="2F70EEC8" w14:textId="4D447E87" w:rsidR="00495EA6" w:rsidRPr="00122000" w:rsidRDefault="00495EA6" w:rsidP="00495EA6">
            <w:pPr>
              <w:jc w:val="right"/>
              <w:rPr>
                <w:rFonts w:ascii="Sylfaen" w:hAnsi="Sylfaen"/>
                <w:b/>
                <w:lang w:val="en-US"/>
              </w:rPr>
            </w:pPr>
            <w:r w:rsidRPr="00122000">
              <w:rPr>
                <w:rFonts w:ascii="Sylfaen" w:hAnsi="Sylfaen"/>
                <w:lang w:val="en-US"/>
              </w:rPr>
              <w:t>68135.1</w:t>
            </w:r>
          </w:p>
        </w:tc>
      </w:tr>
      <w:tr w:rsidR="00495EA6" w:rsidRPr="00CF1724" w14:paraId="4DF1E891" w14:textId="77777777" w:rsidTr="0044045B">
        <w:tc>
          <w:tcPr>
            <w:tcW w:w="8550" w:type="dxa"/>
            <w:shd w:val="clear" w:color="auto" w:fill="DAEEF4"/>
            <w:vAlign w:val="center"/>
          </w:tcPr>
          <w:p w14:paraId="042739BD"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6FDEB5D0" w14:textId="3176FE23" w:rsidR="00495EA6" w:rsidRPr="00122000" w:rsidRDefault="00615CD6" w:rsidP="00495EA6">
            <w:pPr>
              <w:jc w:val="right"/>
              <w:rPr>
                <w:rFonts w:ascii="Sylfaen" w:hAnsi="Sylfaen"/>
                <w:b/>
                <w:lang w:val="en-US"/>
              </w:rPr>
            </w:pPr>
            <w:r w:rsidRPr="00122000">
              <w:rPr>
                <w:rFonts w:ascii="Sylfaen" w:hAnsi="Sylfaen"/>
                <w:b/>
                <w:lang w:val="en-US"/>
              </w:rPr>
              <w:t>97474.2</w:t>
            </w:r>
          </w:p>
        </w:tc>
      </w:tr>
      <w:tr w:rsidR="00495EA6" w:rsidRPr="00CF1724" w14:paraId="6800D9F6" w14:textId="77777777" w:rsidTr="0044045B">
        <w:tc>
          <w:tcPr>
            <w:tcW w:w="8550" w:type="dxa"/>
            <w:shd w:val="clear" w:color="auto" w:fill="auto"/>
            <w:vAlign w:val="center"/>
          </w:tcPr>
          <w:p w14:paraId="5473F431" w14:textId="00C4E684" w:rsidR="00495EA6" w:rsidRPr="00CF1724" w:rsidRDefault="00495EA6" w:rsidP="00495EA6">
            <w:pPr>
              <w:rPr>
                <w:rFonts w:ascii="Sylfaen" w:hAnsi="Sylfaen"/>
                <w:b/>
                <w:lang w:val="hy-AM"/>
              </w:rPr>
            </w:pPr>
            <w:r w:rsidRPr="00CF1724">
              <w:rPr>
                <w:rFonts w:ascii="Sylfaen" w:hAnsi="Sylfaen"/>
                <w:lang w:val="hy-AM"/>
              </w:rPr>
              <w:t xml:space="preserve">Դիլիջան բնակավայրի Թախտա թաղամասի </w:t>
            </w:r>
            <w:r w:rsidRPr="00687E6A">
              <w:rPr>
                <w:rFonts w:ascii="Sylfaen" w:hAnsi="Sylfaen"/>
              </w:rPr>
              <w:t xml:space="preserve">9 </w:t>
            </w:r>
            <w:r w:rsidRPr="00CF1724">
              <w:rPr>
                <w:rFonts w:ascii="Sylfaen" w:hAnsi="Sylfaen"/>
                <w:lang w:val="hy-AM"/>
              </w:rPr>
              <w:t>բնակելի շենքերի և շքամուտքերի վերանորոգում</w:t>
            </w:r>
          </w:p>
        </w:tc>
        <w:tc>
          <w:tcPr>
            <w:tcW w:w="1179" w:type="dxa"/>
            <w:shd w:val="clear" w:color="auto" w:fill="auto"/>
            <w:vAlign w:val="center"/>
          </w:tcPr>
          <w:p w14:paraId="7F6BDCC1" w14:textId="2CE02DA8" w:rsidR="00495EA6" w:rsidRPr="00122000" w:rsidRDefault="00495EA6" w:rsidP="00495EA6">
            <w:pPr>
              <w:jc w:val="right"/>
              <w:rPr>
                <w:rFonts w:ascii="Sylfaen" w:hAnsi="Sylfaen"/>
                <w:b/>
                <w:lang w:val="en-US"/>
              </w:rPr>
            </w:pPr>
            <w:r w:rsidRPr="00122000">
              <w:rPr>
                <w:rFonts w:ascii="Sylfaen" w:hAnsi="Sylfaen"/>
                <w:lang w:val="en-US"/>
              </w:rPr>
              <w:t>34508.0</w:t>
            </w:r>
          </w:p>
        </w:tc>
      </w:tr>
      <w:tr w:rsidR="00495EA6" w:rsidRPr="00CF1724" w14:paraId="4DEDBE76" w14:textId="77777777" w:rsidTr="0044045B">
        <w:tc>
          <w:tcPr>
            <w:tcW w:w="8550" w:type="dxa"/>
            <w:shd w:val="clear" w:color="auto" w:fill="auto"/>
            <w:vAlign w:val="center"/>
          </w:tcPr>
          <w:p w14:paraId="3FCC5226" w14:textId="77777777" w:rsidR="00495EA6" w:rsidRPr="00CF1724" w:rsidRDefault="00495EA6" w:rsidP="00495EA6">
            <w:pPr>
              <w:rPr>
                <w:rFonts w:ascii="Sylfaen" w:hAnsi="Sylfaen"/>
                <w:lang w:val="hy-AM"/>
              </w:rPr>
            </w:pPr>
            <w:r w:rsidRPr="00CF1724">
              <w:rPr>
                <w:rFonts w:ascii="Sylfaen" w:hAnsi="Sylfaen"/>
                <w:lang w:val="hy-AM"/>
              </w:rPr>
              <w:t>«Դիլիջանի բնակարանային տնտեսություն»</w:t>
            </w:r>
            <w:r w:rsidRPr="00CF1724">
              <w:rPr>
                <w:rFonts w:ascii="Sylfaen" w:hAnsi="Sylfaen"/>
                <w:b/>
                <w:color w:val="538135"/>
                <w:sz w:val="26"/>
                <w:szCs w:val="26"/>
                <w:lang w:val="hy-AM"/>
              </w:rPr>
              <w:t xml:space="preserve"> </w:t>
            </w:r>
            <w:r w:rsidRPr="00CF1724">
              <w:rPr>
                <w:rFonts w:ascii="Sylfaen" w:hAnsi="Sylfaen"/>
                <w:b/>
                <w:color w:val="538135"/>
                <w:sz w:val="26"/>
                <w:szCs w:val="26"/>
                <w:lang w:val="hy-AM"/>
              </w:rPr>
              <w:br/>
            </w:r>
            <w:r w:rsidRPr="00CF1724">
              <w:rPr>
                <w:rFonts w:ascii="Sylfaen" w:hAnsi="Sylfaen"/>
                <w:lang w:val="hy-AM"/>
              </w:rPr>
              <w:t>ՀՈԱԿ-ի կողմից բնակարանային ֆոնդի կառավարում</w:t>
            </w:r>
          </w:p>
        </w:tc>
        <w:tc>
          <w:tcPr>
            <w:tcW w:w="1179" w:type="dxa"/>
            <w:shd w:val="clear" w:color="auto" w:fill="auto"/>
            <w:vAlign w:val="center"/>
          </w:tcPr>
          <w:p w14:paraId="1C784B4E" w14:textId="30646932" w:rsidR="00495EA6" w:rsidRPr="00122000" w:rsidRDefault="00495EA6" w:rsidP="00495EA6">
            <w:pPr>
              <w:jc w:val="right"/>
              <w:rPr>
                <w:rFonts w:ascii="Sylfaen" w:hAnsi="Sylfaen"/>
                <w:lang w:val="en-US"/>
              </w:rPr>
            </w:pPr>
            <w:r w:rsidRPr="00122000">
              <w:rPr>
                <w:rFonts w:ascii="Sylfaen" w:hAnsi="Sylfaen"/>
                <w:lang w:val="en-US"/>
              </w:rPr>
              <w:t>11452.0</w:t>
            </w:r>
          </w:p>
        </w:tc>
      </w:tr>
      <w:tr w:rsidR="00495EA6" w:rsidRPr="00CF1724" w14:paraId="3573847C" w14:textId="77777777" w:rsidTr="0044045B">
        <w:tc>
          <w:tcPr>
            <w:tcW w:w="8550" w:type="dxa"/>
            <w:shd w:val="clear" w:color="auto" w:fill="auto"/>
            <w:vAlign w:val="center"/>
          </w:tcPr>
          <w:p w14:paraId="34B08784" w14:textId="77777777" w:rsidR="00495EA6" w:rsidRPr="00CF1724" w:rsidRDefault="00495EA6" w:rsidP="00495EA6">
            <w:pPr>
              <w:rPr>
                <w:rFonts w:ascii="Sylfaen" w:hAnsi="Sylfaen"/>
                <w:lang w:val="hy-AM"/>
              </w:rPr>
            </w:pPr>
            <w:r w:rsidRPr="00CF1724">
              <w:rPr>
                <w:rFonts w:ascii="Sylfaen" w:hAnsi="Sylfaen"/>
                <w:lang w:val="hy-AM"/>
              </w:rPr>
              <w:t>Դիլիջան բնակավայրում լուսավորության իրականացում</w:t>
            </w:r>
          </w:p>
        </w:tc>
        <w:tc>
          <w:tcPr>
            <w:tcW w:w="1179" w:type="dxa"/>
            <w:shd w:val="clear" w:color="auto" w:fill="auto"/>
            <w:vAlign w:val="center"/>
          </w:tcPr>
          <w:p w14:paraId="734B93D7" w14:textId="2157E18E" w:rsidR="00495EA6" w:rsidRPr="00122000" w:rsidRDefault="00495EA6" w:rsidP="00495EA6">
            <w:pPr>
              <w:jc w:val="right"/>
              <w:rPr>
                <w:rFonts w:ascii="Sylfaen" w:hAnsi="Sylfaen"/>
                <w:lang w:val="en-US"/>
              </w:rPr>
            </w:pPr>
            <w:r w:rsidRPr="00122000">
              <w:rPr>
                <w:rFonts w:ascii="Sylfaen" w:hAnsi="Sylfaen"/>
                <w:lang w:val="en-US"/>
              </w:rPr>
              <w:t>51514.2</w:t>
            </w:r>
          </w:p>
        </w:tc>
      </w:tr>
      <w:tr w:rsidR="00495EA6" w:rsidRPr="00CF1724" w14:paraId="09905172" w14:textId="77777777" w:rsidTr="0044045B">
        <w:tc>
          <w:tcPr>
            <w:tcW w:w="8550" w:type="dxa"/>
            <w:shd w:val="clear" w:color="auto" w:fill="DAEEF4"/>
            <w:vAlign w:val="center"/>
          </w:tcPr>
          <w:p w14:paraId="2BAE59BF" w14:textId="77777777" w:rsidR="00495EA6" w:rsidRPr="00CF1724" w:rsidRDefault="00495EA6" w:rsidP="00495EA6">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5AB5BFEA" w14:textId="104175C2" w:rsidR="00495EA6" w:rsidRPr="00122000" w:rsidRDefault="00097B85" w:rsidP="00495EA6">
            <w:pPr>
              <w:jc w:val="right"/>
              <w:rPr>
                <w:rFonts w:ascii="Sylfaen" w:hAnsi="Sylfaen"/>
                <w:b/>
                <w:lang w:val="en-US"/>
              </w:rPr>
            </w:pPr>
            <w:r>
              <w:rPr>
                <w:rFonts w:ascii="Sylfaen" w:hAnsi="Sylfaen"/>
                <w:b/>
                <w:lang w:val="en-US"/>
              </w:rPr>
              <w:t>40322.0</w:t>
            </w:r>
          </w:p>
        </w:tc>
      </w:tr>
      <w:tr w:rsidR="00495EA6" w:rsidRPr="00CF1724" w14:paraId="36FA5293" w14:textId="77777777" w:rsidTr="0044045B">
        <w:tc>
          <w:tcPr>
            <w:tcW w:w="8550" w:type="dxa"/>
            <w:shd w:val="clear" w:color="auto" w:fill="auto"/>
            <w:vAlign w:val="center"/>
          </w:tcPr>
          <w:p w14:paraId="0091494D" w14:textId="77777777" w:rsidR="00495EA6" w:rsidRPr="00CF1724" w:rsidRDefault="00495EA6" w:rsidP="00495EA6">
            <w:pPr>
              <w:rPr>
                <w:rFonts w:ascii="Sylfaen" w:hAnsi="Sylfaen"/>
                <w:b/>
                <w:lang w:val="hy-AM"/>
              </w:rPr>
            </w:pPr>
            <w:r w:rsidRPr="00CF1724">
              <w:rPr>
                <w:rFonts w:ascii="Sylfaen" w:hAnsi="Sylfaen"/>
                <w:lang w:val="hy-AM"/>
              </w:rPr>
              <w:t>«Դիլիջանի գրադարանների կենտրոնացված համակարգ» ՀՈԱԿ-ի «Դիլիջան» մասնաճյուղի պահպանություն</w:t>
            </w:r>
          </w:p>
        </w:tc>
        <w:tc>
          <w:tcPr>
            <w:tcW w:w="1179" w:type="dxa"/>
            <w:shd w:val="clear" w:color="auto" w:fill="auto"/>
            <w:vAlign w:val="center"/>
          </w:tcPr>
          <w:p w14:paraId="60B5BC01" w14:textId="3A6CB966" w:rsidR="00495EA6" w:rsidRPr="00122000" w:rsidRDefault="00097B85" w:rsidP="00495EA6">
            <w:pPr>
              <w:jc w:val="right"/>
              <w:rPr>
                <w:rFonts w:ascii="Sylfaen" w:hAnsi="Sylfaen"/>
                <w:b/>
                <w:lang w:val="en-US"/>
              </w:rPr>
            </w:pPr>
            <w:r>
              <w:rPr>
                <w:rFonts w:ascii="Sylfaen" w:hAnsi="Sylfaen"/>
                <w:lang w:val="en-US"/>
              </w:rPr>
              <w:t>19069.0</w:t>
            </w:r>
          </w:p>
        </w:tc>
      </w:tr>
      <w:tr w:rsidR="00495EA6" w:rsidRPr="00CF1724" w14:paraId="33E14320" w14:textId="77777777" w:rsidTr="0044045B">
        <w:tc>
          <w:tcPr>
            <w:tcW w:w="8550" w:type="dxa"/>
            <w:shd w:val="clear" w:color="auto" w:fill="auto"/>
            <w:vAlign w:val="center"/>
          </w:tcPr>
          <w:p w14:paraId="3C3E9909" w14:textId="77777777" w:rsidR="00495EA6" w:rsidRPr="00CF1724" w:rsidRDefault="00495EA6" w:rsidP="00495EA6">
            <w:pPr>
              <w:rPr>
                <w:rFonts w:ascii="Sylfaen" w:hAnsi="Sylfaen"/>
                <w:lang w:val="hy-AM"/>
              </w:rPr>
            </w:pPr>
            <w:r w:rsidRPr="00CF1724">
              <w:rPr>
                <w:rFonts w:ascii="Sylfaen" w:hAnsi="Sylfaen"/>
                <w:lang w:val="hy-AM"/>
              </w:rPr>
              <w:t>«Դիլիջանի մշակույթի պալատ» ՀՈԱԿ-ի  պահպանություն</w:t>
            </w:r>
          </w:p>
        </w:tc>
        <w:tc>
          <w:tcPr>
            <w:tcW w:w="1179" w:type="dxa"/>
            <w:shd w:val="clear" w:color="auto" w:fill="auto"/>
            <w:vAlign w:val="center"/>
          </w:tcPr>
          <w:p w14:paraId="4881BA9F" w14:textId="6FFDAD10" w:rsidR="00495EA6" w:rsidRPr="00122000" w:rsidRDefault="00495EA6" w:rsidP="00495EA6">
            <w:pPr>
              <w:jc w:val="right"/>
              <w:rPr>
                <w:rFonts w:ascii="Sylfaen" w:hAnsi="Sylfaen"/>
                <w:lang w:val="en-US"/>
              </w:rPr>
            </w:pPr>
            <w:r w:rsidRPr="00122000">
              <w:rPr>
                <w:rFonts w:ascii="Sylfaen" w:hAnsi="Sylfaen"/>
                <w:lang w:val="en-US"/>
              </w:rPr>
              <w:t>21253.0</w:t>
            </w:r>
          </w:p>
        </w:tc>
      </w:tr>
      <w:tr w:rsidR="00495EA6" w:rsidRPr="00CF1724" w14:paraId="1C50A58C" w14:textId="77777777" w:rsidTr="0044045B">
        <w:tc>
          <w:tcPr>
            <w:tcW w:w="8550" w:type="dxa"/>
            <w:shd w:val="clear" w:color="auto" w:fill="DAEEF4"/>
            <w:vAlign w:val="center"/>
          </w:tcPr>
          <w:p w14:paraId="0397BBC5"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6F0B372D" w14:textId="66AE95BC" w:rsidR="00495EA6" w:rsidRPr="00122000" w:rsidRDefault="00CD5927" w:rsidP="00495EA6">
            <w:pPr>
              <w:jc w:val="right"/>
              <w:rPr>
                <w:rFonts w:ascii="Sylfaen" w:hAnsi="Sylfaen"/>
                <w:b/>
                <w:lang w:val="en-US"/>
              </w:rPr>
            </w:pPr>
            <w:r>
              <w:rPr>
                <w:rFonts w:ascii="Sylfaen" w:hAnsi="Sylfaen"/>
                <w:b/>
                <w:lang w:val="en-US"/>
              </w:rPr>
              <w:t>274126.0</w:t>
            </w:r>
          </w:p>
        </w:tc>
      </w:tr>
      <w:tr w:rsidR="00495EA6" w:rsidRPr="00CF1724" w14:paraId="0F565D38" w14:textId="77777777" w:rsidTr="0044045B">
        <w:tc>
          <w:tcPr>
            <w:tcW w:w="8550" w:type="dxa"/>
            <w:shd w:val="clear" w:color="auto" w:fill="auto"/>
            <w:vAlign w:val="center"/>
          </w:tcPr>
          <w:p w14:paraId="5CEBAA6C" w14:textId="77777777" w:rsidR="00495EA6" w:rsidRPr="00CF1724" w:rsidRDefault="00495EA6" w:rsidP="00495EA6">
            <w:pPr>
              <w:rPr>
                <w:rFonts w:ascii="Sylfaen" w:hAnsi="Sylfaen"/>
                <w:b/>
                <w:lang w:val="hy-AM"/>
              </w:rPr>
            </w:pPr>
            <w:r w:rsidRPr="00CF1724">
              <w:rPr>
                <w:rFonts w:ascii="Sylfaen" w:hAnsi="Sylfaen"/>
                <w:lang w:val="hy-AM"/>
              </w:rPr>
              <w:t>«Դիլիջանի  N 1 մանկապարտեզ»  ՀՈԱԿ-ի կողմից մատուցվող ծառայությունների ընթացիկ մակարդակի պահպանում</w:t>
            </w:r>
          </w:p>
        </w:tc>
        <w:tc>
          <w:tcPr>
            <w:tcW w:w="1179" w:type="dxa"/>
            <w:shd w:val="clear" w:color="auto" w:fill="auto"/>
            <w:vAlign w:val="center"/>
          </w:tcPr>
          <w:p w14:paraId="57F5E4C6" w14:textId="2D125C7D" w:rsidR="00495EA6" w:rsidRPr="00122000" w:rsidRDefault="00495EA6" w:rsidP="00495EA6">
            <w:pPr>
              <w:jc w:val="right"/>
              <w:rPr>
                <w:rFonts w:ascii="Sylfaen" w:hAnsi="Sylfaen"/>
                <w:b/>
                <w:lang w:val="en-US"/>
              </w:rPr>
            </w:pPr>
            <w:r w:rsidRPr="00122000">
              <w:rPr>
                <w:rFonts w:ascii="Sylfaen" w:hAnsi="Sylfaen"/>
                <w:lang w:val="en-US"/>
              </w:rPr>
              <w:t>44379.0</w:t>
            </w:r>
          </w:p>
        </w:tc>
      </w:tr>
      <w:tr w:rsidR="00495EA6" w:rsidRPr="00CF1724" w14:paraId="6A144DD9" w14:textId="77777777" w:rsidTr="0044045B">
        <w:tc>
          <w:tcPr>
            <w:tcW w:w="8550" w:type="dxa"/>
            <w:shd w:val="clear" w:color="auto" w:fill="auto"/>
            <w:vAlign w:val="center"/>
          </w:tcPr>
          <w:p w14:paraId="7F42E649" w14:textId="77777777" w:rsidR="00495EA6" w:rsidRPr="00CF1724" w:rsidRDefault="00495EA6" w:rsidP="00495EA6">
            <w:pPr>
              <w:rPr>
                <w:rFonts w:ascii="Sylfaen" w:hAnsi="Sylfaen"/>
                <w:lang w:val="hy-AM"/>
              </w:rPr>
            </w:pPr>
            <w:r w:rsidRPr="00CF1724">
              <w:rPr>
                <w:rFonts w:ascii="Sylfaen" w:hAnsi="Sylfaen"/>
                <w:lang w:val="hy-AM"/>
              </w:rPr>
              <w:t>«Դիլիջանի  N 2 մանկապարտեզ» ՀՈԱԿ-ի կողմից մատուցվող ծառայությունների ընթացիկ մակարդակի պահպանում</w:t>
            </w:r>
          </w:p>
        </w:tc>
        <w:tc>
          <w:tcPr>
            <w:tcW w:w="1179" w:type="dxa"/>
            <w:shd w:val="clear" w:color="auto" w:fill="auto"/>
            <w:vAlign w:val="center"/>
          </w:tcPr>
          <w:p w14:paraId="44898085" w14:textId="4EAE37EC" w:rsidR="00495EA6" w:rsidRPr="00122000" w:rsidRDefault="00495EA6" w:rsidP="00495EA6">
            <w:pPr>
              <w:jc w:val="right"/>
              <w:rPr>
                <w:rFonts w:ascii="Sylfaen" w:hAnsi="Sylfaen"/>
                <w:lang w:val="en-US"/>
              </w:rPr>
            </w:pPr>
            <w:r w:rsidRPr="00122000">
              <w:rPr>
                <w:rFonts w:ascii="Sylfaen" w:hAnsi="Sylfaen"/>
                <w:lang w:val="en-US"/>
              </w:rPr>
              <w:t>42566.0</w:t>
            </w:r>
          </w:p>
        </w:tc>
      </w:tr>
      <w:tr w:rsidR="00495EA6" w:rsidRPr="00CF1724" w14:paraId="1491B3CB" w14:textId="77777777" w:rsidTr="0044045B">
        <w:tc>
          <w:tcPr>
            <w:tcW w:w="8550" w:type="dxa"/>
            <w:shd w:val="clear" w:color="auto" w:fill="auto"/>
            <w:vAlign w:val="center"/>
          </w:tcPr>
          <w:p w14:paraId="27FB6E60" w14:textId="77777777" w:rsidR="00495EA6" w:rsidRPr="00CF1724" w:rsidRDefault="00495EA6" w:rsidP="00495EA6">
            <w:pPr>
              <w:rPr>
                <w:rFonts w:ascii="Sylfaen" w:hAnsi="Sylfaen"/>
                <w:lang w:val="hy-AM"/>
              </w:rPr>
            </w:pPr>
            <w:r w:rsidRPr="00CF1724">
              <w:rPr>
                <w:rFonts w:ascii="Sylfaen" w:hAnsi="Sylfaen"/>
                <w:lang w:val="hy-AM"/>
              </w:rPr>
              <w:t>«Դիլիջանի  N 3 մանկապարտեզ»  ՀՈԱԿ-ի կողմից մատուցվող ծառայությունների ընթացիկ մակարդակի պահպանում</w:t>
            </w:r>
          </w:p>
        </w:tc>
        <w:tc>
          <w:tcPr>
            <w:tcW w:w="1179" w:type="dxa"/>
            <w:shd w:val="clear" w:color="auto" w:fill="auto"/>
            <w:vAlign w:val="center"/>
          </w:tcPr>
          <w:p w14:paraId="73C62BF8" w14:textId="08D7FB50" w:rsidR="00495EA6" w:rsidRPr="00122000" w:rsidRDefault="00495EA6" w:rsidP="00495EA6">
            <w:pPr>
              <w:jc w:val="right"/>
              <w:rPr>
                <w:rFonts w:ascii="Sylfaen" w:hAnsi="Sylfaen"/>
                <w:lang w:val="en-US"/>
              </w:rPr>
            </w:pPr>
            <w:r w:rsidRPr="00122000">
              <w:rPr>
                <w:rFonts w:ascii="Sylfaen" w:hAnsi="Sylfaen"/>
                <w:lang w:val="en-US"/>
              </w:rPr>
              <w:t>37017.0</w:t>
            </w:r>
          </w:p>
        </w:tc>
      </w:tr>
      <w:tr w:rsidR="00495EA6" w:rsidRPr="00CF1724" w14:paraId="695F9FE3" w14:textId="77777777" w:rsidTr="0044045B">
        <w:tc>
          <w:tcPr>
            <w:tcW w:w="8550" w:type="dxa"/>
            <w:shd w:val="clear" w:color="auto" w:fill="auto"/>
            <w:vAlign w:val="center"/>
          </w:tcPr>
          <w:p w14:paraId="34AB3F66" w14:textId="77777777" w:rsidR="00495EA6" w:rsidRPr="00CF1724" w:rsidRDefault="00495EA6" w:rsidP="00495EA6">
            <w:pPr>
              <w:rPr>
                <w:rFonts w:ascii="Sylfaen" w:hAnsi="Sylfaen"/>
                <w:lang w:val="hy-AM"/>
              </w:rPr>
            </w:pPr>
            <w:r w:rsidRPr="00CF1724">
              <w:rPr>
                <w:rFonts w:ascii="Sylfaen" w:hAnsi="Sylfaen"/>
                <w:lang w:val="hy-AM"/>
              </w:rPr>
              <w:t>«Դիլիջանի  N 4 մանկապարտեզ»  ՀՈԱԿ-ի կողմից մատուցվող ծառայությունների ընթացիկ մակարդակի պահպանում</w:t>
            </w:r>
          </w:p>
        </w:tc>
        <w:tc>
          <w:tcPr>
            <w:tcW w:w="1179" w:type="dxa"/>
            <w:shd w:val="clear" w:color="auto" w:fill="auto"/>
            <w:vAlign w:val="center"/>
          </w:tcPr>
          <w:p w14:paraId="28ABFEED" w14:textId="7E95CF43" w:rsidR="00495EA6" w:rsidRPr="00122000" w:rsidRDefault="00495EA6" w:rsidP="00495EA6">
            <w:pPr>
              <w:jc w:val="right"/>
              <w:rPr>
                <w:rFonts w:ascii="Sylfaen" w:hAnsi="Sylfaen"/>
                <w:lang w:val="en-US"/>
              </w:rPr>
            </w:pPr>
            <w:r w:rsidRPr="00122000">
              <w:rPr>
                <w:rFonts w:ascii="Sylfaen" w:hAnsi="Sylfaen"/>
                <w:lang w:val="en-US"/>
              </w:rPr>
              <w:t>30641.0</w:t>
            </w:r>
          </w:p>
        </w:tc>
      </w:tr>
      <w:tr w:rsidR="00495EA6" w:rsidRPr="00CF1724" w14:paraId="49D60457" w14:textId="77777777" w:rsidTr="0044045B">
        <w:tc>
          <w:tcPr>
            <w:tcW w:w="8550" w:type="dxa"/>
            <w:shd w:val="clear" w:color="auto" w:fill="auto"/>
            <w:vAlign w:val="center"/>
          </w:tcPr>
          <w:p w14:paraId="1485C6D9" w14:textId="77777777" w:rsidR="00495EA6" w:rsidRPr="00CF1724" w:rsidRDefault="00495EA6" w:rsidP="00495EA6">
            <w:pPr>
              <w:rPr>
                <w:rFonts w:ascii="Sylfaen" w:hAnsi="Sylfaen"/>
                <w:lang w:val="hy-AM"/>
              </w:rPr>
            </w:pPr>
            <w:r w:rsidRPr="00CF1724">
              <w:rPr>
                <w:rFonts w:ascii="Sylfaen" w:hAnsi="Sylfaen"/>
                <w:lang w:val="hy-AM"/>
              </w:rPr>
              <w:t>«Դիլիջանի  N 5 մանկապարտեզ»  ՀՈԱԿ-ի կողմից մատուցվող ծառայությունների ընթացիկ մակարդակի պահպանում</w:t>
            </w:r>
          </w:p>
        </w:tc>
        <w:tc>
          <w:tcPr>
            <w:tcW w:w="1179" w:type="dxa"/>
            <w:shd w:val="clear" w:color="auto" w:fill="auto"/>
            <w:vAlign w:val="center"/>
          </w:tcPr>
          <w:p w14:paraId="6B2A1E37" w14:textId="4098E1DB" w:rsidR="00495EA6" w:rsidRPr="00122000" w:rsidRDefault="00495EA6" w:rsidP="00495EA6">
            <w:pPr>
              <w:jc w:val="right"/>
              <w:rPr>
                <w:rFonts w:ascii="Sylfaen" w:hAnsi="Sylfaen"/>
                <w:lang w:val="en-US"/>
              </w:rPr>
            </w:pPr>
            <w:r w:rsidRPr="00122000">
              <w:rPr>
                <w:rFonts w:ascii="Sylfaen" w:hAnsi="Sylfaen"/>
                <w:lang w:val="en-US"/>
              </w:rPr>
              <w:t>11267.0</w:t>
            </w:r>
          </w:p>
        </w:tc>
      </w:tr>
      <w:tr w:rsidR="00495EA6" w:rsidRPr="00CF1724" w14:paraId="7D39561F" w14:textId="77777777" w:rsidTr="0044045B">
        <w:tc>
          <w:tcPr>
            <w:tcW w:w="8550" w:type="dxa"/>
            <w:shd w:val="clear" w:color="auto" w:fill="auto"/>
            <w:vAlign w:val="center"/>
          </w:tcPr>
          <w:p w14:paraId="327147DC" w14:textId="77777777" w:rsidR="00495EA6" w:rsidRPr="00CF1724" w:rsidRDefault="00495EA6" w:rsidP="00495EA6">
            <w:pPr>
              <w:rPr>
                <w:rFonts w:ascii="Sylfaen" w:hAnsi="Sylfaen"/>
                <w:lang w:val="hy-AM"/>
              </w:rPr>
            </w:pPr>
            <w:r w:rsidRPr="00CF1724">
              <w:rPr>
                <w:rFonts w:ascii="Sylfaen" w:hAnsi="Sylfaen"/>
                <w:lang w:val="hy-AM"/>
              </w:rPr>
              <w:t>«Դիլիջանի  N 6 մանկապարտեզ»  ՀՈԱԿ-ի կողմից մատուցվող ծառայությունների ընթացիկ մակարդակի պահպանում</w:t>
            </w:r>
          </w:p>
        </w:tc>
        <w:tc>
          <w:tcPr>
            <w:tcW w:w="1179" w:type="dxa"/>
            <w:shd w:val="clear" w:color="auto" w:fill="auto"/>
            <w:vAlign w:val="center"/>
          </w:tcPr>
          <w:p w14:paraId="3EDE9CFC" w14:textId="0473FA80" w:rsidR="00495EA6" w:rsidRPr="00122000" w:rsidRDefault="00495EA6" w:rsidP="00495EA6">
            <w:pPr>
              <w:jc w:val="right"/>
              <w:rPr>
                <w:rFonts w:ascii="Sylfaen" w:hAnsi="Sylfaen"/>
                <w:lang w:val="en-US"/>
              </w:rPr>
            </w:pPr>
            <w:r w:rsidRPr="00122000">
              <w:rPr>
                <w:rFonts w:ascii="Sylfaen" w:hAnsi="Sylfaen"/>
                <w:lang w:val="en-US"/>
              </w:rPr>
              <w:t>13036.0</w:t>
            </w:r>
          </w:p>
        </w:tc>
      </w:tr>
      <w:tr w:rsidR="00CD5927" w:rsidRPr="00CF1724" w14:paraId="00079D53" w14:textId="77777777" w:rsidTr="0044045B">
        <w:tc>
          <w:tcPr>
            <w:tcW w:w="8550" w:type="dxa"/>
            <w:shd w:val="clear" w:color="auto" w:fill="auto"/>
            <w:vAlign w:val="center"/>
          </w:tcPr>
          <w:p w14:paraId="2650DABD" w14:textId="73E67133" w:rsidR="00CD5927" w:rsidRPr="00CF1724" w:rsidRDefault="00CD5927" w:rsidP="00CD5927">
            <w:pPr>
              <w:rPr>
                <w:rFonts w:ascii="Sylfaen" w:hAnsi="Sylfaen"/>
                <w:lang w:val="hy-AM"/>
              </w:rPr>
            </w:pPr>
            <w:r w:rsidRPr="00CD5927">
              <w:rPr>
                <w:rFonts w:ascii="Sylfaen" w:hAnsi="Sylfaen"/>
                <w:sz w:val="18"/>
                <w:szCs w:val="18"/>
                <w:lang w:val="hy-AM"/>
              </w:rPr>
              <w:t>Թիվ 1 և թիվ 2 մանկապարտեզների հիմնանորոգում</w:t>
            </w:r>
          </w:p>
        </w:tc>
        <w:tc>
          <w:tcPr>
            <w:tcW w:w="1179" w:type="dxa"/>
            <w:shd w:val="clear" w:color="auto" w:fill="auto"/>
            <w:vAlign w:val="center"/>
          </w:tcPr>
          <w:p w14:paraId="06E45117" w14:textId="6A91B194" w:rsidR="00CD5927" w:rsidRPr="00CD5927" w:rsidRDefault="00CD5927" w:rsidP="00CD5927">
            <w:pPr>
              <w:jc w:val="right"/>
              <w:rPr>
                <w:rFonts w:ascii="Sylfaen" w:hAnsi="Sylfaen"/>
              </w:rPr>
            </w:pPr>
            <w:r>
              <w:rPr>
                <w:rFonts w:ascii="Sylfaen" w:hAnsi="Sylfaen"/>
                <w:lang w:val="en-US"/>
              </w:rPr>
              <w:t>95220.0</w:t>
            </w:r>
          </w:p>
        </w:tc>
      </w:tr>
      <w:tr w:rsidR="00495EA6" w:rsidRPr="00CF1724" w14:paraId="5AE74501" w14:textId="77777777" w:rsidTr="0044045B">
        <w:tc>
          <w:tcPr>
            <w:tcW w:w="8550" w:type="dxa"/>
            <w:shd w:val="clear" w:color="auto" w:fill="DAEEF4"/>
            <w:vAlign w:val="center"/>
          </w:tcPr>
          <w:p w14:paraId="1BA9D6A7"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5D9C9404" w14:textId="2743BD50" w:rsidR="00495EA6" w:rsidRPr="00122000" w:rsidRDefault="00615CD6" w:rsidP="00495EA6">
            <w:pPr>
              <w:jc w:val="right"/>
              <w:rPr>
                <w:rFonts w:ascii="Sylfaen" w:hAnsi="Sylfaen"/>
                <w:b/>
                <w:lang w:val="en-US"/>
              </w:rPr>
            </w:pPr>
            <w:r w:rsidRPr="00122000">
              <w:rPr>
                <w:rFonts w:ascii="Sylfaen" w:hAnsi="Sylfaen"/>
                <w:b/>
                <w:lang w:val="en-US"/>
              </w:rPr>
              <w:t>0.0</w:t>
            </w:r>
          </w:p>
        </w:tc>
      </w:tr>
      <w:tr w:rsidR="00495EA6" w:rsidRPr="00CF1724" w14:paraId="516724BA" w14:textId="77777777" w:rsidTr="0044045B">
        <w:trPr>
          <w:trHeight w:val="494"/>
        </w:trPr>
        <w:tc>
          <w:tcPr>
            <w:tcW w:w="8550" w:type="dxa"/>
            <w:shd w:val="clear" w:color="auto" w:fill="FFF2CC"/>
            <w:vAlign w:val="center"/>
          </w:tcPr>
          <w:p w14:paraId="32319488" w14:textId="77777777" w:rsidR="00495EA6" w:rsidRPr="00CF1724" w:rsidRDefault="00495EA6" w:rsidP="00495EA6">
            <w:pPr>
              <w:rPr>
                <w:rFonts w:ascii="Sylfaen" w:hAnsi="Sylfaen"/>
                <w:b/>
                <w:lang w:val="hy-AM"/>
              </w:rPr>
            </w:pPr>
            <w:r w:rsidRPr="00CF1724">
              <w:rPr>
                <w:rFonts w:ascii="Sylfaen" w:hAnsi="Sylfaen"/>
                <w:b/>
                <w:lang w:val="hy-AM"/>
              </w:rPr>
              <w:t>Հաղարծին բնակավայրի միջոցառումներ</w:t>
            </w:r>
          </w:p>
        </w:tc>
        <w:tc>
          <w:tcPr>
            <w:tcW w:w="1179" w:type="dxa"/>
            <w:shd w:val="clear" w:color="auto" w:fill="FFF2CC"/>
            <w:vAlign w:val="center"/>
          </w:tcPr>
          <w:p w14:paraId="331BED30" w14:textId="44AAB433" w:rsidR="00495EA6" w:rsidRPr="00134509" w:rsidRDefault="005B5223" w:rsidP="00495EA6">
            <w:pPr>
              <w:jc w:val="right"/>
              <w:rPr>
                <w:rFonts w:ascii="Calibri" w:hAnsi="Calibri" w:cs="Calibri"/>
                <w:sz w:val="22"/>
                <w:szCs w:val="22"/>
                <w:lang w:val="en-US"/>
              </w:rPr>
            </w:pPr>
            <w:r>
              <w:rPr>
                <w:rFonts w:ascii="Sylfaen" w:hAnsi="Sylfaen"/>
                <w:b/>
                <w:lang w:val="en-US"/>
              </w:rPr>
              <w:t>51126.4</w:t>
            </w:r>
          </w:p>
        </w:tc>
      </w:tr>
      <w:tr w:rsidR="00495EA6" w:rsidRPr="00CF1724" w14:paraId="4FD74A47" w14:textId="77777777" w:rsidTr="0044045B">
        <w:tc>
          <w:tcPr>
            <w:tcW w:w="8550" w:type="dxa"/>
            <w:shd w:val="clear" w:color="auto" w:fill="DAEEF4"/>
            <w:vAlign w:val="center"/>
          </w:tcPr>
          <w:p w14:paraId="7CF8C8AF" w14:textId="77777777" w:rsidR="00495EA6" w:rsidRPr="00CF1724" w:rsidRDefault="00495EA6" w:rsidP="00495EA6">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6F37EEF6" w14:textId="19CCC5FD" w:rsidR="00495EA6" w:rsidRPr="00134509" w:rsidRDefault="005B5223" w:rsidP="00495EA6">
            <w:pPr>
              <w:jc w:val="right"/>
              <w:rPr>
                <w:rFonts w:ascii="Sylfaen" w:hAnsi="Sylfaen"/>
                <w:b/>
                <w:lang w:val="en-US"/>
              </w:rPr>
            </w:pPr>
            <w:r>
              <w:rPr>
                <w:rFonts w:ascii="Sylfaen" w:hAnsi="Sylfaen"/>
                <w:b/>
                <w:lang w:val="en-US"/>
              </w:rPr>
              <w:t>14472.1</w:t>
            </w:r>
          </w:p>
        </w:tc>
      </w:tr>
      <w:tr w:rsidR="00495EA6" w:rsidRPr="00CF1724" w14:paraId="2D517E33" w14:textId="77777777" w:rsidTr="0044045B">
        <w:tc>
          <w:tcPr>
            <w:tcW w:w="8550" w:type="dxa"/>
            <w:vAlign w:val="center"/>
          </w:tcPr>
          <w:p w14:paraId="114969D3" w14:textId="77777777" w:rsidR="00495EA6" w:rsidRPr="00CF1724" w:rsidRDefault="00495EA6" w:rsidP="00495EA6">
            <w:pPr>
              <w:rPr>
                <w:rFonts w:ascii="Sylfaen" w:hAnsi="Sylfaen"/>
                <w:lang w:val="hy-AM"/>
              </w:rPr>
            </w:pPr>
            <w:r w:rsidRPr="00CF1724">
              <w:rPr>
                <w:rFonts w:ascii="Sylfaen" w:hAnsi="Sylfaen"/>
                <w:lang w:val="hy-AM"/>
              </w:rPr>
              <w:t>Հաղարծին բնակավայրի տարածքում վարչական ծառայությունների մատուցում</w:t>
            </w:r>
          </w:p>
        </w:tc>
        <w:tc>
          <w:tcPr>
            <w:tcW w:w="1179" w:type="dxa"/>
          </w:tcPr>
          <w:p w14:paraId="486D89EF" w14:textId="641DB4BC" w:rsidR="00495EA6" w:rsidRPr="00134509" w:rsidRDefault="00CD5927" w:rsidP="00495EA6">
            <w:pPr>
              <w:jc w:val="right"/>
              <w:rPr>
                <w:rFonts w:ascii="Sylfaen" w:hAnsi="Sylfaen"/>
                <w:lang w:val="hy-AM"/>
              </w:rPr>
            </w:pPr>
            <w:r>
              <w:rPr>
                <w:rFonts w:ascii="Sylfaen" w:hAnsi="Sylfaen"/>
                <w:lang w:val="en-US"/>
              </w:rPr>
              <w:t>14472.1</w:t>
            </w:r>
          </w:p>
        </w:tc>
      </w:tr>
      <w:tr w:rsidR="00495EA6" w:rsidRPr="00CF1724" w14:paraId="58F40142" w14:textId="77777777" w:rsidTr="0044045B">
        <w:tc>
          <w:tcPr>
            <w:tcW w:w="8550" w:type="dxa"/>
            <w:shd w:val="clear" w:color="auto" w:fill="DAEEF4"/>
            <w:vAlign w:val="center"/>
          </w:tcPr>
          <w:p w14:paraId="2A634558"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3D67FA24" w14:textId="30EC39F1" w:rsidR="00495EA6" w:rsidRPr="00134509" w:rsidRDefault="00122000" w:rsidP="00495EA6">
            <w:pPr>
              <w:jc w:val="right"/>
              <w:rPr>
                <w:rFonts w:ascii="Sylfaen" w:hAnsi="Sylfaen"/>
                <w:b/>
                <w:lang w:val="en-US"/>
              </w:rPr>
            </w:pPr>
            <w:r w:rsidRPr="00134509">
              <w:rPr>
                <w:rFonts w:ascii="Sylfaen" w:hAnsi="Sylfaen"/>
                <w:b/>
                <w:lang w:val="en-US"/>
              </w:rPr>
              <w:t>4310.0</w:t>
            </w:r>
          </w:p>
        </w:tc>
      </w:tr>
      <w:tr w:rsidR="00495EA6" w:rsidRPr="00CF1724" w14:paraId="048CADD1" w14:textId="77777777" w:rsidTr="0044045B">
        <w:tc>
          <w:tcPr>
            <w:tcW w:w="8550" w:type="dxa"/>
            <w:shd w:val="clear" w:color="auto" w:fill="auto"/>
            <w:vAlign w:val="center"/>
          </w:tcPr>
          <w:p w14:paraId="23E11413" w14:textId="77777777" w:rsidR="00495EA6" w:rsidRPr="00CF1724" w:rsidRDefault="00495EA6" w:rsidP="00495EA6">
            <w:pPr>
              <w:rPr>
                <w:rFonts w:ascii="Sylfaen" w:hAnsi="Sylfaen"/>
                <w:b/>
                <w:lang w:val="hy-AM"/>
              </w:rPr>
            </w:pPr>
            <w:r w:rsidRPr="00CF1724">
              <w:rPr>
                <w:rFonts w:ascii="Sylfaen" w:hAnsi="Sylfaen"/>
                <w:lang w:val="hy-AM"/>
              </w:rPr>
              <w:t>Հաղարծին բնակավայրի հանդամիջյան ճանապարհների ընթացիկ  նորոգում</w:t>
            </w:r>
          </w:p>
        </w:tc>
        <w:tc>
          <w:tcPr>
            <w:tcW w:w="1179" w:type="dxa"/>
            <w:shd w:val="clear" w:color="auto" w:fill="auto"/>
            <w:vAlign w:val="center"/>
          </w:tcPr>
          <w:p w14:paraId="0CCBE13E" w14:textId="264DFBF3" w:rsidR="00495EA6" w:rsidRPr="00134509" w:rsidRDefault="00495EA6" w:rsidP="00495EA6">
            <w:pPr>
              <w:jc w:val="right"/>
              <w:rPr>
                <w:rFonts w:ascii="Sylfaen" w:hAnsi="Sylfaen"/>
                <w:b/>
                <w:lang w:val="en-US"/>
              </w:rPr>
            </w:pPr>
            <w:r w:rsidRPr="00134509">
              <w:rPr>
                <w:rFonts w:ascii="Sylfaen" w:hAnsi="Sylfaen"/>
                <w:lang w:val="en-US"/>
              </w:rPr>
              <w:t>4310.0</w:t>
            </w:r>
          </w:p>
        </w:tc>
      </w:tr>
      <w:tr w:rsidR="00495EA6" w:rsidRPr="00CF1724" w14:paraId="01AFA85D" w14:textId="77777777" w:rsidTr="0044045B">
        <w:tc>
          <w:tcPr>
            <w:tcW w:w="8550" w:type="dxa"/>
            <w:shd w:val="clear" w:color="auto" w:fill="DAEEF4"/>
            <w:vAlign w:val="center"/>
          </w:tcPr>
          <w:p w14:paraId="47E1E8C2"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40AB2B79" w14:textId="77777777" w:rsidR="00495EA6" w:rsidRPr="00134509" w:rsidRDefault="00495EA6" w:rsidP="00495EA6">
            <w:pPr>
              <w:jc w:val="right"/>
              <w:rPr>
                <w:rFonts w:ascii="Sylfaen" w:hAnsi="Sylfaen"/>
                <w:b/>
                <w:lang w:val="hy-AM"/>
              </w:rPr>
            </w:pPr>
            <w:r w:rsidRPr="00134509">
              <w:rPr>
                <w:rFonts w:ascii="Sylfaen" w:hAnsi="Sylfaen"/>
                <w:b/>
                <w:lang w:val="hy-AM"/>
              </w:rPr>
              <w:t>5615.3</w:t>
            </w:r>
          </w:p>
        </w:tc>
      </w:tr>
      <w:tr w:rsidR="00495EA6" w:rsidRPr="00687E6A" w14:paraId="0AA36D4B" w14:textId="77777777" w:rsidTr="0044045B">
        <w:tc>
          <w:tcPr>
            <w:tcW w:w="8550" w:type="dxa"/>
            <w:shd w:val="clear" w:color="auto" w:fill="auto"/>
            <w:vAlign w:val="center"/>
          </w:tcPr>
          <w:p w14:paraId="4ADA9E5F" w14:textId="77777777" w:rsidR="00495EA6" w:rsidRPr="00CF1724" w:rsidRDefault="00495EA6" w:rsidP="00495EA6">
            <w:pPr>
              <w:rPr>
                <w:rFonts w:ascii="Sylfaen" w:hAnsi="Sylfaen"/>
                <w:b/>
                <w:lang w:val="hy-AM"/>
              </w:rPr>
            </w:pPr>
            <w:r w:rsidRPr="00CF1724">
              <w:rPr>
                <w:rFonts w:ascii="Sylfaen" w:hAnsi="Sylfaen"/>
                <w:color w:val="000000"/>
                <w:lang w:val="hy-AM"/>
              </w:rPr>
              <w:t>Հաղարծին բնակավայրում աղբահանության և սանիտարական մաքրման աշխատանքների իրականացում</w:t>
            </w:r>
          </w:p>
        </w:tc>
        <w:tc>
          <w:tcPr>
            <w:tcW w:w="1179" w:type="dxa"/>
            <w:shd w:val="clear" w:color="auto" w:fill="auto"/>
            <w:vAlign w:val="center"/>
          </w:tcPr>
          <w:p w14:paraId="3FFA9142" w14:textId="77777777" w:rsidR="00495EA6" w:rsidRPr="00134509" w:rsidRDefault="00495EA6" w:rsidP="00495EA6">
            <w:pPr>
              <w:jc w:val="right"/>
              <w:rPr>
                <w:rFonts w:ascii="Sylfaen" w:hAnsi="Sylfaen"/>
                <w:b/>
                <w:lang w:val="hy-AM"/>
              </w:rPr>
            </w:pPr>
            <w:r w:rsidRPr="00134509">
              <w:rPr>
                <w:rFonts w:ascii="Sylfaen" w:hAnsi="Sylfaen"/>
                <w:lang w:val="hy-AM"/>
              </w:rPr>
              <w:t>5615.3</w:t>
            </w:r>
          </w:p>
        </w:tc>
      </w:tr>
      <w:tr w:rsidR="00495EA6" w:rsidRPr="00CF1724" w14:paraId="79EAF05F" w14:textId="77777777" w:rsidTr="0044045B">
        <w:tc>
          <w:tcPr>
            <w:tcW w:w="8550" w:type="dxa"/>
            <w:shd w:val="clear" w:color="auto" w:fill="DAEEF4"/>
            <w:vAlign w:val="center"/>
          </w:tcPr>
          <w:p w14:paraId="3AA48155"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54025E5D" w14:textId="1AFD84D2" w:rsidR="00495EA6" w:rsidRPr="00134509" w:rsidRDefault="00122000" w:rsidP="00495EA6">
            <w:pPr>
              <w:jc w:val="right"/>
              <w:rPr>
                <w:rFonts w:ascii="Sylfaen" w:hAnsi="Sylfaen"/>
                <w:b/>
                <w:lang w:val="en-US"/>
              </w:rPr>
            </w:pPr>
            <w:r w:rsidRPr="00134509">
              <w:rPr>
                <w:rFonts w:ascii="Sylfaen" w:hAnsi="Sylfaen"/>
                <w:b/>
                <w:lang w:val="en-US"/>
              </w:rPr>
              <w:t>3070.0</w:t>
            </w:r>
          </w:p>
        </w:tc>
      </w:tr>
      <w:tr w:rsidR="00495EA6" w:rsidRPr="00CF1724" w14:paraId="64D40BC0" w14:textId="77777777" w:rsidTr="0044045B">
        <w:tc>
          <w:tcPr>
            <w:tcW w:w="8550" w:type="dxa"/>
            <w:shd w:val="clear" w:color="auto" w:fill="auto"/>
            <w:vAlign w:val="center"/>
          </w:tcPr>
          <w:p w14:paraId="45145D81" w14:textId="77777777" w:rsidR="00495EA6" w:rsidRPr="00CF1724" w:rsidRDefault="00495EA6" w:rsidP="00495EA6">
            <w:pPr>
              <w:rPr>
                <w:rFonts w:ascii="Sylfaen" w:hAnsi="Sylfaen"/>
                <w:b/>
                <w:lang w:val="hy-AM"/>
              </w:rPr>
            </w:pPr>
            <w:r w:rsidRPr="00CF1724">
              <w:rPr>
                <w:rFonts w:ascii="Sylfaen" w:hAnsi="Sylfaen"/>
                <w:lang w:val="hy-AM"/>
              </w:rPr>
              <w:t>Հաղարծին բնակավայրում ջրամատակարարման համակարգերի պահպանություն</w:t>
            </w:r>
          </w:p>
        </w:tc>
        <w:tc>
          <w:tcPr>
            <w:tcW w:w="1179" w:type="dxa"/>
            <w:shd w:val="clear" w:color="auto" w:fill="auto"/>
            <w:vAlign w:val="center"/>
          </w:tcPr>
          <w:p w14:paraId="3953F468" w14:textId="18AB373F" w:rsidR="00495EA6" w:rsidRPr="00134509" w:rsidRDefault="00495EA6" w:rsidP="00495EA6">
            <w:pPr>
              <w:jc w:val="right"/>
              <w:rPr>
                <w:rFonts w:ascii="Sylfaen" w:hAnsi="Sylfaen"/>
                <w:b/>
                <w:lang w:val="en-US"/>
              </w:rPr>
            </w:pPr>
            <w:r w:rsidRPr="00134509">
              <w:rPr>
                <w:rFonts w:ascii="Sylfaen" w:hAnsi="Sylfaen"/>
                <w:lang w:val="en-US"/>
              </w:rPr>
              <w:t>2300.0</w:t>
            </w:r>
          </w:p>
        </w:tc>
      </w:tr>
      <w:tr w:rsidR="00495EA6" w:rsidRPr="00CF1724" w14:paraId="4365F06A" w14:textId="77777777" w:rsidTr="0044045B">
        <w:tc>
          <w:tcPr>
            <w:tcW w:w="8550" w:type="dxa"/>
            <w:shd w:val="clear" w:color="auto" w:fill="auto"/>
            <w:vAlign w:val="center"/>
          </w:tcPr>
          <w:p w14:paraId="35D3BA04" w14:textId="77777777" w:rsidR="00495EA6" w:rsidRPr="00CF1724" w:rsidRDefault="00495EA6" w:rsidP="00495EA6">
            <w:pPr>
              <w:rPr>
                <w:rFonts w:ascii="Sylfaen" w:hAnsi="Sylfaen"/>
                <w:lang w:val="hy-AM"/>
              </w:rPr>
            </w:pPr>
            <w:r w:rsidRPr="00CF1724">
              <w:rPr>
                <w:rFonts w:ascii="Sylfaen" w:hAnsi="Sylfaen"/>
                <w:lang w:val="hy-AM"/>
              </w:rPr>
              <w:t>Հաղարծին բնակավայրում լուսավորության իրականացում</w:t>
            </w:r>
          </w:p>
        </w:tc>
        <w:tc>
          <w:tcPr>
            <w:tcW w:w="1179" w:type="dxa"/>
            <w:shd w:val="clear" w:color="auto" w:fill="auto"/>
            <w:vAlign w:val="center"/>
          </w:tcPr>
          <w:p w14:paraId="1693E932" w14:textId="77777777" w:rsidR="00495EA6" w:rsidRPr="00134509" w:rsidRDefault="00495EA6" w:rsidP="00495EA6">
            <w:pPr>
              <w:jc w:val="right"/>
              <w:rPr>
                <w:rFonts w:ascii="Sylfaen" w:hAnsi="Sylfaen"/>
                <w:lang w:val="hy-AM"/>
              </w:rPr>
            </w:pPr>
            <w:r w:rsidRPr="00134509">
              <w:rPr>
                <w:rFonts w:ascii="Sylfaen" w:hAnsi="Sylfaen"/>
                <w:lang w:val="hy-AM"/>
              </w:rPr>
              <w:t>770.0</w:t>
            </w:r>
          </w:p>
        </w:tc>
      </w:tr>
      <w:tr w:rsidR="00495EA6" w:rsidRPr="00CF1724" w14:paraId="3E92528E" w14:textId="77777777" w:rsidTr="0044045B">
        <w:tc>
          <w:tcPr>
            <w:tcW w:w="8550" w:type="dxa"/>
            <w:shd w:val="clear" w:color="auto" w:fill="DAEEF4"/>
            <w:vAlign w:val="center"/>
          </w:tcPr>
          <w:p w14:paraId="38C4F6C3" w14:textId="77777777" w:rsidR="00495EA6" w:rsidRPr="00CF1724" w:rsidRDefault="00495EA6" w:rsidP="00495EA6">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773B7206" w14:textId="77777777" w:rsidR="00495EA6" w:rsidRPr="00134509" w:rsidRDefault="00495EA6" w:rsidP="00495EA6">
            <w:pPr>
              <w:jc w:val="right"/>
              <w:rPr>
                <w:rFonts w:ascii="Sylfaen" w:hAnsi="Sylfaen"/>
                <w:b/>
                <w:lang w:val="hy-AM"/>
              </w:rPr>
            </w:pPr>
            <w:r w:rsidRPr="00134509">
              <w:rPr>
                <w:rFonts w:ascii="Sylfaen" w:hAnsi="Sylfaen"/>
                <w:b/>
                <w:lang w:val="hy-AM"/>
              </w:rPr>
              <w:t>960.0</w:t>
            </w:r>
          </w:p>
        </w:tc>
      </w:tr>
      <w:tr w:rsidR="00495EA6" w:rsidRPr="00CF1724" w14:paraId="16407366" w14:textId="77777777" w:rsidTr="0044045B">
        <w:tc>
          <w:tcPr>
            <w:tcW w:w="8550" w:type="dxa"/>
            <w:shd w:val="clear" w:color="auto" w:fill="auto"/>
            <w:vAlign w:val="center"/>
          </w:tcPr>
          <w:p w14:paraId="0E75ED87" w14:textId="77777777" w:rsidR="00495EA6" w:rsidRPr="00CF1724" w:rsidRDefault="00495EA6" w:rsidP="00495EA6">
            <w:pPr>
              <w:rPr>
                <w:rFonts w:ascii="Sylfaen" w:hAnsi="Sylfaen"/>
                <w:b/>
                <w:lang w:val="hy-AM"/>
              </w:rPr>
            </w:pPr>
            <w:r w:rsidRPr="00CF1724">
              <w:rPr>
                <w:rFonts w:ascii="Sylfaen" w:hAnsi="Sylfaen"/>
                <w:lang w:val="hy-AM"/>
              </w:rPr>
              <w:t>«Դիլիջանի գրադարանների կենտրոնացված համակարգ» ՀՈԱԿ-ի «Հաղարծին» մասնաճյուղի պահպանություն</w:t>
            </w:r>
          </w:p>
        </w:tc>
        <w:tc>
          <w:tcPr>
            <w:tcW w:w="1179" w:type="dxa"/>
            <w:shd w:val="clear" w:color="auto" w:fill="auto"/>
            <w:vAlign w:val="center"/>
          </w:tcPr>
          <w:p w14:paraId="5D2602A6" w14:textId="4BEA13CF" w:rsidR="00495EA6" w:rsidRPr="00134509" w:rsidRDefault="00495EA6" w:rsidP="00495EA6">
            <w:pPr>
              <w:jc w:val="right"/>
              <w:rPr>
                <w:rFonts w:ascii="Sylfaen" w:hAnsi="Sylfaen"/>
                <w:b/>
                <w:lang w:val="hy-AM"/>
              </w:rPr>
            </w:pPr>
            <w:r w:rsidRPr="00134509">
              <w:rPr>
                <w:rFonts w:ascii="Sylfaen" w:hAnsi="Sylfaen"/>
                <w:lang w:val="en-US"/>
              </w:rPr>
              <w:t>960.0</w:t>
            </w:r>
          </w:p>
        </w:tc>
      </w:tr>
      <w:tr w:rsidR="00495EA6" w:rsidRPr="00CF1724" w14:paraId="75B0464B" w14:textId="77777777" w:rsidTr="0044045B">
        <w:tc>
          <w:tcPr>
            <w:tcW w:w="8550" w:type="dxa"/>
            <w:shd w:val="clear" w:color="auto" w:fill="DAEEF4"/>
            <w:vAlign w:val="center"/>
          </w:tcPr>
          <w:p w14:paraId="4197C268"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7609EC04" w14:textId="50500B58" w:rsidR="00495EA6" w:rsidRPr="00134509" w:rsidRDefault="00122000" w:rsidP="00495EA6">
            <w:pPr>
              <w:jc w:val="right"/>
              <w:rPr>
                <w:rFonts w:ascii="Sylfaen" w:hAnsi="Sylfaen"/>
                <w:b/>
                <w:lang w:val="en-US"/>
              </w:rPr>
            </w:pPr>
            <w:r w:rsidRPr="00134509">
              <w:rPr>
                <w:rFonts w:ascii="Sylfaen" w:hAnsi="Sylfaen"/>
                <w:b/>
                <w:lang w:val="en-US"/>
              </w:rPr>
              <w:t>22699.0</w:t>
            </w:r>
          </w:p>
        </w:tc>
      </w:tr>
      <w:tr w:rsidR="00495EA6" w:rsidRPr="00CF1724" w14:paraId="1775A1F8" w14:textId="77777777" w:rsidTr="0044045B">
        <w:tc>
          <w:tcPr>
            <w:tcW w:w="8550" w:type="dxa"/>
            <w:shd w:val="clear" w:color="auto" w:fill="auto"/>
            <w:vAlign w:val="center"/>
          </w:tcPr>
          <w:p w14:paraId="06859A5E" w14:textId="77777777" w:rsidR="00495EA6" w:rsidRPr="00CF1724" w:rsidRDefault="00495EA6" w:rsidP="00495EA6">
            <w:pPr>
              <w:rPr>
                <w:rFonts w:ascii="Sylfaen" w:hAnsi="Sylfaen"/>
                <w:b/>
                <w:lang w:val="hy-AM"/>
              </w:rPr>
            </w:pPr>
            <w:r w:rsidRPr="00CF1724">
              <w:rPr>
                <w:rFonts w:ascii="Sylfaen" w:hAnsi="Sylfaen"/>
                <w:lang w:val="hy-AM"/>
              </w:rPr>
              <w:t>«Հաղարծին մանկապարտեզ»  ՀՈԱԿ-ի կողմից մատուցվող ծառայությունների ընթացիկ մակարդակի պահպանում</w:t>
            </w:r>
          </w:p>
        </w:tc>
        <w:tc>
          <w:tcPr>
            <w:tcW w:w="1179" w:type="dxa"/>
            <w:shd w:val="clear" w:color="auto" w:fill="auto"/>
            <w:vAlign w:val="center"/>
          </w:tcPr>
          <w:p w14:paraId="4E7FCA03" w14:textId="1E1E4ED9" w:rsidR="00495EA6" w:rsidRPr="00134509" w:rsidRDefault="00495EA6" w:rsidP="00495EA6">
            <w:pPr>
              <w:jc w:val="right"/>
              <w:rPr>
                <w:rFonts w:ascii="Sylfaen" w:hAnsi="Sylfaen"/>
                <w:b/>
                <w:lang w:val="en-US"/>
              </w:rPr>
            </w:pPr>
            <w:r w:rsidRPr="00134509">
              <w:rPr>
                <w:rFonts w:ascii="Sylfaen" w:hAnsi="Sylfaen"/>
                <w:lang w:val="en-US"/>
              </w:rPr>
              <w:t>22699.0</w:t>
            </w:r>
          </w:p>
        </w:tc>
      </w:tr>
      <w:tr w:rsidR="00495EA6" w:rsidRPr="00CF1724" w14:paraId="57BB632B" w14:textId="77777777" w:rsidTr="0044045B">
        <w:tc>
          <w:tcPr>
            <w:tcW w:w="8550" w:type="dxa"/>
            <w:shd w:val="clear" w:color="auto" w:fill="DAEEF4"/>
            <w:vAlign w:val="center"/>
          </w:tcPr>
          <w:p w14:paraId="16D36882"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475D0CA8" w14:textId="4DD78356" w:rsidR="00495EA6" w:rsidRPr="00CF1724" w:rsidRDefault="00134509" w:rsidP="00495EA6">
            <w:pPr>
              <w:jc w:val="right"/>
              <w:rPr>
                <w:rFonts w:ascii="Sylfaen" w:hAnsi="Sylfaen"/>
                <w:b/>
                <w:lang w:val="hy-AM"/>
              </w:rPr>
            </w:pPr>
            <w:r>
              <w:rPr>
                <w:rFonts w:ascii="Sylfaen" w:hAnsi="Sylfaen"/>
                <w:b/>
                <w:lang w:val="en-US"/>
              </w:rPr>
              <w:t>0.0</w:t>
            </w:r>
            <w:r w:rsidR="00495EA6" w:rsidRPr="00CF1724">
              <w:rPr>
                <w:rFonts w:ascii="Sylfaen" w:hAnsi="Sylfaen"/>
                <w:b/>
                <w:lang w:val="hy-AM"/>
              </w:rPr>
              <w:t>0</w:t>
            </w:r>
          </w:p>
        </w:tc>
      </w:tr>
      <w:tr w:rsidR="00495EA6" w:rsidRPr="00CF1724" w14:paraId="7BA5C095" w14:textId="77777777" w:rsidTr="0044045B">
        <w:trPr>
          <w:trHeight w:val="494"/>
        </w:trPr>
        <w:tc>
          <w:tcPr>
            <w:tcW w:w="8550" w:type="dxa"/>
            <w:shd w:val="clear" w:color="auto" w:fill="FFF2CC"/>
            <w:vAlign w:val="center"/>
          </w:tcPr>
          <w:p w14:paraId="72FB1D3B" w14:textId="77777777" w:rsidR="00495EA6" w:rsidRPr="00CF1724" w:rsidRDefault="00495EA6" w:rsidP="00495EA6">
            <w:pPr>
              <w:rPr>
                <w:rFonts w:ascii="Sylfaen" w:hAnsi="Sylfaen"/>
                <w:b/>
                <w:lang w:val="hy-AM"/>
              </w:rPr>
            </w:pPr>
            <w:r w:rsidRPr="00CF1724">
              <w:rPr>
                <w:rFonts w:ascii="Sylfaen" w:hAnsi="Sylfaen"/>
                <w:b/>
                <w:lang w:val="hy-AM"/>
              </w:rPr>
              <w:t>Թեղուտ բնակավայրի միջոցառումներ</w:t>
            </w:r>
          </w:p>
        </w:tc>
        <w:tc>
          <w:tcPr>
            <w:tcW w:w="1179" w:type="dxa"/>
            <w:shd w:val="clear" w:color="auto" w:fill="FFF2CC"/>
            <w:vAlign w:val="center"/>
          </w:tcPr>
          <w:p w14:paraId="269D4D28" w14:textId="4D7FE0E0" w:rsidR="00495EA6" w:rsidRPr="00CE2979" w:rsidRDefault="00CE2979" w:rsidP="00495EA6">
            <w:pPr>
              <w:jc w:val="right"/>
              <w:rPr>
                <w:rFonts w:ascii="Calibri" w:hAnsi="Calibri" w:cs="Calibri"/>
                <w:color w:val="000000"/>
                <w:sz w:val="22"/>
                <w:szCs w:val="22"/>
                <w:lang w:val="en-US"/>
              </w:rPr>
            </w:pPr>
            <w:r>
              <w:rPr>
                <w:rFonts w:ascii="Sylfaen" w:hAnsi="Sylfaen"/>
                <w:b/>
                <w:lang w:val="en-US"/>
              </w:rPr>
              <w:t>43558.4</w:t>
            </w:r>
          </w:p>
        </w:tc>
      </w:tr>
      <w:tr w:rsidR="00495EA6" w:rsidRPr="00CF1724" w14:paraId="6E891CC6" w14:textId="77777777" w:rsidTr="0044045B">
        <w:tc>
          <w:tcPr>
            <w:tcW w:w="8550" w:type="dxa"/>
            <w:shd w:val="clear" w:color="auto" w:fill="DAEEF4"/>
            <w:vAlign w:val="center"/>
          </w:tcPr>
          <w:p w14:paraId="20DA1828" w14:textId="77777777" w:rsidR="00495EA6" w:rsidRPr="00CF1724" w:rsidRDefault="00495EA6" w:rsidP="00495EA6">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69DD6C1A" w14:textId="77777777" w:rsidR="00495EA6" w:rsidRPr="00CE2979" w:rsidRDefault="00495EA6" w:rsidP="00495EA6">
            <w:pPr>
              <w:jc w:val="right"/>
              <w:rPr>
                <w:rFonts w:ascii="Sylfaen" w:hAnsi="Sylfaen"/>
                <w:b/>
                <w:lang w:val="hy-AM"/>
              </w:rPr>
            </w:pPr>
            <w:r w:rsidRPr="00CE2979">
              <w:rPr>
                <w:rFonts w:ascii="Sylfaen" w:hAnsi="Sylfaen"/>
                <w:b/>
                <w:lang w:val="hy-AM"/>
              </w:rPr>
              <w:t>7279.4</w:t>
            </w:r>
          </w:p>
        </w:tc>
      </w:tr>
      <w:tr w:rsidR="00495EA6" w:rsidRPr="00CF1724" w14:paraId="4E991688" w14:textId="77777777" w:rsidTr="0044045B">
        <w:tc>
          <w:tcPr>
            <w:tcW w:w="8550" w:type="dxa"/>
            <w:vAlign w:val="center"/>
          </w:tcPr>
          <w:p w14:paraId="1D21D763" w14:textId="77777777" w:rsidR="00495EA6" w:rsidRPr="00CF1724" w:rsidRDefault="00495EA6" w:rsidP="00495EA6">
            <w:pPr>
              <w:rPr>
                <w:rFonts w:ascii="Sylfaen" w:hAnsi="Sylfaen"/>
                <w:lang w:val="hy-AM"/>
              </w:rPr>
            </w:pPr>
            <w:r w:rsidRPr="00CF1724">
              <w:rPr>
                <w:rFonts w:ascii="Sylfaen" w:hAnsi="Sylfaen"/>
                <w:lang w:val="hy-AM"/>
              </w:rPr>
              <w:t>Թեղուտ բնակավայրի տարածքում վարչական ծառայությունների մատուցում</w:t>
            </w:r>
          </w:p>
        </w:tc>
        <w:tc>
          <w:tcPr>
            <w:tcW w:w="1179" w:type="dxa"/>
          </w:tcPr>
          <w:p w14:paraId="3650A364" w14:textId="77777777" w:rsidR="00495EA6" w:rsidRPr="00CE2979" w:rsidRDefault="00495EA6" w:rsidP="00495EA6">
            <w:pPr>
              <w:jc w:val="right"/>
              <w:rPr>
                <w:rFonts w:ascii="Sylfaen" w:hAnsi="Sylfaen"/>
                <w:lang w:val="hy-AM"/>
              </w:rPr>
            </w:pPr>
            <w:r w:rsidRPr="00CE2979">
              <w:rPr>
                <w:rFonts w:ascii="Sylfaen" w:hAnsi="Sylfaen"/>
                <w:lang w:val="hy-AM"/>
              </w:rPr>
              <w:t>7279.4</w:t>
            </w:r>
          </w:p>
        </w:tc>
      </w:tr>
      <w:tr w:rsidR="00495EA6" w:rsidRPr="00CF1724" w14:paraId="6C283EC9" w14:textId="77777777" w:rsidTr="0044045B">
        <w:tc>
          <w:tcPr>
            <w:tcW w:w="8550" w:type="dxa"/>
            <w:shd w:val="clear" w:color="auto" w:fill="DAEEF4"/>
            <w:vAlign w:val="center"/>
          </w:tcPr>
          <w:p w14:paraId="62024C20"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0D2F56F9" w14:textId="5AC65941" w:rsidR="00495EA6" w:rsidRPr="00CE2979" w:rsidRDefault="00134509" w:rsidP="00495EA6">
            <w:pPr>
              <w:jc w:val="right"/>
              <w:rPr>
                <w:rFonts w:ascii="Sylfaen" w:hAnsi="Sylfaen"/>
                <w:b/>
                <w:lang w:val="en-US"/>
              </w:rPr>
            </w:pPr>
            <w:r w:rsidRPr="00CE2979">
              <w:rPr>
                <w:rFonts w:ascii="Sylfaen" w:hAnsi="Sylfaen"/>
                <w:b/>
                <w:lang w:val="en-US"/>
              </w:rPr>
              <w:t>2810.0</w:t>
            </w:r>
          </w:p>
        </w:tc>
      </w:tr>
      <w:tr w:rsidR="00495EA6" w:rsidRPr="00CF1724" w14:paraId="67F114C0" w14:textId="77777777" w:rsidTr="0044045B">
        <w:tc>
          <w:tcPr>
            <w:tcW w:w="8550" w:type="dxa"/>
            <w:shd w:val="clear" w:color="auto" w:fill="auto"/>
            <w:vAlign w:val="center"/>
          </w:tcPr>
          <w:p w14:paraId="5EFD84ED" w14:textId="77777777" w:rsidR="00495EA6" w:rsidRPr="00CF1724" w:rsidRDefault="00495EA6" w:rsidP="00495EA6">
            <w:pPr>
              <w:rPr>
                <w:rFonts w:ascii="Sylfaen" w:hAnsi="Sylfaen"/>
                <w:b/>
                <w:lang w:val="hy-AM"/>
              </w:rPr>
            </w:pPr>
            <w:r w:rsidRPr="00CF1724">
              <w:rPr>
                <w:rFonts w:ascii="Sylfaen" w:hAnsi="Sylfaen"/>
                <w:lang w:val="hy-AM"/>
              </w:rPr>
              <w:t>Թեղուտ բնակավայրի հանդամիջյան ճանապարհների ընթացիկ  նորոգում</w:t>
            </w:r>
          </w:p>
        </w:tc>
        <w:tc>
          <w:tcPr>
            <w:tcW w:w="1179" w:type="dxa"/>
            <w:shd w:val="clear" w:color="auto" w:fill="auto"/>
            <w:vAlign w:val="center"/>
          </w:tcPr>
          <w:p w14:paraId="3EE1651E" w14:textId="1C15237B" w:rsidR="00495EA6" w:rsidRPr="00CE2979" w:rsidRDefault="00495EA6" w:rsidP="00495EA6">
            <w:pPr>
              <w:jc w:val="right"/>
              <w:rPr>
                <w:rFonts w:ascii="Sylfaen" w:hAnsi="Sylfaen"/>
                <w:b/>
                <w:lang w:val="en-US"/>
              </w:rPr>
            </w:pPr>
            <w:r w:rsidRPr="00CE2979">
              <w:rPr>
                <w:rFonts w:ascii="Sylfaen" w:hAnsi="Sylfaen"/>
                <w:lang w:val="en-US"/>
              </w:rPr>
              <w:t>2810.0</w:t>
            </w:r>
          </w:p>
        </w:tc>
      </w:tr>
      <w:tr w:rsidR="00495EA6" w:rsidRPr="00CF1724" w14:paraId="75172218" w14:textId="77777777" w:rsidTr="0044045B">
        <w:tc>
          <w:tcPr>
            <w:tcW w:w="8550" w:type="dxa"/>
            <w:shd w:val="clear" w:color="auto" w:fill="DAEEF4"/>
            <w:vAlign w:val="center"/>
          </w:tcPr>
          <w:p w14:paraId="26B5F653" w14:textId="77777777" w:rsidR="00495EA6" w:rsidRPr="00CF1724" w:rsidRDefault="00495EA6" w:rsidP="00495EA6">
            <w:pPr>
              <w:rPr>
                <w:rFonts w:ascii="Sylfaen" w:hAnsi="Sylfaen"/>
                <w:b/>
                <w:lang w:val="hy-AM"/>
              </w:rPr>
            </w:pPr>
            <w:r w:rsidRPr="00CF1724">
              <w:rPr>
                <w:rFonts w:ascii="Sylfaen" w:hAnsi="Sylfaen"/>
                <w:b/>
                <w:lang w:val="hy-AM"/>
              </w:rPr>
              <w:lastRenderedPageBreak/>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2DB78933" w14:textId="77777777" w:rsidR="00495EA6" w:rsidRPr="00CE2979" w:rsidRDefault="00495EA6" w:rsidP="00495EA6">
            <w:pPr>
              <w:jc w:val="right"/>
              <w:rPr>
                <w:rFonts w:ascii="Sylfaen" w:hAnsi="Sylfaen"/>
                <w:b/>
                <w:lang w:val="hy-AM"/>
              </w:rPr>
            </w:pPr>
            <w:r w:rsidRPr="00CE2979">
              <w:rPr>
                <w:rFonts w:ascii="Sylfaen" w:hAnsi="Sylfaen"/>
                <w:b/>
                <w:lang w:val="hy-AM"/>
              </w:rPr>
              <w:t>3000.0</w:t>
            </w:r>
          </w:p>
        </w:tc>
      </w:tr>
      <w:tr w:rsidR="00495EA6" w:rsidRPr="00CF1724" w14:paraId="0267A227" w14:textId="77777777" w:rsidTr="0044045B">
        <w:tc>
          <w:tcPr>
            <w:tcW w:w="8550" w:type="dxa"/>
            <w:shd w:val="clear" w:color="auto" w:fill="auto"/>
            <w:vAlign w:val="center"/>
          </w:tcPr>
          <w:p w14:paraId="1383F83E" w14:textId="77777777" w:rsidR="00495EA6" w:rsidRPr="00CF1724" w:rsidRDefault="00495EA6" w:rsidP="00495EA6">
            <w:pPr>
              <w:rPr>
                <w:rFonts w:ascii="Sylfaen" w:hAnsi="Sylfaen"/>
                <w:b/>
                <w:lang w:val="hy-AM"/>
              </w:rPr>
            </w:pPr>
            <w:r w:rsidRPr="00CF1724">
              <w:rPr>
                <w:rFonts w:ascii="Sylfaen" w:hAnsi="Sylfaen"/>
                <w:color w:val="000000"/>
                <w:lang w:val="hy-AM"/>
              </w:rPr>
              <w:t>Թեղուտ բնակավայրում աղբահանության և սանիտարական մաքրման աշխատանքների իրականացում</w:t>
            </w:r>
          </w:p>
        </w:tc>
        <w:tc>
          <w:tcPr>
            <w:tcW w:w="1179" w:type="dxa"/>
            <w:shd w:val="clear" w:color="auto" w:fill="auto"/>
            <w:vAlign w:val="center"/>
          </w:tcPr>
          <w:p w14:paraId="48D73060" w14:textId="77777777" w:rsidR="00495EA6" w:rsidRPr="00CE2979" w:rsidRDefault="00495EA6" w:rsidP="00495EA6">
            <w:pPr>
              <w:jc w:val="right"/>
              <w:rPr>
                <w:rFonts w:ascii="Sylfaen" w:hAnsi="Sylfaen"/>
                <w:b/>
                <w:lang w:val="hy-AM"/>
              </w:rPr>
            </w:pPr>
            <w:r w:rsidRPr="00CE2979">
              <w:rPr>
                <w:rFonts w:ascii="Sylfaen" w:hAnsi="Sylfaen"/>
                <w:lang w:val="hy-AM"/>
              </w:rPr>
              <w:t>3000.0</w:t>
            </w:r>
          </w:p>
        </w:tc>
      </w:tr>
      <w:tr w:rsidR="00495EA6" w:rsidRPr="00CF1724" w14:paraId="7EEF7D95" w14:textId="77777777" w:rsidTr="0044045B">
        <w:tc>
          <w:tcPr>
            <w:tcW w:w="8550" w:type="dxa"/>
            <w:shd w:val="clear" w:color="auto" w:fill="DAEEF4"/>
            <w:vAlign w:val="center"/>
          </w:tcPr>
          <w:p w14:paraId="5CC46C63"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767EF0F9" w14:textId="5BA86106" w:rsidR="00495EA6" w:rsidRPr="00CE2979" w:rsidRDefault="00CE2979" w:rsidP="00495EA6">
            <w:pPr>
              <w:jc w:val="right"/>
              <w:rPr>
                <w:rFonts w:ascii="Sylfaen" w:hAnsi="Sylfaen"/>
                <w:b/>
                <w:lang w:val="en-US"/>
              </w:rPr>
            </w:pPr>
            <w:r w:rsidRPr="00CE2979">
              <w:rPr>
                <w:rFonts w:ascii="Sylfaen" w:hAnsi="Sylfaen"/>
                <w:b/>
                <w:lang w:val="en-US"/>
              </w:rPr>
              <w:t>2620.0</w:t>
            </w:r>
          </w:p>
        </w:tc>
      </w:tr>
      <w:tr w:rsidR="00495EA6" w:rsidRPr="00CF1724" w14:paraId="3A00A23D" w14:textId="77777777" w:rsidTr="0044045B">
        <w:tc>
          <w:tcPr>
            <w:tcW w:w="8550" w:type="dxa"/>
            <w:shd w:val="clear" w:color="auto" w:fill="auto"/>
            <w:vAlign w:val="center"/>
          </w:tcPr>
          <w:p w14:paraId="44B1CA85" w14:textId="77777777" w:rsidR="00495EA6" w:rsidRPr="00CF1724" w:rsidRDefault="00495EA6" w:rsidP="00495EA6">
            <w:pPr>
              <w:rPr>
                <w:rFonts w:ascii="Sylfaen" w:hAnsi="Sylfaen"/>
                <w:b/>
                <w:lang w:val="hy-AM"/>
              </w:rPr>
            </w:pPr>
            <w:r w:rsidRPr="00CF1724">
              <w:rPr>
                <w:rFonts w:ascii="Sylfaen" w:hAnsi="Sylfaen"/>
                <w:lang w:val="hy-AM"/>
              </w:rPr>
              <w:t>Թեղուտ բնակավայրում ջրամատակարարման համակարգերի պահպանություն</w:t>
            </w:r>
          </w:p>
        </w:tc>
        <w:tc>
          <w:tcPr>
            <w:tcW w:w="1179" w:type="dxa"/>
            <w:shd w:val="clear" w:color="auto" w:fill="auto"/>
            <w:vAlign w:val="center"/>
          </w:tcPr>
          <w:p w14:paraId="73B320DD" w14:textId="555770F8" w:rsidR="00495EA6" w:rsidRPr="00CE2979" w:rsidRDefault="00495EA6" w:rsidP="00495EA6">
            <w:pPr>
              <w:jc w:val="right"/>
              <w:rPr>
                <w:rFonts w:ascii="Sylfaen" w:hAnsi="Sylfaen"/>
                <w:b/>
                <w:lang w:val="en-US"/>
              </w:rPr>
            </w:pPr>
            <w:r w:rsidRPr="00CE2979">
              <w:rPr>
                <w:rFonts w:ascii="Sylfaen" w:hAnsi="Sylfaen"/>
                <w:lang w:val="en-US"/>
              </w:rPr>
              <w:t>1900.0</w:t>
            </w:r>
          </w:p>
        </w:tc>
      </w:tr>
      <w:tr w:rsidR="00495EA6" w:rsidRPr="00CF1724" w14:paraId="6B345361" w14:textId="77777777" w:rsidTr="0044045B">
        <w:tc>
          <w:tcPr>
            <w:tcW w:w="8550" w:type="dxa"/>
            <w:shd w:val="clear" w:color="auto" w:fill="auto"/>
            <w:vAlign w:val="center"/>
          </w:tcPr>
          <w:p w14:paraId="455CE3FD" w14:textId="77777777" w:rsidR="00495EA6" w:rsidRPr="00CF1724" w:rsidRDefault="00495EA6" w:rsidP="00495EA6">
            <w:pPr>
              <w:rPr>
                <w:rFonts w:ascii="Sylfaen" w:hAnsi="Sylfaen"/>
                <w:lang w:val="hy-AM"/>
              </w:rPr>
            </w:pPr>
            <w:r w:rsidRPr="00CF1724">
              <w:rPr>
                <w:rFonts w:ascii="Sylfaen" w:hAnsi="Sylfaen"/>
                <w:lang w:val="hy-AM"/>
              </w:rPr>
              <w:t>Թեղուտ բնակավայրում լուսավորության իրականացում</w:t>
            </w:r>
          </w:p>
        </w:tc>
        <w:tc>
          <w:tcPr>
            <w:tcW w:w="1179" w:type="dxa"/>
            <w:shd w:val="clear" w:color="auto" w:fill="auto"/>
            <w:vAlign w:val="center"/>
          </w:tcPr>
          <w:p w14:paraId="17A334FC" w14:textId="77777777" w:rsidR="00495EA6" w:rsidRPr="00CE2979" w:rsidRDefault="00495EA6" w:rsidP="00495EA6">
            <w:pPr>
              <w:jc w:val="right"/>
              <w:rPr>
                <w:rFonts w:ascii="Sylfaen" w:hAnsi="Sylfaen"/>
                <w:lang w:val="hy-AM"/>
              </w:rPr>
            </w:pPr>
            <w:r w:rsidRPr="00CE2979">
              <w:rPr>
                <w:rFonts w:ascii="Sylfaen" w:hAnsi="Sylfaen"/>
                <w:lang w:val="hy-AM"/>
              </w:rPr>
              <w:t>720.0</w:t>
            </w:r>
          </w:p>
        </w:tc>
      </w:tr>
      <w:tr w:rsidR="00495EA6" w:rsidRPr="00CF1724" w14:paraId="52D9BE09" w14:textId="77777777" w:rsidTr="0044045B">
        <w:tc>
          <w:tcPr>
            <w:tcW w:w="8550" w:type="dxa"/>
            <w:shd w:val="clear" w:color="auto" w:fill="DAEEF4"/>
            <w:vAlign w:val="center"/>
          </w:tcPr>
          <w:p w14:paraId="516F940B" w14:textId="77777777" w:rsidR="00495EA6" w:rsidRPr="00CF1724" w:rsidRDefault="00495EA6" w:rsidP="00495EA6">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408F41BD" w14:textId="77777777" w:rsidR="00495EA6" w:rsidRPr="00CE2979" w:rsidRDefault="00495EA6" w:rsidP="00495EA6">
            <w:pPr>
              <w:jc w:val="right"/>
              <w:rPr>
                <w:rFonts w:ascii="Sylfaen" w:hAnsi="Sylfaen"/>
                <w:b/>
                <w:lang w:val="hy-AM"/>
              </w:rPr>
            </w:pPr>
            <w:r w:rsidRPr="00CE2979">
              <w:rPr>
                <w:rFonts w:ascii="Sylfaen" w:hAnsi="Sylfaen"/>
                <w:b/>
                <w:lang w:val="hy-AM"/>
              </w:rPr>
              <w:t>10960.0</w:t>
            </w:r>
          </w:p>
        </w:tc>
      </w:tr>
      <w:tr w:rsidR="00495EA6" w:rsidRPr="00CF1724" w14:paraId="35BE3C14" w14:textId="77777777" w:rsidTr="0044045B">
        <w:tc>
          <w:tcPr>
            <w:tcW w:w="8550" w:type="dxa"/>
            <w:shd w:val="clear" w:color="auto" w:fill="auto"/>
            <w:vAlign w:val="center"/>
          </w:tcPr>
          <w:p w14:paraId="065C38F6" w14:textId="77777777" w:rsidR="00495EA6" w:rsidRPr="00CF1724" w:rsidRDefault="00495EA6" w:rsidP="00495EA6">
            <w:pPr>
              <w:rPr>
                <w:rFonts w:ascii="Sylfaen" w:hAnsi="Sylfaen"/>
                <w:b/>
                <w:lang w:val="hy-AM"/>
              </w:rPr>
            </w:pPr>
            <w:r w:rsidRPr="00CF1724">
              <w:rPr>
                <w:rFonts w:ascii="Sylfaen" w:hAnsi="Sylfaen"/>
                <w:lang w:val="hy-AM"/>
              </w:rPr>
              <w:t>«Դիլիջանի գրադարանների կենտրոնացված համակարգ» ՀՈԱԿ-ի «Թեղուտ» մասնաճյուղի պահպանություն</w:t>
            </w:r>
          </w:p>
        </w:tc>
        <w:tc>
          <w:tcPr>
            <w:tcW w:w="1179" w:type="dxa"/>
            <w:shd w:val="clear" w:color="auto" w:fill="auto"/>
            <w:vAlign w:val="center"/>
          </w:tcPr>
          <w:p w14:paraId="1B01F91B" w14:textId="77777777" w:rsidR="00495EA6" w:rsidRPr="00CE2979" w:rsidRDefault="00495EA6" w:rsidP="00495EA6">
            <w:pPr>
              <w:jc w:val="right"/>
              <w:rPr>
                <w:rFonts w:ascii="Sylfaen" w:hAnsi="Sylfaen"/>
                <w:b/>
                <w:lang w:val="hy-AM"/>
              </w:rPr>
            </w:pPr>
            <w:r w:rsidRPr="00CE2979">
              <w:rPr>
                <w:rFonts w:ascii="Sylfaen" w:hAnsi="Sylfaen"/>
                <w:lang w:val="hy-AM"/>
              </w:rPr>
              <w:t>960.0</w:t>
            </w:r>
          </w:p>
        </w:tc>
      </w:tr>
      <w:tr w:rsidR="00495EA6" w:rsidRPr="00CF1724" w14:paraId="56E8DE1D" w14:textId="77777777" w:rsidTr="0044045B">
        <w:tc>
          <w:tcPr>
            <w:tcW w:w="8550" w:type="dxa"/>
            <w:shd w:val="clear" w:color="auto" w:fill="auto"/>
            <w:vAlign w:val="center"/>
          </w:tcPr>
          <w:p w14:paraId="5E1398BD" w14:textId="07DEF7E8" w:rsidR="00495EA6" w:rsidRPr="00CF1724" w:rsidRDefault="00495EA6" w:rsidP="00495EA6">
            <w:pPr>
              <w:rPr>
                <w:rFonts w:ascii="Sylfaen" w:hAnsi="Sylfaen"/>
                <w:lang w:val="hy-AM"/>
              </w:rPr>
            </w:pPr>
            <w:r w:rsidRPr="00CF1724">
              <w:rPr>
                <w:rFonts w:ascii="Sylfaen" w:hAnsi="Sylfaen"/>
                <w:lang w:val="hy-AM"/>
              </w:rPr>
              <w:t>Թեղուտ բնակավայրի  մշակույթի տան շենքի տանիքի  վերանորոգում</w:t>
            </w:r>
          </w:p>
        </w:tc>
        <w:tc>
          <w:tcPr>
            <w:tcW w:w="1179" w:type="dxa"/>
            <w:shd w:val="clear" w:color="auto" w:fill="auto"/>
            <w:vAlign w:val="center"/>
          </w:tcPr>
          <w:p w14:paraId="30D783D2" w14:textId="77777777" w:rsidR="00495EA6" w:rsidRPr="00CE2979" w:rsidRDefault="00495EA6" w:rsidP="00495EA6">
            <w:pPr>
              <w:jc w:val="right"/>
              <w:rPr>
                <w:rFonts w:ascii="Sylfaen" w:hAnsi="Sylfaen"/>
                <w:lang w:val="hy-AM"/>
              </w:rPr>
            </w:pPr>
            <w:r w:rsidRPr="00CE2979">
              <w:rPr>
                <w:rFonts w:ascii="Sylfaen" w:hAnsi="Sylfaen"/>
                <w:lang w:val="hy-AM"/>
              </w:rPr>
              <w:t>10000.0</w:t>
            </w:r>
          </w:p>
        </w:tc>
      </w:tr>
      <w:tr w:rsidR="00495EA6" w:rsidRPr="00CF1724" w14:paraId="4C3C8370" w14:textId="77777777" w:rsidTr="0044045B">
        <w:tc>
          <w:tcPr>
            <w:tcW w:w="8550" w:type="dxa"/>
            <w:shd w:val="clear" w:color="auto" w:fill="DAEEF4"/>
            <w:vAlign w:val="center"/>
          </w:tcPr>
          <w:p w14:paraId="3E9DDBAC"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490126DB" w14:textId="757339C5" w:rsidR="00495EA6" w:rsidRPr="00CE2979" w:rsidRDefault="00CE2979" w:rsidP="00495EA6">
            <w:pPr>
              <w:jc w:val="right"/>
              <w:rPr>
                <w:rFonts w:ascii="Sylfaen" w:hAnsi="Sylfaen"/>
                <w:b/>
                <w:lang w:val="en-US"/>
              </w:rPr>
            </w:pPr>
            <w:r>
              <w:rPr>
                <w:rFonts w:ascii="Sylfaen" w:hAnsi="Sylfaen"/>
                <w:b/>
                <w:lang w:val="en-US"/>
              </w:rPr>
              <w:t>16889.0</w:t>
            </w:r>
          </w:p>
        </w:tc>
      </w:tr>
      <w:tr w:rsidR="00495EA6" w:rsidRPr="00CF1724" w14:paraId="233745C4" w14:textId="77777777" w:rsidTr="0044045B">
        <w:tc>
          <w:tcPr>
            <w:tcW w:w="8550" w:type="dxa"/>
            <w:shd w:val="clear" w:color="auto" w:fill="auto"/>
            <w:vAlign w:val="center"/>
          </w:tcPr>
          <w:p w14:paraId="488B3E66" w14:textId="77777777" w:rsidR="00495EA6" w:rsidRPr="00CF1724" w:rsidRDefault="00495EA6" w:rsidP="00495EA6">
            <w:pPr>
              <w:rPr>
                <w:rFonts w:ascii="Sylfaen" w:hAnsi="Sylfaen"/>
                <w:b/>
                <w:lang w:val="hy-AM"/>
              </w:rPr>
            </w:pPr>
            <w:r w:rsidRPr="00CF1724">
              <w:rPr>
                <w:rFonts w:ascii="Sylfaen" w:hAnsi="Sylfaen"/>
                <w:lang w:val="hy-AM"/>
              </w:rPr>
              <w:t>«Թեղուտ մանկապարտեզ»  ՀՈԱԿ-ի կողմից մատուցվող ծառայությունների ընթացիկ մակարդակի պահպանում</w:t>
            </w:r>
          </w:p>
        </w:tc>
        <w:tc>
          <w:tcPr>
            <w:tcW w:w="1179" w:type="dxa"/>
            <w:shd w:val="clear" w:color="auto" w:fill="auto"/>
            <w:vAlign w:val="center"/>
          </w:tcPr>
          <w:p w14:paraId="20E59950" w14:textId="63DAC40B" w:rsidR="00495EA6" w:rsidRPr="00CE2979" w:rsidRDefault="00495EA6" w:rsidP="00495EA6">
            <w:pPr>
              <w:jc w:val="right"/>
              <w:rPr>
                <w:rFonts w:ascii="Sylfaen" w:hAnsi="Sylfaen"/>
                <w:b/>
                <w:lang w:val="hy-AM"/>
              </w:rPr>
            </w:pPr>
            <w:r w:rsidRPr="00CE2979">
              <w:rPr>
                <w:rFonts w:ascii="Sylfaen" w:hAnsi="Sylfaen"/>
                <w:lang w:val="en-US"/>
              </w:rPr>
              <w:t>16889.0</w:t>
            </w:r>
          </w:p>
        </w:tc>
      </w:tr>
      <w:tr w:rsidR="00495EA6" w:rsidRPr="00CF1724" w14:paraId="073857E8" w14:textId="77777777" w:rsidTr="0044045B">
        <w:tc>
          <w:tcPr>
            <w:tcW w:w="8550" w:type="dxa"/>
            <w:shd w:val="clear" w:color="auto" w:fill="DAEEF4"/>
            <w:vAlign w:val="center"/>
          </w:tcPr>
          <w:p w14:paraId="1A7C306B"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295A45E6" w14:textId="2E02DAFA" w:rsidR="00495EA6" w:rsidRPr="00CE2979" w:rsidRDefault="00CE2979" w:rsidP="00495EA6">
            <w:pPr>
              <w:jc w:val="right"/>
              <w:rPr>
                <w:rFonts w:ascii="Sylfaen" w:hAnsi="Sylfaen"/>
                <w:b/>
                <w:lang w:val="en-US"/>
              </w:rPr>
            </w:pPr>
            <w:r>
              <w:rPr>
                <w:rFonts w:ascii="Sylfaen" w:hAnsi="Sylfaen"/>
                <w:b/>
                <w:lang w:val="en-US"/>
              </w:rPr>
              <w:t>0.0</w:t>
            </w:r>
          </w:p>
        </w:tc>
      </w:tr>
      <w:tr w:rsidR="00495EA6" w:rsidRPr="00CF1724" w14:paraId="7B669E7B" w14:textId="77777777" w:rsidTr="0044045B">
        <w:tc>
          <w:tcPr>
            <w:tcW w:w="8550" w:type="dxa"/>
            <w:shd w:val="clear" w:color="auto" w:fill="DAEEF4"/>
            <w:vAlign w:val="center"/>
          </w:tcPr>
          <w:p w14:paraId="0C1D7E80" w14:textId="77777777" w:rsidR="00495EA6" w:rsidRPr="00CF1724" w:rsidRDefault="00495EA6" w:rsidP="00495EA6">
            <w:pPr>
              <w:rPr>
                <w:rFonts w:ascii="Sylfaen" w:hAnsi="Sylfaen"/>
                <w:b/>
                <w:lang w:val="hy-AM"/>
              </w:rPr>
            </w:pPr>
          </w:p>
        </w:tc>
        <w:tc>
          <w:tcPr>
            <w:tcW w:w="1179" w:type="dxa"/>
            <w:shd w:val="clear" w:color="auto" w:fill="DAEEF4"/>
          </w:tcPr>
          <w:p w14:paraId="628AA19B" w14:textId="77777777" w:rsidR="00495EA6" w:rsidRPr="00CF1724" w:rsidRDefault="00495EA6" w:rsidP="00495EA6">
            <w:pPr>
              <w:jc w:val="center"/>
              <w:rPr>
                <w:rFonts w:ascii="Sylfaen" w:hAnsi="Sylfaen"/>
                <w:b/>
                <w:lang w:val="hy-AM"/>
              </w:rPr>
            </w:pPr>
          </w:p>
        </w:tc>
      </w:tr>
      <w:tr w:rsidR="00495EA6" w:rsidRPr="00CF1724" w14:paraId="15F58570" w14:textId="77777777" w:rsidTr="0044045B">
        <w:trPr>
          <w:trHeight w:val="494"/>
        </w:trPr>
        <w:tc>
          <w:tcPr>
            <w:tcW w:w="8550" w:type="dxa"/>
            <w:shd w:val="clear" w:color="auto" w:fill="FFF2CC"/>
            <w:vAlign w:val="center"/>
          </w:tcPr>
          <w:p w14:paraId="2ADAD975" w14:textId="77777777" w:rsidR="00495EA6" w:rsidRPr="00CF1724" w:rsidRDefault="00495EA6" w:rsidP="00495EA6">
            <w:pPr>
              <w:rPr>
                <w:rFonts w:ascii="Sylfaen" w:hAnsi="Sylfaen"/>
                <w:b/>
                <w:lang w:val="hy-AM"/>
              </w:rPr>
            </w:pPr>
            <w:r w:rsidRPr="00CF1724">
              <w:rPr>
                <w:rFonts w:ascii="Sylfaen" w:hAnsi="Sylfaen"/>
                <w:b/>
                <w:lang w:val="hy-AM"/>
              </w:rPr>
              <w:t>Գոշ բնակավայրի միջոցառումներ</w:t>
            </w:r>
          </w:p>
        </w:tc>
        <w:tc>
          <w:tcPr>
            <w:tcW w:w="1179" w:type="dxa"/>
            <w:shd w:val="clear" w:color="auto" w:fill="FFF2CC"/>
            <w:vAlign w:val="center"/>
          </w:tcPr>
          <w:p w14:paraId="28D53240" w14:textId="003C5C4F" w:rsidR="00495EA6" w:rsidRPr="00CE2979" w:rsidRDefault="00CE2979" w:rsidP="00495EA6">
            <w:pPr>
              <w:jc w:val="right"/>
              <w:rPr>
                <w:rFonts w:ascii="Calibri" w:hAnsi="Calibri" w:cs="Calibri"/>
                <w:color w:val="000000"/>
                <w:sz w:val="22"/>
                <w:szCs w:val="22"/>
                <w:lang w:val="en-US"/>
              </w:rPr>
            </w:pPr>
            <w:r>
              <w:rPr>
                <w:rFonts w:ascii="Sylfaen" w:hAnsi="Sylfaen"/>
                <w:b/>
                <w:lang w:val="en-US"/>
              </w:rPr>
              <w:t>32133.2</w:t>
            </w:r>
          </w:p>
        </w:tc>
      </w:tr>
      <w:tr w:rsidR="00495EA6" w:rsidRPr="00CF1724" w14:paraId="53F1B073" w14:textId="77777777" w:rsidTr="0044045B">
        <w:tc>
          <w:tcPr>
            <w:tcW w:w="8550" w:type="dxa"/>
            <w:shd w:val="clear" w:color="auto" w:fill="DAEEF4"/>
            <w:vAlign w:val="center"/>
          </w:tcPr>
          <w:p w14:paraId="070CD868" w14:textId="77777777" w:rsidR="00495EA6" w:rsidRPr="00CF1724" w:rsidRDefault="00495EA6" w:rsidP="00495EA6">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12D6C289" w14:textId="77777777" w:rsidR="00495EA6" w:rsidRPr="00CE2979" w:rsidRDefault="00495EA6" w:rsidP="00495EA6">
            <w:pPr>
              <w:jc w:val="right"/>
              <w:rPr>
                <w:rFonts w:ascii="Sylfaen" w:hAnsi="Sylfaen"/>
                <w:b/>
                <w:lang w:val="hy-AM"/>
              </w:rPr>
            </w:pPr>
            <w:r w:rsidRPr="00CE2979">
              <w:rPr>
                <w:rFonts w:ascii="Sylfaen" w:hAnsi="Sylfaen"/>
                <w:b/>
                <w:lang w:val="hy-AM"/>
              </w:rPr>
              <w:t>6944.5</w:t>
            </w:r>
          </w:p>
        </w:tc>
      </w:tr>
      <w:tr w:rsidR="00495EA6" w:rsidRPr="00CF1724" w14:paraId="5357F0ED" w14:textId="77777777" w:rsidTr="0044045B">
        <w:tc>
          <w:tcPr>
            <w:tcW w:w="8550" w:type="dxa"/>
            <w:vAlign w:val="center"/>
          </w:tcPr>
          <w:p w14:paraId="7A0B0BD5" w14:textId="77777777" w:rsidR="00495EA6" w:rsidRPr="00CF1724" w:rsidRDefault="00495EA6" w:rsidP="00495EA6">
            <w:pPr>
              <w:rPr>
                <w:rFonts w:ascii="Sylfaen" w:hAnsi="Sylfaen"/>
                <w:lang w:val="hy-AM"/>
              </w:rPr>
            </w:pPr>
            <w:r w:rsidRPr="00CF1724">
              <w:rPr>
                <w:rFonts w:ascii="Sylfaen" w:hAnsi="Sylfaen"/>
                <w:lang w:val="hy-AM"/>
              </w:rPr>
              <w:t>Գոշ բնակավայրի տարածքում վարչական ծառայությունների մատուցում</w:t>
            </w:r>
          </w:p>
        </w:tc>
        <w:tc>
          <w:tcPr>
            <w:tcW w:w="1179" w:type="dxa"/>
          </w:tcPr>
          <w:p w14:paraId="14D1E557" w14:textId="77777777" w:rsidR="00495EA6" w:rsidRPr="00CE2979" w:rsidRDefault="00495EA6" w:rsidP="00495EA6">
            <w:pPr>
              <w:jc w:val="right"/>
              <w:rPr>
                <w:rFonts w:ascii="Sylfaen" w:hAnsi="Sylfaen"/>
                <w:lang w:val="hy-AM"/>
              </w:rPr>
            </w:pPr>
            <w:r w:rsidRPr="00CE2979">
              <w:rPr>
                <w:rFonts w:ascii="Sylfaen" w:hAnsi="Sylfaen"/>
                <w:lang w:val="hy-AM"/>
              </w:rPr>
              <w:t>6944.5</w:t>
            </w:r>
          </w:p>
        </w:tc>
      </w:tr>
      <w:tr w:rsidR="00495EA6" w:rsidRPr="00CF1724" w14:paraId="5D8831CA" w14:textId="77777777" w:rsidTr="0044045B">
        <w:tc>
          <w:tcPr>
            <w:tcW w:w="8550" w:type="dxa"/>
            <w:shd w:val="clear" w:color="auto" w:fill="DAEEF4"/>
            <w:vAlign w:val="center"/>
          </w:tcPr>
          <w:p w14:paraId="6FC2A862"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19C2B436" w14:textId="1772A61D" w:rsidR="00495EA6" w:rsidRPr="00CE2979" w:rsidRDefault="00CE2979" w:rsidP="00495EA6">
            <w:pPr>
              <w:jc w:val="right"/>
              <w:rPr>
                <w:rFonts w:ascii="Sylfaen" w:hAnsi="Sylfaen"/>
                <w:b/>
                <w:lang w:val="en-US"/>
              </w:rPr>
            </w:pPr>
            <w:r w:rsidRPr="00CE2979">
              <w:rPr>
                <w:rFonts w:ascii="Sylfaen" w:hAnsi="Sylfaen"/>
                <w:b/>
                <w:lang w:val="en-US"/>
              </w:rPr>
              <w:t>18135.7</w:t>
            </w:r>
          </w:p>
        </w:tc>
      </w:tr>
      <w:tr w:rsidR="00495EA6" w:rsidRPr="00CF1724" w14:paraId="76242E5E" w14:textId="77777777" w:rsidTr="0044045B">
        <w:tc>
          <w:tcPr>
            <w:tcW w:w="8550" w:type="dxa"/>
            <w:shd w:val="clear" w:color="auto" w:fill="auto"/>
            <w:vAlign w:val="center"/>
          </w:tcPr>
          <w:p w14:paraId="4CEAF8BC" w14:textId="71FEE49F" w:rsidR="00495EA6" w:rsidRPr="00FF5887" w:rsidRDefault="00495EA6" w:rsidP="00495EA6">
            <w:pPr>
              <w:rPr>
                <w:rFonts w:ascii="Sylfaen" w:hAnsi="Sylfaen"/>
                <w:b/>
              </w:rPr>
            </w:pPr>
            <w:r w:rsidRPr="00CF1724">
              <w:rPr>
                <w:rFonts w:ascii="Sylfaen" w:hAnsi="Sylfaen"/>
                <w:lang w:val="hy-AM"/>
              </w:rPr>
              <w:t>Գոշ բնակավայրի հանդամիջյան ճանապարհների ընթացիկ  նորոգում</w:t>
            </w:r>
            <w:r w:rsidRPr="00FF5887">
              <w:rPr>
                <w:rFonts w:ascii="Sylfaen" w:hAnsi="Sylfaen"/>
              </w:rPr>
              <w:t xml:space="preserve">, </w:t>
            </w:r>
            <w:r>
              <w:rPr>
                <w:rFonts w:ascii="Sylfaen" w:hAnsi="Sylfaen"/>
                <w:lang w:val="en-US"/>
              </w:rPr>
              <w:t>ճանապարհահատվածի</w:t>
            </w:r>
            <w:r w:rsidRPr="00FF5887">
              <w:rPr>
                <w:rFonts w:ascii="Sylfaen" w:hAnsi="Sylfaen"/>
              </w:rPr>
              <w:t xml:space="preserve"> </w:t>
            </w:r>
            <w:r>
              <w:rPr>
                <w:rFonts w:ascii="Sylfaen" w:hAnsi="Sylfaen"/>
                <w:lang w:val="en-US"/>
              </w:rPr>
              <w:t>բետոնացում</w:t>
            </w:r>
          </w:p>
        </w:tc>
        <w:tc>
          <w:tcPr>
            <w:tcW w:w="1179" w:type="dxa"/>
            <w:shd w:val="clear" w:color="auto" w:fill="auto"/>
            <w:vAlign w:val="center"/>
          </w:tcPr>
          <w:p w14:paraId="6D5522C7" w14:textId="0B39504C" w:rsidR="00495EA6" w:rsidRPr="00CE2979" w:rsidRDefault="00495EA6" w:rsidP="00495EA6">
            <w:pPr>
              <w:jc w:val="right"/>
              <w:rPr>
                <w:rFonts w:ascii="Sylfaen" w:hAnsi="Sylfaen"/>
                <w:b/>
                <w:lang w:val="en-US"/>
              </w:rPr>
            </w:pPr>
            <w:r w:rsidRPr="00CE2979">
              <w:rPr>
                <w:rFonts w:ascii="Sylfaen" w:hAnsi="Sylfaen"/>
                <w:lang w:val="en-US"/>
              </w:rPr>
              <w:t>18135.7</w:t>
            </w:r>
          </w:p>
        </w:tc>
      </w:tr>
      <w:tr w:rsidR="00495EA6" w:rsidRPr="00CF1724" w14:paraId="5AC90705" w14:textId="77777777" w:rsidTr="0044045B">
        <w:tc>
          <w:tcPr>
            <w:tcW w:w="8550" w:type="dxa"/>
            <w:shd w:val="clear" w:color="auto" w:fill="DAEEF4"/>
            <w:vAlign w:val="center"/>
          </w:tcPr>
          <w:p w14:paraId="6513B293"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3FB696EE" w14:textId="77777777" w:rsidR="00495EA6" w:rsidRPr="00CE2979" w:rsidRDefault="00495EA6" w:rsidP="00495EA6">
            <w:pPr>
              <w:jc w:val="right"/>
              <w:rPr>
                <w:rFonts w:ascii="Sylfaen" w:hAnsi="Sylfaen"/>
                <w:b/>
                <w:lang w:val="hy-AM"/>
              </w:rPr>
            </w:pPr>
            <w:r w:rsidRPr="00CE2979">
              <w:rPr>
                <w:rFonts w:ascii="Sylfaen" w:hAnsi="Sylfaen"/>
                <w:b/>
                <w:lang w:val="hy-AM"/>
              </w:rPr>
              <w:t>5173.0</w:t>
            </w:r>
          </w:p>
        </w:tc>
      </w:tr>
      <w:tr w:rsidR="00495EA6" w:rsidRPr="00687E6A" w14:paraId="77252BE0" w14:textId="77777777" w:rsidTr="0044045B">
        <w:tc>
          <w:tcPr>
            <w:tcW w:w="8550" w:type="dxa"/>
            <w:shd w:val="clear" w:color="auto" w:fill="auto"/>
            <w:vAlign w:val="center"/>
          </w:tcPr>
          <w:p w14:paraId="6D1F2D7F" w14:textId="77777777" w:rsidR="00495EA6" w:rsidRPr="00CF1724" w:rsidRDefault="00495EA6" w:rsidP="00495EA6">
            <w:pPr>
              <w:rPr>
                <w:rFonts w:ascii="Sylfaen" w:hAnsi="Sylfaen"/>
                <w:b/>
                <w:lang w:val="hy-AM"/>
              </w:rPr>
            </w:pPr>
            <w:r w:rsidRPr="00CF1724">
              <w:rPr>
                <w:rFonts w:ascii="Sylfaen" w:hAnsi="Sylfaen"/>
                <w:color w:val="000000"/>
                <w:lang w:val="hy-AM"/>
              </w:rPr>
              <w:t>Գոշ բնակավայրում աղբահանության և սանիտարական մաքրման աշխատանքների իրականացում</w:t>
            </w:r>
          </w:p>
        </w:tc>
        <w:tc>
          <w:tcPr>
            <w:tcW w:w="1179" w:type="dxa"/>
            <w:shd w:val="clear" w:color="auto" w:fill="auto"/>
            <w:vAlign w:val="center"/>
          </w:tcPr>
          <w:p w14:paraId="60214371" w14:textId="77777777" w:rsidR="00495EA6" w:rsidRPr="00CE2979" w:rsidRDefault="00495EA6" w:rsidP="00495EA6">
            <w:pPr>
              <w:jc w:val="right"/>
              <w:rPr>
                <w:rFonts w:ascii="Sylfaen" w:hAnsi="Sylfaen"/>
                <w:b/>
                <w:lang w:val="hy-AM"/>
              </w:rPr>
            </w:pPr>
            <w:r w:rsidRPr="00CE2979">
              <w:rPr>
                <w:rFonts w:ascii="Sylfaen" w:hAnsi="Sylfaen"/>
                <w:lang w:val="hy-AM"/>
              </w:rPr>
              <w:t>5173.0</w:t>
            </w:r>
          </w:p>
        </w:tc>
      </w:tr>
      <w:tr w:rsidR="00495EA6" w:rsidRPr="00CF1724" w14:paraId="3374DB3D" w14:textId="77777777" w:rsidTr="0044045B">
        <w:tc>
          <w:tcPr>
            <w:tcW w:w="8550" w:type="dxa"/>
            <w:shd w:val="clear" w:color="auto" w:fill="DAEEF4"/>
            <w:vAlign w:val="center"/>
          </w:tcPr>
          <w:p w14:paraId="68112ACE"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75A4198B" w14:textId="4B986523" w:rsidR="00495EA6" w:rsidRPr="00CE2979" w:rsidRDefault="00CE2979" w:rsidP="00495EA6">
            <w:pPr>
              <w:jc w:val="right"/>
              <w:rPr>
                <w:rFonts w:ascii="Sylfaen" w:hAnsi="Sylfaen"/>
                <w:b/>
                <w:lang w:val="en-US"/>
              </w:rPr>
            </w:pPr>
            <w:r w:rsidRPr="00CE2979">
              <w:rPr>
                <w:rFonts w:ascii="Sylfaen" w:hAnsi="Sylfaen"/>
                <w:b/>
                <w:lang w:val="en-US"/>
              </w:rPr>
              <w:t>1300.0</w:t>
            </w:r>
          </w:p>
        </w:tc>
      </w:tr>
      <w:tr w:rsidR="00495EA6" w:rsidRPr="00CF1724" w14:paraId="109700BF" w14:textId="77777777" w:rsidTr="0044045B">
        <w:tc>
          <w:tcPr>
            <w:tcW w:w="8550" w:type="dxa"/>
            <w:shd w:val="clear" w:color="auto" w:fill="auto"/>
            <w:vAlign w:val="center"/>
          </w:tcPr>
          <w:p w14:paraId="250B82D0" w14:textId="77777777" w:rsidR="00495EA6" w:rsidRPr="00CF1724" w:rsidRDefault="00495EA6" w:rsidP="00495EA6">
            <w:pPr>
              <w:rPr>
                <w:rFonts w:ascii="Sylfaen" w:hAnsi="Sylfaen"/>
                <w:b/>
                <w:lang w:val="hy-AM"/>
              </w:rPr>
            </w:pPr>
            <w:r w:rsidRPr="00CF1724">
              <w:rPr>
                <w:rFonts w:ascii="Sylfaen" w:hAnsi="Sylfaen"/>
                <w:lang w:val="hy-AM"/>
              </w:rPr>
              <w:t>Գոշ բնակավայրում ջրամատակարարման համակարգերի պահպանություն</w:t>
            </w:r>
          </w:p>
        </w:tc>
        <w:tc>
          <w:tcPr>
            <w:tcW w:w="1179" w:type="dxa"/>
            <w:shd w:val="clear" w:color="auto" w:fill="auto"/>
            <w:vAlign w:val="center"/>
          </w:tcPr>
          <w:p w14:paraId="45A61C43" w14:textId="795024BC" w:rsidR="00495EA6" w:rsidRPr="00CE2979" w:rsidRDefault="00495EA6" w:rsidP="00495EA6">
            <w:pPr>
              <w:jc w:val="right"/>
              <w:rPr>
                <w:rFonts w:ascii="Sylfaen" w:hAnsi="Sylfaen"/>
                <w:b/>
                <w:lang w:val="en-US"/>
              </w:rPr>
            </w:pPr>
            <w:r w:rsidRPr="00CE2979">
              <w:rPr>
                <w:rFonts w:ascii="Sylfaen" w:hAnsi="Sylfaen"/>
                <w:lang w:val="en-US"/>
              </w:rPr>
              <w:t>1000.0</w:t>
            </w:r>
          </w:p>
        </w:tc>
      </w:tr>
      <w:tr w:rsidR="00495EA6" w:rsidRPr="00CF1724" w14:paraId="0445F2BC" w14:textId="77777777" w:rsidTr="0044045B">
        <w:tc>
          <w:tcPr>
            <w:tcW w:w="8550" w:type="dxa"/>
            <w:shd w:val="clear" w:color="auto" w:fill="auto"/>
            <w:vAlign w:val="center"/>
          </w:tcPr>
          <w:p w14:paraId="0C046107" w14:textId="77777777" w:rsidR="00495EA6" w:rsidRPr="00CF1724" w:rsidRDefault="00495EA6" w:rsidP="00495EA6">
            <w:pPr>
              <w:rPr>
                <w:rFonts w:ascii="Sylfaen" w:hAnsi="Sylfaen"/>
                <w:lang w:val="hy-AM"/>
              </w:rPr>
            </w:pPr>
            <w:r w:rsidRPr="00CF1724">
              <w:rPr>
                <w:rFonts w:ascii="Sylfaen" w:hAnsi="Sylfaen"/>
                <w:lang w:val="hy-AM"/>
              </w:rPr>
              <w:t>Գոշ բնակավայրում լուսավորության իրականացում</w:t>
            </w:r>
          </w:p>
        </w:tc>
        <w:tc>
          <w:tcPr>
            <w:tcW w:w="1179" w:type="dxa"/>
            <w:shd w:val="clear" w:color="auto" w:fill="auto"/>
            <w:vAlign w:val="center"/>
          </w:tcPr>
          <w:p w14:paraId="1F0B0184" w14:textId="77777777" w:rsidR="00495EA6" w:rsidRPr="00CE2979" w:rsidRDefault="00495EA6" w:rsidP="00495EA6">
            <w:pPr>
              <w:jc w:val="right"/>
              <w:rPr>
                <w:rFonts w:ascii="Sylfaen" w:hAnsi="Sylfaen"/>
                <w:lang w:val="hy-AM"/>
              </w:rPr>
            </w:pPr>
            <w:r w:rsidRPr="00CE2979">
              <w:rPr>
                <w:rFonts w:ascii="Sylfaen" w:hAnsi="Sylfaen"/>
                <w:lang w:val="hy-AM"/>
              </w:rPr>
              <w:t>300.0</w:t>
            </w:r>
          </w:p>
        </w:tc>
      </w:tr>
      <w:tr w:rsidR="00495EA6" w:rsidRPr="00CF1724" w14:paraId="0CEC5CEC" w14:textId="77777777" w:rsidTr="0044045B">
        <w:tc>
          <w:tcPr>
            <w:tcW w:w="8550" w:type="dxa"/>
            <w:shd w:val="clear" w:color="auto" w:fill="DAEEF4"/>
            <w:vAlign w:val="center"/>
          </w:tcPr>
          <w:p w14:paraId="0A7DB83E" w14:textId="77777777" w:rsidR="00495EA6" w:rsidRPr="00CF1724" w:rsidRDefault="00495EA6" w:rsidP="00495EA6">
            <w:pPr>
              <w:rPr>
                <w:rFonts w:ascii="Sylfaen" w:hAnsi="Sylfaen"/>
                <w:b/>
                <w:lang w:val="hy-AM"/>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1411E0DE" w14:textId="77777777" w:rsidR="00495EA6" w:rsidRPr="00CE2979" w:rsidRDefault="00495EA6" w:rsidP="00495EA6">
            <w:pPr>
              <w:jc w:val="right"/>
              <w:rPr>
                <w:rFonts w:ascii="Sylfaen" w:hAnsi="Sylfaen"/>
                <w:b/>
                <w:lang w:val="hy-AM"/>
              </w:rPr>
            </w:pPr>
            <w:r w:rsidRPr="00CE2979">
              <w:rPr>
                <w:rFonts w:ascii="Sylfaen" w:hAnsi="Sylfaen"/>
                <w:b/>
                <w:lang w:val="hy-AM"/>
              </w:rPr>
              <w:t>580.0</w:t>
            </w:r>
          </w:p>
        </w:tc>
      </w:tr>
      <w:tr w:rsidR="00495EA6" w:rsidRPr="00CF1724" w14:paraId="31180134" w14:textId="77777777" w:rsidTr="0044045B">
        <w:tc>
          <w:tcPr>
            <w:tcW w:w="8550" w:type="dxa"/>
            <w:shd w:val="clear" w:color="auto" w:fill="auto"/>
            <w:vAlign w:val="center"/>
          </w:tcPr>
          <w:p w14:paraId="62B58D05" w14:textId="77777777" w:rsidR="00495EA6" w:rsidRPr="00CF1724" w:rsidRDefault="00495EA6" w:rsidP="00495EA6">
            <w:pPr>
              <w:rPr>
                <w:rFonts w:ascii="Sylfaen" w:hAnsi="Sylfaen"/>
                <w:b/>
                <w:lang w:val="hy-AM"/>
              </w:rPr>
            </w:pPr>
            <w:r w:rsidRPr="00CF1724">
              <w:rPr>
                <w:rFonts w:ascii="Sylfaen" w:hAnsi="Sylfaen"/>
                <w:lang w:val="hy-AM"/>
              </w:rPr>
              <w:t>«Դիլիջանի գրադարանների կենտրոնացված համակարգ» ՀՈԱԿ-ի «Գոշ» մասնաճյուղի պահպանություն</w:t>
            </w:r>
          </w:p>
        </w:tc>
        <w:tc>
          <w:tcPr>
            <w:tcW w:w="1179" w:type="dxa"/>
            <w:shd w:val="clear" w:color="auto" w:fill="auto"/>
            <w:vAlign w:val="center"/>
          </w:tcPr>
          <w:p w14:paraId="69EFD700" w14:textId="77777777" w:rsidR="00495EA6" w:rsidRPr="00CE2979" w:rsidRDefault="00495EA6" w:rsidP="00495EA6">
            <w:pPr>
              <w:jc w:val="right"/>
              <w:rPr>
                <w:rFonts w:ascii="Sylfaen" w:hAnsi="Sylfaen"/>
                <w:b/>
                <w:lang w:val="hy-AM"/>
              </w:rPr>
            </w:pPr>
            <w:r w:rsidRPr="00CE2979">
              <w:rPr>
                <w:rFonts w:ascii="Sylfaen" w:hAnsi="Sylfaen"/>
                <w:lang w:val="hy-AM"/>
              </w:rPr>
              <w:t>580.0</w:t>
            </w:r>
          </w:p>
        </w:tc>
      </w:tr>
      <w:tr w:rsidR="00495EA6" w:rsidRPr="00CF1724" w14:paraId="0451AD43" w14:textId="77777777" w:rsidTr="0044045B">
        <w:tc>
          <w:tcPr>
            <w:tcW w:w="8550" w:type="dxa"/>
            <w:shd w:val="clear" w:color="auto" w:fill="DAEEF4"/>
            <w:vAlign w:val="center"/>
          </w:tcPr>
          <w:p w14:paraId="00F2F871"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0431C4A5" w14:textId="6041F071" w:rsidR="00495EA6" w:rsidRPr="00CE2979" w:rsidRDefault="00CE2979" w:rsidP="00495EA6">
            <w:pPr>
              <w:jc w:val="right"/>
              <w:rPr>
                <w:rFonts w:ascii="Sylfaen" w:hAnsi="Sylfaen"/>
                <w:b/>
                <w:lang w:val="en-US"/>
              </w:rPr>
            </w:pPr>
            <w:r>
              <w:rPr>
                <w:rFonts w:ascii="Sylfaen" w:hAnsi="Sylfaen"/>
                <w:b/>
                <w:lang w:val="en-US"/>
              </w:rPr>
              <w:t>0.0</w:t>
            </w:r>
          </w:p>
        </w:tc>
      </w:tr>
      <w:tr w:rsidR="00495EA6" w:rsidRPr="00CF1724" w14:paraId="7F57D311" w14:textId="77777777" w:rsidTr="0044045B">
        <w:trPr>
          <w:trHeight w:val="494"/>
        </w:trPr>
        <w:tc>
          <w:tcPr>
            <w:tcW w:w="8550" w:type="dxa"/>
            <w:shd w:val="clear" w:color="auto" w:fill="FFF2CC"/>
            <w:vAlign w:val="center"/>
          </w:tcPr>
          <w:p w14:paraId="531D9075" w14:textId="77777777" w:rsidR="00495EA6" w:rsidRPr="00CF1724" w:rsidRDefault="00495EA6" w:rsidP="00495EA6">
            <w:pPr>
              <w:rPr>
                <w:rFonts w:ascii="Sylfaen" w:hAnsi="Sylfaen"/>
                <w:b/>
                <w:lang w:val="hy-AM"/>
              </w:rPr>
            </w:pPr>
            <w:r w:rsidRPr="00CF1724">
              <w:rPr>
                <w:rFonts w:ascii="Sylfaen" w:hAnsi="Sylfaen"/>
                <w:b/>
                <w:lang w:val="hy-AM"/>
              </w:rPr>
              <w:t>Հովք բնակավայրի միջոցառումներ</w:t>
            </w:r>
          </w:p>
        </w:tc>
        <w:tc>
          <w:tcPr>
            <w:tcW w:w="1179" w:type="dxa"/>
            <w:shd w:val="clear" w:color="auto" w:fill="FFF2CC"/>
            <w:vAlign w:val="center"/>
          </w:tcPr>
          <w:p w14:paraId="303BC095" w14:textId="4F0B6169" w:rsidR="00495EA6" w:rsidRPr="00CE2979" w:rsidRDefault="00CE2979" w:rsidP="00495EA6">
            <w:pPr>
              <w:jc w:val="right"/>
              <w:rPr>
                <w:rFonts w:ascii="Calibri" w:hAnsi="Calibri" w:cs="Calibri"/>
                <w:color w:val="000000"/>
                <w:sz w:val="22"/>
                <w:szCs w:val="22"/>
                <w:lang w:val="en-US"/>
              </w:rPr>
            </w:pPr>
            <w:r>
              <w:rPr>
                <w:rFonts w:ascii="Sylfaen" w:hAnsi="Sylfaen"/>
                <w:b/>
                <w:lang w:val="en-US"/>
              </w:rPr>
              <w:t>12354.2</w:t>
            </w:r>
          </w:p>
        </w:tc>
      </w:tr>
      <w:tr w:rsidR="00CE2979" w:rsidRPr="00CE2979" w14:paraId="28350886" w14:textId="77777777" w:rsidTr="0044045B">
        <w:tc>
          <w:tcPr>
            <w:tcW w:w="8550" w:type="dxa"/>
            <w:shd w:val="clear" w:color="auto" w:fill="DAEEF4"/>
            <w:vAlign w:val="center"/>
          </w:tcPr>
          <w:p w14:paraId="67492331" w14:textId="77777777" w:rsidR="00495EA6" w:rsidRPr="00CF1724" w:rsidRDefault="00495EA6" w:rsidP="00495EA6">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7BD7FDEB" w14:textId="77777777" w:rsidR="00495EA6" w:rsidRPr="00CE2979" w:rsidRDefault="00495EA6" w:rsidP="00495EA6">
            <w:pPr>
              <w:jc w:val="right"/>
              <w:rPr>
                <w:rFonts w:ascii="Sylfaen" w:hAnsi="Sylfaen"/>
                <w:b/>
                <w:lang w:val="hy-AM"/>
              </w:rPr>
            </w:pPr>
            <w:r w:rsidRPr="00CE2979">
              <w:rPr>
                <w:rFonts w:ascii="Sylfaen" w:hAnsi="Sylfaen"/>
                <w:b/>
                <w:lang w:val="hy-AM"/>
              </w:rPr>
              <w:t>5950.0</w:t>
            </w:r>
          </w:p>
        </w:tc>
      </w:tr>
      <w:tr w:rsidR="00CE2979" w:rsidRPr="00CE2979" w14:paraId="17AEF92B" w14:textId="77777777" w:rsidTr="0044045B">
        <w:tc>
          <w:tcPr>
            <w:tcW w:w="8550" w:type="dxa"/>
            <w:vAlign w:val="center"/>
          </w:tcPr>
          <w:p w14:paraId="1594C2BE" w14:textId="77777777" w:rsidR="00495EA6" w:rsidRPr="00CF1724" w:rsidRDefault="00495EA6" w:rsidP="00495EA6">
            <w:pPr>
              <w:rPr>
                <w:rFonts w:ascii="Sylfaen" w:hAnsi="Sylfaen"/>
                <w:lang w:val="hy-AM"/>
              </w:rPr>
            </w:pPr>
            <w:r w:rsidRPr="00CF1724">
              <w:rPr>
                <w:rFonts w:ascii="Sylfaen" w:hAnsi="Sylfaen"/>
                <w:lang w:val="hy-AM"/>
              </w:rPr>
              <w:t>Հովք բնակավայրի տարածքում վարչական ծառայությունների մատուցում</w:t>
            </w:r>
          </w:p>
        </w:tc>
        <w:tc>
          <w:tcPr>
            <w:tcW w:w="1179" w:type="dxa"/>
          </w:tcPr>
          <w:p w14:paraId="06FFA022" w14:textId="77777777" w:rsidR="00495EA6" w:rsidRPr="00CE2979" w:rsidRDefault="00495EA6" w:rsidP="00495EA6">
            <w:pPr>
              <w:jc w:val="right"/>
              <w:rPr>
                <w:rFonts w:ascii="Sylfaen" w:hAnsi="Sylfaen"/>
                <w:lang w:val="hy-AM"/>
              </w:rPr>
            </w:pPr>
            <w:r w:rsidRPr="00CE2979">
              <w:rPr>
                <w:rFonts w:ascii="Sylfaen" w:hAnsi="Sylfaen"/>
                <w:lang w:val="hy-AM"/>
              </w:rPr>
              <w:t>5950.0</w:t>
            </w:r>
          </w:p>
        </w:tc>
      </w:tr>
      <w:tr w:rsidR="00CE2979" w:rsidRPr="00CE2979" w14:paraId="0FA13AD6" w14:textId="77777777" w:rsidTr="0044045B">
        <w:tc>
          <w:tcPr>
            <w:tcW w:w="8550" w:type="dxa"/>
            <w:shd w:val="clear" w:color="auto" w:fill="DAEEF4"/>
            <w:vAlign w:val="center"/>
          </w:tcPr>
          <w:p w14:paraId="2E999EAB"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vAlign w:val="center"/>
          </w:tcPr>
          <w:p w14:paraId="5668DADD" w14:textId="6AF286AA" w:rsidR="00495EA6" w:rsidRPr="00CE2979" w:rsidRDefault="00CE2979" w:rsidP="00495EA6">
            <w:pPr>
              <w:jc w:val="right"/>
              <w:rPr>
                <w:rFonts w:ascii="Sylfaen" w:hAnsi="Sylfaen"/>
                <w:b/>
                <w:lang w:val="en-US"/>
              </w:rPr>
            </w:pPr>
            <w:r w:rsidRPr="00CE2979">
              <w:rPr>
                <w:rFonts w:ascii="Sylfaen" w:hAnsi="Sylfaen"/>
                <w:b/>
                <w:lang w:val="en-US"/>
              </w:rPr>
              <w:t>1810.0</w:t>
            </w:r>
          </w:p>
        </w:tc>
      </w:tr>
      <w:tr w:rsidR="00CE2979" w:rsidRPr="00CE2979" w14:paraId="2515EB72" w14:textId="77777777" w:rsidTr="0044045B">
        <w:tc>
          <w:tcPr>
            <w:tcW w:w="8550" w:type="dxa"/>
            <w:shd w:val="clear" w:color="auto" w:fill="auto"/>
            <w:vAlign w:val="center"/>
          </w:tcPr>
          <w:p w14:paraId="375AE275" w14:textId="77777777" w:rsidR="00495EA6" w:rsidRPr="00CF1724" w:rsidRDefault="00495EA6" w:rsidP="00495EA6">
            <w:pPr>
              <w:rPr>
                <w:rFonts w:ascii="Sylfaen" w:hAnsi="Sylfaen"/>
                <w:b/>
                <w:lang w:val="hy-AM"/>
              </w:rPr>
            </w:pPr>
            <w:r w:rsidRPr="00CF1724">
              <w:rPr>
                <w:rFonts w:ascii="Sylfaen" w:hAnsi="Sylfaen"/>
                <w:lang w:val="hy-AM"/>
              </w:rPr>
              <w:t>Հովք բնակավայրի հանդամիջյան ճանապարհների ընթացիկ  նորոգում</w:t>
            </w:r>
          </w:p>
        </w:tc>
        <w:tc>
          <w:tcPr>
            <w:tcW w:w="1179" w:type="dxa"/>
            <w:shd w:val="clear" w:color="auto" w:fill="auto"/>
            <w:vAlign w:val="center"/>
          </w:tcPr>
          <w:p w14:paraId="34AE7D9E" w14:textId="727C3C3F" w:rsidR="00495EA6" w:rsidRPr="00CE2979" w:rsidRDefault="00495EA6" w:rsidP="00495EA6">
            <w:pPr>
              <w:jc w:val="right"/>
              <w:rPr>
                <w:rFonts w:ascii="Sylfaen" w:hAnsi="Sylfaen"/>
                <w:b/>
                <w:lang w:val="en-US"/>
              </w:rPr>
            </w:pPr>
            <w:r w:rsidRPr="00CE2979">
              <w:rPr>
                <w:rFonts w:ascii="Sylfaen" w:hAnsi="Sylfaen"/>
                <w:lang w:val="en-US"/>
              </w:rPr>
              <w:t>1810.0</w:t>
            </w:r>
          </w:p>
        </w:tc>
      </w:tr>
      <w:tr w:rsidR="00CE2979" w:rsidRPr="00CE2979" w14:paraId="3E7D87D1" w14:textId="77777777" w:rsidTr="0044045B">
        <w:tc>
          <w:tcPr>
            <w:tcW w:w="8550" w:type="dxa"/>
            <w:shd w:val="clear" w:color="auto" w:fill="DAEEF4"/>
            <w:vAlign w:val="center"/>
          </w:tcPr>
          <w:p w14:paraId="54F62E1C"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0353BCC5" w14:textId="77777777" w:rsidR="00495EA6" w:rsidRPr="00CE2979" w:rsidRDefault="00495EA6" w:rsidP="00495EA6">
            <w:pPr>
              <w:jc w:val="right"/>
              <w:rPr>
                <w:rFonts w:ascii="Sylfaen" w:hAnsi="Sylfaen"/>
                <w:b/>
                <w:lang w:val="hy-AM"/>
              </w:rPr>
            </w:pPr>
            <w:r w:rsidRPr="00CE2979">
              <w:rPr>
                <w:rFonts w:ascii="Sylfaen" w:hAnsi="Sylfaen"/>
                <w:b/>
                <w:lang w:val="hy-AM"/>
              </w:rPr>
              <w:t>1554.2</w:t>
            </w:r>
          </w:p>
        </w:tc>
      </w:tr>
      <w:tr w:rsidR="00CE2979" w:rsidRPr="00CE2979" w14:paraId="481C7CB0" w14:textId="77777777" w:rsidTr="0044045B">
        <w:tc>
          <w:tcPr>
            <w:tcW w:w="8550" w:type="dxa"/>
            <w:shd w:val="clear" w:color="auto" w:fill="auto"/>
            <w:vAlign w:val="center"/>
          </w:tcPr>
          <w:p w14:paraId="70D023E2" w14:textId="77777777" w:rsidR="00495EA6" w:rsidRPr="00CF1724" w:rsidRDefault="00495EA6" w:rsidP="00495EA6">
            <w:pPr>
              <w:rPr>
                <w:rFonts w:ascii="Sylfaen" w:hAnsi="Sylfaen"/>
                <w:b/>
                <w:lang w:val="hy-AM"/>
              </w:rPr>
            </w:pPr>
            <w:r w:rsidRPr="00CF1724">
              <w:rPr>
                <w:rFonts w:ascii="Sylfaen" w:hAnsi="Sylfaen"/>
                <w:color w:val="000000"/>
                <w:lang w:val="hy-AM"/>
              </w:rPr>
              <w:t>Հովք բնակավայրում աղբահանության և սանիտարական մաքրման աշխատանքների իրականացում</w:t>
            </w:r>
          </w:p>
        </w:tc>
        <w:tc>
          <w:tcPr>
            <w:tcW w:w="1179" w:type="dxa"/>
            <w:shd w:val="clear" w:color="auto" w:fill="auto"/>
            <w:vAlign w:val="center"/>
          </w:tcPr>
          <w:p w14:paraId="7BFD8677" w14:textId="77777777" w:rsidR="00495EA6" w:rsidRPr="00CE2979" w:rsidRDefault="00495EA6" w:rsidP="00495EA6">
            <w:pPr>
              <w:jc w:val="right"/>
              <w:rPr>
                <w:rFonts w:ascii="Sylfaen" w:hAnsi="Sylfaen"/>
                <w:b/>
                <w:lang w:val="hy-AM"/>
              </w:rPr>
            </w:pPr>
            <w:r w:rsidRPr="00CE2979">
              <w:rPr>
                <w:rFonts w:ascii="Sylfaen" w:hAnsi="Sylfaen"/>
                <w:lang w:val="hy-AM"/>
              </w:rPr>
              <w:t>1554.2</w:t>
            </w:r>
          </w:p>
        </w:tc>
      </w:tr>
      <w:tr w:rsidR="00CE2979" w:rsidRPr="00CE2979" w14:paraId="5359BC69" w14:textId="77777777" w:rsidTr="0044045B">
        <w:tc>
          <w:tcPr>
            <w:tcW w:w="8550" w:type="dxa"/>
            <w:shd w:val="clear" w:color="auto" w:fill="DAEEF4"/>
            <w:vAlign w:val="center"/>
          </w:tcPr>
          <w:p w14:paraId="07E856B7"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775357BC" w14:textId="5AFB2191" w:rsidR="00495EA6" w:rsidRPr="00CE2979" w:rsidRDefault="00CE2979" w:rsidP="00495EA6">
            <w:pPr>
              <w:jc w:val="right"/>
              <w:rPr>
                <w:rFonts w:ascii="Sylfaen" w:hAnsi="Sylfaen"/>
                <w:b/>
                <w:lang w:val="en-US"/>
              </w:rPr>
            </w:pPr>
            <w:r w:rsidRPr="00CE2979">
              <w:rPr>
                <w:rFonts w:ascii="Sylfaen" w:hAnsi="Sylfaen"/>
                <w:b/>
                <w:lang w:val="en-US"/>
              </w:rPr>
              <w:t>1100.0</w:t>
            </w:r>
          </w:p>
        </w:tc>
      </w:tr>
      <w:tr w:rsidR="00CE2979" w:rsidRPr="00CE2979" w14:paraId="0F722CFC" w14:textId="77777777" w:rsidTr="0044045B">
        <w:tc>
          <w:tcPr>
            <w:tcW w:w="8550" w:type="dxa"/>
            <w:shd w:val="clear" w:color="auto" w:fill="auto"/>
            <w:vAlign w:val="center"/>
          </w:tcPr>
          <w:p w14:paraId="349DDE63" w14:textId="77777777" w:rsidR="00495EA6" w:rsidRPr="00CF1724" w:rsidRDefault="00495EA6" w:rsidP="00495EA6">
            <w:pPr>
              <w:rPr>
                <w:rFonts w:ascii="Sylfaen" w:hAnsi="Sylfaen"/>
                <w:b/>
                <w:lang w:val="hy-AM"/>
              </w:rPr>
            </w:pPr>
            <w:r w:rsidRPr="00CF1724">
              <w:rPr>
                <w:rFonts w:ascii="Sylfaen" w:hAnsi="Sylfaen"/>
                <w:lang w:val="hy-AM"/>
              </w:rPr>
              <w:t>Հովք բնակավայրում ջրամատակարարման համակարգերի պահպանություն</w:t>
            </w:r>
          </w:p>
        </w:tc>
        <w:tc>
          <w:tcPr>
            <w:tcW w:w="1179" w:type="dxa"/>
            <w:shd w:val="clear" w:color="auto" w:fill="auto"/>
            <w:vAlign w:val="center"/>
          </w:tcPr>
          <w:p w14:paraId="2769586E" w14:textId="3AA0444C" w:rsidR="00495EA6" w:rsidRPr="00CE2979" w:rsidRDefault="00495EA6" w:rsidP="00495EA6">
            <w:pPr>
              <w:jc w:val="right"/>
              <w:rPr>
                <w:rFonts w:ascii="Sylfaen" w:hAnsi="Sylfaen"/>
                <w:b/>
                <w:lang w:val="en-US"/>
              </w:rPr>
            </w:pPr>
            <w:r w:rsidRPr="00CE2979">
              <w:rPr>
                <w:rFonts w:ascii="Sylfaen" w:hAnsi="Sylfaen"/>
                <w:lang w:val="en-US"/>
              </w:rPr>
              <w:t>800.0</w:t>
            </w:r>
          </w:p>
        </w:tc>
      </w:tr>
      <w:tr w:rsidR="00CE2979" w:rsidRPr="00CE2979" w14:paraId="0796AFCC" w14:textId="77777777" w:rsidTr="0044045B">
        <w:tc>
          <w:tcPr>
            <w:tcW w:w="8550" w:type="dxa"/>
            <w:shd w:val="clear" w:color="auto" w:fill="auto"/>
            <w:vAlign w:val="center"/>
          </w:tcPr>
          <w:p w14:paraId="2A347BCA" w14:textId="77777777" w:rsidR="00495EA6" w:rsidRPr="00CF1724" w:rsidRDefault="00495EA6" w:rsidP="00495EA6">
            <w:pPr>
              <w:rPr>
                <w:rFonts w:ascii="Sylfaen" w:hAnsi="Sylfaen"/>
                <w:lang w:val="hy-AM"/>
              </w:rPr>
            </w:pPr>
            <w:r w:rsidRPr="00CF1724">
              <w:rPr>
                <w:rFonts w:ascii="Sylfaen" w:hAnsi="Sylfaen"/>
                <w:lang w:val="hy-AM"/>
              </w:rPr>
              <w:t>Հովք բնակավայրում լուսավորության իրականացում</w:t>
            </w:r>
          </w:p>
        </w:tc>
        <w:tc>
          <w:tcPr>
            <w:tcW w:w="1179" w:type="dxa"/>
            <w:shd w:val="clear" w:color="auto" w:fill="auto"/>
            <w:vAlign w:val="center"/>
          </w:tcPr>
          <w:p w14:paraId="3A7DCFB9" w14:textId="77777777" w:rsidR="00495EA6" w:rsidRPr="00CE2979" w:rsidRDefault="00495EA6" w:rsidP="00495EA6">
            <w:pPr>
              <w:jc w:val="right"/>
              <w:rPr>
                <w:rFonts w:ascii="Sylfaen" w:hAnsi="Sylfaen"/>
                <w:lang w:val="hy-AM"/>
              </w:rPr>
            </w:pPr>
            <w:r w:rsidRPr="00CE2979">
              <w:rPr>
                <w:rFonts w:ascii="Sylfaen" w:hAnsi="Sylfaen"/>
                <w:lang w:val="hy-AM"/>
              </w:rPr>
              <w:t>300.0</w:t>
            </w:r>
          </w:p>
        </w:tc>
      </w:tr>
      <w:tr w:rsidR="00CE2979" w:rsidRPr="00CE2979" w14:paraId="64C16F59" w14:textId="77777777" w:rsidTr="00495EA6">
        <w:tc>
          <w:tcPr>
            <w:tcW w:w="8550" w:type="dxa"/>
            <w:shd w:val="clear" w:color="auto" w:fill="DAEEF4"/>
            <w:vAlign w:val="center"/>
          </w:tcPr>
          <w:p w14:paraId="2AEB5083" w14:textId="5EC34209" w:rsidR="00495EA6" w:rsidRPr="00CF1724" w:rsidRDefault="00495EA6" w:rsidP="00495EA6">
            <w:pPr>
              <w:rPr>
                <w:rFonts w:ascii="Sylfaen" w:hAnsi="Sylfaen"/>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207C89DC" w14:textId="03C92E16" w:rsidR="00495EA6" w:rsidRPr="00CE2979" w:rsidRDefault="00495EA6" w:rsidP="00495EA6">
            <w:pPr>
              <w:jc w:val="right"/>
              <w:rPr>
                <w:rFonts w:ascii="Sylfaen" w:hAnsi="Sylfaen"/>
                <w:lang w:val="hy-AM"/>
              </w:rPr>
            </w:pPr>
            <w:r w:rsidRPr="00CE2979">
              <w:rPr>
                <w:rFonts w:ascii="Sylfaen" w:hAnsi="Sylfaen"/>
                <w:lang w:val="en-US"/>
              </w:rPr>
              <w:t>1940.0</w:t>
            </w:r>
          </w:p>
        </w:tc>
      </w:tr>
      <w:tr w:rsidR="00CE2979" w:rsidRPr="00CE2979" w14:paraId="76FEACA2" w14:textId="77777777" w:rsidTr="0044045B">
        <w:tc>
          <w:tcPr>
            <w:tcW w:w="8550" w:type="dxa"/>
            <w:shd w:val="clear" w:color="auto" w:fill="auto"/>
            <w:vAlign w:val="center"/>
          </w:tcPr>
          <w:p w14:paraId="2BA9BAD5" w14:textId="41EE7EE8" w:rsidR="00495EA6" w:rsidRPr="00CF1724" w:rsidRDefault="00495EA6" w:rsidP="00495EA6">
            <w:pPr>
              <w:rPr>
                <w:rFonts w:ascii="Sylfaen" w:hAnsi="Sylfaen"/>
                <w:lang w:val="hy-AM"/>
              </w:rPr>
            </w:pPr>
            <w:r w:rsidRPr="00EE6B02">
              <w:rPr>
                <w:rFonts w:ascii="Sylfaen" w:hAnsi="Sylfaen"/>
                <w:sz w:val="18"/>
                <w:szCs w:val="18"/>
                <w:lang w:val="hy-AM"/>
              </w:rPr>
              <w:t xml:space="preserve"> </w:t>
            </w:r>
            <w:r w:rsidR="007C7714" w:rsidRPr="00CF1724">
              <w:rPr>
                <w:rFonts w:ascii="Sylfaen" w:hAnsi="Sylfaen"/>
                <w:lang w:val="hy-AM"/>
              </w:rPr>
              <w:t>Հովք</w:t>
            </w:r>
            <w:r w:rsidR="007C7714" w:rsidRPr="00EE6B02">
              <w:rPr>
                <w:rFonts w:ascii="Sylfaen" w:hAnsi="Sylfaen"/>
                <w:sz w:val="18"/>
                <w:szCs w:val="18"/>
                <w:lang w:val="hy-AM"/>
              </w:rPr>
              <w:t xml:space="preserve"> </w:t>
            </w:r>
            <w:r w:rsidRPr="00EE6B02">
              <w:rPr>
                <w:rFonts w:ascii="Sylfaen" w:hAnsi="Sylfaen"/>
                <w:sz w:val="18"/>
                <w:szCs w:val="18"/>
                <w:lang w:val="hy-AM"/>
              </w:rPr>
              <w:t>բնակավայրի  մոբայլ մանկապարտեզի կողմից մատուցվող ծառայությունների ընթացիկ մակարդակի պահպանում</w:t>
            </w:r>
          </w:p>
        </w:tc>
        <w:tc>
          <w:tcPr>
            <w:tcW w:w="1179" w:type="dxa"/>
            <w:shd w:val="clear" w:color="auto" w:fill="auto"/>
            <w:vAlign w:val="center"/>
          </w:tcPr>
          <w:p w14:paraId="297134AD" w14:textId="228E0470" w:rsidR="00495EA6" w:rsidRPr="00CE2979" w:rsidRDefault="00495EA6" w:rsidP="00495EA6">
            <w:pPr>
              <w:jc w:val="right"/>
              <w:rPr>
                <w:rFonts w:ascii="Sylfaen" w:hAnsi="Sylfaen"/>
                <w:lang w:val="hy-AM"/>
              </w:rPr>
            </w:pPr>
            <w:r w:rsidRPr="00CE2979">
              <w:rPr>
                <w:rFonts w:ascii="Sylfaen" w:hAnsi="Sylfaen"/>
                <w:lang w:val="en-US"/>
              </w:rPr>
              <w:t>1940.0</w:t>
            </w:r>
          </w:p>
        </w:tc>
      </w:tr>
      <w:tr w:rsidR="00495EA6" w:rsidRPr="00CF1724" w14:paraId="3F336D9D" w14:textId="77777777" w:rsidTr="00FF5887">
        <w:tc>
          <w:tcPr>
            <w:tcW w:w="8550" w:type="dxa"/>
            <w:shd w:val="clear" w:color="auto" w:fill="DAEEF4"/>
            <w:vAlign w:val="center"/>
          </w:tcPr>
          <w:p w14:paraId="3AE2D271" w14:textId="77777777" w:rsidR="00495EA6" w:rsidRPr="00CF1724" w:rsidRDefault="00495EA6" w:rsidP="00495EA6">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2AB00EC5" w14:textId="72A7AEDC" w:rsidR="00495EA6" w:rsidRPr="00CE2979" w:rsidRDefault="00CE2979" w:rsidP="00495EA6">
            <w:pPr>
              <w:jc w:val="right"/>
              <w:rPr>
                <w:rFonts w:ascii="Sylfaen" w:hAnsi="Sylfaen"/>
                <w:b/>
                <w:lang w:val="en-US"/>
              </w:rPr>
            </w:pPr>
            <w:r>
              <w:rPr>
                <w:rFonts w:ascii="Sylfaen" w:hAnsi="Sylfaen"/>
                <w:b/>
                <w:lang w:val="en-US"/>
              </w:rPr>
              <w:t>0.0</w:t>
            </w:r>
          </w:p>
        </w:tc>
      </w:tr>
      <w:tr w:rsidR="00495EA6" w:rsidRPr="00097B85" w14:paraId="05D7EF58" w14:textId="77777777" w:rsidTr="0044045B">
        <w:trPr>
          <w:trHeight w:val="494"/>
        </w:trPr>
        <w:tc>
          <w:tcPr>
            <w:tcW w:w="8550" w:type="dxa"/>
            <w:shd w:val="clear" w:color="auto" w:fill="FFF2CC"/>
            <w:vAlign w:val="center"/>
          </w:tcPr>
          <w:p w14:paraId="5D3C823A" w14:textId="77777777" w:rsidR="00495EA6" w:rsidRPr="00CF1724" w:rsidRDefault="00495EA6" w:rsidP="00495EA6">
            <w:pPr>
              <w:rPr>
                <w:rFonts w:ascii="Sylfaen" w:hAnsi="Sylfaen"/>
                <w:b/>
                <w:lang w:val="hy-AM"/>
              </w:rPr>
            </w:pPr>
            <w:r w:rsidRPr="00CF1724">
              <w:rPr>
                <w:rFonts w:ascii="Sylfaen" w:hAnsi="Sylfaen"/>
                <w:b/>
                <w:lang w:val="hy-AM"/>
              </w:rPr>
              <w:t>Աղավնավանք բնակավայրի միջոցառումներ</w:t>
            </w:r>
          </w:p>
        </w:tc>
        <w:tc>
          <w:tcPr>
            <w:tcW w:w="1179" w:type="dxa"/>
            <w:shd w:val="clear" w:color="auto" w:fill="FFF2CC"/>
            <w:vAlign w:val="center"/>
          </w:tcPr>
          <w:p w14:paraId="755CD803" w14:textId="0DBFD575" w:rsidR="00495EA6" w:rsidRPr="00097B85" w:rsidRDefault="00097B85" w:rsidP="00495EA6">
            <w:pPr>
              <w:jc w:val="right"/>
              <w:rPr>
                <w:rFonts w:ascii="Sylfaen" w:hAnsi="Sylfaen"/>
                <w:b/>
                <w:lang w:val="hy-AM"/>
              </w:rPr>
            </w:pPr>
            <w:r w:rsidRPr="00097B85">
              <w:rPr>
                <w:rFonts w:ascii="Sylfaen" w:hAnsi="Sylfaen"/>
                <w:b/>
                <w:lang w:val="hy-AM"/>
              </w:rPr>
              <w:t>9861.</w:t>
            </w:r>
            <w:r>
              <w:rPr>
                <w:rFonts w:ascii="Sylfaen" w:hAnsi="Sylfaen"/>
                <w:b/>
                <w:lang w:val="en-US"/>
              </w:rPr>
              <w:t>6</w:t>
            </w:r>
          </w:p>
        </w:tc>
      </w:tr>
      <w:tr w:rsidR="00495EA6" w:rsidRPr="00097B85" w14:paraId="3667C0E8" w14:textId="77777777" w:rsidTr="0044045B">
        <w:tc>
          <w:tcPr>
            <w:tcW w:w="8550" w:type="dxa"/>
            <w:shd w:val="clear" w:color="auto" w:fill="DAEEF4"/>
            <w:vAlign w:val="center"/>
          </w:tcPr>
          <w:p w14:paraId="4805A702" w14:textId="77777777" w:rsidR="00495EA6" w:rsidRPr="00CF1724" w:rsidRDefault="00495EA6" w:rsidP="00495EA6">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1BE4DFBB" w14:textId="2DD2765B" w:rsidR="00495EA6" w:rsidRPr="00CE2979" w:rsidRDefault="00495EA6" w:rsidP="00495EA6">
            <w:pPr>
              <w:jc w:val="right"/>
              <w:rPr>
                <w:rFonts w:ascii="Sylfaen" w:hAnsi="Sylfaen"/>
                <w:b/>
                <w:lang w:val="hy-AM"/>
              </w:rPr>
            </w:pPr>
            <w:r w:rsidRPr="00CE2979">
              <w:rPr>
                <w:rFonts w:ascii="Sylfaen" w:hAnsi="Sylfaen"/>
                <w:b/>
                <w:lang w:val="hy-AM"/>
              </w:rPr>
              <w:t>5510.</w:t>
            </w:r>
            <w:r w:rsidR="005B5223">
              <w:rPr>
                <w:rFonts w:ascii="Sylfaen" w:hAnsi="Sylfaen"/>
                <w:b/>
                <w:lang w:val="hy-AM"/>
              </w:rPr>
              <w:t>4</w:t>
            </w:r>
          </w:p>
        </w:tc>
      </w:tr>
      <w:tr w:rsidR="00495EA6" w:rsidRPr="00CF1724" w14:paraId="6DD3BDD0" w14:textId="77777777" w:rsidTr="0044045B">
        <w:tc>
          <w:tcPr>
            <w:tcW w:w="8550" w:type="dxa"/>
            <w:vAlign w:val="center"/>
          </w:tcPr>
          <w:p w14:paraId="4560520F" w14:textId="77777777" w:rsidR="00495EA6" w:rsidRPr="00CF1724" w:rsidRDefault="00495EA6" w:rsidP="00495EA6">
            <w:pPr>
              <w:rPr>
                <w:rFonts w:ascii="Sylfaen" w:hAnsi="Sylfaen"/>
                <w:lang w:val="hy-AM"/>
              </w:rPr>
            </w:pPr>
            <w:r w:rsidRPr="00CF1724">
              <w:rPr>
                <w:rFonts w:ascii="Sylfaen" w:hAnsi="Sylfaen"/>
                <w:lang w:val="hy-AM"/>
              </w:rPr>
              <w:t>Աղավնավանք բնակավայրի տարածքում վարչական ծառայությունների մատուցում</w:t>
            </w:r>
          </w:p>
        </w:tc>
        <w:tc>
          <w:tcPr>
            <w:tcW w:w="1179" w:type="dxa"/>
          </w:tcPr>
          <w:p w14:paraId="1B38D1C2" w14:textId="1B30E919" w:rsidR="00495EA6" w:rsidRPr="00CE2979" w:rsidRDefault="00495EA6" w:rsidP="00495EA6">
            <w:pPr>
              <w:jc w:val="right"/>
              <w:rPr>
                <w:rFonts w:ascii="Sylfaen" w:hAnsi="Sylfaen"/>
                <w:lang w:val="hy-AM"/>
              </w:rPr>
            </w:pPr>
            <w:r w:rsidRPr="00CE2979">
              <w:rPr>
                <w:rFonts w:ascii="Sylfaen" w:hAnsi="Sylfaen"/>
                <w:lang w:val="hy-AM"/>
              </w:rPr>
              <w:t>5510.</w:t>
            </w:r>
            <w:r w:rsidR="005B5223">
              <w:rPr>
                <w:rFonts w:ascii="Sylfaen" w:hAnsi="Sylfaen"/>
                <w:lang w:val="hy-AM"/>
              </w:rPr>
              <w:t>4</w:t>
            </w:r>
          </w:p>
        </w:tc>
      </w:tr>
      <w:tr w:rsidR="00495EA6" w:rsidRPr="00CF1724" w14:paraId="753DF7B2" w14:textId="77777777" w:rsidTr="00FF5887">
        <w:tc>
          <w:tcPr>
            <w:tcW w:w="8550" w:type="dxa"/>
            <w:shd w:val="clear" w:color="auto" w:fill="DAEEF4"/>
            <w:vAlign w:val="center"/>
          </w:tcPr>
          <w:p w14:paraId="36745719" w14:textId="250EA80F" w:rsidR="00495EA6" w:rsidRPr="00CF1724" w:rsidRDefault="00495EA6" w:rsidP="00495EA6">
            <w:pPr>
              <w:rPr>
                <w:rFonts w:ascii="Sylfaen" w:hAnsi="Sylfaen"/>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tcPr>
          <w:p w14:paraId="283E332C" w14:textId="0E482520" w:rsidR="00495EA6" w:rsidRPr="00CE2979" w:rsidRDefault="00495EA6" w:rsidP="00495EA6">
            <w:pPr>
              <w:jc w:val="right"/>
              <w:rPr>
                <w:rFonts w:ascii="Sylfaen" w:hAnsi="Sylfaen"/>
                <w:lang w:val="en-US"/>
              </w:rPr>
            </w:pPr>
            <w:r w:rsidRPr="00CE2979">
              <w:rPr>
                <w:rFonts w:ascii="Sylfaen" w:hAnsi="Sylfaen"/>
                <w:lang w:val="en-US"/>
              </w:rPr>
              <w:t>1810.0</w:t>
            </w:r>
          </w:p>
        </w:tc>
      </w:tr>
      <w:tr w:rsidR="00495EA6" w:rsidRPr="00CF1724" w14:paraId="623468B1" w14:textId="77777777" w:rsidTr="0044045B">
        <w:tc>
          <w:tcPr>
            <w:tcW w:w="8550" w:type="dxa"/>
            <w:vAlign w:val="center"/>
          </w:tcPr>
          <w:p w14:paraId="533B1C8D" w14:textId="6C157C07" w:rsidR="00495EA6" w:rsidRPr="00CF1724" w:rsidRDefault="00495EA6" w:rsidP="00495EA6">
            <w:pPr>
              <w:rPr>
                <w:rFonts w:ascii="Sylfaen" w:hAnsi="Sylfaen"/>
                <w:lang w:val="hy-AM"/>
              </w:rPr>
            </w:pPr>
            <w:r>
              <w:rPr>
                <w:rFonts w:ascii="Sylfaen" w:hAnsi="Sylfaen"/>
                <w:lang w:val="hy-AM"/>
              </w:rPr>
              <w:t>Աղավնավանք</w:t>
            </w:r>
            <w:r w:rsidRPr="00CF1724">
              <w:rPr>
                <w:rFonts w:ascii="Sylfaen" w:hAnsi="Sylfaen"/>
                <w:lang w:val="hy-AM"/>
              </w:rPr>
              <w:t xml:space="preserve"> բնակավայրի հանդամիջյան ճանապարհների ընթացիկ  նորոգում</w:t>
            </w:r>
          </w:p>
        </w:tc>
        <w:tc>
          <w:tcPr>
            <w:tcW w:w="1179" w:type="dxa"/>
          </w:tcPr>
          <w:p w14:paraId="1DC32378" w14:textId="5DE7522B" w:rsidR="00495EA6" w:rsidRPr="00CE2979" w:rsidRDefault="00495EA6" w:rsidP="00495EA6">
            <w:pPr>
              <w:jc w:val="right"/>
              <w:rPr>
                <w:rFonts w:ascii="Sylfaen" w:hAnsi="Sylfaen"/>
                <w:lang w:val="en-US"/>
              </w:rPr>
            </w:pPr>
            <w:r w:rsidRPr="00CE2979">
              <w:rPr>
                <w:rFonts w:ascii="Sylfaen" w:hAnsi="Sylfaen"/>
                <w:lang w:val="en-US"/>
              </w:rPr>
              <w:t>1810.0</w:t>
            </w:r>
          </w:p>
        </w:tc>
      </w:tr>
      <w:tr w:rsidR="00495EA6" w:rsidRPr="00CF1724" w14:paraId="0993A924" w14:textId="77777777" w:rsidTr="009E5908">
        <w:tc>
          <w:tcPr>
            <w:tcW w:w="8550" w:type="dxa"/>
            <w:shd w:val="clear" w:color="auto" w:fill="DAEEF4"/>
            <w:vAlign w:val="center"/>
          </w:tcPr>
          <w:p w14:paraId="4B20B5DF" w14:textId="292949FB" w:rsidR="00495EA6" w:rsidRDefault="00495EA6" w:rsidP="00495EA6">
            <w:pPr>
              <w:rPr>
                <w:rFonts w:ascii="Sylfaen" w:hAnsi="Sylfaen"/>
                <w:lang w:val="hy-AM"/>
              </w:rPr>
            </w:pPr>
            <w:r w:rsidRPr="00CF1724">
              <w:rPr>
                <w:rFonts w:ascii="Sylfaen" w:hAnsi="Sylfaen"/>
                <w:b/>
                <w:lang w:val="hy-AM"/>
              </w:rPr>
              <w:lastRenderedPageBreak/>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40EE1B21" w14:textId="3007E373" w:rsidR="00495EA6" w:rsidRPr="00CE2979" w:rsidRDefault="00495EA6" w:rsidP="00495EA6">
            <w:pPr>
              <w:jc w:val="right"/>
              <w:rPr>
                <w:rFonts w:ascii="Sylfaen" w:hAnsi="Sylfaen"/>
                <w:lang w:val="hy-AM"/>
              </w:rPr>
            </w:pPr>
            <w:r w:rsidRPr="00CE2979">
              <w:rPr>
                <w:rFonts w:ascii="Sylfaen" w:hAnsi="Sylfaen"/>
                <w:b/>
                <w:lang w:val="hy-AM"/>
              </w:rPr>
              <w:t>1081.2</w:t>
            </w:r>
          </w:p>
        </w:tc>
      </w:tr>
      <w:tr w:rsidR="00495EA6" w:rsidRPr="00CF1724" w14:paraId="36D1B29D" w14:textId="77777777" w:rsidTr="00687E6A">
        <w:tc>
          <w:tcPr>
            <w:tcW w:w="8550" w:type="dxa"/>
            <w:vAlign w:val="center"/>
          </w:tcPr>
          <w:p w14:paraId="59B0B878" w14:textId="40E2F53F" w:rsidR="00495EA6" w:rsidRDefault="00495EA6" w:rsidP="00495EA6">
            <w:pPr>
              <w:rPr>
                <w:rFonts w:ascii="Sylfaen" w:hAnsi="Sylfaen"/>
                <w:lang w:val="hy-AM"/>
              </w:rPr>
            </w:pPr>
            <w:r>
              <w:rPr>
                <w:rFonts w:ascii="Sylfaen" w:hAnsi="Sylfaen"/>
                <w:color w:val="000000"/>
                <w:lang w:val="en-US"/>
              </w:rPr>
              <w:t>Աղավնավանք</w:t>
            </w:r>
            <w:r w:rsidRPr="00CF1724">
              <w:rPr>
                <w:rFonts w:ascii="Sylfaen" w:hAnsi="Sylfaen"/>
                <w:color w:val="000000"/>
                <w:lang w:val="hy-AM"/>
              </w:rPr>
              <w:t xml:space="preserve"> բնակավայրում աղբահանության և սանիտարական մաքրման աշխատանքների իրականացում</w:t>
            </w:r>
          </w:p>
        </w:tc>
        <w:tc>
          <w:tcPr>
            <w:tcW w:w="1179" w:type="dxa"/>
            <w:vAlign w:val="center"/>
          </w:tcPr>
          <w:p w14:paraId="6BA1BCB7" w14:textId="4D6C2F72" w:rsidR="00495EA6" w:rsidRPr="00CE2979" w:rsidRDefault="00495EA6" w:rsidP="00495EA6">
            <w:pPr>
              <w:jc w:val="right"/>
              <w:rPr>
                <w:rFonts w:ascii="Sylfaen" w:hAnsi="Sylfaen"/>
                <w:lang w:val="hy-AM"/>
              </w:rPr>
            </w:pPr>
            <w:r w:rsidRPr="00CE2979">
              <w:rPr>
                <w:rFonts w:ascii="Sylfaen" w:hAnsi="Sylfaen"/>
                <w:lang w:val="en-US"/>
              </w:rPr>
              <w:t>1081.2</w:t>
            </w:r>
          </w:p>
        </w:tc>
      </w:tr>
      <w:tr w:rsidR="00495EA6" w:rsidRPr="00CF1724" w14:paraId="1F9DDA12" w14:textId="77777777" w:rsidTr="009E5908">
        <w:tc>
          <w:tcPr>
            <w:tcW w:w="8550" w:type="dxa"/>
            <w:shd w:val="clear" w:color="auto" w:fill="DAEEF4"/>
            <w:vAlign w:val="center"/>
          </w:tcPr>
          <w:p w14:paraId="31ABC821" w14:textId="3A4DE370" w:rsidR="00495EA6" w:rsidRPr="009E5908" w:rsidRDefault="00495EA6" w:rsidP="00495EA6">
            <w:pPr>
              <w:rPr>
                <w:rFonts w:ascii="Sylfaen" w:hAnsi="Sylfaen"/>
                <w:color w:val="000000"/>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262975ED" w14:textId="7098282B" w:rsidR="00495EA6" w:rsidRPr="00CE2979" w:rsidRDefault="00CE2979" w:rsidP="00495EA6">
            <w:pPr>
              <w:jc w:val="right"/>
              <w:rPr>
                <w:rFonts w:ascii="Sylfaen" w:hAnsi="Sylfaen"/>
                <w:lang w:val="en-US"/>
              </w:rPr>
            </w:pPr>
            <w:r w:rsidRPr="00CE2979">
              <w:rPr>
                <w:rFonts w:ascii="Sylfaen" w:hAnsi="Sylfaen"/>
                <w:b/>
                <w:lang w:val="en-US"/>
              </w:rPr>
              <w:t>500.0</w:t>
            </w:r>
          </w:p>
        </w:tc>
      </w:tr>
      <w:tr w:rsidR="00495EA6" w:rsidRPr="00CF1724" w14:paraId="27649C6D" w14:textId="77777777" w:rsidTr="00687E6A">
        <w:tc>
          <w:tcPr>
            <w:tcW w:w="8550" w:type="dxa"/>
            <w:vAlign w:val="center"/>
          </w:tcPr>
          <w:p w14:paraId="73DDB91B" w14:textId="0E346B91" w:rsidR="00495EA6" w:rsidRPr="009E5908" w:rsidRDefault="00495EA6" w:rsidP="00495EA6">
            <w:pPr>
              <w:rPr>
                <w:rFonts w:ascii="Sylfaen" w:hAnsi="Sylfaen"/>
                <w:color w:val="000000"/>
              </w:rPr>
            </w:pPr>
            <w:r>
              <w:rPr>
                <w:rFonts w:ascii="Sylfaen" w:hAnsi="Sylfaen"/>
                <w:lang w:val="en-US"/>
              </w:rPr>
              <w:t>Աղավնավանք</w:t>
            </w:r>
            <w:r w:rsidRPr="00CF1724">
              <w:rPr>
                <w:rFonts w:ascii="Sylfaen" w:hAnsi="Sylfaen"/>
                <w:lang w:val="hy-AM"/>
              </w:rPr>
              <w:t xml:space="preserve"> բնակավայրում ջրամատակարարման համակարգերի պահպանություն</w:t>
            </w:r>
          </w:p>
        </w:tc>
        <w:tc>
          <w:tcPr>
            <w:tcW w:w="1179" w:type="dxa"/>
            <w:vAlign w:val="center"/>
          </w:tcPr>
          <w:p w14:paraId="1C1331A7" w14:textId="327596BC" w:rsidR="00495EA6" w:rsidRPr="00CE2979" w:rsidRDefault="00495EA6" w:rsidP="00495EA6">
            <w:pPr>
              <w:jc w:val="right"/>
              <w:rPr>
                <w:rFonts w:ascii="Sylfaen" w:hAnsi="Sylfaen"/>
                <w:lang w:val="en-US"/>
              </w:rPr>
            </w:pPr>
            <w:r w:rsidRPr="00CE2979">
              <w:rPr>
                <w:rFonts w:ascii="Sylfaen" w:hAnsi="Sylfaen"/>
                <w:lang w:val="en-US"/>
              </w:rPr>
              <w:t>500.0</w:t>
            </w:r>
          </w:p>
        </w:tc>
      </w:tr>
      <w:tr w:rsidR="00097B85" w:rsidRPr="00CF1724" w14:paraId="05254CE0" w14:textId="77777777" w:rsidTr="00097B85">
        <w:tc>
          <w:tcPr>
            <w:tcW w:w="8550" w:type="dxa"/>
            <w:shd w:val="clear" w:color="auto" w:fill="DAEEF4"/>
            <w:vAlign w:val="center"/>
          </w:tcPr>
          <w:p w14:paraId="53395C7F" w14:textId="4053465F" w:rsidR="00097B85" w:rsidRPr="00097B85" w:rsidRDefault="00097B85" w:rsidP="00097B85">
            <w:pPr>
              <w:rPr>
                <w:rFonts w:ascii="Sylfaen" w:hAnsi="Sylfaen"/>
              </w:rPr>
            </w:pPr>
            <w:r w:rsidRPr="00CF1724">
              <w:rPr>
                <w:rFonts w:ascii="Sylfaen" w:hAnsi="Sylfaen"/>
                <w:b/>
                <w:lang w:val="hy-AM"/>
              </w:rPr>
              <w:t>Բաժին (Ոլորտ) 8. Հանգիստ, մշակույթ և կրոն</w:t>
            </w:r>
          </w:p>
        </w:tc>
        <w:tc>
          <w:tcPr>
            <w:tcW w:w="1179" w:type="dxa"/>
            <w:shd w:val="clear" w:color="auto" w:fill="DAEEF4"/>
            <w:vAlign w:val="center"/>
          </w:tcPr>
          <w:p w14:paraId="5A9E4761" w14:textId="5C350052" w:rsidR="00097B85" w:rsidRPr="00097B85" w:rsidRDefault="00097B85" w:rsidP="00097B85">
            <w:pPr>
              <w:jc w:val="right"/>
              <w:rPr>
                <w:rFonts w:ascii="Sylfaen" w:hAnsi="Sylfaen"/>
                <w:lang w:val="en-US"/>
              </w:rPr>
            </w:pPr>
            <w:r>
              <w:rPr>
                <w:rFonts w:ascii="Sylfaen" w:hAnsi="Sylfaen"/>
                <w:b/>
                <w:lang w:val="en-US"/>
              </w:rPr>
              <w:t>960.0</w:t>
            </w:r>
          </w:p>
        </w:tc>
      </w:tr>
      <w:tr w:rsidR="00097B85" w:rsidRPr="00CF1724" w14:paraId="13D6305E" w14:textId="77777777" w:rsidTr="00687E6A">
        <w:tc>
          <w:tcPr>
            <w:tcW w:w="8550" w:type="dxa"/>
            <w:vAlign w:val="center"/>
          </w:tcPr>
          <w:p w14:paraId="31E78555" w14:textId="75AD5300" w:rsidR="00097B85" w:rsidRPr="00097B85" w:rsidRDefault="00097B85" w:rsidP="00097B85">
            <w:pPr>
              <w:rPr>
                <w:rFonts w:ascii="Sylfaen" w:hAnsi="Sylfaen"/>
              </w:rPr>
            </w:pPr>
            <w:r w:rsidRPr="00CF1724">
              <w:rPr>
                <w:rFonts w:ascii="Sylfaen" w:hAnsi="Sylfaen"/>
                <w:lang w:val="hy-AM"/>
              </w:rPr>
              <w:t>«Դիլիջանի գրադարանների կենտրոնացված համակ</w:t>
            </w:r>
            <w:r>
              <w:rPr>
                <w:rFonts w:ascii="Sylfaen" w:hAnsi="Sylfaen"/>
                <w:lang w:val="hy-AM"/>
              </w:rPr>
              <w:t>արգ» ՀՈԱԿ-ի «</w:t>
            </w:r>
            <w:r>
              <w:rPr>
                <w:rFonts w:ascii="Sylfaen" w:hAnsi="Sylfaen"/>
                <w:lang w:val="en-US"/>
              </w:rPr>
              <w:t>Աղավնավանք</w:t>
            </w:r>
            <w:r w:rsidRPr="00CF1724">
              <w:rPr>
                <w:rFonts w:ascii="Sylfaen" w:hAnsi="Sylfaen"/>
                <w:lang w:val="hy-AM"/>
              </w:rPr>
              <w:t>» մասնաճյուղի պահպանություն</w:t>
            </w:r>
          </w:p>
        </w:tc>
        <w:tc>
          <w:tcPr>
            <w:tcW w:w="1179" w:type="dxa"/>
            <w:vAlign w:val="center"/>
          </w:tcPr>
          <w:p w14:paraId="19F2D4B0" w14:textId="6F8140F2" w:rsidR="00097B85" w:rsidRPr="00097B85" w:rsidRDefault="00097B85" w:rsidP="00097B85">
            <w:pPr>
              <w:jc w:val="right"/>
              <w:rPr>
                <w:rFonts w:ascii="Sylfaen" w:hAnsi="Sylfaen"/>
                <w:lang w:val="en-US"/>
              </w:rPr>
            </w:pPr>
            <w:r>
              <w:rPr>
                <w:rFonts w:ascii="Sylfaen" w:hAnsi="Sylfaen"/>
                <w:lang w:val="en-US"/>
              </w:rPr>
              <w:t>960.0</w:t>
            </w:r>
          </w:p>
        </w:tc>
      </w:tr>
      <w:tr w:rsidR="00097B85" w:rsidRPr="00CF1724" w14:paraId="2C76A7B7" w14:textId="77777777" w:rsidTr="0044045B">
        <w:tc>
          <w:tcPr>
            <w:tcW w:w="8550" w:type="dxa"/>
            <w:shd w:val="clear" w:color="auto" w:fill="DAEEF4"/>
            <w:vAlign w:val="center"/>
          </w:tcPr>
          <w:p w14:paraId="6F25D98F" w14:textId="77777777" w:rsidR="00097B85" w:rsidRPr="00CF1724" w:rsidRDefault="00097B85" w:rsidP="00097B85">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1A182CAD" w14:textId="1849E2D3" w:rsidR="00097B85" w:rsidRPr="00CE2979" w:rsidRDefault="00097B85" w:rsidP="00097B85">
            <w:pPr>
              <w:jc w:val="right"/>
              <w:rPr>
                <w:rFonts w:ascii="Sylfaen" w:hAnsi="Sylfaen"/>
                <w:b/>
                <w:lang w:val="hy-AM"/>
              </w:rPr>
            </w:pPr>
            <w:r w:rsidRPr="00CE2979">
              <w:rPr>
                <w:rFonts w:ascii="Sylfaen" w:hAnsi="Sylfaen"/>
                <w:b/>
                <w:lang w:val="hy-AM"/>
              </w:rPr>
              <w:t>0.0</w:t>
            </w:r>
          </w:p>
        </w:tc>
      </w:tr>
      <w:tr w:rsidR="00097B85" w:rsidRPr="00CF1724" w14:paraId="51DCD3D4" w14:textId="77777777" w:rsidTr="0044045B">
        <w:trPr>
          <w:trHeight w:val="494"/>
        </w:trPr>
        <w:tc>
          <w:tcPr>
            <w:tcW w:w="8550" w:type="dxa"/>
            <w:shd w:val="clear" w:color="auto" w:fill="FFF2CC"/>
            <w:vAlign w:val="center"/>
          </w:tcPr>
          <w:p w14:paraId="116F338D" w14:textId="77777777" w:rsidR="00097B85" w:rsidRPr="00CF1724" w:rsidRDefault="00097B85" w:rsidP="00097B85">
            <w:pPr>
              <w:rPr>
                <w:rFonts w:ascii="Sylfaen" w:hAnsi="Sylfaen"/>
                <w:b/>
                <w:lang w:val="hy-AM"/>
              </w:rPr>
            </w:pPr>
            <w:r w:rsidRPr="00CF1724">
              <w:rPr>
                <w:rFonts w:ascii="Sylfaen" w:hAnsi="Sylfaen"/>
                <w:b/>
                <w:lang w:val="hy-AM"/>
              </w:rPr>
              <w:t>Խաչարձան բնակավայրի միջոցառումներ</w:t>
            </w:r>
          </w:p>
        </w:tc>
        <w:tc>
          <w:tcPr>
            <w:tcW w:w="1179" w:type="dxa"/>
            <w:shd w:val="clear" w:color="auto" w:fill="FFF2CC"/>
            <w:vAlign w:val="center"/>
          </w:tcPr>
          <w:p w14:paraId="72195B9F" w14:textId="7D2AB254" w:rsidR="00097B85" w:rsidRPr="00CE2979" w:rsidRDefault="00097B85" w:rsidP="00097B85">
            <w:pPr>
              <w:jc w:val="right"/>
              <w:rPr>
                <w:rFonts w:ascii="Sylfaen" w:hAnsi="Sylfaen"/>
                <w:b/>
                <w:lang w:val="en-US"/>
              </w:rPr>
            </w:pPr>
            <w:r>
              <w:rPr>
                <w:rFonts w:ascii="Sylfaen" w:hAnsi="Sylfaen"/>
                <w:b/>
                <w:lang w:val="en-US"/>
              </w:rPr>
              <w:t>11233.4</w:t>
            </w:r>
          </w:p>
        </w:tc>
      </w:tr>
      <w:tr w:rsidR="00097B85" w:rsidRPr="00CF1724" w14:paraId="7A72C35A" w14:textId="77777777" w:rsidTr="0044045B">
        <w:tc>
          <w:tcPr>
            <w:tcW w:w="8550" w:type="dxa"/>
            <w:shd w:val="clear" w:color="auto" w:fill="DAEEF4"/>
            <w:vAlign w:val="center"/>
          </w:tcPr>
          <w:p w14:paraId="1FB7499A" w14:textId="77777777" w:rsidR="00097B85" w:rsidRPr="00CF1724" w:rsidRDefault="00097B85" w:rsidP="00097B85">
            <w:pPr>
              <w:rPr>
                <w:rFonts w:ascii="Sylfaen" w:hAnsi="Sylfaen"/>
                <w:b/>
                <w:lang w:val="hy-AM"/>
              </w:rPr>
            </w:pPr>
            <w:r w:rsidRPr="00CF1724">
              <w:rPr>
                <w:rFonts w:ascii="Sylfaen" w:hAnsi="Sylfaen"/>
                <w:b/>
                <w:lang w:val="hy-AM"/>
              </w:rPr>
              <w:t>Բաժին (Ոլորտ) 1. Ընդհանուր բնույթի հանրային ծառայություններ</w:t>
            </w:r>
          </w:p>
        </w:tc>
        <w:tc>
          <w:tcPr>
            <w:tcW w:w="1179" w:type="dxa"/>
            <w:shd w:val="clear" w:color="auto" w:fill="DAEEF4"/>
          </w:tcPr>
          <w:p w14:paraId="558F6DC3" w14:textId="31F67A6C" w:rsidR="00097B85" w:rsidRPr="00CE2979" w:rsidRDefault="00097B85" w:rsidP="00097B85">
            <w:pPr>
              <w:jc w:val="right"/>
              <w:rPr>
                <w:rFonts w:ascii="Sylfaen" w:hAnsi="Sylfaen"/>
                <w:b/>
                <w:lang w:val="hy-AM"/>
              </w:rPr>
            </w:pPr>
            <w:r w:rsidRPr="00CE2979">
              <w:rPr>
                <w:rFonts w:ascii="Sylfaen" w:hAnsi="Sylfaen"/>
                <w:b/>
                <w:lang w:val="hy-AM"/>
              </w:rPr>
              <w:t>5902.</w:t>
            </w:r>
            <w:r>
              <w:rPr>
                <w:rFonts w:ascii="Sylfaen" w:hAnsi="Sylfaen"/>
                <w:b/>
                <w:lang w:val="hy-AM"/>
              </w:rPr>
              <w:t>2</w:t>
            </w:r>
          </w:p>
        </w:tc>
      </w:tr>
      <w:tr w:rsidR="00097B85" w:rsidRPr="00CF1724" w14:paraId="0B2D45D1" w14:textId="77777777" w:rsidTr="0044045B">
        <w:tc>
          <w:tcPr>
            <w:tcW w:w="8550" w:type="dxa"/>
            <w:vAlign w:val="center"/>
          </w:tcPr>
          <w:p w14:paraId="1FBD5B05" w14:textId="77777777" w:rsidR="00097B85" w:rsidRPr="00CF1724" w:rsidRDefault="00097B85" w:rsidP="00097B85">
            <w:pPr>
              <w:rPr>
                <w:rFonts w:ascii="Sylfaen" w:hAnsi="Sylfaen"/>
                <w:lang w:val="hy-AM"/>
              </w:rPr>
            </w:pPr>
            <w:r w:rsidRPr="00CF1724">
              <w:rPr>
                <w:rFonts w:ascii="Sylfaen" w:hAnsi="Sylfaen"/>
                <w:lang w:val="hy-AM"/>
              </w:rPr>
              <w:t>Խաչարձան բնակավայրի տարածքում վարչական ծառայությունների մատուցում</w:t>
            </w:r>
          </w:p>
        </w:tc>
        <w:tc>
          <w:tcPr>
            <w:tcW w:w="1179" w:type="dxa"/>
          </w:tcPr>
          <w:p w14:paraId="3E598417" w14:textId="614BEF9F" w:rsidR="00097B85" w:rsidRPr="00CE2979" w:rsidRDefault="00097B85" w:rsidP="00097B85">
            <w:pPr>
              <w:jc w:val="right"/>
              <w:rPr>
                <w:rFonts w:ascii="Sylfaen" w:hAnsi="Sylfaen"/>
                <w:lang w:val="hy-AM"/>
              </w:rPr>
            </w:pPr>
            <w:r w:rsidRPr="00CE2979">
              <w:rPr>
                <w:rFonts w:ascii="Sylfaen" w:hAnsi="Sylfaen"/>
                <w:lang w:val="hy-AM"/>
              </w:rPr>
              <w:t>5902.</w:t>
            </w:r>
            <w:r>
              <w:rPr>
                <w:rFonts w:ascii="Sylfaen" w:hAnsi="Sylfaen"/>
                <w:lang w:val="hy-AM"/>
              </w:rPr>
              <w:t>2</w:t>
            </w:r>
          </w:p>
        </w:tc>
      </w:tr>
      <w:tr w:rsidR="00097B85" w:rsidRPr="00CF1724" w14:paraId="64AA8D33" w14:textId="77777777" w:rsidTr="00FF5887">
        <w:tc>
          <w:tcPr>
            <w:tcW w:w="8550" w:type="dxa"/>
            <w:shd w:val="clear" w:color="auto" w:fill="DAEEF4"/>
            <w:vAlign w:val="center"/>
          </w:tcPr>
          <w:p w14:paraId="1818B553" w14:textId="5915FE35" w:rsidR="00097B85" w:rsidRPr="00CF1724" w:rsidRDefault="00097B85" w:rsidP="00097B85">
            <w:pPr>
              <w:rPr>
                <w:rFonts w:ascii="Sylfaen" w:hAnsi="Sylfaen"/>
                <w:lang w:val="hy-AM"/>
              </w:rPr>
            </w:pPr>
            <w:r w:rsidRPr="00CF1724">
              <w:rPr>
                <w:rFonts w:ascii="Sylfaen" w:hAnsi="Sylfaen"/>
                <w:b/>
                <w:lang w:val="hy-AM"/>
              </w:rPr>
              <w:t xml:space="preserve">Բաժին (Ոլորտ) 4. </w:t>
            </w:r>
            <w:r w:rsidRPr="00CF1724">
              <w:rPr>
                <w:rFonts w:ascii="Sylfaen" w:hAnsi="Sylfaen" w:cs="Arial"/>
                <w:b/>
                <w:bCs/>
                <w:szCs w:val="18"/>
                <w:lang w:val="hy-AM"/>
              </w:rPr>
              <w:t>Տնտեսական հարաբերություններ</w:t>
            </w:r>
          </w:p>
        </w:tc>
        <w:tc>
          <w:tcPr>
            <w:tcW w:w="1179" w:type="dxa"/>
            <w:shd w:val="clear" w:color="auto" w:fill="DAEEF4"/>
          </w:tcPr>
          <w:p w14:paraId="06F0F318" w14:textId="313AE2AE" w:rsidR="00097B85" w:rsidRPr="00CE2979" w:rsidRDefault="00097B85" w:rsidP="00097B85">
            <w:pPr>
              <w:jc w:val="right"/>
              <w:rPr>
                <w:rFonts w:ascii="Sylfaen" w:hAnsi="Sylfaen"/>
                <w:b/>
                <w:lang w:val="en-US"/>
              </w:rPr>
            </w:pPr>
            <w:r w:rsidRPr="00CE2979">
              <w:rPr>
                <w:rFonts w:ascii="Sylfaen" w:hAnsi="Sylfaen"/>
                <w:b/>
                <w:lang w:val="en-US"/>
              </w:rPr>
              <w:t>1810.0</w:t>
            </w:r>
          </w:p>
        </w:tc>
      </w:tr>
      <w:tr w:rsidR="00097B85" w:rsidRPr="00CF1724" w14:paraId="5FAC73AB" w14:textId="77777777" w:rsidTr="0044045B">
        <w:tc>
          <w:tcPr>
            <w:tcW w:w="8550" w:type="dxa"/>
            <w:vAlign w:val="center"/>
          </w:tcPr>
          <w:p w14:paraId="32DE1B6E" w14:textId="7638BF69" w:rsidR="00097B85" w:rsidRPr="00CF1724" w:rsidRDefault="00097B85" w:rsidP="00097B85">
            <w:pPr>
              <w:rPr>
                <w:rFonts w:ascii="Sylfaen" w:hAnsi="Sylfaen"/>
                <w:lang w:val="hy-AM"/>
              </w:rPr>
            </w:pPr>
            <w:r>
              <w:rPr>
                <w:rFonts w:ascii="Sylfaen" w:hAnsi="Sylfaen"/>
                <w:lang w:val="en-US"/>
              </w:rPr>
              <w:t>Խաչարձան</w:t>
            </w:r>
            <w:r w:rsidRPr="00CF1724">
              <w:rPr>
                <w:rFonts w:ascii="Sylfaen" w:hAnsi="Sylfaen"/>
                <w:lang w:val="hy-AM"/>
              </w:rPr>
              <w:t xml:space="preserve"> բնակավայրի հանդամիջյան ճանապարհների ընթացիկ  նորոգում</w:t>
            </w:r>
          </w:p>
        </w:tc>
        <w:tc>
          <w:tcPr>
            <w:tcW w:w="1179" w:type="dxa"/>
          </w:tcPr>
          <w:p w14:paraId="0DCF2ADF" w14:textId="1063F37B" w:rsidR="00097B85" w:rsidRPr="00CE2979" w:rsidRDefault="00097B85" w:rsidP="00097B85">
            <w:pPr>
              <w:jc w:val="right"/>
              <w:rPr>
                <w:rFonts w:ascii="Sylfaen" w:hAnsi="Sylfaen"/>
                <w:lang w:val="en-US"/>
              </w:rPr>
            </w:pPr>
            <w:r w:rsidRPr="00CE2979">
              <w:rPr>
                <w:rFonts w:ascii="Sylfaen" w:hAnsi="Sylfaen"/>
                <w:lang w:val="en-US"/>
              </w:rPr>
              <w:t>1810.0</w:t>
            </w:r>
          </w:p>
        </w:tc>
      </w:tr>
      <w:tr w:rsidR="00097B85" w:rsidRPr="00CF1724" w14:paraId="20C80BC9" w14:textId="77777777" w:rsidTr="0044045B">
        <w:tc>
          <w:tcPr>
            <w:tcW w:w="8550" w:type="dxa"/>
            <w:shd w:val="clear" w:color="auto" w:fill="DAEEF4"/>
            <w:vAlign w:val="center"/>
          </w:tcPr>
          <w:p w14:paraId="62DC2622" w14:textId="77777777" w:rsidR="00097B85" w:rsidRPr="00CF1724" w:rsidRDefault="00097B85" w:rsidP="00097B85">
            <w:pPr>
              <w:rPr>
                <w:rFonts w:ascii="Sylfaen" w:hAnsi="Sylfaen"/>
                <w:b/>
                <w:lang w:val="hy-AM"/>
              </w:rPr>
            </w:pPr>
            <w:r w:rsidRPr="00CF1724">
              <w:rPr>
                <w:rFonts w:ascii="Sylfaen" w:hAnsi="Sylfaen"/>
                <w:b/>
                <w:lang w:val="hy-AM"/>
              </w:rPr>
              <w:t xml:space="preserve">Բաժին (Ոլորտ) 5. </w:t>
            </w:r>
            <w:r w:rsidRPr="00CF1724">
              <w:rPr>
                <w:rFonts w:ascii="Sylfaen" w:hAnsi="Sylfaen" w:cs="Arial"/>
                <w:b/>
                <w:bCs/>
                <w:szCs w:val="18"/>
                <w:lang w:val="hy-AM"/>
              </w:rPr>
              <w:t>Շրջակա միջավայրի պաշտպանություն</w:t>
            </w:r>
          </w:p>
        </w:tc>
        <w:tc>
          <w:tcPr>
            <w:tcW w:w="1179" w:type="dxa"/>
            <w:shd w:val="clear" w:color="auto" w:fill="DAEEF4"/>
            <w:vAlign w:val="center"/>
          </w:tcPr>
          <w:p w14:paraId="32AFE3EF" w14:textId="77777777" w:rsidR="00097B85" w:rsidRPr="00CE2979" w:rsidRDefault="00097B85" w:rsidP="00097B85">
            <w:pPr>
              <w:jc w:val="right"/>
              <w:rPr>
                <w:rFonts w:ascii="Sylfaen" w:hAnsi="Sylfaen"/>
                <w:b/>
                <w:lang w:val="hy-AM"/>
              </w:rPr>
            </w:pPr>
            <w:r w:rsidRPr="00CE2979">
              <w:rPr>
                <w:rFonts w:ascii="Sylfaen" w:hAnsi="Sylfaen"/>
                <w:b/>
                <w:lang w:val="hy-AM"/>
              </w:rPr>
              <w:t>1081.2</w:t>
            </w:r>
          </w:p>
        </w:tc>
      </w:tr>
      <w:tr w:rsidR="00097B85" w:rsidRPr="00CF1724" w14:paraId="487538B6" w14:textId="77777777" w:rsidTr="0044045B">
        <w:tc>
          <w:tcPr>
            <w:tcW w:w="8550" w:type="dxa"/>
            <w:shd w:val="clear" w:color="auto" w:fill="auto"/>
            <w:vAlign w:val="center"/>
          </w:tcPr>
          <w:p w14:paraId="3578EE32" w14:textId="77777777" w:rsidR="00097B85" w:rsidRPr="00CF1724" w:rsidRDefault="00097B85" w:rsidP="00097B85">
            <w:pPr>
              <w:rPr>
                <w:rFonts w:ascii="Sylfaen" w:hAnsi="Sylfaen"/>
                <w:b/>
                <w:lang w:val="hy-AM"/>
              </w:rPr>
            </w:pPr>
            <w:r w:rsidRPr="00CF1724">
              <w:rPr>
                <w:rFonts w:ascii="Sylfaen" w:hAnsi="Sylfaen"/>
                <w:color w:val="000000"/>
                <w:lang w:val="hy-AM"/>
              </w:rPr>
              <w:t>Խաչարձան բնակավայրում աղբահանության և սանիտարական մաքրման աշխատանքների իրականացում</w:t>
            </w:r>
          </w:p>
        </w:tc>
        <w:tc>
          <w:tcPr>
            <w:tcW w:w="1179" w:type="dxa"/>
            <w:shd w:val="clear" w:color="auto" w:fill="auto"/>
            <w:vAlign w:val="center"/>
          </w:tcPr>
          <w:p w14:paraId="7B56B546" w14:textId="687222DE" w:rsidR="00097B85" w:rsidRPr="00CE2979" w:rsidRDefault="00097B85" w:rsidP="00097B85">
            <w:pPr>
              <w:jc w:val="right"/>
              <w:rPr>
                <w:rFonts w:ascii="Sylfaen" w:hAnsi="Sylfaen"/>
                <w:b/>
                <w:lang w:val="en-US"/>
              </w:rPr>
            </w:pPr>
            <w:r w:rsidRPr="00CE2979">
              <w:rPr>
                <w:rFonts w:ascii="Sylfaen" w:hAnsi="Sylfaen"/>
                <w:lang w:val="en-US"/>
              </w:rPr>
              <w:t>1081.2</w:t>
            </w:r>
          </w:p>
        </w:tc>
      </w:tr>
      <w:tr w:rsidR="00097B85" w:rsidRPr="00CF1724" w14:paraId="0C5F44C0" w14:textId="77777777" w:rsidTr="0044045B">
        <w:tc>
          <w:tcPr>
            <w:tcW w:w="8550" w:type="dxa"/>
            <w:shd w:val="clear" w:color="auto" w:fill="DAEEF4"/>
            <w:vAlign w:val="center"/>
          </w:tcPr>
          <w:p w14:paraId="540D88BD" w14:textId="77777777" w:rsidR="00097B85" w:rsidRPr="00CF1724" w:rsidRDefault="00097B85" w:rsidP="00097B85">
            <w:pPr>
              <w:rPr>
                <w:rFonts w:ascii="Sylfaen" w:hAnsi="Sylfaen"/>
                <w:b/>
                <w:lang w:val="hy-AM"/>
              </w:rPr>
            </w:pPr>
            <w:r w:rsidRPr="00CF1724">
              <w:rPr>
                <w:rFonts w:ascii="Sylfaen" w:hAnsi="Sylfaen"/>
                <w:b/>
                <w:lang w:val="hy-AM"/>
              </w:rPr>
              <w:t xml:space="preserve">Բաժին (Ոլորտ) 6. </w:t>
            </w:r>
            <w:r w:rsidRPr="00CF1724">
              <w:rPr>
                <w:rFonts w:ascii="Sylfaen" w:hAnsi="Sylfaen" w:cs="Arial"/>
                <w:b/>
                <w:bCs/>
                <w:szCs w:val="18"/>
                <w:lang w:val="hy-AM"/>
              </w:rPr>
              <w:t>Բնակարանային շինարարություն և կոմունալ ծառայություն</w:t>
            </w:r>
          </w:p>
        </w:tc>
        <w:tc>
          <w:tcPr>
            <w:tcW w:w="1179" w:type="dxa"/>
            <w:shd w:val="clear" w:color="auto" w:fill="DAEEF4"/>
            <w:vAlign w:val="center"/>
          </w:tcPr>
          <w:p w14:paraId="2643A6B5" w14:textId="7AC46E6E" w:rsidR="00097B85" w:rsidRPr="00CE2979" w:rsidRDefault="00097B85" w:rsidP="00097B85">
            <w:pPr>
              <w:jc w:val="right"/>
              <w:rPr>
                <w:rFonts w:ascii="Sylfaen" w:hAnsi="Sylfaen"/>
                <w:b/>
                <w:lang w:val="hy-AM"/>
              </w:rPr>
            </w:pPr>
            <w:r w:rsidRPr="00CE2979">
              <w:rPr>
                <w:rFonts w:ascii="Sylfaen" w:hAnsi="Sylfaen"/>
                <w:b/>
                <w:lang w:val="hy-AM"/>
              </w:rPr>
              <w:t>500.0</w:t>
            </w:r>
          </w:p>
        </w:tc>
      </w:tr>
      <w:tr w:rsidR="00097B85" w:rsidRPr="00CF1724" w14:paraId="28EC79DE" w14:textId="77777777" w:rsidTr="0044045B">
        <w:tc>
          <w:tcPr>
            <w:tcW w:w="8550" w:type="dxa"/>
            <w:shd w:val="clear" w:color="auto" w:fill="auto"/>
            <w:vAlign w:val="center"/>
          </w:tcPr>
          <w:p w14:paraId="3DDD28CE" w14:textId="77777777" w:rsidR="00097B85" w:rsidRPr="00CF1724" w:rsidRDefault="00097B85" w:rsidP="00097B85">
            <w:pPr>
              <w:rPr>
                <w:rFonts w:ascii="Sylfaen" w:hAnsi="Sylfaen"/>
                <w:b/>
                <w:lang w:val="hy-AM"/>
              </w:rPr>
            </w:pPr>
            <w:r w:rsidRPr="00CF1724">
              <w:rPr>
                <w:rFonts w:ascii="Sylfaen" w:hAnsi="Sylfaen"/>
                <w:lang w:val="hy-AM"/>
              </w:rPr>
              <w:t>Խաչարձան բնակավայրում ջրամատակարարման համակարգերի պահպանություն</w:t>
            </w:r>
          </w:p>
        </w:tc>
        <w:tc>
          <w:tcPr>
            <w:tcW w:w="1179" w:type="dxa"/>
            <w:shd w:val="clear" w:color="auto" w:fill="auto"/>
            <w:vAlign w:val="center"/>
          </w:tcPr>
          <w:p w14:paraId="6873435F" w14:textId="1B20A322" w:rsidR="00097B85" w:rsidRPr="00CE2979" w:rsidRDefault="00097B85" w:rsidP="00097B85">
            <w:pPr>
              <w:jc w:val="right"/>
              <w:rPr>
                <w:rFonts w:ascii="Sylfaen" w:hAnsi="Sylfaen"/>
                <w:b/>
                <w:lang w:val="en-US"/>
              </w:rPr>
            </w:pPr>
            <w:r w:rsidRPr="00CE2979">
              <w:rPr>
                <w:rFonts w:ascii="Sylfaen" w:hAnsi="Sylfaen"/>
                <w:lang w:val="en-US"/>
              </w:rPr>
              <w:t>500.0</w:t>
            </w:r>
          </w:p>
        </w:tc>
      </w:tr>
      <w:tr w:rsidR="00097B85" w:rsidRPr="00CF1724" w14:paraId="380C73AA" w14:textId="77777777" w:rsidTr="00495EA6">
        <w:tc>
          <w:tcPr>
            <w:tcW w:w="8550" w:type="dxa"/>
            <w:shd w:val="clear" w:color="auto" w:fill="DAEEF4"/>
            <w:vAlign w:val="center"/>
          </w:tcPr>
          <w:p w14:paraId="11B1C49D" w14:textId="263D38D2" w:rsidR="00097B85" w:rsidRPr="00CF1724" w:rsidRDefault="00097B85" w:rsidP="00097B85">
            <w:pPr>
              <w:rPr>
                <w:rFonts w:ascii="Sylfaen" w:hAnsi="Sylfaen"/>
                <w:lang w:val="hy-AM"/>
              </w:rPr>
            </w:pPr>
            <w:r w:rsidRPr="00CF1724">
              <w:rPr>
                <w:rFonts w:ascii="Sylfaen" w:hAnsi="Sylfaen"/>
                <w:b/>
                <w:lang w:val="hy-AM"/>
              </w:rPr>
              <w:t xml:space="preserve">Բաժին (Ոլորտ) 9. </w:t>
            </w:r>
            <w:r w:rsidRPr="00CF1724">
              <w:rPr>
                <w:rFonts w:ascii="Sylfaen" w:hAnsi="Sylfaen" w:cs="Arial"/>
                <w:b/>
                <w:bCs/>
                <w:szCs w:val="18"/>
                <w:lang w:val="hy-AM"/>
              </w:rPr>
              <w:t>Կրթություն</w:t>
            </w:r>
          </w:p>
        </w:tc>
        <w:tc>
          <w:tcPr>
            <w:tcW w:w="1179" w:type="dxa"/>
            <w:shd w:val="clear" w:color="auto" w:fill="DAEEF4"/>
            <w:vAlign w:val="center"/>
          </w:tcPr>
          <w:p w14:paraId="6BD07B06" w14:textId="15B99646" w:rsidR="00097B85" w:rsidRPr="00CE2979" w:rsidRDefault="00097B85" w:rsidP="00097B85">
            <w:pPr>
              <w:jc w:val="right"/>
              <w:rPr>
                <w:rFonts w:ascii="Sylfaen" w:hAnsi="Sylfaen"/>
                <w:b/>
                <w:lang w:val="en-US"/>
              </w:rPr>
            </w:pPr>
            <w:r w:rsidRPr="00CE2979">
              <w:rPr>
                <w:rFonts w:ascii="Sylfaen" w:hAnsi="Sylfaen"/>
                <w:b/>
                <w:lang w:val="en-US"/>
              </w:rPr>
              <w:t>1940.0</w:t>
            </w:r>
          </w:p>
        </w:tc>
      </w:tr>
      <w:tr w:rsidR="00097B85" w:rsidRPr="00CF1724" w14:paraId="2C317434" w14:textId="77777777" w:rsidTr="0044045B">
        <w:tc>
          <w:tcPr>
            <w:tcW w:w="8550" w:type="dxa"/>
            <w:shd w:val="clear" w:color="auto" w:fill="auto"/>
            <w:vAlign w:val="center"/>
          </w:tcPr>
          <w:p w14:paraId="1D08252A" w14:textId="4989D4EA" w:rsidR="00097B85" w:rsidRPr="00CF1724" w:rsidRDefault="00097B85" w:rsidP="00097B85">
            <w:pPr>
              <w:rPr>
                <w:rFonts w:ascii="Sylfaen" w:hAnsi="Sylfaen"/>
                <w:lang w:val="hy-AM"/>
              </w:rPr>
            </w:pPr>
            <w:r w:rsidRPr="00EE6B02">
              <w:rPr>
                <w:rFonts w:ascii="Sylfaen" w:hAnsi="Sylfaen"/>
                <w:sz w:val="18"/>
                <w:szCs w:val="18"/>
                <w:lang w:val="hy-AM"/>
              </w:rPr>
              <w:t>Խաչարձան բնակավայրի  մոբայլ մանկապարտեզի կողմից մատուցվող ծառայությունների ընթացիկ մակարդակի պահպանում</w:t>
            </w:r>
          </w:p>
        </w:tc>
        <w:tc>
          <w:tcPr>
            <w:tcW w:w="1179" w:type="dxa"/>
            <w:shd w:val="clear" w:color="auto" w:fill="auto"/>
            <w:vAlign w:val="center"/>
          </w:tcPr>
          <w:p w14:paraId="5C866DDC" w14:textId="47B9E3C2" w:rsidR="00097B85" w:rsidRPr="00CE2979" w:rsidRDefault="00097B85" w:rsidP="00097B85">
            <w:pPr>
              <w:jc w:val="right"/>
              <w:rPr>
                <w:rFonts w:ascii="Sylfaen" w:hAnsi="Sylfaen"/>
                <w:lang w:val="en-US"/>
              </w:rPr>
            </w:pPr>
            <w:r w:rsidRPr="00CE2979">
              <w:rPr>
                <w:rFonts w:ascii="Sylfaen" w:hAnsi="Sylfaen"/>
                <w:lang w:val="en-US"/>
              </w:rPr>
              <w:t>1940.0</w:t>
            </w:r>
          </w:p>
        </w:tc>
      </w:tr>
      <w:tr w:rsidR="00097B85" w:rsidRPr="00CF1724" w14:paraId="58300038" w14:textId="77777777" w:rsidTr="0044045B">
        <w:tc>
          <w:tcPr>
            <w:tcW w:w="8550" w:type="dxa"/>
            <w:shd w:val="clear" w:color="auto" w:fill="DAEEF4"/>
            <w:vAlign w:val="center"/>
          </w:tcPr>
          <w:p w14:paraId="130BF1C6" w14:textId="77777777" w:rsidR="00097B85" w:rsidRPr="00CF1724" w:rsidRDefault="00097B85" w:rsidP="00097B85">
            <w:pPr>
              <w:rPr>
                <w:rFonts w:ascii="Sylfaen" w:hAnsi="Sylfaen"/>
                <w:b/>
                <w:lang w:val="hy-AM"/>
              </w:rPr>
            </w:pPr>
            <w:r w:rsidRPr="00CF1724">
              <w:rPr>
                <w:rFonts w:ascii="Sylfaen" w:hAnsi="Sylfaen"/>
                <w:b/>
                <w:lang w:val="hy-AM"/>
              </w:rPr>
              <w:t xml:space="preserve">Բաժին (Ոլորտ) 10. </w:t>
            </w:r>
            <w:r w:rsidRPr="00CF1724">
              <w:rPr>
                <w:rFonts w:ascii="Sylfaen" w:hAnsi="Sylfaen" w:cs="Arial"/>
                <w:b/>
                <w:bCs/>
                <w:szCs w:val="18"/>
                <w:lang w:val="hy-AM"/>
              </w:rPr>
              <w:t>Սոցիալական պաշտպանություն</w:t>
            </w:r>
          </w:p>
        </w:tc>
        <w:tc>
          <w:tcPr>
            <w:tcW w:w="1179" w:type="dxa"/>
            <w:shd w:val="clear" w:color="auto" w:fill="DAEEF4"/>
            <w:vAlign w:val="center"/>
          </w:tcPr>
          <w:p w14:paraId="4C46EE47" w14:textId="5CCD6952" w:rsidR="00097B85" w:rsidRPr="00CF1724" w:rsidRDefault="00097B85" w:rsidP="00097B85">
            <w:pPr>
              <w:jc w:val="right"/>
              <w:rPr>
                <w:rFonts w:ascii="Sylfaen" w:hAnsi="Sylfaen"/>
                <w:b/>
                <w:lang w:val="hy-AM"/>
              </w:rPr>
            </w:pPr>
            <w:r w:rsidRPr="00CF1724">
              <w:rPr>
                <w:rFonts w:ascii="Sylfaen" w:hAnsi="Sylfaen"/>
                <w:b/>
                <w:lang w:val="hy-AM"/>
              </w:rPr>
              <w:t>0.0</w:t>
            </w:r>
          </w:p>
        </w:tc>
      </w:tr>
      <w:tr w:rsidR="00097B85" w:rsidRPr="00CF1724" w14:paraId="2F3D8D04" w14:textId="77777777" w:rsidTr="0044045B">
        <w:trPr>
          <w:trHeight w:val="485"/>
        </w:trPr>
        <w:tc>
          <w:tcPr>
            <w:tcW w:w="8550" w:type="dxa"/>
            <w:shd w:val="clear" w:color="auto" w:fill="FFF2CC"/>
            <w:vAlign w:val="center"/>
          </w:tcPr>
          <w:p w14:paraId="394DB9F3" w14:textId="77777777" w:rsidR="00097B85" w:rsidRPr="00CF1724" w:rsidRDefault="00097B85" w:rsidP="00097B85">
            <w:pPr>
              <w:rPr>
                <w:rFonts w:ascii="Sylfaen" w:hAnsi="Sylfaen"/>
                <w:b/>
                <w:lang w:val="hy-AM"/>
              </w:rPr>
            </w:pPr>
            <w:r w:rsidRPr="00CF1724">
              <w:rPr>
                <w:rFonts w:ascii="Sylfaen" w:hAnsi="Sylfaen"/>
                <w:b/>
                <w:lang w:val="hy-AM"/>
              </w:rPr>
              <w:t>Հիմնական բաժիններին չդասվող պահուստային ֆոնդեր</w:t>
            </w:r>
          </w:p>
        </w:tc>
        <w:tc>
          <w:tcPr>
            <w:tcW w:w="1179" w:type="dxa"/>
            <w:shd w:val="clear" w:color="auto" w:fill="FFF2CC"/>
            <w:vAlign w:val="center"/>
          </w:tcPr>
          <w:p w14:paraId="75E36243" w14:textId="2118B863" w:rsidR="00097B85" w:rsidRPr="00CE2979" w:rsidRDefault="00097B85" w:rsidP="00097B85">
            <w:pPr>
              <w:jc w:val="right"/>
              <w:rPr>
                <w:rFonts w:ascii="Sylfaen" w:hAnsi="Sylfaen"/>
                <w:lang w:val="en-US"/>
              </w:rPr>
            </w:pPr>
            <w:r>
              <w:rPr>
                <w:rFonts w:ascii="Sylfaen" w:hAnsi="Sylfaen"/>
                <w:b/>
                <w:lang w:val="en-US"/>
              </w:rPr>
              <w:t>41500.0</w:t>
            </w:r>
          </w:p>
        </w:tc>
      </w:tr>
      <w:tr w:rsidR="00097B85" w:rsidRPr="00CF1724" w14:paraId="702B1489" w14:textId="77777777" w:rsidTr="0044045B">
        <w:trPr>
          <w:trHeight w:val="503"/>
        </w:trPr>
        <w:tc>
          <w:tcPr>
            <w:tcW w:w="8550" w:type="dxa"/>
            <w:shd w:val="clear" w:color="auto" w:fill="FFFF00"/>
            <w:vAlign w:val="center"/>
          </w:tcPr>
          <w:p w14:paraId="6757A2D9" w14:textId="77777777" w:rsidR="00097B85" w:rsidRPr="00CF1724" w:rsidRDefault="00097B85" w:rsidP="00097B85">
            <w:pPr>
              <w:jc w:val="center"/>
              <w:rPr>
                <w:rFonts w:ascii="Sylfaen" w:hAnsi="Sylfaen"/>
                <w:b/>
                <w:lang w:val="hy-AM"/>
              </w:rPr>
            </w:pPr>
            <w:r w:rsidRPr="00CF1724">
              <w:rPr>
                <w:rFonts w:ascii="Sylfaen" w:hAnsi="Sylfaen"/>
                <w:b/>
                <w:lang w:val="hy-AM"/>
              </w:rPr>
              <w:t>Ընդամենը</w:t>
            </w:r>
          </w:p>
        </w:tc>
        <w:tc>
          <w:tcPr>
            <w:tcW w:w="1179" w:type="dxa"/>
            <w:shd w:val="clear" w:color="auto" w:fill="FFFF00"/>
            <w:vAlign w:val="center"/>
          </w:tcPr>
          <w:p w14:paraId="280F5B37" w14:textId="6A96163E" w:rsidR="00097B85" w:rsidRPr="00CE2979" w:rsidRDefault="00097B85" w:rsidP="00097B85">
            <w:pPr>
              <w:jc w:val="right"/>
              <w:rPr>
                <w:rFonts w:ascii="Sylfaen" w:hAnsi="Sylfaen"/>
                <w:b/>
                <w:lang w:val="en-US"/>
              </w:rPr>
            </w:pPr>
            <w:r>
              <w:rPr>
                <w:rFonts w:ascii="Sylfaen" w:hAnsi="Sylfaen"/>
                <w:b/>
                <w:lang w:val="en-US"/>
              </w:rPr>
              <w:t>991917.3</w:t>
            </w:r>
          </w:p>
        </w:tc>
      </w:tr>
    </w:tbl>
    <w:p w14:paraId="3FBFB784" w14:textId="77777777" w:rsidR="00BB0F81" w:rsidRPr="00CF1724" w:rsidRDefault="00BB0F81" w:rsidP="00A1059E">
      <w:pPr>
        <w:rPr>
          <w:rFonts w:ascii="Calibri" w:hAnsi="Calibri"/>
          <w:color w:val="538135"/>
          <w:lang w:val="hy-AM"/>
        </w:rPr>
      </w:pPr>
    </w:p>
    <w:p w14:paraId="38F02496" w14:textId="77777777" w:rsidR="00F54A10" w:rsidRPr="00CF1724" w:rsidRDefault="00F54A10" w:rsidP="00A1059E">
      <w:pPr>
        <w:rPr>
          <w:rFonts w:ascii="Calibri" w:hAnsi="Calibri"/>
          <w:color w:val="538135"/>
          <w:lang w:val="hy-AM"/>
        </w:rPr>
      </w:pPr>
    </w:p>
    <w:p w14:paraId="6FB85BF7" w14:textId="77777777" w:rsidR="00F54A10" w:rsidRPr="00CF1724" w:rsidRDefault="00F54A10" w:rsidP="00F54A10">
      <w:pPr>
        <w:spacing w:after="120"/>
        <w:jc w:val="center"/>
        <w:rPr>
          <w:rFonts w:ascii="Sylfaen" w:hAnsi="Sylfaen" w:cs="Sylfaen"/>
          <w:b/>
          <w:sz w:val="24"/>
          <w:lang w:val="hy-AM"/>
        </w:rPr>
      </w:pPr>
      <w:r w:rsidRPr="00CF1724">
        <w:rPr>
          <w:rFonts w:ascii="Sylfaen" w:hAnsi="Sylfaen" w:cs="Sylfaen"/>
          <w:b/>
          <w:sz w:val="24"/>
          <w:lang w:val="hy-AM"/>
        </w:rPr>
        <w:t xml:space="preserve">ՀԱՄԱՅՆՔԻ ԲՅՈԻՋԵԻ ՄԻՋՈՑԱՌՈՒՄՆԵՐԻ ԱՐԴՅՈՒՆՔԱՅԻՆ ՑՈՒՑԱՆԻՇՆԵՐԸ </w:t>
      </w:r>
    </w:p>
    <w:p w14:paraId="0EAD0BE5" w14:textId="77777777" w:rsidR="0044045B" w:rsidRPr="00CF1724" w:rsidRDefault="0044045B" w:rsidP="0044045B">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1FADF8BB" w14:textId="77777777" w:rsidR="0031340A" w:rsidRPr="00CF1724" w:rsidRDefault="0044045B" w:rsidP="0044045B">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p w14:paraId="702BDBAC" w14:textId="77777777" w:rsidR="0044045B" w:rsidRPr="00CF1724" w:rsidRDefault="0044045B" w:rsidP="0044045B">
      <w:pPr>
        <w:spacing w:line="20" w:lineRule="atLeast"/>
        <w:rPr>
          <w:rFonts w:ascii="Sylfaen" w:hAnsi="Sylfaen" w:cs="Sylfaen"/>
          <w:b/>
          <w:bCs/>
          <w:color w:val="538135"/>
          <w:sz w:val="4"/>
          <w:lang w:val="hy-AM"/>
        </w:rPr>
      </w:pP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44045B" w:rsidRPr="00CF1724" w14:paraId="0C07264E" w14:textId="77777777" w:rsidTr="00616A5A">
        <w:tc>
          <w:tcPr>
            <w:tcW w:w="1620" w:type="dxa"/>
            <w:gridSpan w:val="2"/>
            <w:vMerge w:val="restart"/>
            <w:shd w:val="clear" w:color="auto" w:fill="BFBFBF"/>
            <w:vAlign w:val="center"/>
          </w:tcPr>
          <w:p w14:paraId="5D974919" w14:textId="77777777" w:rsidR="00616A5A" w:rsidRPr="00CF1724" w:rsidRDefault="00616A5A" w:rsidP="001C26F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FDC286A" w14:textId="77777777" w:rsidR="00616A5A" w:rsidRPr="00CF1724" w:rsidRDefault="00616A5A" w:rsidP="001C26F4">
            <w:pPr>
              <w:spacing w:line="20" w:lineRule="atLeast"/>
              <w:rPr>
                <w:rFonts w:ascii="Sylfaen" w:hAnsi="Sylfaen"/>
                <w:b/>
                <w:lang w:val="hy-AM"/>
              </w:rPr>
            </w:pPr>
            <w:r w:rsidRPr="00CF1724">
              <w:rPr>
                <w:rFonts w:ascii="Sylfaen" w:hAnsi="Sylfaen"/>
                <w:b/>
                <w:lang w:val="hy-AM"/>
              </w:rPr>
              <w:t>Միջոցառման անվանումը</w:t>
            </w:r>
          </w:p>
        </w:tc>
      </w:tr>
      <w:tr w:rsidR="0044045B" w:rsidRPr="00D36CB5" w14:paraId="16887808" w14:textId="77777777" w:rsidTr="00920560">
        <w:tc>
          <w:tcPr>
            <w:tcW w:w="1620" w:type="dxa"/>
            <w:gridSpan w:val="2"/>
            <w:vMerge/>
            <w:shd w:val="clear" w:color="auto" w:fill="FFFFFF"/>
          </w:tcPr>
          <w:p w14:paraId="09552FDE" w14:textId="77777777" w:rsidR="00AD2DE4" w:rsidRPr="00CF1724" w:rsidRDefault="00AD2DE4" w:rsidP="00AD2DE4">
            <w:pPr>
              <w:spacing w:line="20" w:lineRule="atLeast"/>
              <w:jc w:val="center"/>
              <w:rPr>
                <w:rFonts w:ascii="Sylfaen" w:hAnsi="Sylfaen"/>
                <w:lang w:val="hy-AM"/>
              </w:rPr>
            </w:pPr>
          </w:p>
        </w:tc>
        <w:tc>
          <w:tcPr>
            <w:tcW w:w="8100" w:type="dxa"/>
            <w:gridSpan w:val="2"/>
            <w:shd w:val="clear" w:color="auto" w:fill="FFFFFF"/>
            <w:vAlign w:val="center"/>
          </w:tcPr>
          <w:p w14:paraId="241A0D99" w14:textId="77777777" w:rsidR="00AD2DE4" w:rsidRPr="00CF1724" w:rsidRDefault="0044045B" w:rsidP="00AD2DE4">
            <w:pPr>
              <w:spacing w:line="20" w:lineRule="atLeast"/>
              <w:rPr>
                <w:rFonts w:ascii="Sylfaen" w:hAnsi="Sylfaen"/>
                <w:lang w:val="hy-AM"/>
              </w:rPr>
            </w:pPr>
            <w:r w:rsidRPr="00CF1724">
              <w:rPr>
                <w:rFonts w:ascii="Sylfaen" w:hAnsi="Sylfaen"/>
                <w:lang w:val="hy-AM"/>
              </w:rPr>
              <w:t>Դիլիջան համայնքի աշխատակազմի գործունեության ապահովում</w:t>
            </w:r>
          </w:p>
        </w:tc>
      </w:tr>
      <w:tr w:rsidR="0044045B" w:rsidRPr="00CF1724" w14:paraId="6E92618A" w14:textId="77777777" w:rsidTr="0044045B">
        <w:tc>
          <w:tcPr>
            <w:tcW w:w="810" w:type="dxa"/>
            <w:vMerge w:val="restart"/>
            <w:shd w:val="clear" w:color="auto" w:fill="FFFFFF"/>
            <w:vAlign w:val="center"/>
          </w:tcPr>
          <w:p w14:paraId="0C718F65" w14:textId="77777777" w:rsidR="00AD2DE4" w:rsidRPr="00CF1724" w:rsidRDefault="008D5C55" w:rsidP="0044045B">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7B96C9EA" w14:textId="77777777" w:rsidR="00AD2DE4" w:rsidRPr="00CF1724" w:rsidRDefault="007578BF" w:rsidP="0044045B">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62CD06FF" w14:textId="77777777" w:rsidR="00AD2DE4" w:rsidRPr="00CF1724" w:rsidRDefault="00AD2DE4" w:rsidP="00AD2DE4">
            <w:pPr>
              <w:spacing w:line="20" w:lineRule="atLeast"/>
              <w:rPr>
                <w:rFonts w:ascii="Sylfaen" w:hAnsi="Sylfaen"/>
                <w:b/>
                <w:lang w:val="hy-AM"/>
              </w:rPr>
            </w:pPr>
            <w:r w:rsidRPr="00CF1724">
              <w:rPr>
                <w:rFonts w:ascii="Sylfaen" w:hAnsi="Sylfaen"/>
                <w:b/>
                <w:lang w:val="hy-AM"/>
              </w:rPr>
              <w:t>Միջոցառման նկարագրությունը</w:t>
            </w:r>
          </w:p>
        </w:tc>
      </w:tr>
      <w:tr w:rsidR="0044045B" w:rsidRPr="00D36CB5" w14:paraId="33B2FE3C" w14:textId="77777777" w:rsidTr="00AD2DE4">
        <w:tc>
          <w:tcPr>
            <w:tcW w:w="810" w:type="dxa"/>
            <w:vMerge/>
            <w:shd w:val="clear" w:color="auto" w:fill="FFFFFF"/>
          </w:tcPr>
          <w:p w14:paraId="00B4E379" w14:textId="77777777" w:rsidR="00AD2DE4" w:rsidRPr="00CF1724" w:rsidRDefault="00AD2DE4" w:rsidP="00AD2DE4">
            <w:pPr>
              <w:spacing w:line="20" w:lineRule="atLeast"/>
              <w:jc w:val="center"/>
              <w:rPr>
                <w:rFonts w:ascii="Sylfaen" w:hAnsi="Sylfaen"/>
                <w:lang w:val="hy-AM"/>
              </w:rPr>
            </w:pPr>
          </w:p>
        </w:tc>
        <w:tc>
          <w:tcPr>
            <w:tcW w:w="810" w:type="dxa"/>
            <w:vMerge/>
            <w:shd w:val="clear" w:color="auto" w:fill="FFFFFF"/>
          </w:tcPr>
          <w:p w14:paraId="368741A5" w14:textId="77777777" w:rsidR="00AD2DE4" w:rsidRPr="00CF1724" w:rsidRDefault="00AD2DE4" w:rsidP="00AD2DE4">
            <w:pPr>
              <w:spacing w:line="20" w:lineRule="atLeast"/>
              <w:jc w:val="center"/>
              <w:rPr>
                <w:rFonts w:ascii="Sylfaen" w:hAnsi="Sylfaen"/>
                <w:lang w:val="hy-AM"/>
              </w:rPr>
            </w:pPr>
          </w:p>
        </w:tc>
        <w:tc>
          <w:tcPr>
            <w:tcW w:w="8100" w:type="dxa"/>
            <w:gridSpan w:val="2"/>
            <w:shd w:val="clear" w:color="auto" w:fill="FFFFFF"/>
            <w:vAlign w:val="center"/>
          </w:tcPr>
          <w:p w14:paraId="7DEE229E" w14:textId="2F3A43D0" w:rsidR="00AD2DE4" w:rsidRPr="00CF1724" w:rsidRDefault="002A242F" w:rsidP="00AD2DE4">
            <w:pPr>
              <w:spacing w:line="20" w:lineRule="atLeast"/>
              <w:rPr>
                <w:rFonts w:ascii="Sylfaen" w:hAnsi="Sylfaen"/>
                <w:lang w:val="hy-AM"/>
              </w:rPr>
            </w:pPr>
            <w:r>
              <w:rPr>
                <w:rFonts w:ascii="Sylfaen" w:hAnsi="Sylfaen"/>
                <w:lang w:val="hy-AM"/>
              </w:rPr>
              <w:t>Համայնքի աշխատակազմի (4</w:t>
            </w:r>
            <w:r w:rsidRPr="002A242F">
              <w:rPr>
                <w:rFonts w:ascii="Sylfaen" w:hAnsi="Sylfaen"/>
                <w:lang w:val="hy-AM"/>
              </w:rPr>
              <w:t>6</w:t>
            </w:r>
            <w:r w:rsidR="0044045B" w:rsidRPr="00CF1724">
              <w:rPr>
                <w:rFonts w:ascii="Sylfaen" w:hAnsi="Sylfaen"/>
                <w:lang w:val="hy-AM"/>
              </w:rPr>
              <w:t xml:space="preserve"> աշխատակից) կողմից ՏԻՄ-երի լիազորություններից բխող ամենօրյա կառավարչական գործունեության իրականացում</w:t>
            </w:r>
          </w:p>
        </w:tc>
      </w:tr>
      <w:tr w:rsidR="0044045B" w:rsidRPr="00CF1724" w14:paraId="72D45C31" w14:textId="77777777" w:rsidTr="00616A5A">
        <w:tc>
          <w:tcPr>
            <w:tcW w:w="7920" w:type="dxa"/>
            <w:gridSpan w:val="3"/>
            <w:shd w:val="clear" w:color="auto" w:fill="BFBFBF"/>
            <w:vAlign w:val="center"/>
          </w:tcPr>
          <w:p w14:paraId="74D020EE" w14:textId="77777777" w:rsidR="00AD2DE4" w:rsidRPr="00CF1724" w:rsidRDefault="00AD2DE4" w:rsidP="00AD2DE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F8C4232" w14:textId="77777777" w:rsidR="00AD2DE4" w:rsidRPr="00CF1724" w:rsidRDefault="00AD2DE4" w:rsidP="00AD2DE4">
            <w:pPr>
              <w:spacing w:line="20" w:lineRule="atLeast"/>
              <w:jc w:val="center"/>
              <w:rPr>
                <w:rFonts w:ascii="Sylfaen" w:hAnsi="Sylfaen"/>
                <w:b/>
                <w:lang w:val="hy-AM"/>
              </w:rPr>
            </w:pPr>
            <w:r w:rsidRPr="00CF1724">
              <w:rPr>
                <w:rFonts w:ascii="Sylfaen" w:hAnsi="Sylfaen"/>
                <w:b/>
                <w:lang w:val="hy-AM"/>
              </w:rPr>
              <w:t>Ցուցանիշի արժեք</w:t>
            </w:r>
          </w:p>
        </w:tc>
      </w:tr>
      <w:tr w:rsidR="0044045B" w:rsidRPr="00CF1724" w14:paraId="460A82F5" w14:textId="77777777" w:rsidTr="00616A5A">
        <w:tc>
          <w:tcPr>
            <w:tcW w:w="7920" w:type="dxa"/>
            <w:gridSpan w:val="3"/>
            <w:shd w:val="clear" w:color="auto" w:fill="FFFFFF"/>
          </w:tcPr>
          <w:p w14:paraId="57E1B085" w14:textId="77777777" w:rsidR="00AD2DE4" w:rsidRPr="00CF1724" w:rsidRDefault="00831D90" w:rsidP="00AD2DE4">
            <w:pPr>
              <w:spacing w:line="20" w:lineRule="atLeast"/>
              <w:rPr>
                <w:rFonts w:ascii="Sylfaen" w:hAnsi="Sylfaen"/>
                <w:lang w:val="hy-AM"/>
              </w:rPr>
            </w:pPr>
            <w:r w:rsidRPr="00CF1724">
              <w:rPr>
                <w:rFonts w:ascii="Sylfaen" w:hAnsi="Sylfaen"/>
                <w:lang w:val="hy-AM"/>
              </w:rPr>
              <w:t>Համայնքապետարանի աշխատակազմի աշխատողների թիվը</w:t>
            </w:r>
          </w:p>
        </w:tc>
        <w:tc>
          <w:tcPr>
            <w:tcW w:w="1800" w:type="dxa"/>
            <w:shd w:val="clear" w:color="auto" w:fill="FFFFFF"/>
            <w:vAlign w:val="center"/>
          </w:tcPr>
          <w:p w14:paraId="083DCDBD" w14:textId="16C8DBB5" w:rsidR="00AD2DE4" w:rsidRPr="002A242F" w:rsidRDefault="00831D90" w:rsidP="00AD2DE4">
            <w:pPr>
              <w:spacing w:line="20" w:lineRule="atLeast"/>
              <w:jc w:val="center"/>
              <w:rPr>
                <w:rFonts w:ascii="Sylfaen" w:hAnsi="Sylfaen"/>
                <w:lang w:val="en-US"/>
              </w:rPr>
            </w:pPr>
            <w:r w:rsidRPr="00CF1724">
              <w:rPr>
                <w:rFonts w:ascii="Sylfaen" w:hAnsi="Sylfaen"/>
                <w:lang w:val="hy-AM"/>
              </w:rPr>
              <w:t>4</w:t>
            </w:r>
            <w:r w:rsidR="002A242F">
              <w:rPr>
                <w:rFonts w:ascii="Sylfaen" w:hAnsi="Sylfaen"/>
                <w:lang w:val="en-US"/>
              </w:rPr>
              <w:t>6</w:t>
            </w:r>
          </w:p>
        </w:tc>
      </w:tr>
      <w:tr w:rsidR="0044045B" w:rsidRPr="00CF1724" w14:paraId="7DC2099F" w14:textId="77777777" w:rsidTr="00616A5A">
        <w:tc>
          <w:tcPr>
            <w:tcW w:w="7920" w:type="dxa"/>
            <w:gridSpan w:val="3"/>
            <w:shd w:val="clear" w:color="auto" w:fill="FFFFFF"/>
          </w:tcPr>
          <w:p w14:paraId="1C4ECCCB" w14:textId="77777777" w:rsidR="00831D90" w:rsidRPr="00CF1724" w:rsidRDefault="00831D90" w:rsidP="00AD2DE4">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16134EC8" w14:textId="2CF61F18" w:rsidR="00831D90" w:rsidRPr="00CF1724" w:rsidRDefault="002A242F" w:rsidP="00AD2DE4">
            <w:pPr>
              <w:spacing w:line="20" w:lineRule="atLeast"/>
              <w:jc w:val="center"/>
              <w:rPr>
                <w:rFonts w:ascii="Sylfaen" w:hAnsi="Sylfaen"/>
                <w:lang w:val="hy-AM"/>
              </w:rPr>
            </w:pPr>
            <w:r>
              <w:rPr>
                <w:rFonts w:ascii="Sylfaen" w:hAnsi="Sylfaen"/>
                <w:lang w:val="hy-AM"/>
              </w:rPr>
              <w:t>73</w:t>
            </w:r>
          </w:p>
        </w:tc>
      </w:tr>
      <w:tr w:rsidR="0044045B" w:rsidRPr="00CF1724" w14:paraId="007CEA49" w14:textId="77777777" w:rsidTr="00616A5A">
        <w:tc>
          <w:tcPr>
            <w:tcW w:w="7920" w:type="dxa"/>
            <w:gridSpan w:val="3"/>
            <w:shd w:val="clear" w:color="auto" w:fill="FFFFFF"/>
          </w:tcPr>
          <w:p w14:paraId="17F81718" w14:textId="77777777" w:rsidR="00AD2DE4" w:rsidRPr="00CF1724" w:rsidRDefault="00831D90" w:rsidP="00AD2DE4">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239AB0CA" w14:textId="3E850A7A" w:rsidR="00AD2DE4" w:rsidRPr="00CF1724" w:rsidRDefault="002A242F" w:rsidP="00AD2DE4">
            <w:pPr>
              <w:spacing w:line="20" w:lineRule="atLeast"/>
              <w:jc w:val="center"/>
              <w:rPr>
                <w:rFonts w:ascii="Sylfaen" w:hAnsi="Sylfaen"/>
                <w:lang w:val="hy-AM"/>
              </w:rPr>
            </w:pPr>
            <w:r>
              <w:rPr>
                <w:rFonts w:ascii="Sylfaen" w:hAnsi="Sylfaen"/>
                <w:lang w:val="hy-AM"/>
              </w:rPr>
              <w:t>250</w:t>
            </w:r>
          </w:p>
        </w:tc>
      </w:tr>
      <w:tr w:rsidR="0044045B" w:rsidRPr="00CF1724" w14:paraId="6A87A736" w14:textId="77777777" w:rsidTr="00616A5A">
        <w:tc>
          <w:tcPr>
            <w:tcW w:w="7920" w:type="dxa"/>
            <w:gridSpan w:val="3"/>
            <w:shd w:val="clear" w:color="auto" w:fill="BFBFBF"/>
          </w:tcPr>
          <w:p w14:paraId="5334AF23" w14:textId="77777777" w:rsidR="00AD2DE4" w:rsidRPr="00CF1724" w:rsidRDefault="00AD2DE4" w:rsidP="00AD2DE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72FA989" w14:textId="0511B9C8" w:rsidR="00AD2DE4" w:rsidRPr="002A242F" w:rsidRDefault="002A242F" w:rsidP="00AD2DE4">
            <w:pPr>
              <w:spacing w:line="20" w:lineRule="atLeast"/>
              <w:jc w:val="center"/>
              <w:rPr>
                <w:rFonts w:ascii="Sylfaen" w:hAnsi="Sylfaen"/>
                <w:lang w:val="en-US"/>
              </w:rPr>
            </w:pPr>
            <w:r>
              <w:rPr>
                <w:rFonts w:ascii="Sylfaen" w:hAnsi="Sylfaen"/>
                <w:lang w:val="en-US"/>
              </w:rPr>
              <w:t>122488.4</w:t>
            </w:r>
          </w:p>
        </w:tc>
      </w:tr>
      <w:tr w:rsidR="0044045B" w:rsidRPr="00CF1724" w14:paraId="7535592B" w14:textId="77777777" w:rsidTr="00616A5A">
        <w:tc>
          <w:tcPr>
            <w:tcW w:w="9720" w:type="dxa"/>
            <w:gridSpan w:val="4"/>
            <w:shd w:val="clear" w:color="auto" w:fill="BFBFBF"/>
          </w:tcPr>
          <w:p w14:paraId="7126B687" w14:textId="77777777" w:rsidR="00AD2DE4" w:rsidRPr="00CF1724" w:rsidRDefault="00AD2DE4" w:rsidP="00AD2DE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44045B" w:rsidRPr="00CF1724" w14:paraId="225B7844" w14:textId="77777777" w:rsidTr="00616A5A">
        <w:tc>
          <w:tcPr>
            <w:tcW w:w="9720" w:type="dxa"/>
            <w:gridSpan w:val="4"/>
            <w:shd w:val="clear" w:color="auto" w:fill="FFFFFF"/>
          </w:tcPr>
          <w:p w14:paraId="1AAAB7D7" w14:textId="77777777" w:rsidR="00AD2DE4" w:rsidRPr="00CF1724" w:rsidRDefault="00AD2DE4" w:rsidP="00AD2DE4">
            <w:pPr>
              <w:spacing w:line="20" w:lineRule="atLeast"/>
              <w:rPr>
                <w:rFonts w:ascii="Sylfaen" w:hAnsi="Sylfaen"/>
                <w:lang w:val="hy-AM"/>
              </w:rPr>
            </w:pPr>
            <w:r w:rsidRPr="00CF1724">
              <w:rPr>
                <w:rFonts w:ascii="Sylfaen" w:hAnsi="Sylfaen"/>
                <w:lang w:val="hy-AM"/>
              </w:rPr>
              <w:t>Դիլիջանի համայնքապետարան</w:t>
            </w:r>
          </w:p>
        </w:tc>
      </w:tr>
    </w:tbl>
    <w:p w14:paraId="2A219548" w14:textId="77777777" w:rsidR="004A14F6" w:rsidRPr="00CF1724" w:rsidRDefault="004A14F6" w:rsidP="00C8288F">
      <w:pPr>
        <w:spacing w:line="20" w:lineRule="atLeast"/>
        <w:rPr>
          <w:rFonts w:ascii="Sylfaen" w:hAnsi="Sylfaen"/>
          <w:b/>
          <w:color w:val="538135"/>
          <w:sz w:val="24"/>
          <w:szCs w:val="24"/>
          <w:lang w:val="hy-AM"/>
        </w:rPr>
      </w:pPr>
    </w:p>
    <w:p w14:paraId="6568B70F" w14:textId="77777777" w:rsidR="005F617A" w:rsidRPr="00CF1724" w:rsidRDefault="005F617A" w:rsidP="005F617A">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7D43945C" w14:textId="77777777" w:rsidR="00831D90" w:rsidRPr="00CF1724" w:rsidRDefault="005F617A" w:rsidP="00225996">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D2ECA" w:rsidRPr="00CF1724" w14:paraId="48A6211E" w14:textId="77777777" w:rsidTr="0009680D">
        <w:tc>
          <w:tcPr>
            <w:tcW w:w="1620" w:type="dxa"/>
            <w:gridSpan w:val="2"/>
            <w:vMerge w:val="restart"/>
            <w:shd w:val="clear" w:color="auto" w:fill="BFBFBF"/>
            <w:vAlign w:val="center"/>
          </w:tcPr>
          <w:p w14:paraId="249F8C6D"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17DB06F2"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CD2ECA" w:rsidRPr="00D36CB5" w14:paraId="54103AFF" w14:textId="77777777" w:rsidTr="00831D90">
        <w:tc>
          <w:tcPr>
            <w:tcW w:w="1620" w:type="dxa"/>
            <w:gridSpan w:val="2"/>
            <w:vMerge/>
            <w:shd w:val="clear" w:color="auto" w:fill="FFFFFF"/>
          </w:tcPr>
          <w:p w14:paraId="28516660"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55D1289F" w14:textId="77777777" w:rsidR="00831D90" w:rsidRPr="00CF1724" w:rsidRDefault="005F617A" w:rsidP="0009680D">
            <w:pPr>
              <w:spacing w:line="20" w:lineRule="atLeast"/>
              <w:rPr>
                <w:rFonts w:ascii="Sylfaen" w:hAnsi="Sylfaen"/>
                <w:lang w:val="hy-AM"/>
              </w:rPr>
            </w:pPr>
            <w:r w:rsidRPr="00CF1724">
              <w:rPr>
                <w:rFonts w:ascii="Sylfaen" w:hAnsi="Sylfaen"/>
                <w:lang w:val="hy-AM"/>
              </w:rPr>
              <w:t>Հաղարծին բնակավայրի տարածքում վարչական ծառայությունների մատուցում</w:t>
            </w:r>
          </w:p>
        </w:tc>
      </w:tr>
      <w:tr w:rsidR="005F617A" w:rsidRPr="00CF1724" w14:paraId="149D99FF" w14:textId="77777777" w:rsidTr="005F617A">
        <w:tc>
          <w:tcPr>
            <w:tcW w:w="810" w:type="dxa"/>
            <w:vMerge w:val="restart"/>
            <w:shd w:val="clear" w:color="auto" w:fill="FFFFFF"/>
            <w:vAlign w:val="center"/>
          </w:tcPr>
          <w:p w14:paraId="0DB41D4F" w14:textId="77777777" w:rsidR="00831D90" w:rsidRPr="00CF1724" w:rsidRDefault="007578BF" w:rsidP="005F617A">
            <w:pPr>
              <w:spacing w:line="20" w:lineRule="atLeast"/>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51D51CEA" w14:textId="77777777" w:rsidR="00831D90" w:rsidRPr="00CF1724" w:rsidRDefault="007578BF" w:rsidP="005F617A">
            <w:pPr>
              <w:spacing w:line="20" w:lineRule="atLeast"/>
              <w:rPr>
                <w:rFonts w:ascii="Sylfaen" w:hAnsi="Sylfaen"/>
                <w:lang w:val="hy-AM"/>
              </w:rPr>
            </w:pPr>
            <w:r w:rsidRPr="00CF1724">
              <w:rPr>
                <w:rFonts w:ascii="Sylfaen" w:hAnsi="Sylfaen"/>
                <w:lang w:val="hy-AM"/>
              </w:rPr>
              <w:t>01-02</w:t>
            </w:r>
          </w:p>
        </w:tc>
        <w:tc>
          <w:tcPr>
            <w:tcW w:w="8100" w:type="dxa"/>
            <w:gridSpan w:val="2"/>
            <w:shd w:val="clear" w:color="auto" w:fill="BFBFBF"/>
          </w:tcPr>
          <w:p w14:paraId="77C32634"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CD2ECA" w:rsidRPr="00D36CB5" w14:paraId="1F731BAA" w14:textId="77777777" w:rsidTr="00A446F7">
        <w:trPr>
          <w:trHeight w:val="374"/>
        </w:trPr>
        <w:tc>
          <w:tcPr>
            <w:tcW w:w="810" w:type="dxa"/>
            <w:vMerge/>
            <w:shd w:val="clear" w:color="auto" w:fill="FFFFFF"/>
          </w:tcPr>
          <w:p w14:paraId="7D297DE9"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3BD04F47"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417E258B" w14:textId="77777777" w:rsidR="00831D90" w:rsidRPr="00CF1724" w:rsidRDefault="005F617A" w:rsidP="0009680D">
            <w:pPr>
              <w:spacing w:line="20" w:lineRule="atLeast"/>
              <w:rPr>
                <w:rFonts w:ascii="Sylfaen" w:hAnsi="Sylfaen"/>
                <w:lang w:val="hy-AM"/>
              </w:rPr>
            </w:pPr>
            <w:r w:rsidRPr="00CF1724">
              <w:rPr>
                <w:rFonts w:ascii="Sylfaen" w:hAnsi="Sylfaen"/>
                <w:lang w:val="hy-AM"/>
              </w:rPr>
              <w:t>Դիլիջան համայնքի Հաղարծին բնակավայրի վարչական ղեկավարի, գլխավոր մասնագետի և 2 առաջատար մասնագետների գործունեության ապահովում</w:t>
            </w:r>
          </w:p>
        </w:tc>
      </w:tr>
      <w:tr w:rsidR="00CD2ECA" w:rsidRPr="00CF1724" w14:paraId="1E2EAE59" w14:textId="77777777" w:rsidTr="0009680D">
        <w:tc>
          <w:tcPr>
            <w:tcW w:w="7920" w:type="dxa"/>
            <w:gridSpan w:val="3"/>
            <w:shd w:val="clear" w:color="auto" w:fill="BFBFBF"/>
            <w:vAlign w:val="center"/>
          </w:tcPr>
          <w:p w14:paraId="1DF91E41"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90A60C0"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CD2ECA" w:rsidRPr="00CF1724" w14:paraId="76829A1D" w14:textId="77777777" w:rsidTr="0009680D">
        <w:tc>
          <w:tcPr>
            <w:tcW w:w="7920" w:type="dxa"/>
            <w:gridSpan w:val="3"/>
            <w:shd w:val="clear" w:color="auto" w:fill="FFFFFF"/>
          </w:tcPr>
          <w:p w14:paraId="7FE344E6" w14:textId="77777777" w:rsidR="00CD2ECA" w:rsidRPr="00CF1724" w:rsidRDefault="00CD2ECA" w:rsidP="0009680D">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4CD73114" w14:textId="654C3606" w:rsidR="00CD2ECA" w:rsidRPr="00CF1724" w:rsidRDefault="002A242F" w:rsidP="0009680D">
            <w:pPr>
              <w:spacing w:line="20" w:lineRule="atLeast"/>
              <w:jc w:val="center"/>
              <w:rPr>
                <w:rFonts w:ascii="Sylfaen" w:hAnsi="Sylfaen"/>
                <w:lang w:val="hy-AM"/>
              </w:rPr>
            </w:pPr>
            <w:r>
              <w:rPr>
                <w:rFonts w:ascii="Sylfaen" w:hAnsi="Sylfaen"/>
                <w:lang w:val="hy-AM"/>
              </w:rPr>
              <w:t>5</w:t>
            </w:r>
          </w:p>
        </w:tc>
      </w:tr>
      <w:tr w:rsidR="00CD2ECA" w:rsidRPr="00CF1724" w14:paraId="5514316D" w14:textId="77777777" w:rsidTr="0009680D">
        <w:tc>
          <w:tcPr>
            <w:tcW w:w="7920" w:type="dxa"/>
            <w:gridSpan w:val="3"/>
            <w:shd w:val="clear" w:color="auto" w:fill="FFFFFF"/>
          </w:tcPr>
          <w:p w14:paraId="0B5F402D" w14:textId="77777777" w:rsidR="00CD2ECA" w:rsidRPr="00CF1724" w:rsidRDefault="00CD2ECA" w:rsidP="0009680D">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602DB8B7" w14:textId="12D5D9BF" w:rsidR="00CD2ECA" w:rsidRPr="00CF1724" w:rsidRDefault="002A242F" w:rsidP="0009680D">
            <w:pPr>
              <w:spacing w:line="20" w:lineRule="atLeast"/>
              <w:jc w:val="center"/>
              <w:rPr>
                <w:rFonts w:ascii="Sylfaen" w:hAnsi="Sylfaen"/>
                <w:lang w:val="hy-AM"/>
              </w:rPr>
            </w:pPr>
            <w:r>
              <w:rPr>
                <w:rFonts w:ascii="Sylfaen" w:hAnsi="Sylfaen"/>
                <w:lang w:val="hy-AM"/>
              </w:rPr>
              <w:t>3</w:t>
            </w:r>
          </w:p>
        </w:tc>
      </w:tr>
      <w:tr w:rsidR="00CD2ECA" w:rsidRPr="00CF1724" w14:paraId="55DBC6E9" w14:textId="77777777" w:rsidTr="0009680D">
        <w:tc>
          <w:tcPr>
            <w:tcW w:w="7920" w:type="dxa"/>
            <w:gridSpan w:val="3"/>
            <w:shd w:val="clear" w:color="auto" w:fill="FFFFFF"/>
          </w:tcPr>
          <w:p w14:paraId="02B9007D" w14:textId="77777777" w:rsidR="00CD2ECA" w:rsidRPr="00CF1724" w:rsidRDefault="00CD2ECA" w:rsidP="0009680D">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0E545F61" w14:textId="77777777" w:rsidR="00CD2ECA" w:rsidRPr="00CF1724" w:rsidRDefault="00CD2ECA" w:rsidP="0009680D">
            <w:pPr>
              <w:spacing w:line="20" w:lineRule="atLeast"/>
              <w:jc w:val="center"/>
              <w:rPr>
                <w:rFonts w:ascii="Sylfaen" w:hAnsi="Sylfaen"/>
                <w:lang w:val="hy-AM"/>
              </w:rPr>
            </w:pPr>
            <w:r w:rsidRPr="00CF1724">
              <w:rPr>
                <w:rFonts w:ascii="Sylfaen" w:hAnsi="Sylfaen"/>
                <w:lang w:val="hy-AM"/>
              </w:rPr>
              <w:t>1</w:t>
            </w:r>
          </w:p>
        </w:tc>
      </w:tr>
      <w:tr w:rsidR="00CD2ECA" w:rsidRPr="00CF1724" w14:paraId="44230213" w14:textId="77777777" w:rsidTr="0009680D">
        <w:tc>
          <w:tcPr>
            <w:tcW w:w="7920" w:type="dxa"/>
            <w:gridSpan w:val="3"/>
            <w:shd w:val="clear" w:color="auto" w:fill="FFFFFF"/>
          </w:tcPr>
          <w:p w14:paraId="6B6AABBD" w14:textId="77777777" w:rsidR="00CD2ECA" w:rsidRPr="00CF1724" w:rsidRDefault="00CD2ECA" w:rsidP="0009680D">
            <w:pPr>
              <w:spacing w:line="20" w:lineRule="atLeast"/>
              <w:rPr>
                <w:rFonts w:ascii="Sylfaen" w:hAnsi="Sylfaen"/>
                <w:lang w:val="hy-AM"/>
              </w:rPr>
            </w:pPr>
            <w:r w:rsidRPr="00CF1724">
              <w:rPr>
                <w:rFonts w:ascii="Sylfaen" w:hAnsi="Sylfaen"/>
                <w:lang w:val="hy-AM"/>
              </w:rPr>
              <w:t>Բնակավայրում իրականացվող հանրային քննարկումների և (կամ) լսումների թիվը</w:t>
            </w:r>
          </w:p>
        </w:tc>
        <w:tc>
          <w:tcPr>
            <w:tcW w:w="1800" w:type="dxa"/>
            <w:shd w:val="clear" w:color="auto" w:fill="FFFFFF"/>
            <w:vAlign w:val="center"/>
          </w:tcPr>
          <w:p w14:paraId="764B5C5B" w14:textId="77777777" w:rsidR="00CD2ECA" w:rsidRPr="00CF1724" w:rsidRDefault="00CD2ECA" w:rsidP="0009680D">
            <w:pPr>
              <w:spacing w:line="20" w:lineRule="atLeast"/>
              <w:jc w:val="center"/>
              <w:rPr>
                <w:rFonts w:ascii="Sylfaen" w:hAnsi="Sylfaen"/>
                <w:lang w:val="hy-AM"/>
              </w:rPr>
            </w:pPr>
            <w:r w:rsidRPr="00CF1724">
              <w:rPr>
                <w:rFonts w:ascii="Sylfaen" w:hAnsi="Sylfaen"/>
                <w:lang w:val="hy-AM"/>
              </w:rPr>
              <w:t>1</w:t>
            </w:r>
          </w:p>
        </w:tc>
      </w:tr>
      <w:tr w:rsidR="00CD2ECA" w:rsidRPr="00CF1724" w14:paraId="70D1261C" w14:textId="77777777" w:rsidTr="0009680D">
        <w:tc>
          <w:tcPr>
            <w:tcW w:w="7920" w:type="dxa"/>
            <w:gridSpan w:val="3"/>
            <w:shd w:val="clear" w:color="auto" w:fill="FFFFFF"/>
          </w:tcPr>
          <w:p w14:paraId="0E1365DA"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19371299" w14:textId="0209F26F" w:rsidR="00831D90" w:rsidRPr="00CF1724" w:rsidRDefault="002A242F" w:rsidP="0009680D">
            <w:pPr>
              <w:spacing w:line="20" w:lineRule="atLeast"/>
              <w:jc w:val="center"/>
              <w:rPr>
                <w:rFonts w:ascii="Sylfaen" w:hAnsi="Sylfaen"/>
                <w:lang w:val="hy-AM"/>
              </w:rPr>
            </w:pPr>
            <w:r>
              <w:rPr>
                <w:rFonts w:ascii="Sylfaen" w:hAnsi="Sylfaen"/>
                <w:lang w:val="hy-AM"/>
              </w:rPr>
              <w:t>70</w:t>
            </w:r>
          </w:p>
        </w:tc>
      </w:tr>
      <w:tr w:rsidR="00CD2ECA" w:rsidRPr="00CF1724" w14:paraId="4B971D83" w14:textId="77777777" w:rsidTr="0009680D">
        <w:tc>
          <w:tcPr>
            <w:tcW w:w="7920" w:type="dxa"/>
            <w:gridSpan w:val="3"/>
            <w:shd w:val="clear" w:color="auto" w:fill="FFFFFF"/>
          </w:tcPr>
          <w:p w14:paraId="22AFF8A9"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3E321DE" w14:textId="5865CB21"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E35B35" w:rsidRPr="00CF1724" w14:paraId="3AADE284" w14:textId="77777777" w:rsidTr="0009680D">
        <w:tc>
          <w:tcPr>
            <w:tcW w:w="7920" w:type="dxa"/>
            <w:gridSpan w:val="3"/>
            <w:shd w:val="clear" w:color="auto" w:fill="FFFFFF"/>
          </w:tcPr>
          <w:p w14:paraId="7F53F896" w14:textId="77777777" w:rsidR="00E35B35" w:rsidRPr="00CF1724" w:rsidRDefault="00E35B35" w:rsidP="0009680D">
            <w:pPr>
              <w:spacing w:line="20" w:lineRule="atLeast"/>
              <w:rPr>
                <w:rFonts w:ascii="Sylfaen" w:hAnsi="Sylfaen"/>
                <w:lang w:val="hy-AM"/>
              </w:rPr>
            </w:pPr>
            <w:r w:rsidRPr="00CF1724">
              <w:rPr>
                <w:rFonts w:ascii="Sylfaen" w:hAnsi="Sylfaen"/>
                <w:lang w:val="hy-AM"/>
              </w:rPr>
              <w:t>Բնակավայրում իրականացվող հանրային քննարկումների և (կամ) լսումների թիվը</w:t>
            </w:r>
          </w:p>
        </w:tc>
        <w:tc>
          <w:tcPr>
            <w:tcW w:w="1800" w:type="dxa"/>
            <w:shd w:val="clear" w:color="auto" w:fill="FFFFFF"/>
            <w:vAlign w:val="center"/>
          </w:tcPr>
          <w:p w14:paraId="53749611" w14:textId="77777777" w:rsidR="00E35B35" w:rsidRPr="00CF1724" w:rsidRDefault="00E35B35" w:rsidP="0009680D">
            <w:pPr>
              <w:spacing w:line="20" w:lineRule="atLeast"/>
              <w:jc w:val="center"/>
              <w:rPr>
                <w:rFonts w:ascii="Sylfaen" w:hAnsi="Sylfaen"/>
                <w:lang w:val="hy-AM"/>
              </w:rPr>
            </w:pPr>
            <w:r w:rsidRPr="00CF1724">
              <w:rPr>
                <w:rFonts w:ascii="Sylfaen" w:hAnsi="Sylfaen"/>
                <w:lang w:val="hy-AM"/>
              </w:rPr>
              <w:t>1</w:t>
            </w:r>
          </w:p>
        </w:tc>
      </w:tr>
      <w:tr w:rsidR="00CD2ECA" w:rsidRPr="00CF1724" w14:paraId="330B8BA0" w14:textId="77777777" w:rsidTr="0009680D">
        <w:tc>
          <w:tcPr>
            <w:tcW w:w="7920" w:type="dxa"/>
            <w:gridSpan w:val="3"/>
            <w:shd w:val="clear" w:color="auto" w:fill="BFBFBF"/>
          </w:tcPr>
          <w:p w14:paraId="3BD7C1B6"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F2F4233" w14:textId="77777777" w:rsidR="00831D90" w:rsidRPr="00CF1724" w:rsidRDefault="00831D90" w:rsidP="0009680D">
            <w:pPr>
              <w:spacing w:line="20" w:lineRule="atLeast"/>
              <w:jc w:val="center"/>
              <w:rPr>
                <w:rFonts w:ascii="Sylfaen" w:hAnsi="Sylfaen"/>
                <w:lang w:val="hy-AM"/>
              </w:rPr>
            </w:pPr>
            <w:r w:rsidRPr="00CF1724">
              <w:rPr>
                <w:rFonts w:ascii="Sylfaen" w:hAnsi="Sylfaen"/>
                <w:lang w:val="hy-AM"/>
              </w:rPr>
              <w:t>14472.1</w:t>
            </w:r>
          </w:p>
        </w:tc>
      </w:tr>
      <w:tr w:rsidR="00CD2ECA" w:rsidRPr="00CF1724" w14:paraId="3A85C294" w14:textId="77777777" w:rsidTr="0009680D">
        <w:tc>
          <w:tcPr>
            <w:tcW w:w="9720" w:type="dxa"/>
            <w:gridSpan w:val="4"/>
            <w:shd w:val="clear" w:color="auto" w:fill="BFBFBF"/>
          </w:tcPr>
          <w:p w14:paraId="5CF83E95"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D2ECA" w:rsidRPr="00CF1724" w14:paraId="1C579B46" w14:textId="77777777" w:rsidTr="0009680D">
        <w:tc>
          <w:tcPr>
            <w:tcW w:w="9720" w:type="dxa"/>
            <w:gridSpan w:val="4"/>
            <w:shd w:val="clear" w:color="auto" w:fill="FFFFFF"/>
          </w:tcPr>
          <w:p w14:paraId="3886898C" w14:textId="77777777" w:rsidR="00831D90" w:rsidRPr="00CF1724" w:rsidRDefault="00E35B35" w:rsidP="0009680D">
            <w:pPr>
              <w:spacing w:line="20" w:lineRule="atLeast"/>
              <w:rPr>
                <w:rFonts w:ascii="Sylfaen" w:hAnsi="Sylfaen"/>
                <w:lang w:val="hy-AM"/>
              </w:rPr>
            </w:pPr>
            <w:r w:rsidRPr="00CF1724">
              <w:rPr>
                <w:rFonts w:ascii="Sylfaen" w:hAnsi="Sylfaen"/>
                <w:lang w:val="hy-AM"/>
              </w:rPr>
              <w:t>Հաղարծին բնակավայրի վարչական ղեկավար</w:t>
            </w:r>
          </w:p>
        </w:tc>
      </w:tr>
    </w:tbl>
    <w:p w14:paraId="67EC96FB" w14:textId="77777777" w:rsidR="004A14F6" w:rsidRPr="00CF1724" w:rsidRDefault="004A14F6" w:rsidP="00DA2BE3">
      <w:pPr>
        <w:spacing w:line="20" w:lineRule="atLeast"/>
        <w:rPr>
          <w:rFonts w:ascii="Sylfaen" w:hAnsi="Sylfaen"/>
          <w:b/>
          <w:color w:val="538135"/>
          <w:sz w:val="24"/>
          <w:szCs w:val="24"/>
          <w:lang w:val="hy-AM"/>
        </w:rPr>
      </w:pPr>
    </w:p>
    <w:p w14:paraId="7A69111E" w14:textId="77777777" w:rsidR="00E35B35" w:rsidRPr="00CF1724" w:rsidRDefault="00E35B35" w:rsidP="00E35B35">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2BC2A85B" w14:textId="77777777" w:rsidR="00831D90" w:rsidRPr="00CF1724" w:rsidRDefault="00E35B35" w:rsidP="00E35B35">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C074F" w:rsidRPr="00CF1724" w14:paraId="223BA7DD" w14:textId="77777777" w:rsidTr="0009680D">
        <w:tc>
          <w:tcPr>
            <w:tcW w:w="1620" w:type="dxa"/>
            <w:gridSpan w:val="2"/>
            <w:vMerge w:val="restart"/>
            <w:shd w:val="clear" w:color="auto" w:fill="BFBFBF"/>
            <w:vAlign w:val="center"/>
          </w:tcPr>
          <w:p w14:paraId="65C179A8"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A6510A0"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AC074F" w:rsidRPr="00D36CB5" w14:paraId="7D85B1F7" w14:textId="77777777" w:rsidTr="0009680D">
        <w:tc>
          <w:tcPr>
            <w:tcW w:w="1620" w:type="dxa"/>
            <w:gridSpan w:val="2"/>
            <w:vMerge/>
            <w:shd w:val="clear" w:color="auto" w:fill="FFFFFF"/>
          </w:tcPr>
          <w:p w14:paraId="65A385AD"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4D4C271F" w14:textId="77777777" w:rsidR="00831D90" w:rsidRPr="00CF1724" w:rsidRDefault="00E35B35" w:rsidP="0009680D">
            <w:pPr>
              <w:spacing w:line="20" w:lineRule="atLeast"/>
              <w:rPr>
                <w:rFonts w:ascii="Sylfaen" w:hAnsi="Sylfaen"/>
                <w:lang w:val="hy-AM"/>
              </w:rPr>
            </w:pPr>
            <w:r w:rsidRPr="00CF1724">
              <w:rPr>
                <w:rFonts w:ascii="Sylfaen" w:hAnsi="Sylfaen"/>
                <w:lang w:val="hy-AM"/>
              </w:rPr>
              <w:t>Թեղուտ բնակավայրի տարածքում վարչական ծառայությունների մատուցում</w:t>
            </w:r>
          </w:p>
        </w:tc>
      </w:tr>
      <w:tr w:rsidR="00E35B35" w:rsidRPr="00CF1724" w14:paraId="4863638F" w14:textId="77777777" w:rsidTr="00E35B35">
        <w:tc>
          <w:tcPr>
            <w:tcW w:w="810" w:type="dxa"/>
            <w:vMerge w:val="restart"/>
            <w:shd w:val="clear" w:color="auto" w:fill="FFFFFF"/>
            <w:vAlign w:val="center"/>
          </w:tcPr>
          <w:p w14:paraId="0D094B8B" w14:textId="77777777" w:rsidR="00831D90" w:rsidRPr="00CF1724" w:rsidRDefault="007578BF" w:rsidP="00E35B35">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38A3BBE2" w14:textId="77777777" w:rsidR="00831D90" w:rsidRPr="00CF1724" w:rsidRDefault="007578BF" w:rsidP="00E35B35">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7C6BA344"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AC074F" w:rsidRPr="00D36CB5" w14:paraId="6C25FFE7" w14:textId="77777777" w:rsidTr="0009680D">
        <w:tc>
          <w:tcPr>
            <w:tcW w:w="810" w:type="dxa"/>
            <w:vMerge/>
            <w:shd w:val="clear" w:color="auto" w:fill="FFFFFF"/>
          </w:tcPr>
          <w:p w14:paraId="27EF4888"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21BE4C3F"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1C7FC144" w14:textId="77777777" w:rsidR="00831D90" w:rsidRPr="00CF1724" w:rsidRDefault="00CD2ECA" w:rsidP="0009680D">
            <w:pPr>
              <w:spacing w:line="20" w:lineRule="atLeast"/>
              <w:rPr>
                <w:rFonts w:ascii="Sylfaen" w:hAnsi="Sylfaen"/>
                <w:lang w:val="hy-AM"/>
              </w:rPr>
            </w:pPr>
            <w:r w:rsidRPr="00CF1724">
              <w:rPr>
                <w:rFonts w:ascii="Sylfaen" w:hAnsi="Sylfaen"/>
                <w:lang w:val="hy-AM"/>
              </w:rPr>
              <w:t>Դիլիջան համայնքի Թեղուտ բնակավայրի վարչական ղեկավարի և  առաջատար մասնագետի գործունեության ապահովում</w:t>
            </w:r>
          </w:p>
        </w:tc>
      </w:tr>
      <w:tr w:rsidR="00AC074F" w:rsidRPr="00CF1724" w14:paraId="0CB2BDED" w14:textId="77777777" w:rsidTr="0009680D">
        <w:tc>
          <w:tcPr>
            <w:tcW w:w="7920" w:type="dxa"/>
            <w:gridSpan w:val="3"/>
            <w:shd w:val="clear" w:color="auto" w:fill="BFBFBF"/>
            <w:vAlign w:val="center"/>
          </w:tcPr>
          <w:p w14:paraId="08D73596"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32F67ED"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AC074F" w:rsidRPr="00CF1724" w14:paraId="3BA49A7B" w14:textId="77777777" w:rsidTr="0009680D">
        <w:tc>
          <w:tcPr>
            <w:tcW w:w="7920" w:type="dxa"/>
            <w:gridSpan w:val="3"/>
            <w:shd w:val="clear" w:color="auto" w:fill="FFFFFF"/>
          </w:tcPr>
          <w:p w14:paraId="402CE3DF" w14:textId="77777777" w:rsidR="00831D90" w:rsidRPr="00CF1724" w:rsidRDefault="00DC4164" w:rsidP="0009680D">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152EB363" w14:textId="19CCEA77" w:rsidR="00831D90" w:rsidRPr="00CF1724" w:rsidRDefault="002A242F" w:rsidP="0009680D">
            <w:pPr>
              <w:spacing w:line="20" w:lineRule="atLeast"/>
              <w:jc w:val="center"/>
              <w:rPr>
                <w:rFonts w:ascii="Sylfaen" w:hAnsi="Sylfaen"/>
                <w:lang w:val="hy-AM"/>
              </w:rPr>
            </w:pPr>
            <w:r>
              <w:rPr>
                <w:rFonts w:ascii="Sylfaen" w:hAnsi="Sylfaen"/>
                <w:lang w:val="hy-AM"/>
              </w:rPr>
              <w:t>3</w:t>
            </w:r>
          </w:p>
        </w:tc>
      </w:tr>
      <w:tr w:rsidR="00DC4164" w:rsidRPr="00CF1724" w14:paraId="245150FB" w14:textId="77777777" w:rsidTr="0009680D">
        <w:tc>
          <w:tcPr>
            <w:tcW w:w="7920" w:type="dxa"/>
            <w:gridSpan w:val="3"/>
            <w:shd w:val="clear" w:color="auto" w:fill="FFFFFF"/>
          </w:tcPr>
          <w:p w14:paraId="34C73F65" w14:textId="77777777" w:rsidR="00DC4164" w:rsidRPr="00CF1724" w:rsidRDefault="00DC4164" w:rsidP="0009680D">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5AD7CFF2" w14:textId="77777777" w:rsidR="00DC4164" w:rsidRPr="00CF1724" w:rsidRDefault="00DC4164" w:rsidP="0009680D">
            <w:pPr>
              <w:spacing w:line="20" w:lineRule="atLeast"/>
              <w:jc w:val="center"/>
              <w:rPr>
                <w:rFonts w:ascii="Sylfaen" w:hAnsi="Sylfaen"/>
                <w:lang w:val="hy-AM"/>
              </w:rPr>
            </w:pPr>
            <w:r w:rsidRPr="00CF1724">
              <w:rPr>
                <w:rFonts w:ascii="Sylfaen" w:hAnsi="Sylfaen"/>
                <w:lang w:val="hy-AM"/>
              </w:rPr>
              <w:t>1</w:t>
            </w:r>
          </w:p>
        </w:tc>
      </w:tr>
      <w:tr w:rsidR="00DC4164" w:rsidRPr="00CF1724" w14:paraId="37D287FB" w14:textId="77777777" w:rsidTr="0009680D">
        <w:tc>
          <w:tcPr>
            <w:tcW w:w="7920" w:type="dxa"/>
            <w:gridSpan w:val="3"/>
            <w:shd w:val="clear" w:color="auto" w:fill="FFFFFF"/>
          </w:tcPr>
          <w:p w14:paraId="5E9C6D65" w14:textId="77777777" w:rsidR="00DC4164" w:rsidRPr="00CF1724" w:rsidRDefault="00DC4164" w:rsidP="0009680D">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321DAF15" w14:textId="77777777" w:rsidR="00DC4164" w:rsidRPr="00CF1724" w:rsidRDefault="00DC4164" w:rsidP="0009680D">
            <w:pPr>
              <w:spacing w:line="20" w:lineRule="atLeast"/>
              <w:jc w:val="center"/>
              <w:rPr>
                <w:rFonts w:ascii="Sylfaen" w:hAnsi="Sylfaen"/>
                <w:lang w:val="hy-AM"/>
              </w:rPr>
            </w:pPr>
            <w:r w:rsidRPr="00CF1724">
              <w:rPr>
                <w:rFonts w:ascii="Sylfaen" w:hAnsi="Sylfaen"/>
                <w:lang w:val="hy-AM"/>
              </w:rPr>
              <w:t>1</w:t>
            </w:r>
          </w:p>
        </w:tc>
      </w:tr>
      <w:tr w:rsidR="00DC4164" w:rsidRPr="00CF1724" w14:paraId="7AE3FB8E" w14:textId="77777777" w:rsidTr="0009680D">
        <w:tc>
          <w:tcPr>
            <w:tcW w:w="7920" w:type="dxa"/>
            <w:gridSpan w:val="3"/>
            <w:shd w:val="clear" w:color="auto" w:fill="FFFFFF"/>
          </w:tcPr>
          <w:p w14:paraId="22B76960"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71523C66" w14:textId="6BE333C3" w:rsidR="00831D90" w:rsidRPr="00CF1724" w:rsidRDefault="002A242F" w:rsidP="0009680D">
            <w:pPr>
              <w:spacing w:line="20" w:lineRule="atLeast"/>
              <w:jc w:val="center"/>
              <w:rPr>
                <w:rFonts w:ascii="Sylfaen" w:hAnsi="Sylfaen"/>
                <w:lang w:val="hy-AM"/>
              </w:rPr>
            </w:pPr>
            <w:r>
              <w:rPr>
                <w:rFonts w:ascii="Sylfaen" w:hAnsi="Sylfaen"/>
                <w:lang w:val="hy-AM"/>
              </w:rPr>
              <w:t>30.0</w:t>
            </w:r>
          </w:p>
        </w:tc>
      </w:tr>
      <w:tr w:rsidR="00DC4164" w:rsidRPr="00CF1724" w14:paraId="1F66A037" w14:textId="77777777" w:rsidTr="0009680D">
        <w:tc>
          <w:tcPr>
            <w:tcW w:w="7920" w:type="dxa"/>
            <w:gridSpan w:val="3"/>
            <w:shd w:val="clear" w:color="auto" w:fill="FFFFFF"/>
          </w:tcPr>
          <w:p w14:paraId="17366303" w14:textId="77777777" w:rsidR="00DC4164" w:rsidRPr="00CF1724" w:rsidRDefault="00DC4164" w:rsidP="00A06A85">
            <w:pPr>
              <w:spacing w:line="20" w:lineRule="atLeast"/>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w:t>
            </w:r>
            <w:r w:rsidR="00A06A85" w:rsidRPr="00CF1724">
              <w:rPr>
                <w:rFonts w:ascii="Sylfaen" w:hAnsi="Sylfaen" w:cs="Sylfaen"/>
                <w:color w:val="000000"/>
                <w:lang w:val="hy-AM"/>
              </w:rPr>
              <w:t>բնակավայրի</w:t>
            </w:r>
            <w:r w:rsidRPr="00CF1724">
              <w:rPr>
                <w:rFonts w:ascii="Sylfaen" w:hAnsi="Sylfaen" w:cs="Sylfaen"/>
                <w:color w:val="000000"/>
                <w:lang w:val="hy-AM"/>
              </w:rPr>
              <w:t xml:space="preserve">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այո, ոչ</w:t>
            </w:r>
            <w:r w:rsidR="00A06A85" w:rsidRPr="00CF1724">
              <w:rPr>
                <w:rFonts w:ascii="Sylfaen" w:hAnsi="Sylfaen"/>
                <w:color w:val="000000"/>
                <w:lang w:val="hy-AM"/>
              </w:rPr>
              <w:t>, մասամբ</w:t>
            </w:r>
          </w:p>
        </w:tc>
        <w:tc>
          <w:tcPr>
            <w:tcW w:w="1800" w:type="dxa"/>
            <w:shd w:val="clear" w:color="auto" w:fill="FFFFFF"/>
            <w:vAlign w:val="center"/>
          </w:tcPr>
          <w:p w14:paraId="1C811746" w14:textId="77777777" w:rsidR="00DC4164" w:rsidRPr="00CF1724" w:rsidRDefault="00DC4164" w:rsidP="0009680D">
            <w:pPr>
              <w:spacing w:line="20" w:lineRule="atLeast"/>
              <w:jc w:val="center"/>
              <w:rPr>
                <w:rFonts w:ascii="Sylfaen" w:hAnsi="Sylfaen"/>
                <w:lang w:val="hy-AM"/>
              </w:rPr>
            </w:pPr>
            <w:r w:rsidRPr="00CF1724">
              <w:rPr>
                <w:rFonts w:ascii="Sylfaen" w:hAnsi="Sylfaen"/>
                <w:lang w:val="hy-AM"/>
              </w:rPr>
              <w:t>այո</w:t>
            </w:r>
          </w:p>
        </w:tc>
      </w:tr>
      <w:tr w:rsidR="00AC074F" w:rsidRPr="00CF1724" w14:paraId="3E7C1E15" w14:textId="77777777" w:rsidTr="0009680D">
        <w:tc>
          <w:tcPr>
            <w:tcW w:w="7920" w:type="dxa"/>
            <w:gridSpan w:val="3"/>
            <w:shd w:val="clear" w:color="auto" w:fill="FFFFFF"/>
          </w:tcPr>
          <w:p w14:paraId="3F1D11E8"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944C666" w14:textId="3D554A57"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AC074F" w:rsidRPr="00CF1724" w14:paraId="69029BC2" w14:textId="77777777" w:rsidTr="0009680D">
        <w:tc>
          <w:tcPr>
            <w:tcW w:w="7920" w:type="dxa"/>
            <w:gridSpan w:val="3"/>
            <w:shd w:val="clear" w:color="auto" w:fill="BFBFBF"/>
          </w:tcPr>
          <w:p w14:paraId="3A9ADC1A"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1FAAE6E" w14:textId="77777777" w:rsidR="00831D90" w:rsidRPr="00CF1724" w:rsidRDefault="00831D90" w:rsidP="0009680D">
            <w:pPr>
              <w:spacing w:line="20" w:lineRule="atLeast"/>
              <w:jc w:val="center"/>
              <w:rPr>
                <w:rFonts w:ascii="Sylfaen" w:hAnsi="Sylfaen"/>
                <w:lang w:val="hy-AM"/>
              </w:rPr>
            </w:pPr>
            <w:r w:rsidRPr="00CF1724">
              <w:rPr>
                <w:rFonts w:ascii="Sylfaen" w:hAnsi="Sylfaen"/>
                <w:lang w:val="hy-AM"/>
              </w:rPr>
              <w:t>7279.4</w:t>
            </w:r>
          </w:p>
        </w:tc>
      </w:tr>
      <w:tr w:rsidR="00AC074F" w:rsidRPr="00CF1724" w14:paraId="3993C48B" w14:textId="77777777" w:rsidTr="0009680D">
        <w:tc>
          <w:tcPr>
            <w:tcW w:w="9720" w:type="dxa"/>
            <w:gridSpan w:val="4"/>
            <w:shd w:val="clear" w:color="auto" w:fill="BFBFBF"/>
          </w:tcPr>
          <w:p w14:paraId="241E4D9A"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C074F" w:rsidRPr="00CF1724" w14:paraId="7D9B1DA7" w14:textId="77777777" w:rsidTr="0009680D">
        <w:tc>
          <w:tcPr>
            <w:tcW w:w="9720" w:type="dxa"/>
            <w:gridSpan w:val="4"/>
            <w:shd w:val="clear" w:color="auto" w:fill="FFFFFF"/>
          </w:tcPr>
          <w:p w14:paraId="74E7D9CA" w14:textId="77777777" w:rsidR="00831D90" w:rsidRPr="00CF1724" w:rsidRDefault="004B4F87" w:rsidP="0009680D">
            <w:pPr>
              <w:spacing w:line="20" w:lineRule="atLeast"/>
              <w:rPr>
                <w:rFonts w:ascii="Sylfaen" w:hAnsi="Sylfaen"/>
                <w:lang w:val="hy-AM"/>
              </w:rPr>
            </w:pPr>
            <w:r w:rsidRPr="00CF1724">
              <w:rPr>
                <w:rFonts w:ascii="Sylfaen" w:hAnsi="Sylfaen"/>
                <w:lang w:val="hy-AM"/>
              </w:rPr>
              <w:t xml:space="preserve">Թեղուտ բնակավայրի </w:t>
            </w:r>
            <w:r w:rsidR="00831D90" w:rsidRPr="00CF1724">
              <w:rPr>
                <w:rFonts w:ascii="Sylfaen" w:hAnsi="Sylfaen"/>
                <w:lang w:val="hy-AM"/>
              </w:rPr>
              <w:t xml:space="preserve"> վարչական ղեկավար</w:t>
            </w:r>
          </w:p>
        </w:tc>
      </w:tr>
    </w:tbl>
    <w:p w14:paraId="42CD98DD" w14:textId="77777777" w:rsidR="00831D90" w:rsidRPr="00CF1724" w:rsidRDefault="00831D90" w:rsidP="00616A5A">
      <w:pPr>
        <w:spacing w:line="20" w:lineRule="atLeast"/>
        <w:jc w:val="right"/>
        <w:rPr>
          <w:rFonts w:ascii="Sylfaen" w:hAnsi="Sylfaen"/>
          <w:b/>
          <w:color w:val="538135"/>
          <w:sz w:val="24"/>
          <w:szCs w:val="24"/>
          <w:lang w:val="hy-AM"/>
        </w:rPr>
      </w:pPr>
    </w:p>
    <w:p w14:paraId="646E203D" w14:textId="77777777" w:rsidR="00B84171" w:rsidRPr="00CF1724" w:rsidRDefault="00B84171"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6FD7A8B6" w14:textId="77777777" w:rsidR="00B84171" w:rsidRPr="00CF1724" w:rsidRDefault="00B84171" w:rsidP="00B84171">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06A85" w:rsidRPr="00CF1724" w14:paraId="0A76FE78" w14:textId="77777777" w:rsidTr="0009680D">
        <w:tc>
          <w:tcPr>
            <w:tcW w:w="1620" w:type="dxa"/>
            <w:gridSpan w:val="2"/>
            <w:vMerge w:val="restart"/>
            <w:shd w:val="clear" w:color="auto" w:fill="BFBFBF"/>
            <w:vAlign w:val="center"/>
          </w:tcPr>
          <w:p w14:paraId="3F70452E"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511AC150"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A06A85" w:rsidRPr="00D36CB5" w14:paraId="2579A3B4" w14:textId="77777777" w:rsidTr="0009680D">
        <w:tc>
          <w:tcPr>
            <w:tcW w:w="1620" w:type="dxa"/>
            <w:gridSpan w:val="2"/>
            <w:vMerge/>
            <w:shd w:val="clear" w:color="auto" w:fill="FFFFFF"/>
          </w:tcPr>
          <w:p w14:paraId="120D045C"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186CEAD5" w14:textId="77777777" w:rsidR="00831D90" w:rsidRPr="00CF1724" w:rsidRDefault="00B84171" w:rsidP="0009680D">
            <w:pPr>
              <w:spacing w:line="20" w:lineRule="atLeast"/>
              <w:rPr>
                <w:rFonts w:ascii="Sylfaen" w:hAnsi="Sylfaen"/>
                <w:lang w:val="hy-AM"/>
              </w:rPr>
            </w:pPr>
            <w:r w:rsidRPr="00CF1724">
              <w:rPr>
                <w:rFonts w:ascii="Sylfaen" w:hAnsi="Sylfaen"/>
                <w:lang w:val="hy-AM"/>
              </w:rPr>
              <w:t>Գոշ բնակավայրի տարածքում վարչական ծառայությունների մատուցում</w:t>
            </w:r>
          </w:p>
        </w:tc>
      </w:tr>
      <w:tr w:rsidR="00B84171" w:rsidRPr="00CF1724" w14:paraId="3518B683" w14:textId="77777777" w:rsidTr="00B84171">
        <w:tc>
          <w:tcPr>
            <w:tcW w:w="810" w:type="dxa"/>
            <w:vMerge w:val="restart"/>
            <w:shd w:val="clear" w:color="auto" w:fill="FFFFFF"/>
            <w:vAlign w:val="center"/>
          </w:tcPr>
          <w:p w14:paraId="4689FE51" w14:textId="77777777" w:rsidR="00831D90" w:rsidRPr="00CF1724" w:rsidRDefault="007578BF" w:rsidP="00B84171">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36EE3FAB" w14:textId="77777777" w:rsidR="00831D90" w:rsidRPr="00CF1724" w:rsidRDefault="007578BF" w:rsidP="00B84171">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6D0D5F95"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A06A85" w:rsidRPr="00D36CB5" w14:paraId="317B22AE" w14:textId="77777777" w:rsidTr="0009680D">
        <w:tc>
          <w:tcPr>
            <w:tcW w:w="810" w:type="dxa"/>
            <w:vMerge/>
            <w:shd w:val="clear" w:color="auto" w:fill="FFFFFF"/>
          </w:tcPr>
          <w:p w14:paraId="101EA246"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02441360"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08A80958" w14:textId="77777777" w:rsidR="00831D90" w:rsidRPr="00CF1724" w:rsidRDefault="00B84171" w:rsidP="0009680D">
            <w:pPr>
              <w:spacing w:line="20" w:lineRule="atLeast"/>
              <w:rPr>
                <w:rFonts w:ascii="Sylfaen" w:hAnsi="Sylfaen"/>
                <w:lang w:val="hy-AM"/>
              </w:rPr>
            </w:pPr>
            <w:r w:rsidRPr="00CF1724">
              <w:rPr>
                <w:rFonts w:ascii="Sylfaen" w:hAnsi="Sylfaen"/>
                <w:lang w:val="hy-AM"/>
              </w:rPr>
              <w:t>Դիլիջան համայնքի Գոշ բնակավայրի վարչական ղեկավարի և  գլխավոր մասնագետի գործունեության ապահովում</w:t>
            </w:r>
          </w:p>
        </w:tc>
      </w:tr>
      <w:tr w:rsidR="00A06A85" w:rsidRPr="00CF1724" w14:paraId="65D8815B" w14:textId="77777777" w:rsidTr="0009680D">
        <w:tc>
          <w:tcPr>
            <w:tcW w:w="7920" w:type="dxa"/>
            <w:gridSpan w:val="3"/>
            <w:shd w:val="clear" w:color="auto" w:fill="BFBFBF"/>
            <w:vAlign w:val="center"/>
          </w:tcPr>
          <w:p w14:paraId="5BEE3009"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BB5BB1F"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A06A85" w:rsidRPr="00CF1724" w14:paraId="30763638" w14:textId="77777777" w:rsidTr="0009680D">
        <w:tc>
          <w:tcPr>
            <w:tcW w:w="7920" w:type="dxa"/>
            <w:gridSpan w:val="3"/>
            <w:shd w:val="clear" w:color="auto" w:fill="FFFFFF"/>
          </w:tcPr>
          <w:p w14:paraId="3DE76BE1" w14:textId="77777777" w:rsidR="00831D90" w:rsidRPr="00CF1724" w:rsidRDefault="00A06A85" w:rsidP="0009680D">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72227F30" w14:textId="1DD3DA7D" w:rsidR="00831D90" w:rsidRPr="00CF1724" w:rsidRDefault="002A242F" w:rsidP="0009680D">
            <w:pPr>
              <w:spacing w:line="20" w:lineRule="atLeast"/>
              <w:jc w:val="center"/>
              <w:rPr>
                <w:rFonts w:ascii="Sylfaen" w:hAnsi="Sylfaen"/>
                <w:lang w:val="hy-AM"/>
              </w:rPr>
            </w:pPr>
            <w:r>
              <w:rPr>
                <w:rFonts w:ascii="Sylfaen" w:hAnsi="Sylfaen"/>
                <w:lang w:val="hy-AM"/>
              </w:rPr>
              <w:t>3</w:t>
            </w:r>
          </w:p>
        </w:tc>
      </w:tr>
      <w:tr w:rsidR="00A06A85" w:rsidRPr="00CF1724" w14:paraId="61083A5E" w14:textId="77777777" w:rsidTr="0009680D">
        <w:tc>
          <w:tcPr>
            <w:tcW w:w="7920" w:type="dxa"/>
            <w:gridSpan w:val="3"/>
            <w:shd w:val="clear" w:color="auto" w:fill="FFFFFF"/>
          </w:tcPr>
          <w:p w14:paraId="420ADDD5" w14:textId="77777777" w:rsidR="00A06A85" w:rsidRPr="00CF1724" w:rsidRDefault="00A06A85" w:rsidP="00A06A85">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35ED05E7" w14:textId="77777777" w:rsidR="00A06A85" w:rsidRPr="00CF1724" w:rsidRDefault="00A06A85" w:rsidP="00A06A85">
            <w:pPr>
              <w:spacing w:line="20" w:lineRule="atLeast"/>
              <w:jc w:val="center"/>
              <w:rPr>
                <w:rFonts w:ascii="Sylfaen" w:hAnsi="Sylfaen"/>
                <w:lang w:val="hy-AM"/>
              </w:rPr>
            </w:pPr>
            <w:r w:rsidRPr="00CF1724">
              <w:rPr>
                <w:rFonts w:ascii="Sylfaen" w:hAnsi="Sylfaen"/>
                <w:lang w:val="hy-AM"/>
              </w:rPr>
              <w:t>1</w:t>
            </w:r>
          </w:p>
        </w:tc>
      </w:tr>
      <w:tr w:rsidR="00A06A85" w:rsidRPr="00CF1724" w14:paraId="4AD81075" w14:textId="77777777" w:rsidTr="0009680D">
        <w:tc>
          <w:tcPr>
            <w:tcW w:w="7920" w:type="dxa"/>
            <w:gridSpan w:val="3"/>
            <w:shd w:val="clear" w:color="auto" w:fill="FFFFFF"/>
          </w:tcPr>
          <w:p w14:paraId="13B424FB" w14:textId="77777777" w:rsidR="00A06A85" w:rsidRPr="00CF1724" w:rsidRDefault="00A06A85" w:rsidP="00A06A85">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00FB7C31" w14:textId="77777777" w:rsidR="00A06A85" w:rsidRPr="00CF1724" w:rsidRDefault="00A06A85" w:rsidP="00A06A85">
            <w:pPr>
              <w:spacing w:line="20" w:lineRule="atLeast"/>
              <w:jc w:val="center"/>
              <w:rPr>
                <w:rFonts w:ascii="Sylfaen" w:hAnsi="Sylfaen"/>
                <w:lang w:val="hy-AM"/>
              </w:rPr>
            </w:pPr>
            <w:r w:rsidRPr="00CF1724">
              <w:rPr>
                <w:rFonts w:ascii="Sylfaen" w:hAnsi="Sylfaen"/>
                <w:lang w:val="hy-AM"/>
              </w:rPr>
              <w:t>1</w:t>
            </w:r>
          </w:p>
        </w:tc>
      </w:tr>
      <w:tr w:rsidR="00A06A85" w:rsidRPr="00CF1724" w14:paraId="77B171BF" w14:textId="77777777" w:rsidTr="0009680D">
        <w:tc>
          <w:tcPr>
            <w:tcW w:w="7920" w:type="dxa"/>
            <w:gridSpan w:val="3"/>
            <w:shd w:val="clear" w:color="auto" w:fill="FFFFFF"/>
          </w:tcPr>
          <w:p w14:paraId="5DFC3C3C" w14:textId="77777777" w:rsidR="00A06A85" w:rsidRPr="00CF1724" w:rsidRDefault="00A06A85" w:rsidP="0009680D">
            <w:pPr>
              <w:spacing w:line="20" w:lineRule="atLeast"/>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բնակավայրի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այո, ոչ, մասամբ</w:t>
            </w:r>
          </w:p>
        </w:tc>
        <w:tc>
          <w:tcPr>
            <w:tcW w:w="1800" w:type="dxa"/>
            <w:shd w:val="clear" w:color="auto" w:fill="FFFFFF"/>
            <w:vAlign w:val="center"/>
          </w:tcPr>
          <w:p w14:paraId="309FA609" w14:textId="77777777" w:rsidR="00A06A85" w:rsidRPr="00CF1724" w:rsidRDefault="00A06A85" w:rsidP="0009680D">
            <w:pPr>
              <w:spacing w:line="20" w:lineRule="atLeast"/>
              <w:jc w:val="center"/>
              <w:rPr>
                <w:rFonts w:ascii="Sylfaen" w:hAnsi="Sylfaen"/>
                <w:lang w:val="hy-AM"/>
              </w:rPr>
            </w:pPr>
            <w:r w:rsidRPr="00CF1724">
              <w:rPr>
                <w:rFonts w:ascii="Sylfaen" w:hAnsi="Sylfaen"/>
                <w:lang w:val="hy-AM"/>
              </w:rPr>
              <w:t>այո</w:t>
            </w:r>
          </w:p>
        </w:tc>
      </w:tr>
      <w:tr w:rsidR="00A06A85" w:rsidRPr="00CF1724" w14:paraId="6F7D4786" w14:textId="77777777" w:rsidTr="0009680D">
        <w:tc>
          <w:tcPr>
            <w:tcW w:w="7920" w:type="dxa"/>
            <w:gridSpan w:val="3"/>
            <w:shd w:val="clear" w:color="auto" w:fill="FFFFFF"/>
          </w:tcPr>
          <w:p w14:paraId="6D659B5A"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6E05CC58" w14:textId="1C71D0E5" w:rsidR="00831D90" w:rsidRPr="00CF1724" w:rsidRDefault="002A242F" w:rsidP="0009680D">
            <w:pPr>
              <w:spacing w:line="20" w:lineRule="atLeast"/>
              <w:jc w:val="center"/>
              <w:rPr>
                <w:rFonts w:ascii="Sylfaen" w:hAnsi="Sylfaen"/>
                <w:lang w:val="hy-AM"/>
              </w:rPr>
            </w:pPr>
            <w:r>
              <w:rPr>
                <w:rFonts w:ascii="Sylfaen" w:hAnsi="Sylfaen"/>
                <w:lang w:val="hy-AM"/>
              </w:rPr>
              <w:t>7</w:t>
            </w:r>
            <w:r w:rsidR="00831D90" w:rsidRPr="00CF1724">
              <w:rPr>
                <w:rFonts w:ascii="Sylfaen" w:hAnsi="Sylfaen"/>
                <w:lang w:val="hy-AM"/>
              </w:rPr>
              <w:t>0</w:t>
            </w:r>
          </w:p>
        </w:tc>
      </w:tr>
      <w:tr w:rsidR="00A06A85" w:rsidRPr="00CF1724" w14:paraId="6133F5A6" w14:textId="77777777" w:rsidTr="0009680D">
        <w:tc>
          <w:tcPr>
            <w:tcW w:w="7920" w:type="dxa"/>
            <w:gridSpan w:val="3"/>
            <w:shd w:val="clear" w:color="auto" w:fill="FFFFFF"/>
          </w:tcPr>
          <w:p w14:paraId="342DCDC0"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C3B1225" w14:textId="25EB71E7"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A06A85" w:rsidRPr="00CF1724" w14:paraId="7FCFC93D" w14:textId="77777777" w:rsidTr="0009680D">
        <w:tc>
          <w:tcPr>
            <w:tcW w:w="7920" w:type="dxa"/>
            <w:gridSpan w:val="3"/>
            <w:shd w:val="clear" w:color="auto" w:fill="BFBFBF"/>
          </w:tcPr>
          <w:p w14:paraId="2163C3D6"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lastRenderedPageBreak/>
              <w:t>Միջոցառման վրա կատարվող ծախսերը (հազար դրամ)</w:t>
            </w:r>
          </w:p>
        </w:tc>
        <w:tc>
          <w:tcPr>
            <w:tcW w:w="1800" w:type="dxa"/>
            <w:shd w:val="clear" w:color="auto" w:fill="FFFFFF"/>
            <w:vAlign w:val="center"/>
          </w:tcPr>
          <w:p w14:paraId="0B5CBD1D" w14:textId="77777777" w:rsidR="00831D90" w:rsidRPr="00CF1724" w:rsidRDefault="00831D90" w:rsidP="0009680D">
            <w:pPr>
              <w:spacing w:line="20" w:lineRule="atLeast"/>
              <w:jc w:val="center"/>
              <w:rPr>
                <w:rFonts w:ascii="Sylfaen" w:hAnsi="Sylfaen"/>
                <w:lang w:val="hy-AM"/>
              </w:rPr>
            </w:pPr>
            <w:r w:rsidRPr="00CF1724">
              <w:rPr>
                <w:rFonts w:ascii="Sylfaen" w:hAnsi="Sylfaen"/>
                <w:lang w:val="hy-AM"/>
              </w:rPr>
              <w:t>6944.5</w:t>
            </w:r>
          </w:p>
        </w:tc>
      </w:tr>
      <w:tr w:rsidR="00A06A85" w:rsidRPr="00CF1724" w14:paraId="730D91B5" w14:textId="77777777" w:rsidTr="0009680D">
        <w:tc>
          <w:tcPr>
            <w:tcW w:w="9720" w:type="dxa"/>
            <w:gridSpan w:val="4"/>
            <w:shd w:val="clear" w:color="auto" w:fill="BFBFBF"/>
          </w:tcPr>
          <w:p w14:paraId="616822D8"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06A85" w:rsidRPr="00CF1724" w14:paraId="723E70EC" w14:textId="77777777" w:rsidTr="0009680D">
        <w:tc>
          <w:tcPr>
            <w:tcW w:w="9720" w:type="dxa"/>
            <w:gridSpan w:val="4"/>
            <w:shd w:val="clear" w:color="auto" w:fill="FFFFFF"/>
          </w:tcPr>
          <w:p w14:paraId="6A9BB367" w14:textId="77777777" w:rsidR="00831D90" w:rsidRPr="00CF1724" w:rsidRDefault="004B4F87" w:rsidP="0009680D">
            <w:pPr>
              <w:spacing w:line="20" w:lineRule="atLeast"/>
              <w:rPr>
                <w:rFonts w:ascii="Sylfaen" w:hAnsi="Sylfaen"/>
                <w:lang w:val="hy-AM"/>
              </w:rPr>
            </w:pPr>
            <w:r w:rsidRPr="00CF1724">
              <w:rPr>
                <w:rFonts w:ascii="Sylfaen" w:hAnsi="Sylfaen"/>
                <w:lang w:val="hy-AM"/>
              </w:rPr>
              <w:t xml:space="preserve">Գոշ բնակավայրի </w:t>
            </w:r>
            <w:r w:rsidR="00831D90" w:rsidRPr="00CF1724">
              <w:rPr>
                <w:rFonts w:ascii="Sylfaen" w:hAnsi="Sylfaen"/>
                <w:lang w:val="hy-AM"/>
              </w:rPr>
              <w:t xml:space="preserve">  վարչական ղեկավար</w:t>
            </w:r>
          </w:p>
        </w:tc>
      </w:tr>
    </w:tbl>
    <w:p w14:paraId="607F0D43" w14:textId="77777777" w:rsidR="00831D90" w:rsidRPr="00CF1724" w:rsidRDefault="00831D90" w:rsidP="00616A5A">
      <w:pPr>
        <w:spacing w:line="20" w:lineRule="atLeast"/>
        <w:jc w:val="right"/>
        <w:rPr>
          <w:rFonts w:ascii="Sylfaen" w:hAnsi="Sylfaen"/>
          <w:b/>
          <w:color w:val="538135"/>
          <w:sz w:val="24"/>
          <w:szCs w:val="24"/>
          <w:lang w:val="hy-AM"/>
        </w:rPr>
      </w:pPr>
    </w:p>
    <w:p w14:paraId="052CA32D" w14:textId="77777777" w:rsidR="00A06A85" w:rsidRPr="00CF1724" w:rsidRDefault="00A06A85" w:rsidP="00A06A85">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1C7CB50A" w14:textId="77777777" w:rsidR="00831D90" w:rsidRPr="00CF1724" w:rsidRDefault="00A06A85" w:rsidP="004A14F6">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377614" w:rsidRPr="00CF1724" w14:paraId="6C0170C5" w14:textId="77777777" w:rsidTr="0009680D">
        <w:tc>
          <w:tcPr>
            <w:tcW w:w="1620" w:type="dxa"/>
            <w:gridSpan w:val="2"/>
            <w:vMerge w:val="restart"/>
            <w:shd w:val="clear" w:color="auto" w:fill="BFBFBF"/>
            <w:vAlign w:val="center"/>
          </w:tcPr>
          <w:p w14:paraId="773A033E"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79B4DB9"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անվանումը</w:t>
            </w:r>
          </w:p>
        </w:tc>
      </w:tr>
      <w:tr w:rsidR="00377614" w:rsidRPr="00D36CB5" w14:paraId="75060DC4" w14:textId="77777777" w:rsidTr="0009680D">
        <w:tc>
          <w:tcPr>
            <w:tcW w:w="1620" w:type="dxa"/>
            <w:gridSpan w:val="2"/>
            <w:vMerge/>
            <w:shd w:val="clear" w:color="auto" w:fill="FFFFFF"/>
          </w:tcPr>
          <w:p w14:paraId="0E50291C"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3445CE3F" w14:textId="77777777" w:rsidR="00831D90" w:rsidRPr="00CF1724" w:rsidRDefault="00A06A85" w:rsidP="0009680D">
            <w:pPr>
              <w:spacing w:line="20" w:lineRule="atLeast"/>
              <w:rPr>
                <w:rFonts w:ascii="Sylfaen" w:hAnsi="Sylfaen"/>
                <w:lang w:val="hy-AM"/>
              </w:rPr>
            </w:pPr>
            <w:r w:rsidRPr="00CF1724">
              <w:rPr>
                <w:rFonts w:ascii="Sylfaen" w:hAnsi="Sylfaen"/>
                <w:lang w:val="hy-AM"/>
              </w:rPr>
              <w:t>Հովք բնակավայրի տարածքում վարչական ծառայությունների մատուցում</w:t>
            </w:r>
          </w:p>
        </w:tc>
      </w:tr>
      <w:tr w:rsidR="00A06A85" w:rsidRPr="00CF1724" w14:paraId="67116E15" w14:textId="77777777" w:rsidTr="00A06A85">
        <w:tc>
          <w:tcPr>
            <w:tcW w:w="810" w:type="dxa"/>
            <w:vMerge w:val="restart"/>
            <w:shd w:val="clear" w:color="auto" w:fill="FFFFFF"/>
            <w:vAlign w:val="center"/>
          </w:tcPr>
          <w:p w14:paraId="044B11F7" w14:textId="77777777" w:rsidR="00831D90" w:rsidRPr="00CF1724" w:rsidRDefault="007578BF" w:rsidP="00A06A85">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4EFCEAA6" w14:textId="77777777" w:rsidR="00831D90" w:rsidRPr="00CF1724" w:rsidRDefault="007578BF" w:rsidP="00A06A85">
            <w:pPr>
              <w:spacing w:line="20" w:lineRule="atLeast"/>
              <w:jc w:val="center"/>
              <w:rPr>
                <w:rFonts w:ascii="Sylfaen" w:hAnsi="Sylfaen"/>
                <w:lang w:val="hy-AM"/>
              </w:rPr>
            </w:pPr>
            <w:r w:rsidRPr="00CF1724">
              <w:rPr>
                <w:rFonts w:ascii="Sylfaen" w:hAnsi="Sylfaen"/>
                <w:lang w:val="hy-AM"/>
              </w:rPr>
              <w:t>01-05</w:t>
            </w:r>
          </w:p>
        </w:tc>
        <w:tc>
          <w:tcPr>
            <w:tcW w:w="8100" w:type="dxa"/>
            <w:gridSpan w:val="2"/>
            <w:shd w:val="clear" w:color="auto" w:fill="BFBFBF"/>
          </w:tcPr>
          <w:p w14:paraId="57C2CBCD"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377614" w:rsidRPr="00D36CB5" w14:paraId="0071EEB5" w14:textId="77777777" w:rsidTr="0009680D">
        <w:tc>
          <w:tcPr>
            <w:tcW w:w="810" w:type="dxa"/>
            <w:vMerge/>
            <w:shd w:val="clear" w:color="auto" w:fill="FFFFFF"/>
          </w:tcPr>
          <w:p w14:paraId="22B90A13" w14:textId="77777777" w:rsidR="00831D90" w:rsidRPr="00CF1724" w:rsidRDefault="00831D90" w:rsidP="0009680D">
            <w:pPr>
              <w:spacing w:line="20" w:lineRule="atLeast"/>
              <w:jc w:val="center"/>
              <w:rPr>
                <w:rFonts w:ascii="Sylfaen" w:hAnsi="Sylfaen"/>
                <w:lang w:val="hy-AM"/>
              </w:rPr>
            </w:pPr>
          </w:p>
        </w:tc>
        <w:tc>
          <w:tcPr>
            <w:tcW w:w="810" w:type="dxa"/>
            <w:vMerge/>
            <w:shd w:val="clear" w:color="auto" w:fill="FFFFFF"/>
          </w:tcPr>
          <w:p w14:paraId="2FC44AB4" w14:textId="77777777" w:rsidR="00831D90" w:rsidRPr="00CF1724" w:rsidRDefault="00831D90" w:rsidP="0009680D">
            <w:pPr>
              <w:spacing w:line="20" w:lineRule="atLeast"/>
              <w:jc w:val="center"/>
              <w:rPr>
                <w:rFonts w:ascii="Sylfaen" w:hAnsi="Sylfaen"/>
                <w:lang w:val="hy-AM"/>
              </w:rPr>
            </w:pPr>
          </w:p>
        </w:tc>
        <w:tc>
          <w:tcPr>
            <w:tcW w:w="8100" w:type="dxa"/>
            <w:gridSpan w:val="2"/>
            <w:shd w:val="clear" w:color="auto" w:fill="FFFFFF"/>
            <w:vAlign w:val="center"/>
          </w:tcPr>
          <w:p w14:paraId="1872A007" w14:textId="77777777" w:rsidR="00831D90" w:rsidRPr="00CF1724" w:rsidRDefault="00A06A85" w:rsidP="0009680D">
            <w:pPr>
              <w:spacing w:line="20" w:lineRule="atLeast"/>
              <w:rPr>
                <w:rFonts w:ascii="Sylfaen" w:hAnsi="Sylfaen"/>
                <w:lang w:val="hy-AM"/>
              </w:rPr>
            </w:pPr>
            <w:r w:rsidRPr="00CF1724">
              <w:rPr>
                <w:rFonts w:ascii="Sylfaen" w:hAnsi="Sylfaen"/>
                <w:lang w:val="hy-AM"/>
              </w:rPr>
              <w:t>Դիլիջան համայնքի Հովք բնակավայրի վարչական ղեկավարի և  առաջատար մասնագետի գործունեության ապահովում</w:t>
            </w:r>
          </w:p>
        </w:tc>
      </w:tr>
      <w:tr w:rsidR="00377614" w:rsidRPr="00CF1724" w14:paraId="35F6F6F1" w14:textId="77777777" w:rsidTr="0009680D">
        <w:tc>
          <w:tcPr>
            <w:tcW w:w="7920" w:type="dxa"/>
            <w:gridSpan w:val="3"/>
            <w:shd w:val="clear" w:color="auto" w:fill="BFBFBF"/>
            <w:vAlign w:val="center"/>
          </w:tcPr>
          <w:p w14:paraId="2DDF5824"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C45345E" w14:textId="77777777" w:rsidR="00831D90" w:rsidRPr="00CF1724" w:rsidRDefault="00831D90"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377614" w:rsidRPr="00CF1724" w14:paraId="48D76314" w14:textId="77777777" w:rsidTr="0009680D">
        <w:tc>
          <w:tcPr>
            <w:tcW w:w="7920" w:type="dxa"/>
            <w:gridSpan w:val="3"/>
            <w:shd w:val="clear" w:color="auto" w:fill="FFFFFF"/>
          </w:tcPr>
          <w:p w14:paraId="5E6C564A" w14:textId="77777777" w:rsidR="00377614" w:rsidRPr="00CF1724" w:rsidRDefault="00377614" w:rsidP="00377614">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7D372D72" w14:textId="6B1EFD64" w:rsidR="00377614" w:rsidRPr="00CF1724" w:rsidRDefault="002A242F" w:rsidP="00377614">
            <w:pPr>
              <w:spacing w:line="20" w:lineRule="atLeast"/>
              <w:jc w:val="center"/>
              <w:rPr>
                <w:rFonts w:ascii="Sylfaen" w:hAnsi="Sylfaen"/>
                <w:lang w:val="hy-AM"/>
              </w:rPr>
            </w:pPr>
            <w:r>
              <w:rPr>
                <w:rFonts w:ascii="Sylfaen" w:hAnsi="Sylfaen"/>
                <w:lang w:val="hy-AM"/>
              </w:rPr>
              <w:t>3</w:t>
            </w:r>
          </w:p>
        </w:tc>
      </w:tr>
      <w:tr w:rsidR="00377614" w:rsidRPr="00CF1724" w14:paraId="1765FF5A" w14:textId="77777777" w:rsidTr="0009680D">
        <w:tc>
          <w:tcPr>
            <w:tcW w:w="7920" w:type="dxa"/>
            <w:gridSpan w:val="3"/>
            <w:shd w:val="clear" w:color="auto" w:fill="FFFFFF"/>
          </w:tcPr>
          <w:p w14:paraId="0A00C911" w14:textId="77777777" w:rsidR="00377614" w:rsidRPr="00CF1724" w:rsidRDefault="00377614" w:rsidP="00377614">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5B2E39A3" w14:textId="77777777" w:rsidR="00377614" w:rsidRPr="00CF1724" w:rsidRDefault="00377614" w:rsidP="00377614">
            <w:pPr>
              <w:spacing w:line="20" w:lineRule="atLeast"/>
              <w:jc w:val="center"/>
              <w:rPr>
                <w:rFonts w:ascii="Sylfaen" w:hAnsi="Sylfaen"/>
                <w:lang w:val="hy-AM"/>
              </w:rPr>
            </w:pPr>
            <w:r w:rsidRPr="00CF1724">
              <w:rPr>
                <w:rFonts w:ascii="Sylfaen" w:hAnsi="Sylfaen"/>
                <w:lang w:val="hy-AM"/>
              </w:rPr>
              <w:t>1</w:t>
            </w:r>
          </w:p>
        </w:tc>
      </w:tr>
      <w:tr w:rsidR="00377614" w:rsidRPr="00CF1724" w14:paraId="70BDE0CB" w14:textId="77777777" w:rsidTr="0009680D">
        <w:tc>
          <w:tcPr>
            <w:tcW w:w="7920" w:type="dxa"/>
            <w:gridSpan w:val="3"/>
            <w:shd w:val="clear" w:color="auto" w:fill="FFFFFF"/>
          </w:tcPr>
          <w:p w14:paraId="3F01F111" w14:textId="77777777" w:rsidR="00377614" w:rsidRPr="00CF1724" w:rsidRDefault="00377614" w:rsidP="00377614">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4889FD0E" w14:textId="77777777" w:rsidR="00377614" w:rsidRPr="00CF1724" w:rsidRDefault="00377614" w:rsidP="00377614">
            <w:pPr>
              <w:spacing w:line="20" w:lineRule="atLeast"/>
              <w:jc w:val="center"/>
              <w:rPr>
                <w:rFonts w:ascii="Sylfaen" w:hAnsi="Sylfaen"/>
                <w:lang w:val="hy-AM"/>
              </w:rPr>
            </w:pPr>
            <w:r w:rsidRPr="00CF1724">
              <w:rPr>
                <w:rFonts w:ascii="Sylfaen" w:hAnsi="Sylfaen"/>
                <w:lang w:val="hy-AM"/>
              </w:rPr>
              <w:t>1</w:t>
            </w:r>
          </w:p>
        </w:tc>
      </w:tr>
      <w:tr w:rsidR="00377614" w:rsidRPr="00CF1724" w14:paraId="146DEC48" w14:textId="77777777" w:rsidTr="0009680D">
        <w:tc>
          <w:tcPr>
            <w:tcW w:w="7920" w:type="dxa"/>
            <w:gridSpan w:val="3"/>
            <w:shd w:val="clear" w:color="auto" w:fill="FFFFFF"/>
          </w:tcPr>
          <w:p w14:paraId="3F65BC5D"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3CF815ED" w14:textId="4F8854AE" w:rsidR="00831D90" w:rsidRPr="00CF1724" w:rsidRDefault="002A242F" w:rsidP="0009680D">
            <w:pPr>
              <w:spacing w:line="20" w:lineRule="atLeast"/>
              <w:jc w:val="center"/>
              <w:rPr>
                <w:rFonts w:ascii="Sylfaen" w:hAnsi="Sylfaen"/>
                <w:lang w:val="hy-AM"/>
              </w:rPr>
            </w:pPr>
            <w:r>
              <w:rPr>
                <w:rFonts w:ascii="Sylfaen" w:hAnsi="Sylfaen"/>
                <w:lang w:val="hy-AM"/>
              </w:rPr>
              <w:t>70.0</w:t>
            </w:r>
          </w:p>
        </w:tc>
      </w:tr>
      <w:tr w:rsidR="00377614" w:rsidRPr="00CF1724" w14:paraId="5614B3CC" w14:textId="77777777" w:rsidTr="0009680D">
        <w:tc>
          <w:tcPr>
            <w:tcW w:w="7920" w:type="dxa"/>
            <w:gridSpan w:val="3"/>
            <w:shd w:val="clear" w:color="auto" w:fill="FFFFFF"/>
          </w:tcPr>
          <w:p w14:paraId="580E4F0F" w14:textId="77777777" w:rsidR="00377614" w:rsidRPr="00CF1724" w:rsidRDefault="00377614" w:rsidP="0009680D">
            <w:pPr>
              <w:spacing w:line="20" w:lineRule="atLeast"/>
              <w:rPr>
                <w:rFonts w:ascii="Sylfaen" w:hAnsi="Sylfaen"/>
                <w:lang w:val="hy-AM"/>
              </w:rPr>
            </w:pPr>
            <w:r w:rsidRPr="00CF1724">
              <w:rPr>
                <w:rFonts w:ascii="Sylfaen" w:hAnsi="Sylfaen" w:cs="Sylfaen"/>
                <w:color w:val="000000"/>
                <w:lang w:val="hy-AM"/>
              </w:rPr>
              <w:t xml:space="preserve">ՏԻՄ-երի կողմից մատուցվող համայնքային ծառայությունների հասանելիությունը բնակավայրի բնակիչներին </w:t>
            </w:r>
            <w:r w:rsidRPr="00CF1724">
              <w:rPr>
                <w:rFonts w:ascii="Sylfaen" w:hAnsi="Sylfaen"/>
                <w:lang w:val="hy-AM"/>
              </w:rPr>
              <w:t>(հարցումների հիման վրա)</w:t>
            </w:r>
            <w:r w:rsidRPr="00CF1724">
              <w:rPr>
                <w:rFonts w:ascii="Sylfaen" w:hAnsi="Sylfaen" w:cs="Sylfaen"/>
                <w:color w:val="000000"/>
                <w:lang w:val="hy-AM"/>
              </w:rPr>
              <w:t xml:space="preserve"> </w:t>
            </w:r>
            <w:r w:rsidRPr="00CF1724">
              <w:rPr>
                <w:rFonts w:ascii="Sylfaen" w:hAnsi="Sylfaen"/>
                <w:color w:val="000000"/>
                <w:lang w:val="hy-AM"/>
              </w:rPr>
              <w:t>այո, ոչ, մասամբ</w:t>
            </w:r>
          </w:p>
        </w:tc>
        <w:tc>
          <w:tcPr>
            <w:tcW w:w="1800" w:type="dxa"/>
            <w:shd w:val="clear" w:color="auto" w:fill="FFFFFF"/>
            <w:vAlign w:val="center"/>
          </w:tcPr>
          <w:p w14:paraId="37FBE889" w14:textId="77777777" w:rsidR="00377614" w:rsidRPr="00CF1724" w:rsidRDefault="00377614" w:rsidP="0009680D">
            <w:pPr>
              <w:spacing w:line="20" w:lineRule="atLeast"/>
              <w:jc w:val="center"/>
              <w:rPr>
                <w:rFonts w:ascii="Sylfaen" w:hAnsi="Sylfaen"/>
                <w:lang w:val="hy-AM"/>
              </w:rPr>
            </w:pPr>
            <w:r w:rsidRPr="00CF1724">
              <w:rPr>
                <w:rFonts w:ascii="Sylfaen" w:hAnsi="Sylfaen"/>
                <w:lang w:val="hy-AM"/>
              </w:rPr>
              <w:t>այո</w:t>
            </w:r>
          </w:p>
        </w:tc>
      </w:tr>
      <w:tr w:rsidR="00377614" w:rsidRPr="00CF1724" w14:paraId="0535074D" w14:textId="77777777" w:rsidTr="0009680D">
        <w:tc>
          <w:tcPr>
            <w:tcW w:w="7920" w:type="dxa"/>
            <w:gridSpan w:val="3"/>
            <w:shd w:val="clear" w:color="auto" w:fill="FFFFFF"/>
          </w:tcPr>
          <w:p w14:paraId="734285C1" w14:textId="77777777" w:rsidR="00831D90" w:rsidRPr="00CF1724" w:rsidRDefault="00831D90"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A12257D" w14:textId="0C323CD7" w:rsidR="00831D90" w:rsidRPr="00CF1724" w:rsidRDefault="002A242F" w:rsidP="0009680D">
            <w:pPr>
              <w:spacing w:line="20" w:lineRule="atLeast"/>
              <w:jc w:val="center"/>
              <w:rPr>
                <w:rFonts w:ascii="Sylfaen" w:hAnsi="Sylfaen"/>
                <w:lang w:val="hy-AM"/>
              </w:rPr>
            </w:pPr>
            <w:r>
              <w:rPr>
                <w:rFonts w:ascii="Sylfaen" w:hAnsi="Sylfaen"/>
                <w:lang w:val="hy-AM"/>
              </w:rPr>
              <w:t>250</w:t>
            </w:r>
          </w:p>
        </w:tc>
      </w:tr>
      <w:tr w:rsidR="00377614" w:rsidRPr="00CF1724" w14:paraId="3204BDB1" w14:textId="77777777" w:rsidTr="0009680D">
        <w:tc>
          <w:tcPr>
            <w:tcW w:w="7920" w:type="dxa"/>
            <w:gridSpan w:val="3"/>
            <w:shd w:val="clear" w:color="auto" w:fill="BFBFBF"/>
          </w:tcPr>
          <w:p w14:paraId="5E65D51C" w14:textId="77777777" w:rsidR="00831D90" w:rsidRPr="00CF1724" w:rsidRDefault="00831D90"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3AD7F99" w14:textId="77777777" w:rsidR="00831D90" w:rsidRPr="00CF1724" w:rsidRDefault="00C34EDC" w:rsidP="0009680D">
            <w:pPr>
              <w:spacing w:line="20" w:lineRule="atLeast"/>
              <w:jc w:val="center"/>
              <w:rPr>
                <w:rFonts w:ascii="Sylfaen" w:hAnsi="Sylfaen"/>
                <w:lang w:val="hy-AM"/>
              </w:rPr>
            </w:pPr>
            <w:r w:rsidRPr="00CF1724">
              <w:rPr>
                <w:rFonts w:ascii="Sylfaen" w:hAnsi="Sylfaen"/>
                <w:lang w:val="hy-AM"/>
              </w:rPr>
              <w:t>5950.0</w:t>
            </w:r>
          </w:p>
        </w:tc>
      </w:tr>
      <w:tr w:rsidR="00377614" w:rsidRPr="00CF1724" w14:paraId="152166F3" w14:textId="77777777" w:rsidTr="0009680D">
        <w:tc>
          <w:tcPr>
            <w:tcW w:w="9720" w:type="dxa"/>
            <w:gridSpan w:val="4"/>
            <w:shd w:val="clear" w:color="auto" w:fill="BFBFBF"/>
          </w:tcPr>
          <w:p w14:paraId="7AEDF01C" w14:textId="77777777" w:rsidR="00831D90" w:rsidRPr="00CF1724" w:rsidRDefault="00831D90"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377614" w:rsidRPr="00CF1724" w14:paraId="1F12E595" w14:textId="77777777" w:rsidTr="0009680D">
        <w:tc>
          <w:tcPr>
            <w:tcW w:w="9720" w:type="dxa"/>
            <w:gridSpan w:val="4"/>
            <w:shd w:val="clear" w:color="auto" w:fill="FFFFFF"/>
          </w:tcPr>
          <w:p w14:paraId="3D7726A9" w14:textId="77777777" w:rsidR="00831D90" w:rsidRPr="00CF1724" w:rsidRDefault="00C34EDC" w:rsidP="0009680D">
            <w:pPr>
              <w:spacing w:line="20" w:lineRule="atLeast"/>
              <w:rPr>
                <w:rFonts w:ascii="Sylfaen" w:hAnsi="Sylfaen"/>
                <w:lang w:val="hy-AM"/>
              </w:rPr>
            </w:pPr>
            <w:r w:rsidRPr="00CF1724">
              <w:rPr>
                <w:rFonts w:ascii="Sylfaen" w:hAnsi="Sylfaen"/>
                <w:lang w:val="hy-AM"/>
              </w:rPr>
              <w:t>Հովք</w:t>
            </w:r>
            <w:r w:rsidR="00831D90" w:rsidRPr="00CF1724">
              <w:rPr>
                <w:rFonts w:ascii="Sylfaen" w:hAnsi="Sylfaen"/>
                <w:lang w:val="hy-AM"/>
              </w:rPr>
              <w:t xml:space="preserve"> </w:t>
            </w:r>
            <w:r w:rsidR="004B4F87" w:rsidRPr="00CF1724">
              <w:rPr>
                <w:rFonts w:ascii="Sylfaen" w:hAnsi="Sylfaen"/>
                <w:lang w:val="hy-AM"/>
              </w:rPr>
              <w:t xml:space="preserve"> բնակավայրի </w:t>
            </w:r>
            <w:r w:rsidR="00831D90" w:rsidRPr="00CF1724">
              <w:rPr>
                <w:rFonts w:ascii="Sylfaen" w:hAnsi="Sylfaen"/>
                <w:lang w:val="hy-AM"/>
              </w:rPr>
              <w:t>վարչական ղեկավար</w:t>
            </w:r>
          </w:p>
        </w:tc>
      </w:tr>
    </w:tbl>
    <w:p w14:paraId="32FE43D8" w14:textId="77777777" w:rsidR="004D16DE" w:rsidRPr="00CF1724" w:rsidRDefault="004D16DE" w:rsidP="00C66CB6">
      <w:pPr>
        <w:spacing w:line="20" w:lineRule="atLeast"/>
        <w:rPr>
          <w:rFonts w:ascii="Sylfaen" w:hAnsi="Sylfaen"/>
          <w:b/>
          <w:color w:val="538135"/>
          <w:sz w:val="24"/>
          <w:szCs w:val="24"/>
          <w:lang w:val="hy-AM"/>
        </w:rPr>
      </w:pPr>
    </w:p>
    <w:p w14:paraId="5F7D9094" w14:textId="77777777" w:rsidR="004D16DE" w:rsidRPr="00CF1724" w:rsidRDefault="004D16DE"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6F20792C" w14:textId="77777777" w:rsidR="004D16DE" w:rsidRPr="00CF1724" w:rsidRDefault="004D16DE" w:rsidP="004D16DE">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4D16DE" w:rsidRPr="00CF1724" w14:paraId="04932436" w14:textId="77777777" w:rsidTr="0009680D">
        <w:tc>
          <w:tcPr>
            <w:tcW w:w="1620" w:type="dxa"/>
            <w:gridSpan w:val="2"/>
            <w:vMerge w:val="restart"/>
            <w:shd w:val="clear" w:color="auto" w:fill="BFBFBF"/>
            <w:vAlign w:val="center"/>
          </w:tcPr>
          <w:p w14:paraId="4BD56D0B"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55C513BD"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անվանումը</w:t>
            </w:r>
          </w:p>
        </w:tc>
      </w:tr>
      <w:tr w:rsidR="004D16DE" w:rsidRPr="00D36CB5" w14:paraId="46427A51" w14:textId="77777777" w:rsidTr="0009680D">
        <w:tc>
          <w:tcPr>
            <w:tcW w:w="1620" w:type="dxa"/>
            <w:gridSpan w:val="2"/>
            <w:vMerge/>
            <w:shd w:val="clear" w:color="auto" w:fill="FFFFFF"/>
          </w:tcPr>
          <w:p w14:paraId="1BE0EA56"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1E8A99FE" w14:textId="77777777" w:rsidR="00C34EDC" w:rsidRPr="00CF1724" w:rsidRDefault="004D16DE" w:rsidP="0009680D">
            <w:pPr>
              <w:spacing w:line="20" w:lineRule="atLeast"/>
              <w:rPr>
                <w:rFonts w:ascii="Sylfaen" w:hAnsi="Sylfaen"/>
                <w:lang w:val="hy-AM"/>
              </w:rPr>
            </w:pPr>
            <w:r w:rsidRPr="00CF1724">
              <w:rPr>
                <w:rFonts w:ascii="Sylfaen" w:hAnsi="Sylfaen"/>
                <w:lang w:val="hy-AM"/>
              </w:rPr>
              <w:t>Խաչարձան բնակավայրի տարածքում վարչական ծառայությունների մատուցում</w:t>
            </w:r>
          </w:p>
        </w:tc>
      </w:tr>
      <w:tr w:rsidR="004D16DE" w:rsidRPr="00CF1724" w14:paraId="3FAFC8B4" w14:textId="77777777" w:rsidTr="004D16DE">
        <w:tc>
          <w:tcPr>
            <w:tcW w:w="810" w:type="dxa"/>
            <w:vMerge w:val="restart"/>
            <w:shd w:val="clear" w:color="auto" w:fill="FFFFFF"/>
            <w:vAlign w:val="center"/>
          </w:tcPr>
          <w:p w14:paraId="7F5B557B" w14:textId="77777777" w:rsidR="00C34EDC" w:rsidRPr="00CF1724" w:rsidRDefault="00493D18" w:rsidP="004D16DE">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6DEB4AA3" w14:textId="77777777" w:rsidR="00C34EDC" w:rsidRPr="00CF1724" w:rsidRDefault="00493D18" w:rsidP="004D16DE">
            <w:pPr>
              <w:spacing w:line="20" w:lineRule="atLeast"/>
              <w:jc w:val="center"/>
              <w:rPr>
                <w:rFonts w:ascii="Sylfaen" w:hAnsi="Sylfaen"/>
                <w:lang w:val="hy-AM"/>
              </w:rPr>
            </w:pPr>
            <w:r w:rsidRPr="00CF1724">
              <w:rPr>
                <w:rFonts w:ascii="Sylfaen" w:hAnsi="Sylfaen"/>
                <w:lang w:val="hy-AM"/>
              </w:rPr>
              <w:t>01-06</w:t>
            </w:r>
          </w:p>
        </w:tc>
        <w:tc>
          <w:tcPr>
            <w:tcW w:w="8100" w:type="dxa"/>
            <w:gridSpan w:val="2"/>
            <w:shd w:val="clear" w:color="auto" w:fill="BFBFBF"/>
          </w:tcPr>
          <w:p w14:paraId="769B5243"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4D16DE" w:rsidRPr="00D36CB5" w14:paraId="284C2515" w14:textId="77777777" w:rsidTr="0009680D">
        <w:tc>
          <w:tcPr>
            <w:tcW w:w="810" w:type="dxa"/>
            <w:vMerge/>
            <w:shd w:val="clear" w:color="auto" w:fill="FFFFFF"/>
          </w:tcPr>
          <w:p w14:paraId="55B37EAD" w14:textId="77777777" w:rsidR="00C34EDC" w:rsidRPr="00CF1724" w:rsidRDefault="00C34EDC" w:rsidP="0009680D">
            <w:pPr>
              <w:spacing w:line="20" w:lineRule="atLeast"/>
              <w:jc w:val="center"/>
              <w:rPr>
                <w:rFonts w:ascii="Sylfaen" w:hAnsi="Sylfaen"/>
                <w:lang w:val="hy-AM"/>
              </w:rPr>
            </w:pPr>
          </w:p>
        </w:tc>
        <w:tc>
          <w:tcPr>
            <w:tcW w:w="810" w:type="dxa"/>
            <w:vMerge/>
            <w:shd w:val="clear" w:color="auto" w:fill="FFFFFF"/>
          </w:tcPr>
          <w:p w14:paraId="620F9228"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0A66E42C" w14:textId="77777777" w:rsidR="00C34EDC" w:rsidRPr="00CF1724" w:rsidRDefault="004D16DE" w:rsidP="0009680D">
            <w:pPr>
              <w:spacing w:line="20" w:lineRule="atLeast"/>
              <w:rPr>
                <w:rFonts w:ascii="Sylfaen" w:hAnsi="Sylfaen"/>
                <w:lang w:val="hy-AM"/>
              </w:rPr>
            </w:pPr>
            <w:r w:rsidRPr="00CF1724">
              <w:rPr>
                <w:rFonts w:ascii="Sylfaen" w:hAnsi="Sylfaen"/>
                <w:lang w:val="hy-AM"/>
              </w:rPr>
              <w:t>Դիլիջան համայնքի Խաչարձան բնակավայրի վարչական ղեկավարի և  առաջատար մասնագետի գործունեության ապահովում</w:t>
            </w:r>
          </w:p>
        </w:tc>
      </w:tr>
      <w:tr w:rsidR="004D16DE" w:rsidRPr="00CF1724" w14:paraId="05DB881E" w14:textId="77777777" w:rsidTr="0009680D">
        <w:tc>
          <w:tcPr>
            <w:tcW w:w="7920" w:type="dxa"/>
            <w:gridSpan w:val="3"/>
            <w:shd w:val="clear" w:color="auto" w:fill="BFBFBF"/>
            <w:vAlign w:val="center"/>
          </w:tcPr>
          <w:p w14:paraId="0C3759D8"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27E6452"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4D16DE" w:rsidRPr="00CF1724" w14:paraId="6434465A" w14:textId="77777777" w:rsidTr="0009680D">
        <w:tc>
          <w:tcPr>
            <w:tcW w:w="7920" w:type="dxa"/>
            <w:gridSpan w:val="3"/>
            <w:shd w:val="clear" w:color="auto" w:fill="FFFFFF"/>
          </w:tcPr>
          <w:p w14:paraId="520190B5" w14:textId="77777777" w:rsidR="004D16DE" w:rsidRPr="00CF1724" w:rsidRDefault="004D16DE" w:rsidP="004D16DE">
            <w:pPr>
              <w:spacing w:line="20" w:lineRule="atLeast"/>
              <w:rPr>
                <w:rFonts w:ascii="Sylfaen" w:hAnsi="Sylfaen"/>
                <w:lang w:val="hy-AM"/>
              </w:rPr>
            </w:pPr>
            <w:r w:rsidRPr="00CF1724">
              <w:rPr>
                <w:rFonts w:ascii="Sylfaen" w:hAnsi="Sylfaen"/>
                <w:lang w:val="hy-AM"/>
              </w:rPr>
              <w:t>Աշխատակիցների թիվը՝ որից</w:t>
            </w:r>
          </w:p>
        </w:tc>
        <w:tc>
          <w:tcPr>
            <w:tcW w:w="1800" w:type="dxa"/>
            <w:shd w:val="clear" w:color="auto" w:fill="FFFFFF"/>
            <w:vAlign w:val="center"/>
          </w:tcPr>
          <w:p w14:paraId="2119573B" w14:textId="11E00EA4" w:rsidR="004D16DE" w:rsidRPr="00CF1724" w:rsidRDefault="002A242F" w:rsidP="004D16DE">
            <w:pPr>
              <w:spacing w:line="20" w:lineRule="atLeast"/>
              <w:jc w:val="center"/>
              <w:rPr>
                <w:rFonts w:ascii="Sylfaen" w:hAnsi="Sylfaen"/>
                <w:lang w:val="hy-AM"/>
              </w:rPr>
            </w:pPr>
            <w:r>
              <w:rPr>
                <w:rFonts w:ascii="Sylfaen" w:hAnsi="Sylfaen"/>
                <w:lang w:val="hy-AM"/>
              </w:rPr>
              <w:t>3</w:t>
            </w:r>
          </w:p>
        </w:tc>
      </w:tr>
      <w:tr w:rsidR="004D16DE" w:rsidRPr="00CF1724" w14:paraId="47EEA8F3" w14:textId="77777777" w:rsidTr="0009680D">
        <w:tc>
          <w:tcPr>
            <w:tcW w:w="7920" w:type="dxa"/>
            <w:gridSpan w:val="3"/>
            <w:shd w:val="clear" w:color="auto" w:fill="FFFFFF"/>
          </w:tcPr>
          <w:p w14:paraId="447BD551" w14:textId="77777777" w:rsidR="004D16DE" w:rsidRPr="00CF1724" w:rsidRDefault="004D16DE" w:rsidP="004D16DE">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5DB37079" w14:textId="77777777" w:rsidR="004D16DE" w:rsidRPr="00CF1724" w:rsidRDefault="00AB6FE5" w:rsidP="004D16DE">
            <w:pPr>
              <w:spacing w:line="20" w:lineRule="atLeast"/>
              <w:jc w:val="center"/>
              <w:rPr>
                <w:rFonts w:ascii="Sylfaen" w:hAnsi="Sylfaen"/>
                <w:lang w:val="hy-AM"/>
              </w:rPr>
            </w:pPr>
            <w:r w:rsidRPr="00CF1724">
              <w:rPr>
                <w:rFonts w:ascii="Sylfaen" w:hAnsi="Sylfaen"/>
                <w:lang w:val="hy-AM"/>
              </w:rPr>
              <w:t>1</w:t>
            </w:r>
          </w:p>
        </w:tc>
      </w:tr>
      <w:tr w:rsidR="004D16DE" w:rsidRPr="00CF1724" w14:paraId="5FDE0EE1" w14:textId="77777777" w:rsidTr="0009680D">
        <w:tc>
          <w:tcPr>
            <w:tcW w:w="7920" w:type="dxa"/>
            <w:gridSpan w:val="3"/>
            <w:shd w:val="clear" w:color="auto" w:fill="FFFFFF"/>
          </w:tcPr>
          <w:p w14:paraId="29D447B3" w14:textId="77777777" w:rsidR="004D16DE" w:rsidRPr="00CF1724" w:rsidRDefault="004D16DE" w:rsidP="004D16DE">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4FCF5433" w14:textId="77777777" w:rsidR="004D16DE" w:rsidRPr="00CF1724" w:rsidRDefault="00AB6FE5" w:rsidP="004D16DE">
            <w:pPr>
              <w:spacing w:line="20" w:lineRule="atLeast"/>
              <w:jc w:val="center"/>
              <w:rPr>
                <w:rFonts w:ascii="Sylfaen" w:hAnsi="Sylfaen"/>
                <w:lang w:val="hy-AM"/>
              </w:rPr>
            </w:pPr>
            <w:r w:rsidRPr="00CF1724">
              <w:rPr>
                <w:rFonts w:ascii="Sylfaen" w:hAnsi="Sylfaen"/>
                <w:lang w:val="hy-AM"/>
              </w:rPr>
              <w:t>1</w:t>
            </w:r>
          </w:p>
        </w:tc>
      </w:tr>
      <w:tr w:rsidR="004D16DE" w:rsidRPr="00CF1724" w14:paraId="299F094D" w14:textId="77777777" w:rsidTr="0009680D">
        <w:tc>
          <w:tcPr>
            <w:tcW w:w="7920" w:type="dxa"/>
            <w:gridSpan w:val="3"/>
            <w:shd w:val="clear" w:color="auto" w:fill="FFFFFF"/>
          </w:tcPr>
          <w:p w14:paraId="64EDAC39" w14:textId="77777777" w:rsidR="00C34EDC" w:rsidRPr="00CF1724" w:rsidRDefault="00C34EDC"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0CF4E26C" w14:textId="378787C0" w:rsidR="00C34EDC" w:rsidRPr="00CF1724" w:rsidRDefault="002A242F" w:rsidP="0009680D">
            <w:pPr>
              <w:spacing w:line="20" w:lineRule="atLeast"/>
              <w:jc w:val="center"/>
              <w:rPr>
                <w:rFonts w:ascii="Sylfaen" w:hAnsi="Sylfaen"/>
                <w:lang w:val="hy-AM"/>
              </w:rPr>
            </w:pPr>
            <w:r>
              <w:rPr>
                <w:rFonts w:ascii="Sylfaen" w:hAnsi="Sylfaen"/>
                <w:lang w:val="hy-AM"/>
              </w:rPr>
              <w:t>30.0</w:t>
            </w:r>
          </w:p>
        </w:tc>
      </w:tr>
      <w:tr w:rsidR="004D16DE" w:rsidRPr="00CF1724" w14:paraId="57CCFD38" w14:textId="77777777" w:rsidTr="0009680D">
        <w:tc>
          <w:tcPr>
            <w:tcW w:w="7920" w:type="dxa"/>
            <w:gridSpan w:val="3"/>
            <w:shd w:val="clear" w:color="auto" w:fill="FFFFFF"/>
          </w:tcPr>
          <w:p w14:paraId="55348E10" w14:textId="77777777" w:rsidR="00C34EDC" w:rsidRPr="00CF1724" w:rsidRDefault="00C34EDC"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5C3AD367" w14:textId="5D770E6D" w:rsidR="00C34EDC" w:rsidRPr="00CF1724" w:rsidRDefault="00D45105" w:rsidP="0009680D">
            <w:pPr>
              <w:spacing w:line="20" w:lineRule="atLeast"/>
              <w:jc w:val="center"/>
              <w:rPr>
                <w:rFonts w:ascii="Sylfaen" w:hAnsi="Sylfaen"/>
                <w:lang w:val="hy-AM"/>
              </w:rPr>
            </w:pPr>
            <w:r>
              <w:rPr>
                <w:rFonts w:ascii="Sylfaen" w:hAnsi="Sylfaen"/>
                <w:lang w:val="hy-AM"/>
              </w:rPr>
              <w:t>250</w:t>
            </w:r>
          </w:p>
        </w:tc>
      </w:tr>
      <w:tr w:rsidR="004D16DE" w:rsidRPr="00CF1724" w14:paraId="01D9B01F" w14:textId="77777777" w:rsidTr="0009680D">
        <w:tc>
          <w:tcPr>
            <w:tcW w:w="7920" w:type="dxa"/>
            <w:gridSpan w:val="3"/>
            <w:shd w:val="clear" w:color="auto" w:fill="BFBFBF"/>
          </w:tcPr>
          <w:p w14:paraId="6E1B2F46"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3F179C8" w14:textId="0356A44E" w:rsidR="00C34EDC" w:rsidRPr="00CF1724" w:rsidRDefault="00C34EDC" w:rsidP="0009680D">
            <w:pPr>
              <w:spacing w:line="20" w:lineRule="atLeast"/>
              <w:jc w:val="center"/>
              <w:rPr>
                <w:rFonts w:ascii="Sylfaen" w:hAnsi="Sylfaen"/>
                <w:lang w:val="hy-AM"/>
              </w:rPr>
            </w:pPr>
            <w:r w:rsidRPr="00CF1724">
              <w:rPr>
                <w:rFonts w:ascii="Sylfaen" w:hAnsi="Sylfaen"/>
                <w:lang w:val="hy-AM"/>
              </w:rPr>
              <w:t>5902.</w:t>
            </w:r>
            <w:r w:rsidR="00D45105">
              <w:rPr>
                <w:rFonts w:ascii="Sylfaen" w:hAnsi="Sylfaen"/>
                <w:lang w:val="hy-AM"/>
              </w:rPr>
              <w:t>2</w:t>
            </w:r>
          </w:p>
        </w:tc>
      </w:tr>
      <w:tr w:rsidR="004D16DE" w:rsidRPr="00CF1724" w14:paraId="7F0AE4B3" w14:textId="77777777" w:rsidTr="0009680D">
        <w:tc>
          <w:tcPr>
            <w:tcW w:w="9720" w:type="dxa"/>
            <w:gridSpan w:val="4"/>
            <w:shd w:val="clear" w:color="auto" w:fill="BFBFBF"/>
          </w:tcPr>
          <w:p w14:paraId="17464D29" w14:textId="77777777" w:rsidR="00C34EDC" w:rsidRPr="00CF1724" w:rsidRDefault="00C34EDC"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4D16DE" w:rsidRPr="00CF1724" w14:paraId="493043A0" w14:textId="77777777" w:rsidTr="0009680D">
        <w:tc>
          <w:tcPr>
            <w:tcW w:w="9720" w:type="dxa"/>
            <w:gridSpan w:val="4"/>
            <w:shd w:val="clear" w:color="auto" w:fill="FFFFFF"/>
          </w:tcPr>
          <w:p w14:paraId="5FF4B0D2" w14:textId="77777777" w:rsidR="00C34EDC" w:rsidRPr="00CF1724" w:rsidRDefault="00C34EDC" w:rsidP="0009680D">
            <w:pPr>
              <w:spacing w:line="20" w:lineRule="atLeast"/>
              <w:rPr>
                <w:rFonts w:ascii="Sylfaen" w:hAnsi="Sylfaen"/>
                <w:lang w:val="hy-AM"/>
              </w:rPr>
            </w:pPr>
            <w:r w:rsidRPr="00CF1724">
              <w:rPr>
                <w:rFonts w:ascii="Sylfaen" w:hAnsi="Sylfaen"/>
                <w:lang w:val="hy-AM"/>
              </w:rPr>
              <w:t>Խաչարձան</w:t>
            </w:r>
            <w:r w:rsidR="004B4F87" w:rsidRPr="00CF1724">
              <w:rPr>
                <w:rFonts w:ascii="Sylfaen" w:hAnsi="Sylfaen"/>
                <w:lang w:val="hy-AM"/>
              </w:rPr>
              <w:t xml:space="preserve"> բնակավայրի </w:t>
            </w:r>
            <w:r w:rsidRPr="00CF1724">
              <w:rPr>
                <w:rFonts w:ascii="Sylfaen" w:hAnsi="Sylfaen"/>
                <w:lang w:val="hy-AM"/>
              </w:rPr>
              <w:t xml:space="preserve"> վարչական ղեկավար</w:t>
            </w:r>
          </w:p>
        </w:tc>
      </w:tr>
    </w:tbl>
    <w:p w14:paraId="5B9F3B12" w14:textId="77777777" w:rsidR="00831D90" w:rsidRPr="00CF1724" w:rsidRDefault="00831D90" w:rsidP="00616A5A">
      <w:pPr>
        <w:spacing w:line="20" w:lineRule="atLeast"/>
        <w:jc w:val="right"/>
        <w:rPr>
          <w:rFonts w:ascii="Sylfaen" w:hAnsi="Sylfaen"/>
          <w:b/>
          <w:color w:val="538135"/>
          <w:sz w:val="24"/>
          <w:szCs w:val="24"/>
          <w:lang w:val="hy-AM"/>
        </w:rPr>
      </w:pPr>
    </w:p>
    <w:p w14:paraId="06AA1B9A" w14:textId="77777777" w:rsidR="00AB6FE5" w:rsidRPr="00CF1724" w:rsidRDefault="00AB6FE5"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46F1924D" w14:textId="77777777" w:rsidR="00AB6FE5" w:rsidRPr="00CF1724" w:rsidRDefault="00AB6FE5" w:rsidP="00AB6FE5">
      <w:pPr>
        <w:spacing w:line="20" w:lineRule="atLeast"/>
        <w:rPr>
          <w:rFonts w:ascii="Sylfaen" w:hAnsi="Sylfaen"/>
          <w:b/>
          <w:color w:val="538135"/>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46A37" w:rsidRPr="00CF1724" w14:paraId="4C08508F" w14:textId="77777777" w:rsidTr="0009680D">
        <w:tc>
          <w:tcPr>
            <w:tcW w:w="1620" w:type="dxa"/>
            <w:gridSpan w:val="2"/>
            <w:vMerge w:val="restart"/>
            <w:shd w:val="clear" w:color="auto" w:fill="BFBFBF"/>
            <w:vAlign w:val="center"/>
          </w:tcPr>
          <w:p w14:paraId="3C866605"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B04A3B0"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անվանումը</w:t>
            </w:r>
          </w:p>
        </w:tc>
      </w:tr>
      <w:tr w:rsidR="00E46A37" w:rsidRPr="00D36CB5" w14:paraId="28493060" w14:textId="77777777" w:rsidTr="0009680D">
        <w:tc>
          <w:tcPr>
            <w:tcW w:w="1620" w:type="dxa"/>
            <w:gridSpan w:val="2"/>
            <w:vMerge/>
            <w:shd w:val="clear" w:color="auto" w:fill="FFFFFF"/>
          </w:tcPr>
          <w:p w14:paraId="76074B92"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10EB2723" w14:textId="77777777" w:rsidR="00C34EDC" w:rsidRPr="00CF1724" w:rsidRDefault="00AB6FE5" w:rsidP="0009680D">
            <w:pPr>
              <w:spacing w:line="20" w:lineRule="atLeast"/>
              <w:rPr>
                <w:rFonts w:ascii="Sylfaen" w:hAnsi="Sylfaen"/>
                <w:lang w:val="hy-AM"/>
              </w:rPr>
            </w:pPr>
            <w:r w:rsidRPr="00CF1724">
              <w:rPr>
                <w:rFonts w:ascii="Sylfaen" w:hAnsi="Sylfaen"/>
                <w:lang w:val="hy-AM"/>
              </w:rPr>
              <w:t>Աղավնավանք բնակավայրի տարածքում վարչական ծառայությունների մատուցում</w:t>
            </w:r>
          </w:p>
        </w:tc>
      </w:tr>
      <w:tr w:rsidR="00E46A37" w:rsidRPr="00CF1724" w14:paraId="663B392A" w14:textId="77777777" w:rsidTr="00E46A37">
        <w:tc>
          <w:tcPr>
            <w:tcW w:w="810" w:type="dxa"/>
            <w:vMerge w:val="restart"/>
            <w:shd w:val="clear" w:color="auto" w:fill="FFFFFF"/>
            <w:vAlign w:val="center"/>
          </w:tcPr>
          <w:p w14:paraId="1AD1915E" w14:textId="77777777" w:rsidR="00C34EDC" w:rsidRPr="00CF1724" w:rsidRDefault="00277574" w:rsidP="00E46A37">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74C2895A" w14:textId="77777777" w:rsidR="00C34EDC" w:rsidRPr="00CF1724" w:rsidRDefault="00277574" w:rsidP="00E46A37">
            <w:pPr>
              <w:spacing w:line="20" w:lineRule="atLeast"/>
              <w:jc w:val="center"/>
              <w:rPr>
                <w:rFonts w:ascii="Sylfaen" w:hAnsi="Sylfaen"/>
                <w:lang w:val="hy-AM"/>
              </w:rPr>
            </w:pPr>
            <w:r w:rsidRPr="00CF1724">
              <w:rPr>
                <w:rFonts w:ascii="Sylfaen" w:hAnsi="Sylfaen"/>
                <w:lang w:val="hy-AM"/>
              </w:rPr>
              <w:t>01-07</w:t>
            </w:r>
          </w:p>
        </w:tc>
        <w:tc>
          <w:tcPr>
            <w:tcW w:w="8100" w:type="dxa"/>
            <w:gridSpan w:val="2"/>
            <w:shd w:val="clear" w:color="auto" w:fill="BFBFBF"/>
          </w:tcPr>
          <w:p w14:paraId="661C4977"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նկարագրությունը</w:t>
            </w:r>
          </w:p>
        </w:tc>
      </w:tr>
      <w:tr w:rsidR="00E46A37" w:rsidRPr="00D36CB5" w14:paraId="6696447C" w14:textId="77777777" w:rsidTr="0009680D">
        <w:tc>
          <w:tcPr>
            <w:tcW w:w="810" w:type="dxa"/>
            <w:vMerge/>
            <w:shd w:val="clear" w:color="auto" w:fill="FFFFFF"/>
          </w:tcPr>
          <w:p w14:paraId="090CDF6C" w14:textId="77777777" w:rsidR="00C34EDC" w:rsidRPr="00CF1724" w:rsidRDefault="00C34EDC" w:rsidP="0009680D">
            <w:pPr>
              <w:spacing w:line="20" w:lineRule="atLeast"/>
              <w:jc w:val="center"/>
              <w:rPr>
                <w:rFonts w:ascii="Sylfaen" w:hAnsi="Sylfaen"/>
                <w:lang w:val="hy-AM"/>
              </w:rPr>
            </w:pPr>
          </w:p>
        </w:tc>
        <w:tc>
          <w:tcPr>
            <w:tcW w:w="810" w:type="dxa"/>
            <w:vMerge/>
            <w:shd w:val="clear" w:color="auto" w:fill="FFFFFF"/>
          </w:tcPr>
          <w:p w14:paraId="4DE3D992" w14:textId="77777777" w:rsidR="00C34EDC" w:rsidRPr="00CF1724" w:rsidRDefault="00C34EDC" w:rsidP="0009680D">
            <w:pPr>
              <w:spacing w:line="20" w:lineRule="atLeast"/>
              <w:jc w:val="center"/>
              <w:rPr>
                <w:rFonts w:ascii="Sylfaen" w:hAnsi="Sylfaen"/>
                <w:lang w:val="hy-AM"/>
              </w:rPr>
            </w:pPr>
          </w:p>
        </w:tc>
        <w:tc>
          <w:tcPr>
            <w:tcW w:w="8100" w:type="dxa"/>
            <w:gridSpan w:val="2"/>
            <w:shd w:val="clear" w:color="auto" w:fill="FFFFFF"/>
            <w:vAlign w:val="center"/>
          </w:tcPr>
          <w:p w14:paraId="391E9DBE" w14:textId="77777777" w:rsidR="00C34EDC" w:rsidRPr="00CF1724" w:rsidRDefault="00E46A37" w:rsidP="0009680D">
            <w:pPr>
              <w:spacing w:line="20" w:lineRule="atLeast"/>
              <w:rPr>
                <w:rFonts w:ascii="Sylfaen" w:hAnsi="Sylfaen"/>
                <w:lang w:val="hy-AM"/>
              </w:rPr>
            </w:pPr>
            <w:r w:rsidRPr="00CF1724">
              <w:rPr>
                <w:rFonts w:ascii="Sylfaen" w:hAnsi="Sylfaen"/>
                <w:lang w:val="hy-AM"/>
              </w:rPr>
              <w:t>Դիլիջան համայնքի Աղավնավանք բնակավայրի վարչական ղեկավարի և  առաջատար մասնագետի գործունեության ապահովում</w:t>
            </w:r>
          </w:p>
        </w:tc>
      </w:tr>
      <w:tr w:rsidR="00E46A37" w:rsidRPr="00CF1724" w14:paraId="5D06EFA7" w14:textId="77777777" w:rsidTr="0009680D">
        <w:tc>
          <w:tcPr>
            <w:tcW w:w="7920" w:type="dxa"/>
            <w:gridSpan w:val="3"/>
            <w:shd w:val="clear" w:color="auto" w:fill="BFBFBF"/>
            <w:vAlign w:val="center"/>
          </w:tcPr>
          <w:p w14:paraId="2DCE274F"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8C6C881" w14:textId="77777777" w:rsidR="00C34EDC" w:rsidRPr="00CF1724" w:rsidRDefault="00C34EDC" w:rsidP="0009680D">
            <w:pPr>
              <w:spacing w:line="20" w:lineRule="atLeast"/>
              <w:jc w:val="center"/>
              <w:rPr>
                <w:rFonts w:ascii="Sylfaen" w:hAnsi="Sylfaen"/>
                <w:b/>
                <w:lang w:val="hy-AM"/>
              </w:rPr>
            </w:pPr>
            <w:r w:rsidRPr="00CF1724">
              <w:rPr>
                <w:rFonts w:ascii="Sylfaen" w:hAnsi="Sylfaen"/>
                <w:b/>
                <w:lang w:val="hy-AM"/>
              </w:rPr>
              <w:t>Ցուցանիշի արժեք</w:t>
            </w:r>
          </w:p>
        </w:tc>
      </w:tr>
      <w:tr w:rsidR="00E46A37" w:rsidRPr="00CF1724" w14:paraId="2FAC60CA" w14:textId="77777777" w:rsidTr="0009680D">
        <w:tc>
          <w:tcPr>
            <w:tcW w:w="7920" w:type="dxa"/>
            <w:gridSpan w:val="3"/>
            <w:shd w:val="clear" w:color="auto" w:fill="FFFFFF"/>
          </w:tcPr>
          <w:p w14:paraId="6E24BDFF" w14:textId="77777777" w:rsidR="00E46A37" w:rsidRPr="00CF1724" w:rsidRDefault="00E46A37" w:rsidP="00E46A37">
            <w:pPr>
              <w:spacing w:line="20" w:lineRule="atLeast"/>
              <w:rPr>
                <w:rFonts w:ascii="Sylfaen" w:hAnsi="Sylfaen"/>
                <w:lang w:val="hy-AM"/>
              </w:rPr>
            </w:pPr>
            <w:r w:rsidRPr="00CF1724">
              <w:rPr>
                <w:rFonts w:ascii="Sylfaen" w:hAnsi="Sylfaen"/>
                <w:lang w:val="hy-AM"/>
              </w:rPr>
              <w:lastRenderedPageBreak/>
              <w:t>Աշխատակիցների թիվը՝ որից</w:t>
            </w:r>
          </w:p>
        </w:tc>
        <w:tc>
          <w:tcPr>
            <w:tcW w:w="1800" w:type="dxa"/>
            <w:shd w:val="clear" w:color="auto" w:fill="FFFFFF"/>
            <w:vAlign w:val="center"/>
          </w:tcPr>
          <w:p w14:paraId="1299C1CC" w14:textId="05EB602F" w:rsidR="00E46A37" w:rsidRPr="00CF1724" w:rsidRDefault="00D45105" w:rsidP="00E46A37">
            <w:pPr>
              <w:spacing w:line="20" w:lineRule="atLeast"/>
              <w:jc w:val="center"/>
              <w:rPr>
                <w:rFonts w:ascii="Sylfaen" w:hAnsi="Sylfaen"/>
                <w:lang w:val="hy-AM"/>
              </w:rPr>
            </w:pPr>
            <w:r>
              <w:rPr>
                <w:rFonts w:ascii="Sylfaen" w:hAnsi="Sylfaen"/>
                <w:lang w:val="hy-AM"/>
              </w:rPr>
              <w:t>3</w:t>
            </w:r>
          </w:p>
        </w:tc>
      </w:tr>
      <w:tr w:rsidR="00E46A37" w:rsidRPr="00CF1724" w14:paraId="6C0AD3AA" w14:textId="77777777" w:rsidTr="0009680D">
        <w:tc>
          <w:tcPr>
            <w:tcW w:w="7920" w:type="dxa"/>
            <w:gridSpan w:val="3"/>
            <w:shd w:val="clear" w:color="auto" w:fill="FFFFFF"/>
          </w:tcPr>
          <w:p w14:paraId="0309E946" w14:textId="77777777" w:rsidR="00E46A37" w:rsidRPr="00CF1724" w:rsidRDefault="00E46A37" w:rsidP="00E46A37">
            <w:pPr>
              <w:spacing w:line="20" w:lineRule="atLeast"/>
              <w:rPr>
                <w:rFonts w:ascii="Sylfaen" w:hAnsi="Sylfaen"/>
                <w:lang w:val="hy-AM"/>
              </w:rPr>
            </w:pPr>
            <w:r w:rsidRPr="00CF1724">
              <w:rPr>
                <w:rFonts w:ascii="Sylfaen" w:hAnsi="Sylfaen"/>
                <w:lang w:val="hy-AM"/>
              </w:rPr>
              <w:t>Համայնքային ծառայողների թիվը</w:t>
            </w:r>
          </w:p>
        </w:tc>
        <w:tc>
          <w:tcPr>
            <w:tcW w:w="1800" w:type="dxa"/>
            <w:shd w:val="clear" w:color="auto" w:fill="FFFFFF"/>
            <w:vAlign w:val="center"/>
          </w:tcPr>
          <w:p w14:paraId="2E46C546" w14:textId="77777777" w:rsidR="00E46A37" w:rsidRPr="00CF1724" w:rsidRDefault="00E46A37" w:rsidP="00E46A37">
            <w:pPr>
              <w:spacing w:line="20" w:lineRule="atLeast"/>
              <w:jc w:val="center"/>
              <w:rPr>
                <w:rFonts w:ascii="Sylfaen" w:hAnsi="Sylfaen"/>
                <w:lang w:val="hy-AM"/>
              </w:rPr>
            </w:pPr>
            <w:r w:rsidRPr="00CF1724">
              <w:rPr>
                <w:rFonts w:ascii="Sylfaen" w:hAnsi="Sylfaen"/>
                <w:lang w:val="hy-AM"/>
              </w:rPr>
              <w:t>1</w:t>
            </w:r>
          </w:p>
        </w:tc>
      </w:tr>
      <w:tr w:rsidR="00E46A37" w:rsidRPr="00CF1724" w14:paraId="58354170" w14:textId="77777777" w:rsidTr="0009680D">
        <w:tc>
          <w:tcPr>
            <w:tcW w:w="7920" w:type="dxa"/>
            <w:gridSpan w:val="3"/>
            <w:shd w:val="clear" w:color="auto" w:fill="FFFFFF"/>
          </w:tcPr>
          <w:p w14:paraId="76670B4E" w14:textId="77777777" w:rsidR="00E46A37" w:rsidRPr="00CF1724" w:rsidRDefault="00E46A37" w:rsidP="00E46A37">
            <w:pPr>
              <w:spacing w:line="20" w:lineRule="atLeast"/>
              <w:rPr>
                <w:rFonts w:ascii="Sylfaen" w:hAnsi="Sylfaen"/>
                <w:lang w:val="hy-AM"/>
              </w:rPr>
            </w:pPr>
            <w:r w:rsidRPr="00CF1724">
              <w:rPr>
                <w:rFonts w:ascii="Sylfaen" w:hAnsi="Sylfaen"/>
                <w:lang w:val="hy-AM"/>
              </w:rPr>
              <w:t>Հայեցողական պաշտոն զբաղեցնողների թիվը</w:t>
            </w:r>
          </w:p>
        </w:tc>
        <w:tc>
          <w:tcPr>
            <w:tcW w:w="1800" w:type="dxa"/>
            <w:shd w:val="clear" w:color="auto" w:fill="FFFFFF"/>
            <w:vAlign w:val="center"/>
          </w:tcPr>
          <w:p w14:paraId="6A299490" w14:textId="77777777" w:rsidR="00E46A37" w:rsidRPr="00CF1724" w:rsidRDefault="00E46A37" w:rsidP="00E46A37">
            <w:pPr>
              <w:spacing w:line="20" w:lineRule="atLeast"/>
              <w:jc w:val="center"/>
              <w:rPr>
                <w:rFonts w:ascii="Sylfaen" w:hAnsi="Sylfaen"/>
                <w:lang w:val="hy-AM"/>
              </w:rPr>
            </w:pPr>
            <w:r w:rsidRPr="00CF1724">
              <w:rPr>
                <w:rFonts w:ascii="Sylfaen" w:hAnsi="Sylfaen"/>
                <w:lang w:val="hy-AM"/>
              </w:rPr>
              <w:t>1</w:t>
            </w:r>
          </w:p>
        </w:tc>
      </w:tr>
      <w:tr w:rsidR="00E46A37" w:rsidRPr="00CF1724" w14:paraId="695A97B9" w14:textId="77777777" w:rsidTr="0009680D">
        <w:tc>
          <w:tcPr>
            <w:tcW w:w="7920" w:type="dxa"/>
            <w:gridSpan w:val="3"/>
            <w:shd w:val="clear" w:color="auto" w:fill="FFFFFF"/>
          </w:tcPr>
          <w:p w14:paraId="0E1C3976" w14:textId="77777777" w:rsidR="00C34EDC" w:rsidRPr="00CF1724" w:rsidRDefault="00C34EDC" w:rsidP="0009680D">
            <w:pPr>
              <w:spacing w:line="20" w:lineRule="atLeast"/>
              <w:rPr>
                <w:rFonts w:ascii="Sylfaen" w:hAnsi="Sylfaen"/>
                <w:lang w:val="hy-AM"/>
              </w:rPr>
            </w:pPr>
            <w:r w:rsidRPr="00CF1724">
              <w:rPr>
                <w:rFonts w:ascii="Sylfaen" w:hAnsi="Sylfaen"/>
                <w:lang w:val="hy-AM"/>
              </w:rPr>
              <w:t>Համայնքի աշխատակազմում բարձրագույն կրթություն ունեցող աշխատողների թվի տեսակարար կշիռը ընդհանուրի մեջ %-ով</w:t>
            </w:r>
          </w:p>
        </w:tc>
        <w:tc>
          <w:tcPr>
            <w:tcW w:w="1800" w:type="dxa"/>
            <w:shd w:val="clear" w:color="auto" w:fill="FFFFFF"/>
            <w:vAlign w:val="center"/>
          </w:tcPr>
          <w:p w14:paraId="6BD51A30" w14:textId="71E8CA24" w:rsidR="00C34EDC" w:rsidRPr="00CF1724" w:rsidRDefault="00D45105" w:rsidP="0009680D">
            <w:pPr>
              <w:spacing w:line="20" w:lineRule="atLeast"/>
              <w:jc w:val="center"/>
              <w:rPr>
                <w:rFonts w:ascii="Sylfaen" w:hAnsi="Sylfaen"/>
                <w:lang w:val="hy-AM"/>
              </w:rPr>
            </w:pPr>
            <w:r>
              <w:rPr>
                <w:rFonts w:ascii="Sylfaen" w:hAnsi="Sylfaen"/>
                <w:lang w:val="hy-AM"/>
              </w:rPr>
              <w:t>60.0</w:t>
            </w:r>
          </w:p>
        </w:tc>
      </w:tr>
      <w:tr w:rsidR="00E46A37" w:rsidRPr="00CF1724" w14:paraId="3890BD90" w14:textId="77777777" w:rsidTr="0009680D">
        <w:tc>
          <w:tcPr>
            <w:tcW w:w="7920" w:type="dxa"/>
            <w:gridSpan w:val="3"/>
            <w:shd w:val="clear" w:color="auto" w:fill="FFFFFF"/>
          </w:tcPr>
          <w:p w14:paraId="537B90D0" w14:textId="77777777" w:rsidR="00C34EDC" w:rsidRPr="00CF1724" w:rsidRDefault="00C34EDC" w:rsidP="0009680D">
            <w:pPr>
              <w:spacing w:line="20" w:lineRule="atLeast"/>
              <w:rPr>
                <w:rFonts w:ascii="Sylfaen" w:hAnsi="Sylfaen"/>
                <w:lang w:val="hy-AM"/>
              </w:rPr>
            </w:pPr>
            <w:r w:rsidRPr="00CF1724">
              <w:rPr>
                <w:rFonts w:ascii="Sylfaen" w:hAnsi="Sylfaen"/>
                <w:lang w:val="hy-AM"/>
              </w:rPr>
              <w:t>Համայնքի աշխատակազմի աշխատանքային օրերի թիվը տարվա ընթացքում</w:t>
            </w:r>
          </w:p>
        </w:tc>
        <w:tc>
          <w:tcPr>
            <w:tcW w:w="1800" w:type="dxa"/>
            <w:shd w:val="clear" w:color="auto" w:fill="FFFFFF"/>
            <w:vAlign w:val="center"/>
          </w:tcPr>
          <w:p w14:paraId="466F5806" w14:textId="01479EEE" w:rsidR="00C34EDC" w:rsidRPr="00CF1724" w:rsidRDefault="00D45105" w:rsidP="0009680D">
            <w:pPr>
              <w:spacing w:line="20" w:lineRule="atLeast"/>
              <w:jc w:val="center"/>
              <w:rPr>
                <w:rFonts w:ascii="Sylfaen" w:hAnsi="Sylfaen"/>
                <w:lang w:val="hy-AM"/>
              </w:rPr>
            </w:pPr>
            <w:r>
              <w:rPr>
                <w:rFonts w:ascii="Sylfaen" w:hAnsi="Sylfaen"/>
                <w:lang w:val="hy-AM"/>
              </w:rPr>
              <w:t>250</w:t>
            </w:r>
          </w:p>
        </w:tc>
      </w:tr>
      <w:tr w:rsidR="00E46A37" w:rsidRPr="00CF1724" w14:paraId="5CF2EAB3" w14:textId="77777777" w:rsidTr="0009680D">
        <w:tc>
          <w:tcPr>
            <w:tcW w:w="7920" w:type="dxa"/>
            <w:gridSpan w:val="3"/>
            <w:shd w:val="clear" w:color="auto" w:fill="BFBFBF"/>
          </w:tcPr>
          <w:p w14:paraId="23C51FEC" w14:textId="77777777" w:rsidR="00C34EDC" w:rsidRPr="00CF1724" w:rsidRDefault="00C34EDC" w:rsidP="0009680D">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C6655B5" w14:textId="6E0F8D3C" w:rsidR="00C34EDC" w:rsidRPr="00CF1724" w:rsidRDefault="00C34EDC" w:rsidP="0009680D">
            <w:pPr>
              <w:spacing w:line="20" w:lineRule="atLeast"/>
              <w:jc w:val="center"/>
              <w:rPr>
                <w:rFonts w:ascii="Sylfaen" w:hAnsi="Sylfaen"/>
                <w:lang w:val="hy-AM"/>
              </w:rPr>
            </w:pPr>
            <w:r w:rsidRPr="00CF1724">
              <w:rPr>
                <w:rFonts w:ascii="Sylfaen" w:hAnsi="Sylfaen"/>
                <w:lang w:val="hy-AM"/>
              </w:rPr>
              <w:t>5510.</w:t>
            </w:r>
            <w:r w:rsidR="00D45105">
              <w:rPr>
                <w:rFonts w:ascii="Sylfaen" w:hAnsi="Sylfaen"/>
                <w:lang w:val="hy-AM"/>
              </w:rPr>
              <w:t>4</w:t>
            </w:r>
          </w:p>
        </w:tc>
      </w:tr>
      <w:tr w:rsidR="00E46A37" w:rsidRPr="00CF1724" w14:paraId="486F54B6" w14:textId="77777777" w:rsidTr="0009680D">
        <w:tc>
          <w:tcPr>
            <w:tcW w:w="9720" w:type="dxa"/>
            <w:gridSpan w:val="4"/>
            <w:shd w:val="clear" w:color="auto" w:fill="BFBFBF"/>
          </w:tcPr>
          <w:p w14:paraId="6E22CF15" w14:textId="77777777" w:rsidR="00C34EDC" w:rsidRPr="00CF1724" w:rsidRDefault="00C34EDC" w:rsidP="0009680D">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E46A37" w:rsidRPr="00CF1724" w14:paraId="28A0CD21" w14:textId="77777777" w:rsidTr="0009680D">
        <w:tc>
          <w:tcPr>
            <w:tcW w:w="9720" w:type="dxa"/>
            <w:gridSpan w:val="4"/>
            <w:shd w:val="clear" w:color="auto" w:fill="FFFFFF"/>
          </w:tcPr>
          <w:p w14:paraId="72119C29" w14:textId="77777777" w:rsidR="00C34EDC" w:rsidRPr="00CF1724" w:rsidRDefault="00C34EDC" w:rsidP="0009680D">
            <w:pPr>
              <w:spacing w:line="20" w:lineRule="atLeast"/>
              <w:rPr>
                <w:rFonts w:ascii="Sylfaen" w:hAnsi="Sylfaen"/>
                <w:lang w:val="hy-AM"/>
              </w:rPr>
            </w:pPr>
            <w:r w:rsidRPr="00CF1724">
              <w:rPr>
                <w:rFonts w:ascii="Sylfaen" w:hAnsi="Sylfaen"/>
                <w:lang w:val="hy-AM"/>
              </w:rPr>
              <w:t>Աղավնավա</w:t>
            </w:r>
            <w:r w:rsidR="004B4F87" w:rsidRPr="00CF1724">
              <w:rPr>
                <w:rFonts w:ascii="Sylfaen" w:hAnsi="Sylfaen"/>
                <w:lang w:val="hy-AM"/>
              </w:rPr>
              <w:t xml:space="preserve">նքի բնակավայրի </w:t>
            </w:r>
            <w:r w:rsidRPr="00CF1724">
              <w:rPr>
                <w:rFonts w:ascii="Sylfaen" w:hAnsi="Sylfaen"/>
                <w:lang w:val="hy-AM"/>
              </w:rPr>
              <w:t xml:space="preserve"> վարչական ղեկավար</w:t>
            </w:r>
          </w:p>
        </w:tc>
      </w:tr>
    </w:tbl>
    <w:p w14:paraId="3BEA24C2" w14:textId="77777777" w:rsidR="00E46A37" w:rsidRPr="00CF1724" w:rsidRDefault="00E46A37" w:rsidP="00C8288F">
      <w:pPr>
        <w:spacing w:line="20" w:lineRule="atLeast"/>
        <w:rPr>
          <w:rFonts w:ascii="Sylfaen" w:hAnsi="Sylfaen"/>
          <w:b/>
          <w:color w:val="538135"/>
          <w:sz w:val="24"/>
          <w:szCs w:val="24"/>
          <w:lang w:val="hy-AM"/>
        </w:rPr>
      </w:pPr>
    </w:p>
    <w:p w14:paraId="2091020B" w14:textId="77777777" w:rsidR="00C8288F" w:rsidRPr="00CF1724" w:rsidRDefault="00C8288F" w:rsidP="00C8288F">
      <w:pPr>
        <w:spacing w:line="20" w:lineRule="atLeast"/>
        <w:rPr>
          <w:rFonts w:ascii="Sylfaen" w:hAnsi="Sylfaen"/>
          <w:b/>
          <w:color w:val="538135"/>
          <w:sz w:val="24"/>
          <w:szCs w:val="24"/>
          <w:lang w:val="hy-AM"/>
        </w:rPr>
      </w:pPr>
    </w:p>
    <w:p w14:paraId="7608121F" w14:textId="77777777" w:rsidR="00C8288F" w:rsidRPr="00CF1724" w:rsidRDefault="00C8288F" w:rsidP="00C8288F">
      <w:pPr>
        <w:spacing w:line="20" w:lineRule="atLeast"/>
        <w:rPr>
          <w:rFonts w:ascii="Sylfaen" w:hAnsi="Sylfaen"/>
          <w:b/>
          <w:color w:val="538135"/>
          <w:sz w:val="24"/>
          <w:szCs w:val="24"/>
          <w:lang w:val="hy-AM"/>
        </w:rPr>
      </w:pPr>
    </w:p>
    <w:p w14:paraId="2EAC1CF5" w14:textId="77777777" w:rsidR="00E46A37" w:rsidRPr="00CF1724" w:rsidRDefault="00E46A37" w:rsidP="002A76B4">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1BDFB9D9" w14:textId="77777777" w:rsidR="00E46A37" w:rsidRPr="00CF1724" w:rsidRDefault="00E46A37"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46A37" w:rsidRPr="00CF1724" w14:paraId="6F3023C8" w14:textId="77777777" w:rsidTr="002A76B4">
        <w:tc>
          <w:tcPr>
            <w:tcW w:w="1620" w:type="dxa"/>
            <w:gridSpan w:val="2"/>
            <w:vMerge w:val="restart"/>
            <w:shd w:val="clear" w:color="auto" w:fill="BFBFBF"/>
            <w:vAlign w:val="center"/>
          </w:tcPr>
          <w:p w14:paraId="70E98150" w14:textId="77777777" w:rsidR="00E46A37" w:rsidRPr="00CF1724" w:rsidRDefault="00E46A37"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912BED7" w14:textId="77777777" w:rsidR="00E46A37" w:rsidRPr="00CF1724" w:rsidRDefault="00E46A37" w:rsidP="002A76B4">
            <w:pPr>
              <w:spacing w:line="20" w:lineRule="atLeast"/>
              <w:rPr>
                <w:rFonts w:ascii="Sylfaen" w:hAnsi="Sylfaen"/>
                <w:b/>
                <w:lang w:val="hy-AM"/>
              </w:rPr>
            </w:pPr>
            <w:r w:rsidRPr="00CF1724">
              <w:rPr>
                <w:rFonts w:ascii="Sylfaen" w:hAnsi="Sylfaen"/>
                <w:b/>
                <w:lang w:val="hy-AM"/>
              </w:rPr>
              <w:t>Միջոցառման անվանումը</w:t>
            </w:r>
          </w:p>
        </w:tc>
      </w:tr>
      <w:tr w:rsidR="00E46A37" w:rsidRPr="00D36CB5" w14:paraId="3262435D" w14:textId="77777777" w:rsidTr="002A76B4">
        <w:tc>
          <w:tcPr>
            <w:tcW w:w="1620" w:type="dxa"/>
            <w:gridSpan w:val="2"/>
            <w:vMerge/>
            <w:shd w:val="clear" w:color="auto" w:fill="FFFFFF"/>
          </w:tcPr>
          <w:p w14:paraId="24D99C28" w14:textId="77777777" w:rsidR="00E46A37" w:rsidRPr="00CF1724" w:rsidRDefault="00E46A37" w:rsidP="002A76B4">
            <w:pPr>
              <w:spacing w:line="20" w:lineRule="atLeast"/>
              <w:jc w:val="center"/>
              <w:rPr>
                <w:rFonts w:ascii="Sylfaen" w:hAnsi="Sylfaen"/>
                <w:lang w:val="hy-AM"/>
              </w:rPr>
            </w:pPr>
          </w:p>
        </w:tc>
        <w:tc>
          <w:tcPr>
            <w:tcW w:w="8100" w:type="dxa"/>
            <w:gridSpan w:val="2"/>
            <w:shd w:val="clear" w:color="auto" w:fill="FFFFFF"/>
            <w:vAlign w:val="center"/>
          </w:tcPr>
          <w:p w14:paraId="4B485E9B" w14:textId="77777777" w:rsidR="00E46A37" w:rsidRPr="00CF1724" w:rsidRDefault="00E46A37" w:rsidP="002A76B4">
            <w:pPr>
              <w:spacing w:line="20" w:lineRule="atLeast"/>
              <w:rPr>
                <w:rFonts w:ascii="Sylfaen" w:hAnsi="Sylfaen"/>
                <w:lang w:val="hy-AM"/>
              </w:rPr>
            </w:pPr>
            <w:r w:rsidRPr="00CF1724">
              <w:rPr>
                <w:rFonts w:ascii="Sylfaen" w:hAnsi="Sylfaen"/>
                <w:lang w:val="hy-AM"/>
              </w:rPr>
              <w:t>Համակարգչային տեխնիկայի և տրանսպորտային սարքավորումների ձեռքբերման աշխատանքների իրականացում</w:t>
            </w:r>
          </w:p>
        </w:tc>
      </w:tr>
      <w:tr w:rsidR="00E46A37" w:rsidRPr="00CF1724" w14:paraId="5EF28C1B" w14:textId="77777777" w:rsidTr="002A76B4">
        <w:tc>
          <w:tcPr>
            <w:tcW w:w="810" w:type="dxa"/>
            <w:vMerge w:val="restart"/>
            <w:shd w:val="clear" w:color="auto" w:fill="FFFFFF"/>
            <w:vAlign w:val="center"/>
          </w:tcPr>
          <w:p w14:paraId="7EBF2591" w14:textId="77777777" w:rsidR="00E46A37" w:rsidRPr="00CF1724" w:rsidRDefault="00E46A37" w:rsidP="002A76B4">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06112344" w14:textId="77777777" w:rsidR="00E46A37" w:rsidRPr="00CF1724" w:rsidRDefault="00E46A37" w:rsidP="002A76B4">
            <w:pPr>
              <w:spacing w:line="20" w:lineRule="atLeast"/>
              <w:jc w:val="center"/>
              <w:rPr>
                <w:rFonts w:ascii="Sylfaen" w:hAnsi="Sylfaen"/>
                <w:lang w:val="hy-AM"/>
              </w:rPr>
            </w:pPr>
            <w:r w:rsidRPr="00CF1724">
              <w:rPr>
                <w:rFonts w:ascii="Sylfaen" w:hAnsi="Sylfaen"/>
                <w:lang w:val="hy-AM"/>
              </w:rPr>
              <w:t>01-08</w:t>
            </w:r>
          </w:p>
        </w:tc>
        <w:tc>
          <w:tcPr>
            <w:tcW w:w="8100" w:type="dxa"/>
            <w:gridSpan w:val="2"/>
            <w:shd w:val="clear" w:color="auto" w:fill="BFBFBF"/>
          </w:tcPr>
          <w:p w14:paraId="5A829748" w14:textId="77777777" w:rsidR="00E46A37" w:rsidRPr="00CF1724" w:rsidRDefault="00E46A37"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E46A37" w:rsidRPr="00D36CB5" w14:paraId="04B9CF76" w14:textId="77777777" w:rsidTr="002A76B4">
        <w:tc>
          <w:tcPr>
            <w:tcW w:w="810" w:type="dxa"/>
            <w:vMerge/>
            <w:shd w:val="clear" w:color="auto" w:fill="FFFFFF"/>
          </w:tcPr>
          <w:p w14:paraId="19F5D7AE" w14:textId="77777777" w:rsidR="00E46A37" w:rsidRPr="00CF1724" w:rsidRDefault="00E46A37" w:rsidP="002A76B4">
            <w:pPr>
              <w:spacing w:line="20" w:lineRule="atLeast"/>
              <w:jc w:val="center"/>
              <w:rPr>
                <w:rFonts w:ascii="Sylfaen" w:hAnsi="Sylfaen"/>
                <w:lang w:val="hy-AM"/>
              </w:rPr>
            </w:pPr>
          </w:p>
        </w:tc>
        <w:tc>
          <w:tcPr>
            <w:tcW w:w="810" w:type="dxa"/>
            <w:vMerge/>
            <w:shd w:val="clear" w:color="auto" w:fill="FFFFFF"/>
          </w:tcPr>
          <w:p w14:paraId="075FE8F5" w14:textId="77777777" w:rsidR="00E46A37" w:rsidRPr="00CF1724" w:rsidRDefault="00E46A37" w:rsidP="002A76B4">
            <w:pPr>
              <w:spacing w:line="20" w:lineRule="atLeast"/>
              <w:jc w:val="center"/>
              <w:rPr>
                <w:rFonts w:ascii="Sylfaen" w:hAnsi="Sylfaen"/>
                <w:lang w:val="hy-AM"/>
              </w:rPr>
            </w:pPr>
          </w:p>
        </w:tc>
        <w:tc>
          <w:tcPr>
            <w:tcW w:w="8100" w:type="dxa"/>
            <w:gridSpan w:val="2"/>
            <w:shd w:val="clear" w:color="auto" w:fill="FFFFFF"/>
            <w:vAlign w:val="center"/>
          </w:tcPr>
          <w:p w14:paraId="0578C212" w14:textId="77777777" w:rsidR="00E46A37" w:rsidRPr="00CF1724" w:rsidRDefault="00E46A37" w:rsidP="002A76B4">
            <w:pPr>
              <w:spacing w:line="20" w:lineRule="atLeast"/>
              <w:rPr>
                <w:rFonts w:ascii="Sylfaen" w:hAnsi="Sylfaen"/>
                <w:lang w:val="hy-AM"/>
              </w:rPr>
            </w:pPr>
            <w:r w:rsidRPr="00CF1724">
              <w:rPr>
                <w:rFonts w:ascii="Sylfaen" w:hAnsi="Sylfaen"/>
                <w:lang w:val="hy-AM"/>
              </w:rPr>
              <w:t>Համայնքապետարանի համակարգիչների համար թվով 10 UPS – ների ձեռք բերման աշխատանքների իրականացում, համայնքապետարանի թվով 7 ծառայողական մեքենաների համար 8 անվադողերի ձեռք բերման աշխատանքների կազմակերպում</w:t>
            </w:r>
          </w:p>
        </w:tc>
      </w:tr>
      <w:tr w:rsidR="00E46A37" w:rsidRPr="00CF1724" w14:paraId="1F3C7EDF" w14:textId="77777777" w:rsidTr="002A76B4">
        <w:tc>
          <w:tcPr>
            <w:tcW w:w="7920" w:type="dxa"/>
            <w:gridSpan w:val="3"/>
            <w:shd w:val="clear" w:color="auto" w:fill="BFBFBF"/>
            <w:vAlign w:val="center"/>
          </w:tcPr>
          <w:p w14:paraId="675887B4" w14:textId="77777777" w:rsidR="00E46A37" w:rsidRPr="00CF1724" w:rsidRDefault="00E46A37"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A5AFA2D" w14:textId="77777777" w:rsidR="00E46A37" w:rsidRPr="00CF1724" w:rsidRDefault="00E46A37"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E46A37" w:rsidRPr="00CF1724" w14:paraId="79274693" w14:textId="77777777" w:rsidTr="002A76B4">
        <w:tc>
          <w:tcPr>
            <w:tcW w:w="7920" w:type="dxa"/>
            <w:gridSpan w:val="3"/>
            <w:shd w:val="clear" w:color="auto" w:fill="FFFFFF"/>
          </w:tcPr>
          <w:p w14:paraId="6EDBE16A" w14:textId="56CEF2AE" w:rsidR="00E46A37" w:rsidRPr="00CF1724" w:rsidRDefault="00E46A37" w:rsidP="00D45105">
            <w:pPr>
              <w:spacing w:line="20" w:lineRule="atLeast"/>
              <w:rPr>
                <w:rFonts w:ascii="Sylfaen" w:hAnsi="Sylfaen"/>
                <w:lang w:val="hy-AM"/>
              </w:rPr>
            </w:pPr>
            <w:r w:rsidRPr="00CF1724">
              <w:rPr>
                <w:rFonts w:ascii="Sylfaen" w:hAnsi="Sylfaen"/>
                <w:lang w:val="hy-AM"/>
              </w:rPr>
              <w:t>Ձեռք</w:t>
            </w:r>
            <w:r w:rsidRPr="00CF1724">
              <w:rPr>
                <w:rFonts w:ascii="Sylfaen" w:hAnsi="Sylfaen"/>
                <w:color w:val="538135"/>
                <w:lang w:val="hy-AM"/>
              </w:rPr>
              <w:t xml:space="preserve"> </w:t>
            </w:r>
            <w:r w:rsidR="00D45105">
              <w:rPr>
                <w:rFonts w:ascii="Sylfaen" w:hAnsi="Sylfaen"/>
                <w:lang w:val="hy-AM"/>
              </w:rPr>
              <w:t xml:space="preserve">բերվող </w:t>
            </w:r>
            <w:r w:rsidR="00D45105">
              <w:rPr>
                <w:rFonts w:ascii="Sylfaen" w:hAnsi="Sylfaen"/>
                <w:lang w:val="en-US"/>
              </w:rPr>
              <w:t>տպող</w:t>
            </w:r>
            <w:r w:rsidR="00D45105" w:rsidRPr="00D45105">
              <w:rPr>
                <w:rFonts w:ascii="Sylfaen" w:hAnsi="Sylfaen"/>
              </w:rPr>
              <w:t xml:space="preserve"> </w:t>
            </w:r>
            <w:r w:rsidR="00D45105">
              <w:rPr>
                <w:rFonts w:ascii="Sylfaen" w:hAnsi="Sylfaen"/>
                <w:lang w:val="en-US"/>
              </w:rPr>
              <w:t>սարքերի</w:t>
            </w:r>
            <w:r w:rsidR="00D45105" w:rsidRPr="00D45105">
              <w:rPr>
                <w:rFonts w:ascii="Sylfaen" w:hAnsi="Sylfaen"/>
              </w:rPr>
              <w:t xml:space="preserve"> </w:t>
            </w:r>
            <w:r w:rsidRPr="00CF1724">
              <w:rPr>
                <w:rFonts w:ascii="Sylfaen" w:hAnsi="Sylfaen"/>
                <w:lang w:val="hy-AM"/>
              </w:rPr>
              <w:t xml:space="preserve"> քանակը</w:t>
            </w:r>
          </w:p>
        </w:tc>
        <w:tc>
          <w:tcPr>
            <w:tcW w:w="1800" w:type="dxa"/>
            <w:shd w:val="clear" w:color="auto" w:fill="FFFFFF"/>
            <w:vAlign w:val="center"/>
          </w:tcPr>
          <w:p w14:paraId="04638663" w14:textId="3F52F636" w:rsidR="00E46A37" w:rsidRPr="00D45105" w:rsidRDefault="00D45105" w:rsidP="002A76B4">
            <w:pPr>
              <w:spacing w:line="20" w:lineRule="atLeast"/>
              <w:jc w:val="center"/>
              <w:rPr>
                <w:rFonts w:ascii="Sylfaen" w:hAnsi="Sylfaen"/>
                <w:lang w:val="en-US"/>
              </w:rPr>
            </w:pPr>
            <w:r>
              <w:rPr>
                <w:rFonts w:ascii="Sylfaen" w:hAnsi="Sylfaen"/>
                <w:lang w:val="en-US"/>
              </w:rPr>
              <w:t>4</w:t>
            </w:r>
          </w:p>
        </w:tc>
      </w:tr>
      <w:tr w:rsidR="00E46A37" w:rsidRPr="00CF1724" w14:paraId="6F9BE1D7" w14:textId="77777777" w:rsidTr="002A76B4">
        <w:tc>
          <w:tcPr>
            <w:tcW w:w="7920" w:type="dxa"/>
            <w:gridSpan w:val="3"/>
            <w:shd w:val="clear" w:color="auto" w:fill="FFFFFF"/>
          </w:tcPr>
          <w:p w14:paraId="72CB6199" w14:textId="7E85D695" w:rsidR="00E46A37" w:rsidRPr="00CF1724" w:rsidRDefault="00E46A37" w:rsidP="002A76B4">
            <w:pPr>
              <w:spacing w:line="20" w:lineRule="atLeast"/>
              <w:rPr>
                <w:rFonts w:ascii="Sylfaen" w:hAnsi="Sylfaen"/>
                <w:lang w:val="hy-AM"/>
              </w:rPr>
            </w:pPr>
            <w:r w:rsidRPr="00CF1724">
              <w:rPr>
                <w:rFonts w:ascii="Sylfaen" w:hAnsi="Sylfaen"/>
                <w:lang w:val="hy-AM"/>
              </w:rPr>
              <w:t xml:space="preserve">Ձեռք բերված </w:t>
            </w:r>
            <w:r w:rsidR="00D45105">
              <w:rPr>
                <w:rFonts w:ascii="Sylfaen" w:hAnsi="Sylfaen"/>
                <w:lang w:val="en-US"/>
              </w:rPr>
              <w:t>տպող</w:t>
            </w:r>
            <w:r w:rsidR="00D45105" w:rsidRPr="00D45105">
              <w:rPr>
                <w:rFonts w:ascii="Sylfaen" w:hAnsi="Sylfaen"/>
              </w:rPr>
              <w:t xml:space="preserve"> </w:t>
            </w:r>
            <w:r w:rsidR="00D45105">
              <w:rPr>
                <w:rFonts w:ascii="Sylfaen" w:hAnsi="Sylfaen"/>
                <w:lang w:val="en-US"/>
              </w:rPr>
              <w:t>սարքերի</w:t>
            </w:r>
            <w:r w:rsidR="00D45105" w:rsidRPr="00D45105">
              <w:rPr>
                <w:rFonts w:ascii="Sylfaen" w:hAnsi="Sylfaen"/>
              </w:rPr>
              <w:t xml:space="preserve"> </w:t>
            </w:r>
            <w:r w:rsidR="00D45105" w:rsidRPr="00CF1724">
              <w:rPr>
                <w:rFonts w:ascii="Sylfaen" w:hAnsi="Sylfaen"/>
                <w:lang w:val="hy-AM"/>
              </w:rPr>
              <w:t xml:space="preserve"> </w:t>
            </w:r>
            <w:r w:rsidR="001B50DF" w:rsidRPr="00CF1724">
              <w:rPr>
                <w:rFonts w:ascii="Sylfaen" w:hAnsi="Sylfaen"/>
                <w:lang w:val="hy-AM"/>
              </w:rPr>
              <w:t>օգտագործման ժամկետը՝ տարի</w:t>
            </w:r>
          </w:p>
        </w:tc>
        <w:tc>
          <w:tcPr>
            <w:tcW w:w="1800" w:type="dxa"/>
            <w:shd w:val="clear" w:color="auto" w:fill="FFFFFF"/>
            <w:vAlign w:val="center"/>
          </w:tcPr>
          <w:p w14:paraId="7F6C0F82" w14:textId="77777777" w:rsidR="00E46A37" w:rsidRPr="00CF1724" w:rsidRDefault="001B50DF" w:rsidP="002A76B4">
            <w:pPr>
              <w:spacing w:line="20" w:lineRule="atLeast"/>
              <w:jc w:val="center"/>
              <w:rPr>
                <w:rFonts w:ascii="Sylfaen" w:hAnsi="Sylfaen"/>
                <w:lang w:val="hy-AM"/>
              </w:rPr>
            </w:pPr>
            <w:r w:rsidRPr="00CF1724">
              <w:rPr>
                <w:rFonts w:ascii="Sylfaen" w:hAnsi="Sylfaen"/>
                <w:lang w:val="hy-AM"/>
              </w:rPr>
              <w:t>7</w:t>
            </w:r>
          </w:p>
        </w:tc>
      </w:tr>
      <w:tr w:rsidR="00E46A37" w:rsidRPr="00CF1724" w14:paraId="1853B3F5" w14:textId="77777777" w:rsidTr="002A76B4">
        <w:tc>
          <w:tcPr>
            <w:tcW w:w="7920" w:type="dxa"/>
            <w:gridSpan w:val="3"/>
            <w:shd w:val="clear" w:color="auto" w:fill="BFBFBF"/>
          </w:tcPr>
          <w:p w14:paraId="5CC3A910" w14:textId="77777777" w:rsidR="00E46A37" w:rsidRPr="00CF1724" w:rsidRDefault="00E46A37"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939C552" w14:textId="77777777" w:rsidR="00E46A37" w:rsidRPr="00CF1724" w:rsidRDefault="00E46A37" w:rsidP="002A76B4">
            <w:pPr>
              <w:spacing w:line="20" w:lineRule="atLeast"/>
              <w:jc w:val="center"/>
              <w:rPr>
                <w:rFonts w:ascii="Sylfaen" w:hAnsi="Sylfaen"/>
                <w:lang w:val="hy-AM"/>
              </w:rPr>
            </w:pPr>
            <w:r w:rsidRPr="00CF1724">
              <w:rPr>
                <w:rFonts w:ascii="Sylfaen" w:hAnsi="Sylfaen"/>
                <w:lang w:val="hy-AM"/>
              </w:rPr>
              <w:t>2000.0</w:t>
            </w:r>
          </w:p>
        </w:tc>
      </w:tr>
      <w:tr w:rsidR="00E46A37" w:rsidRPr="00CF1724" w14:paraId="448D8345" w14:textId="77777777" w:rsidTr="002A76B4">
        <w:tc>
          <w:tcPr>
            <w:tcW w:w="9720" w:type="dxa"/>
            <w:gridSpan w:val="4"/>
            <w:shd w:val="clear" w:color="auto" w:fill="BFBFBF"/>
          </w:tcPr>
          <w:p w14:paraId="5E2B7753" w14:textId="77777777" w:rsidR="00E46A37" w:rsidRPr="00CF1724" w:rsidRDefault="00E46A37"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E46A37" w:rsidRPr="00CF1724" w14:paraId="6B4FFAD1" w14:textId="77777777" w:rsidTr="002A76B4">
        <w:tc>
          <w:tcPr>
            <w:tcW w:w="9720" w:type="dxa"/>
            <w:gridSpan w:val="4"/>
            <w:shd w:val="clear" w:color="auto" w:fill="FFFFFF"/>
          </w:tcPr>
          <w:p w14:paraId="03F1B8EC" w14:textId="77777777" w:rsidR="00E46A37" w:rsidRPr="00CF1724" w:rsidRDefault="00D747A9" w:rsidP="002A76B4">
            <w:pPr>
              <w:spacing w:line="20" w:lineRule="atLeast"/>
              <w:rPr>
                <w:rFonts w:ascii="Sylfaen" w:hAnsi="Sylfaen"/>
                <w:lang w:val="hy-AM"/>
              </w:rPr>
            </w:pPr>
            <w:r w:rsidRPr="00CF1724">
              <w:rPr>
                <w:rFonts w:ascii="Sylfaen" w:hAnsi="Sylfaen"/>
                <w:lang w:val="hy-AM"/>
              </w:rPr>
              <w:t>Դիլիջանի համայնքապետարան</w:t>
            </w:r>
          </w:p>
        </w:tc>
      </w:tr>
    </w:tbl>
    <w:p w14:paraId="76560FE5" w14:textId="77777777" w:rsidR="00E753E8" w:rsidRPr="00CF1724" w:rsidRDefault="00E753E8" w:rsidP="00E753E8">
      <w:pPr>
        <w:spacing w:line="20" w:lineRule="atLeast"/>
        <w:rPr>
          <w:rFonts w:ascii="Sylfaen" w:hAnsi="Sylfaen"/>
          <w:b/>
          <w:szCs w:val="26"/>
          <w:lang w:val="hy-AM"/>
        </w:rPr>
      </w:pPr>
    </w:p>
    <w:p w14:paraId="5EACBAA7" w14:textId="77777777" w:rsidR="00E753E8" w:rsidRPr="00CF1724" w:rsidRDefault="00E753E8" w:rsidP="00E753E8">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23817941" w14:textId="77777777" w:rsidR="00E753E8" w:rsidRPr="00CF1724" w:rsidRDefault="00E753E8"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753E8" w:rsidRPr="00CF1724" w14:paraId="4B243A63" w14:textId="77777777" w:rsidTr="002A76B4">
        <w:tc>
          <w:tcPr>
            <w:tcW w:w="1620" w:type="dxa"/>
            <w:gridSpan w:val="2"/>
            <w:vMerge w:val="restart"/>
            <w:shd w:val="clear" w:color="auto" w:fill="BFBFBF"/>
            <w:vAlign w:val="center"/>
          </w:tcPr>
          <w:p w14:paraId="39156B43"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5C0A91C"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անվանումը</w:t>
            </w:r>
          </w:p>
        </w:tc>
      </w:tr>
      <w:tr w:rsidR="00E753E8" w:rsidRPr="00D36CB5" w14:paraId="2B5664D8" w14:textId="77777777" w:rsidTr="002A76B4">
        <w:tc>
          <w:tcPr>
            <w:tcW w:w="1620" w:type="dxa"/>
            <w:gridSpan w:val="2"/>
            <w:vMerge/>
            <w:shd w:val="clear" w:color="auto" w:fill="FFFFFF"/>
          </w:tcPr>
          <w:p w14:paraId="47E0D00A"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tcPr>
          <w:p w14:paraId="1699F4F0" w14:textId="77777777" w:rsidR="00E753E8" w:rsidRPr="00CF1724" w:rsidRDefault="00E753E8" w:rsidP="002A76B4">
            <w:pPr>
              <w:spacing w:line="20" w:lineRule="atLeast"/>
              <w:jc w:val="both"/>
              <w:rPr>
                <w:rFonts w:ascii="Sylfaen" w:hAnsi="Sylfaen"/>
                <w:lang w:val="hy-AM"/>
              </w:rPr>
            </w:pPr>
            <w:r w:rsidRPr="00CF1724">
              <w:rPr>
                <w:rFonts w:ascii="Sylfaen" w:hAnsi="Sylfaen"/>
                <w:lang w:val="hy-AM"/>
              </w:rPr>
              <w:t>Քաղաքացիական կացության ակտերի պետական գրանցումներ</w:t>
            </w:r>
          </w:p>
        </w:tc>
      </w:tr>
      <w:tr w:rsidR="00E753E8" w:rsidRPr="00CF1724" w14:paraId="7FA9F2B5" w14:textId="77777777" w:rsidTr="00833410">
        <w:tc>
          <w:tcPr>
            <w:tcW w:w="810" w:type="dxa"/>
            <w:vMerge w:val="restart"/>
            <w:shd w:val="clear" w:color="auto" w:fill="FFFFFF"/>
            <w:vAlign w:val="center"/>
          </w:tcPr>
          <w:p w14:paraId="2C677B27" w14:textId="77777777" w:rsidR="00E753E8" w:rsidRPr="00CF1724" w:rsidRDefault="00E753E8" w:rsidP="00833410">
            <w:pPr>
              <w:spacing w:line="20" w:lineRule="atLeast"/>
              <w:jc w:val="center"/>
              <w:rPr>
                <w:rFonts w:ascii="Sylfaen" w:hAnsi="Sylfaen"/>
                <w:lang w:val="hy-AM"/>
              </w:rPr>
            </w:pPr>
            <w:r w:rsidRPr="00CF1724">
              <w:rPr>
                <w:rFonts w:ascii="Sylfaen" w:hAnsi="Sylfaen"/>
                <w:lang w:val="hy-AM"/>
              </w:rPr>
              <w:t>01-0</w:t>
            </w:r>
            <w:r w:rsidR="00833410" w:rsidRPr="00CF1724">
              <w:rPr>
                <w:rFonts w:ascii="Sylfaen" w:hAnsi="Sylfaen"/>
                <w:lang w:val="hy-AM"/>
              </w:rPr>
              <w:t>1</w:t>
            </w:r>
          </w:p>
        </w:tc>
        <w:tc>
          <w:tcPr>
            <w:tcW w:w="810" w:type="dxa"/>
            <w:vMerge w:val="restart"/>
            <w:shd w:val="clear" w:color="auto" w:fill="FFFFFF"/>
            <w:vAlign w:val="center"/>
          </w:tcPr>
          <w:p w14:paraId="18EC41FD" w14:textId="77777777" w:rsidR="00E753E8" w:rsidRPr="00CF1724" w:rsidRDefault="00833410" w:rsidP="00833410">
            <w:pPr>
              <w:spacing w:line="20" w:lineRule="atLeast"/>
              <w:jc w:val="center"/>
              <w:rPr>
                <w:rFonts w:ascii="Sylfaen" w:hAnsi="Sylfaen"/>
                <w:lang w:val="hy-AM"/>
              </w:rPr>
            </w:pPr>
            <w:r w:rsidRPr="00CF1724">
              <w:rPr>
                <w:rFonts w:ascii="Sylfaen" w:hAnsi="Sylfaen"/>
                <w:lang w:val="hy-AM"/>
              </w:rPr>
              <w:t>01-09</w:t>
            </w:r>
          </w:p>
        </w:tc>
        <w:tc>
          <w:tcPr>
            <w:tcW w:w="8100" w:type="dxa"/>
            <w:gridSpan w:val="2"/>
            <w:shd w:val="clear" w:color="auto" w:fill="BFBFBF"/>
          </w:tcPr>
          <w:p w14:paraId="3AAC50F1"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E753E8" w:rsidRPr="00D36CB5" w14:paraId="78C23546" w14:textId="77777777" w:rsidTr="002A76B4">
        <w:tc>
          <w:tcPr>
            <w:tcW w:w="810" w:type="dxa"/>
            <w:vMerge/>
            <w:shd w:val="clear" w:color="auto" w:fill="FFFFFF"/>
          </w:tcPr>
          <w:p w14:paraId="35D0FCB2" w14:textId="77777777" w:rsidR="00E753E8" w:rsidRPr="00CF1724" w:rsidRDefault="00E753E8" w:rsidP="002A76B4">
            <w:pPr>
              <w:spacing w:line="20" w:lineRule="atLeast"/>
              <w:jc w:val="center"/>
              <w:rPr>
                <w:rFonts w:ascii="Sylfaen" w:hAnsi="Sylfaen"/>
                <w:lang w:val="hy-AM"/>
              </w:rPr>
            </w:pPr>
          </w:p>
        </w:tc>
        <w:tc>
          <w:tcPr>
            <w:tcW w:w="810" w:type="dxa"/>
            <w:vMerge/>
            <w:shd w:val="clear" w:color="auto" w:fill="FFFFFF"/>
          </w:tcPr>
          <w:p w14:paraId="2D7B04B8"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vAlign w:val="center"/>
          </w:tcPr>
          <w:p w14:paraId="6370C854" w14:textId="77777777" w:rsidR="00E753E8" w:rsidRPr="00CF1724" w:rsidRDefault="00833410" w:rsidP="002A76B4">
            <w:pPr>
              <w:adjustRightInd w:val="0"/>
              <w:jc w:val="both"/>
              <w:rPr>
                <w:rFonts w:ascii="Sylfaen" w:hAnsi="Sylfaen"/>
                <w:lang w:val="hy-AM"/>
              </w:rPr>
            </w:pPr>
            <w:r w:rsidRPr="00CF1724">
              <w:rPr>
                <w:rFonts w:ascii="Sylfaen" w:hAnsi="Sylfaen"/>
                <w:lang w:val="hy-AM"/>
              </w:rPr>
              <w:t>Դիլիջանի  տարածքային բաժնի կողմից ՀՀ օրենսդրությամբ սահմանված քաղաքացիական կացության ակտերի պետական գրանցումների իրականացում, ինչպես նաև այդ գրանցումներում փոփոխությունների, լրացումների և ուղղումների կատարում, կրկնակի վկայականների տրամադրում և օրենսդրությամբ նախատեսված այլ գործառույթների իրականացում</w:t>
            </w:r>
          </w:p>
        </w:tc>
      </w:tr>
      <w:tr w:rsidR="00E753E8" w:rsidRPr="00CF1724" w14:paraId="2510BBA6" w14:textId="77777777" w:rsidTr="002A76B4">
        <w:tc>
          <w:tcPr>
            <w:tcW w:w="7920" w:type="dxa"/>
            <w:gridSpan w:val="3"/>
            <w:shd w:val="clear" w:color="auto" w:fill="BFBFBF"/>
            <w:vAlign w:val="center"/>
          </w:tcPr>
          <w:p w14:paraId="4D82BACF"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B45851F"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E753E8" w:rsidRPr="00CF1724" w14:paraId="6B2214C0" w14:textId="77777777" w:rsidTr="002A76B4">
        <w:tc>
          <w:tcPr>
            <w:tcW w:w="7920" w:type="dxa"/>
            <w:gridSpan w:val="3"/>
            <w:shd w:val="clear" w:color="auto" w:fill="FFFFFF"/>
          </w:tcPr>
          <w:p w14:paraId="0DFB8A6D" w14:textId="77777777" w:rsidR="00E753E8" w:rsidRPr="00CF1724" w:rsidRDefault="00E753E8" w:rsidP="002A76B4">
            <w:pPr>
              <w:spacing w:line="20" w:lineRule="atLeast"/>
              <w:rPr>
                <w:rFonts w:ascii="Sylfaen" w:hAnsi="Sylfaen"/>
                <w:lang w:val="hy-AM"/>
              </w:rPr>
            </w:pPr>
            <w:r w:rsidRPr="00CF1724">
              <w:rPr>
                <w:rFonts w:ascii="Sylfaen" w:hAnsi="Sylfaen"/>
                <w:lang w:val="hy-AM"/>
              </w:rPr>
              <w:t>Աշխատակիցների թիվը</w:t>
            </w:r>
          </w:p>
        </w:tc>
        <w:tc>
          <w:tcPr>
            <w:tcW w:w="1800" w:type="dxa"/>
            <w:shd w:val="clear" w:color="auto" w:fill="FFFFFF"/>
            <w:vAlign w:val="center"/>
          </w:tcPr>
          <w:p w14:paraId="05FA3724" w14:textId="77777777" w:rsidR="00E753E8" w:rsidRPr="00CF1724" w:rsidRDefault="00E753E8" w:rsidP="002A76B4">
            <w:pPr>
              <w:spacing w:line="20" w:lineRule="atLeast"/>
              <w:jc w:val="center"/>
              <w:rPr>
                <w:rFonts w:ascii="Sylfaen" w:hAnsi="Sylfaen"/>
                <w:lang w:val="hy-AM"/>
              </w:rPr>
            </w:pPr>
            <w:r w:rsidRPr="00CF1724">
              <w:rPr>
                <w:rFonts w:ascii="Sylfaen" w:hAnsi="Sylfaen"/>
                <w:lang w:val="hy-AM"/>
              </w:rPr>
              <w:t>1</w:t>
            </w:r>
          </w:p>
        </w:tc>
      </w:tr>
      <w:tr w:rsidR="00E753E8" w:rsidRPr="00CF1724" w14:paraId="07F3505D" w14:textId="77777777" w:rsidTr="002A76B4">
        <w:tc>
          <w:tcPr>
            <w:tcW w:w="7920" w:type="dxa"/>
            <w:gridSpan w:val="3"/>
            <w:shd w:val="clear" w:color="auto" w:fill="FFFFFF"/>
          </w:tcPr>
          <w:p w14:paraId="1582FE31" w14:textId="77777777" w:rsidR="00E753E8" w:rsidRPr="00CF1724" w:rsidRDefault="00E753E8" w:rsidP="002A76B4">
            <w:pPr>
              <w:spacing w:line="20" w:lineRule="atLeast"/>
              <w:rPr>
                <w:rFonts w:ascii="Sylfaen" w:hAnsi="Sylfaen"/>
                <w:lang w:val="hy-AM"/>
              </w:rPr>
            </w:pPr>
            <w:r w:rsidRPr="00CF1724">
              <w:rPr>
                <w:rFonts w:ascii="Sylfaen" w:hAnsi="Sylfaen"/>
                <w:lang w:val="hy-AM"/>
              </w:rPr>
              <w:t>Տարվա ընթացքում ՔԿԱԳ -ի կողմից սպասարկվող հաճախորդների թիվը</w:t>
            </w:r>
          </w:p>
        </w:tc>
        <w:tc>
          <w:tcPr>
            <w:tcW w:w="1800" w:type="dxa"/>
            <w:shd w:val="clear" w:color="auto" w:fill="FFFFFF"/>
            <w:vAlign w:val="center"/>
          </w:tcPr>
          <w:p w14:paraId="5D5E5BC4" w14:textId="5DC9DA08" w:rsidR="00E753E8" w:rsidRPr="00CF1724" w:rsidRDefault="00D45105" w:rsidP="002A76B4">
            <w:pPr>
              <w:spacing w:line="20" w:lineRule="atLeast"/>
              <w:jc w:val="center"/>
              <w:rPr>
                <w:rFonts w:ascii="Sylfaen" w:hAnsi="Sylfaen"/>
                <w:lang w:val="hy-AM"/>
              </w:rPr>
            </w:pPr>
            <w:r>
              <w:rPr>
                <w:rFonts w:ascii="Sylfaen" w:hAnsi="Sylfaen"/>
                <w:lang w:val="hy-AM"/>
              </w:rPr>
              <w:t>3500</w:t>
            </w:r>
          </w:p>
        </w:tc>
      </w:tr>
      <w:tr w:rsidR="00E753E8" w:rsidRPr="00CF1724" w14:paraId="615E0252" w14:textId="77777777" w:rsidTr="002A76B4">
        <w:tc>
          <w:tcPr>
            <w:tcW w:w="7920" w:type="dxa"/>
            <w:gridSpan w:val="3"/>
            <w:shd w:val="clear" w:color="auto" w:fill="FFFFFF"/>
          </w:tcPr>
          <w:p w14:paraId="1C5EB151" w14:textId="77777777" w:rsidR="00E753E8" w:rsidRPr="00CF1724" w:rsidRDefault="00E753E8" w:rsidP="002A76B4">
            <w:pPr>
              <w:spacing w:line="20" w:lineRule="atLeast"/>
              <w:rPr>
                <w:rFonts w:ascii="Sylfaen" w:hAnsi="Sylfaen"/>
                <w:lang w:val="hy-AM"/>
              </w:rPr>
            </w:pPr>
            <w:r w:rsidRPr="00CF1724">
              <w:rPr>
                <w:rFonts w:ascii="Sylfaen" w:hAnsi="Sylfaen"/>
                <w:lang w:val="hy-AM"/>
              </w:rPr>
              <w:t>ՔԿԱԳ-ի գործունեության վերաբերյալ բնակիչների բողոք-դիմումների նվազում  %-ով</w:t>
            </w:r>
          </w:p>
        </w:tc>
        <w:tc>
          <w:tcPr>
            <w:tcW w:w="1800" w:type="dxa"/>
            <w:shd w:val="clear" w:color="auto" w:fill="FFFFFF"/>
            <w:vAlign w:val="center"/>
          </w:tcPr>
          <w:p w14:paraId="77C5265F" w14:textId="77777777" w:rsidR="00E753E8" w:rsidRPr="00CF1724" w:rsidRDefault="00833410" w:rsidP="002A76B4">
            <w:pPr>
              <w:spacing w:line="20" w:lineRule="atLeast"/>
              <w:jc w:val="center"/>
              <w:rPr>
                <w:rFonts w:ascii="Sylfaen" w:hAnsi="Sylfaen"/>
                <w:lang w:val="hy-AM"/>
              </w:rPr>
            </w:pPr>
            <w:r w:rsidRPr="00CF1724">
              <w:rPr>
                <w:rFonts w:ascii="Sylfaen" w:hAnsi="Sylfaen"/>
                <w:lang w:val="hy-AM"/>
              </w:rPr>
              <w:t>3</w:t>
            </w:r>
          </w:p>
        </w:tc>
      </w:tr>
      <w:tr w:rsidR="00E753E8" w:rsidRPr="00CF1724" w14:paraId="1B1ABC82" w14:textId="77777777" w:rsidTr="002A76B4">
        <w:tc>
          <w:tcPr>
            <w:tcW w:w="7920" w:type="dxa"/>
            <w:gridSpan w:val="3"/>
            <w:shd w:val="clear" w:color="auto" w:fill="FFFFFF"/>
          </w:tcPr>
          <w:p w14:paraId="6E8BEEB6" w14:textId="77777777" w:rsidR="00E753E8" w:rsidRPr="00CF1724" w:rsidRDefault="00E753E8" w:rsidP="00BD2EBA">
            <w:pPr>
              <w:spacing w:line="20" w:lineRule="atLeast"/>
              <w:rPr>
                <w:rFonts w:ascii="Sylfaen" w:hAnsi="Sylfaen"/>
                <w:lang w:val="hy-AM"/>
              </w:rPr>
            </w:pPr>
            <w:r w:rsidRPr="00CF1724">
              <w:rPr>
                <w:rFonts w:ascii="Sylfaen" w:hAnsi="Sylfaen"/>
                <w:lang w:val="hy-AM"/>
              </w:rPr>
              <w:t xml:space="preserve">Ծառայության </w:t>
            </w:r>
            <w:r w:rsidR="00BD2EBA" w:rsidRPr="00CF1724">
              <w:rPr>
                <w:rFonts w:ascii="Sylfaen" w:hAnsi="Sylfaen"/>
                <w:lang w:val="hy-AM"/>
              </w:rPr>
              <w:t>մատուցման</w:t>
            </w:r>
            <w:r w:rsidRPr="00CF1724">
              <w:rPr>
                <w:rFonts w:ascii="Sylfaen" w:hAnsi="Sylfaen"/>
                <w:lang w:val="hy-AM"/>
              </w:rPr>
              <w:t xml:space="preserve"> ժամկետը՝ տարի</w:t>
            </w:r>
          </w:p>
        </w:tc>
        <w:tc>
          <w:tcPr>
            <w:tcW w:w="1800" w:type="dxa"/>
            <w:shd w:val="clear" w:color="auto" w:fill="FFFFFF"/>
            <w:vAlign w:val="center"/>
          </w:tcPr>
          <w:p w14:paraId="09519DAD" w14:textId="77777777" w:rsidR="00E753E8" w:rsidRPr="00CF1724" w:rsidRDefault="00E753E8" w:rsidP="002A76B4">
            <w:pPr>
              <w:spacing w:line="20" w:lineRule="atLeast"/>
              <w:jc w:val="center"/>
              <w:rPr>
                <w:rFonts w:ascii="Sylfaen" w:hAnsi="Sylfaen"/>
                <w:lang w:val="hy-AM"/>
              </w:rPr>
            </w:pPr>
            <w:r w:rsidRPr="00CF1724">
              <w:rPr>
                <w:rFonts w:ascii="Sylfaen" w:hAnsi="Sylfaen"/>
                <w:lang w:val="hy-AM"/>
              </w:rPr>
              <w:t>1</w:t>
            </w:r>
          </w:p>
        </w:tc>
      </w:tr>
      <w:tr w:rsidR="00E753E8" w:rsidRPr="00CF1724" w14:paraId="71B49634" w14:textId="77777777" w:rsidTr="002A76B4">
        <w:tc>
          <w:tcPr>
            <w:tcW w:w="7920" w:type="dxa"/>
            <w:gridSpan w:val="3"/>
            <w:shd w:val="clear" w:color="auto" w:fill="BFBFBF"/>
          </w:tcPr>
          <w:p w14:paraId="6BBE85B7"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71CAA0E" w14:textId="24F544B4" w:rsidR="00E753E8" w:rsidRPr="00CF1724" w:rsidRDefault="00D45105" w:rsidP="002A76B4">
            <w:pPr>
              <w:spacing w:line="20" w:lineRule="atLeast"/>
              <w:jc w:val="center"/>
              <w:rPr>
                <w:rFonts w:ascii="Sylfaen" w:hAnsi="Sylfaen"/>
                <w:lang w:val="hy-AM"/>
              </w:rPr>
            </w:pPr>
            <w:r>
              <w:rPr>
                <w:rFonts w:ascii="Sylfaen" w:hAnsi="Sylfaen"/>
                <w:lang w:val="hy-AM"/>
              </w:rPr>
              <w:t>3415.2</w:t>
            </w:r>
          </w:p>
        </w:tc>
      </w:tr>
      <w:tr w:rsidR="00E753E8" w:rsidRPr="00CF1724" w14:paraId="0756FCCA" w14:textId="77777777" w:rsidTr="002A76B4">
        <w:tc>
          <w:tcPr>
            <w:tcW w:w="9720" w:type="dxa"/>
            <w:gridSpan w:val="4"/>
            <w:shd w:val="clear" w:color="auto" w:fill="BFBFBF"/>
          </w:tcPr>
          <w:p w14:paraId="37F32ECB" w14:textId="77777777" w:rsidR="00E753E8" w:rsidRPr="00CF1724" w:rsidRDefault="00E753E8"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E753E8" w:rsidRPr="00CF1724" w14:paraId="582E71E6" w14:textId="77777777" w:rsidTr="002A76B4">
        <w:tc>
          <w:tcPr>
            <w:tcW w:w="9720" w:type="dxa"/>
            <w:gridSpan w:val="4"/>
            <w:shd w:val="clear" w:color="auto" w:fill="FFFFFF"/>
          </w:tcPr>
          <w:p w14:paraId="2F2C7919" w14:textId="77777777" w:rsidR="00E753E8" w:rsidRPr="00CF1724" w:rsidRDefault="00E753E8" w:rsidP="00E753E8">
            <w:pPr>
              <w:spacing w:line="20" w:lineRule="atLeast"/>
              <w:rPr>
                <w:rFonts w:ascii="Sylfaen" w:hAnsi="Sylfaen"/>
                <w:lang w:val="hy-AM"/>
              </w:rPr>
            </w:pPr>
            <w:r w:rsidRPr="00CF1724">
              <w:rPr>
                <w:rFonts w:ascii="Sylfaen" w:hAnsi="Sylfaen" w:cs="Sylfaen"/>
                <w:lang w:val="hy-AM"/>
              </w:rPr>
              <w:t>Դիլիջանի ՔԿԱԳ</w:t>
            </w:r>
          </w:p>
        </w:tc>
      </w:tr>
    </w:tbl>
    <w:p w14:paraId="08D458C7" w14:textId="77777777" w:rsidR="00E753E8" w:rsidRPr="00CF1724" w:rsidRDefault="00E753E8" w:rsidP="00E46A37">
      <w:pPr>
        <w:spacing w:line="20" w:lineRule="atLeast"/>
        <w:rPr>
          <w:rFonts w:ascii="Sylfaen" w:hAnsi="Sylfaen"/>
          <w:b/>
          <w:szCs w:val="26"/>
          <w:lang w:val="hy-AM"/>
        </w:rPr>
      </w:pPr>
    </w:p>
    <w:p w14:paraId="555E8410" w14:textId="77777777" w:rsidR="00E753E8" w:rsidRPr="00CF1724" w:rsidRDefault="00E753E8" w:rsidP="00E46A37">
      <w:pPr>
        <w:spacing w:line="20" w:lineRule="atLeast"/>
        <w:rPr>
          <w:rFonts w:ascii="Sylfaen" w:hAnsi="Sylfaen"/>
          <w:b/>
          <w:szCs w:val="26"/>
          <w:lang w:val="hy-AM"/>
        </w:rPr>
      </w:pPr>
    </w:p>
    <w:p w14:paraId="25FD3560" w14:textId="77777777" w:rsidR="00833410" w:rsidRPr="00CF1724" w:rsidRDefault="00833410" w:rsidP="00833410">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7DF57C5D" w14:textId="77777777" w:rsidR="00E753E8" w:rsidRPr="00CF1724" w:rsidRDefault="00833410"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E753E8" w:rsidRPr="00CF1724" w14:paraId="0CA70487" w14:textId="77777777" w:rsidTr="002A76B4">
        <w:tc>
          <w:tcPr>
            <w:tcW w:w="1620" w:type="dxa"/>
            <w:gridSpan w:val="2"/>
            <w:vMerge w:val="restart"/>
            <w:shd w:val="clear" w:color="auto" w:fill="BFBFBF"/>
            <w:vAlign w:val="center"/>
          </w:tcPr>
          <w:p w14:paraId="4DB0E97B"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lastRenderedPageBreak/>
              <w:t>Ծրագրային դասիչ</w:t>
            </w:r>
          </w:p>
        </w:tc>
        <w:tc>
          <w:tcPr>
            <w:tcW w:w="8100" w:type="dxa"/>
            <w:gridSpan w:val="2"/>
            <w:shd w:val="clear" w:color="auto" w:fill="BFBFBF"/>
          </w:tcPr>
          <w:p w14:paraId="16F9EA87"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անվանումը</w:t>
            </w:r>
          </w:p>
        </w:tc>
      </w:tr>
      <w:tr w:rsidR="00E753E8" w:rsidRPr="00D36CB5" w14:paraId="6B8E7C56" w14:textId="77777777" w:rsidTr="002A76B4">
        <w:tc>
          <w:tcPr>
            <w:tcW w:w="1620" w:type="dxa"/>
            <w:gridSpan w:val="2"/>
            <w:vMerge/>
            <w:shd w:val="clear" w:color="auto" w:fill="FFFFFF"/>
          </w:tcPr>
          <w:p w14:paraId="7E656D74"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tcPr>
          <w:p w14:paraId="1425071C" w14:textId="77777777" w:rsidR="00E753E8" w:rsidRPr="00CF1724" w:rsidRDefault="00833410" w:rsidP="002A76B4">
            <w:pPr>
              <w:spacing w:line="20" w:lineRule="atLeast"/>
              <w:jc w:val="both"/>
              <w:rPr>
                <w:rFonts w:ascii="Sylfaen" w:hAnsi="Sylfaen"/>
                <w:lang w:val="hy-AM"/>
              </w:rPr>
            </w:pPr>
            <w:r w:rsidRPr="00CF1724">
              <w:rPr>
                <w:rFonts w:ascii="Sylfaen" w:hAnsi="Sylfaen"/>
                <w:lang w:val="hy-AM"/>
              </w:rPr>
              <w:t>Համակարգչային ծառայությունների ձեռք բերում, սպասարկման վճարների տրամադրում</w:t>
            </w:r>
          </w:p>
        </w:tc>
      </w:tr>
      <w:tr w:rsidR="00833410" w:rsidRPr="00CF1724" w14:paraId="1D4121B8" w14:textId="77777777" w:rsidTr="00833410">
        <w:tc>
          <w:tcPr>
            <w:tcW w:w="810" w:type="dxa"/>
            <w:vMerge w:val="restart"/>
            <w:shd w:val="clear" w:color="auto" w:fill="FFFFFF"/>
            <w:vAlign w:val="center"/>
          </w:tcPr>
          <w:p w14:paraId="5444CDCD" w14:textId="77777777" w:rsidR="00E753E8" w:rsidRPr="00CF1724" w:rsidRDefault="00E753E8" w:rsidP="00833410">
            <w:pPr>
              <w:spacing w:line="20" w:lineRule="atLeast"/>
              <w:jc w:val="center"/>
              <w:rPr>
                <w:rFonts w:ascii="Sylfaen" w:hAnsi="Sylfaen"/>
                <w:lang w:val="hy-AM"/>
              </w:rPr>
            </w:pPr>
            <w:r w:rsidRPr="00CF1724">
              <w:rPr>
                <w:rFonts w:ascii="Sylfaen" w:hAnsi="Sylfaen"/>
                <w:lang w:val="hy-AM"/>
              </w:rPr>
              <w:t>01-0</w:t>
            </w:r>
            <w:r w:rsidR="00833410" w:rsidRPr="00CF1724">
              <w:rPr>
                <w:rFonts w:ascii="Sylfaen" w:hAnsi="Sylfaen"/>
                <w:lang w:val="hy-AM"/>
              </w:rPr>
              <w:t>1</w:t>
            </w:r>
          </w:p>
        </w:tc>
        <w:tc>
          <w:tcPr>
            <w:tcW w:w="810" w:type="dxa"/>
            <w:vMerge w:val="restart"/>
            <w:shd w:val="clear" w:color="auto" w:fill="FFFFFF"/>
            <w:vAlign w:val="center"/>
          </w:tcPr>
          <w:p w14:paraId="6E98144D" w14:textId="77777777" w:rsidR="00E753E8" w:rsidRPr="00CF1724" w:rsidRDefault="00833410" w:rsidP="00833410">
            <w:pPr>
              <w:spacing w:line="20" w:lineRule="atLeast"/>
              <w:jc w:val="center"/>
              <w:rPr>
                <w:rFonts w:ascii="Sylfaen" w:hAnsi="Sylfaen"/>
                <w:lang w:val="hy-AM"/>
              </w:rPr>
            </w:pPr>
            <w:r w:rsidRPr="00CF1724">
              <w:rPr>
                <w:rFonts w:ascii="Sylfaen" w:hAnsi="Sylfaen"/>
                <w:lang w:val="hy-AM"/>
              </w:rPr>
              <w:t>01-10</w:t>
            </w:r>
          </w:p>
        </w:tc>
        <w:tc>
          <w:tcPr>
            <w:tcW w:w="8100" w:type="dxa"/>
            <w:gridSpan w:val="2"/>
            <w:shd w:val="clear" w:color="auto" w:fill="BFBFBF"/>
          </w:tcPr>
          <w:p w14:paraId="5B4FBE37"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E753E8" w:rsidRPr="00D36CB5" w14:paraId="6168E454" w14:textId="77777777" w:rsidTr="002A76B4">
        <w:tc>
          <w:tcPr>
            <w:tcW w:w="810" w:type="dxa"/>
            <w:vMerge/>
            <w:shd w:val="clear" w:color="auto" w:fill="FFFFFF"/>
          </w:tcPr>
          <w:p w14:paraId="66B74C3C" w14:textId="77777777" w:rsidR="00E753E8" w:rsidRPr="00CF1724" w:rsidRDefault="00E753E8" w:rsidP="002A76B4">
            <w:pPr>
              <w:spacing w:line="20" w:lineRule="atLeast"/>
              <w:jc w:val="center"/>
              <w:rPr>
                <w:rFonts w:ascii="Sylfaen" w:hAnsi="Sylfaen"/>
                <w:lang w:val="hy-AM"/>
              </w:rPr>
            </w:pPr>
          </w:p>
        </w:tc>
        <w:tc>
          <w:tcPr>
            <w:tcW w:w="810" w:type="dxa"/>
            <w:vMerge/>
            <w:shd w:val="clear" w:color="auto" w:fill="FFFFFF"/>
          </w:tcPr>
          <w:p w14:paraId="20F48313" w14:textId="77777777" w:rsidR="00E753E8" w:rsidRPr="00CF1724" w:rsidRDefault="00E753E8" w:rsidP="002A76B4">
            <w:pPr>
              <w:spacing w:line="20" w:lineRule="atLeast"/>
              <w:jc w:val="center"/>
              <w:rPr>
                <w:rFonts w:ascii="Sylfaen" w:hAnsi="Sylfaen"/>
                <w:lang w:val="hy-AM"/>
              </w:rPr>
            </w:pPr>
          </w:p>
        </w:tc>
        <w:tc>
          <w:tcPr>
            <w:tcW w:w="8100" w:type="dxa"/>
            <w:gridSpan w:val="2"/>
            <w:shd w:val="clear" w:color="auto" w:fill="FFFFFF"/>
            <w:vAlign w:val="center"/>
          </w:tcPr>
          <w:p w14:paraId="5F552B3E" w14:textId="3609E7FB" w:rsidR="00E753E8" w:rsidRPr="00CF1724" w:rsidRDefault="00833410" w:rsidP="002A76B4">
            <w:pPr>
              <w:rPr>
                <w:rFonts w:ascii="Sylfaen" w:hAnsi="Sylfaen"/>
                <w:lang w:val="hy-AM"/>
              </w:rPr>
            </w:pPr>
            <w:r w:rsidRPr="00CF1724">
              <w:rPr>
                <w:rFonts w:ascii="Sylfaen" w:hAnsi="Sylfaen"/>
                <w:lang w:val="hy-AM"/>
              </w:rPr>
              <w:t xml:space="preserve">«Վեկտոր պլյուս» ՍՊԸ-ի, </w:t>
            </w:r>
            <w:r w:rsidR="00726A2B" w:rsidRPr="00726A2B">
              <w:rPr>
                <w:rFonts w:ascii="Sylfaen" w:hAnsi="Sylfaen"/>
                <w:lang w:val="hy-AM"/>
              </w:rPr>
              <w:t xml:space="preserve">ՀԾ-ի </w:t>
            </w:r>
            <w:r w:rsidRPr="00CF1724">
              <w:rPr>
                <w:rFonts w:ascii="Sylfaen" w:hAnsi="Sylfaen"/>
                <w:lang w:val="hy-AM"/>
              </w:rPr>
              <w:t>և ՏՀԶՎԿ-ի ծառայություններից օգտվելու համար ընթացիկ սպասարկման վճարների փոխհատուցում: «Վեկտոր պլյուս» ՍՊԸ-ի կողմից ներդրված համակարգչային ծրագրի միջոցով  իրականացվում է գույքային հարկերի հաշվառումն ու  հաշվարկումը: ՏՀԶՎԿ-ն ապահովում է համայնքային կառավարման տեղեկատվական համակարգի գործունեությունը</w:t>
            </w:r>
          </w:p>
        </w:tc>
      </w:tr>
      <w:tr w:rsidR="00E753E8" w:rsidRPr="00CF1724" w14:paraId="22AA8DA3" w14:textId="77777777" w:rsidTr="002A76B4">
        <w:tc>
          <w:tcPr>
            <w:tcW w:w="7920" w:type="dxa"/>
            <w:gridSpan w:val="3"/>
            <w:shd w:val="clear" w:color="auto" w:fill="BFBFBF"/>
            <w:vAlign w:val="center"/>
          </w:tcPr>
          <w:p w14:paraId="100C5F8F"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5BA99C9" w14:textId="77777777" w:rsidR="00E753E8" w:rsidRPr="00CF1724" w:rsidRDefault="00E753E8"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E753E8" w:rsidRPr="00CF1724" w14:paraId="74C4F049" w14:textId="77777777" w:rsidTr="002A76B4">
        <w:tc>
          <w:tcPr>
            <w:tcW w:w="7920" w:type="dxa"/>
            <w:gridSpan w:val="3"/>
            <w:shd w:val="clear" w:color="auto" w:fill="FFFFFF"/>
          </w:tcPr>
          <w:p w14:paraId="040862FC" w14:textId="77777777" w:rsidR="00E753E8" w:rsidRPr="00CF1724" w:rsidRDefault="00E753E8" w:rsidP="002A76B4">
            <w:pPr>
              <w:spacing w:line="20" w:lineRule="atLeast"/>
              <w:rPr>
                <w:rFonts w:ascii="Sylfaen" w:hAnsi="Sylfaen"/>
                <w:lang w:val="hy-AM"/>
              </w:rPr>
            </w:pPr>
            <w:r w:rsidRPr="00CF1724">
              <w:rPr>
                <w:rFonts w:ascii="Sylfaen" w:hAnsi="Sylfaen"/>
                <w:lang w:val="hy-AM"/>
              </w:rPr>
              <w:t>Համայնքի աշխատակազմում օգտագործվող համակարգիչների թիվը</w:t>
            </w:r>
          </w:p>
        </w:tc>
        <w:tc>
          <w:tcPr>
            <w:tcW w:w="1800" w:type="dxa"/>
            <w:shd w:val="clear" w:color="auto" w:fill="FFFFFF"/>
            <w:vAlign w:val="center"/>
          </w:tcPr>
          <w:p w14:paraId="50CA1CEF" w14:textId="77777777" w:rsidR="00E753E8" w:rsidRPr="00CF1724" w:rsidRDefault="00E753E8" w:rsidP="002A76B4">
            <w:pPr>
              <w:spacing w:line="20" w:lineRule="atLeast"/>
              <w:jc w:val="center"/>
              <w:rPr>
                <w:rFonts w:ascii="Sylfaen" w:hAnsi="Sylfaen"/>
                <w:lang w:val="hy-AM"/>
              </w:rPr>
            </w:pPr>
            <w:r w:rsidRPr="00CF1724">
              <w:rPr>
                <w:rFonts w:ascii="Sylfaen" w:hAnsi="Sylfaen"/>
                <w:lang w:val="hy-AM"/>
              </w:rPr>
              <w:t>35</w:t>
            </w:r>
          </w:p>
        </w:tc>
      </w:tr>
      <w:tr w:rsidR="00833410" w:rsidRPr="00CF1724" w14:paraId="33CB6245" w14:textId="77777777" w:rsidTr="002A76B4">
        <w:tc>
          <w:tcPr>
            <w:tcW w:w="7920" w:type="dxa"/>
            <w:gridSpan w:val="3"/>
            <w:shd w:val="clear" w:color="auto" w:fill="FFFFFF"/>
          </w:tcPr>
          <w:p w14:paraId="42431D33" w14:textId="77777777" w:rsidR="00833410" w:rsidRPr="00CF1724" w:rsidRDefault="00833410" w:rsidP="002A76B4">
            <w:pPr>
              <w:spacing w:line="20" w:lineRule="atLeast"/>
              <w:rPr>
                <w:rFonts w:ascii="Sylfaen" w:hAnsi="Sylfaen"/>
                <w:lang w:val="hy-AM"/>
              </w:rPr>
            </w:pPr>
            <w:r w:rsidRPr="00CF1724">
              <w:rPr>
                <w:rFonts w:ascii="Sylfaen" w:hAnsi="Sylfaen"/>
                <w:lang w:val="hy-AM"/>
              </w:rPr>
              <w:t>Սպասարկող ծրագրերի թիվը</w:t>
            </w:r>
          </w:p>
        </w:tc>
        <w:tc>
          <w:tcPr>
            <w:tcW w:w="1800" w:type="dxa"/>
            <w:shd w:val="clear" w:color="auto" w:fill="FFFFFF"/>
            <w:vAlign w:val="center"/>
          </w:tcPr>
          <w:p w14:paraId="23C410F6" w14:textId="77777777" w:rsidR="00833410" w:rsidRPr="00CF1724" w:rsidRDefault="00833410" w:rsidP="002A76B4">
            <w:pPr>
              <w:spacing w:line="20" w:lineRule="atLeast"/>
              <w:jc w:val="center"/>
              <w:rPr>
                <w:rFonts w:ascii="Sylfaen" w:hAnsi="Sylfaen"/>
                <w:lang w:val="hy-AM"/>
              </w:rPr>
            </w:pPr>
            <w:r w:rsidRPr="00CF1724">
              <w:rPr>
                <w:rFonts w:ascii="Sylfaen" w:hAnsi="Sylfaen"/>
                <w:lang w:val="hy-AM"/>
              </w:rPr>
              <w:t>3</w:t>
            </w:r>
          </w:p>
        </w:tc>
      </w:tr>
      <w:tr w:rsidR="00E753E8" w:rsidRPr="00CF1724" w14:paraId="6D80D3AB" w14:textId="77777777" w:rsidTr="002A76B4">
        <w:tc>
          <w:tcPr>
            <w:tcW w:w="7920" w:type="dxa"/>
            <w:gridSpan w:val="3"/>
            <w:shd w:val="clear" w:color="auto" w:fill="FFFFFF"/>
          </w:tcPr>
          <w:p w14:paraId="1C85ADB0" w14:textId="77777777" w:rsidR="00E753E8" w:rsidRPr="00CF1724" w:rsidRDefault="00E753E8" w:rsidP="002A76B4">
            <w:pPr>
              <w:spacing w:line="20" w:lineRule="atLeast"/>
              <w:rPr>
                <w:rFonts w:ascii="Sylfaen" w:hAnsi="Sylfaen"/>
                <w:lang w:val="hy-AM"/>
              </w:rPr>
            </w:pPr>
            <w:r w:rsidRPr="00CF1724">
              <w:rPr>
                <w:rFonts w:ascii="Sylfaen" w:hAnsi="Sylfaen"/>
                <w:lang w:val="hy-AM"/>
              </w:rPr>
              <w:t>Հողի հարկի և գույքահարկի բազայում առկա անճշտությունների նվազեցում  %-ով</w:t>
            </w:r>
          </w:p>
        </w:tc>
        <w:tc>
          <w:tcPr>
            <w:tcW w:w="1800" w:type="dxa"/>
            <w:shd w:val="clear" w:color="auto" w:fill="FFFFFF"/>
            <w:vAlign w:val="center"/>
          </w:tcPr>
          <w:p w14:paraId="4F64EA64" w14:textId="77777777" w:rsidR="00E753E8" w:rsidRPr="00CF1724" w:rsidRDefault="00833410" w:rsidP="002A76B4">
            <w:pPr>
              <w:spacing w:line="20" w:lineRule="atLeast"/>
              <w:jc w:val="center"/>
              <w:rPr>
                <w:rFonts w:ascii="Sylfaen" w:hAnsi="Sylfaen"/>
                <w:lang w:val="hy-AM"/>
              </w:rPr>
            </w:pPr>
            <w:r w:rsidRPr="00CF1724">
              <w:rPr>
                <w:rFonts w:ascii="Sylfaen" w:hAnsi="Sylfaen"/>
                <w:lang w:val="hy-AM"/>
              </w:rPr>
              <w:t>5</w:t>
            </w:r>
          </w:p>
        </w:tc>
      </w:tr>
      <w:tr w:rsidR="00E753E8" w:rsidRPr="00CF1724" w14:paraId="0C270005" w14:textId="77777777" w:rsidTr="002A76B4">
        <w:tc>
          <w:tcPr>
            <w:tcW w:w="7920" w:type="dxa"/>
            <w:gridSpan w:val="3"/>
            <w:shd w:val="clear" w:color="auto" w:fill="FFFFFF"/>
          </w:tcPr>
          <w:p w14:paraId="0245430E" w14:textId="77777777" w:rsidR="00E753E8" w:rsidRPr="00CF1724" w:rsidRDefault="00E753E8" w:rsidP="002A76B4">
            <w:pPr>
              <w:spacing w:line="20" w:lineRule="atLeast"/>
              <w:rPr>
                <w:rFonts w:ascii="Sylfaen" w:hAnsi="Sylfaen"/>
                <w:lang w:val="hy-AM"/>
              </w:rPr>
            </w:pPr>
            <w:r w:rsidRPr="00CF1724">
              <w:rPr>
                <w:rFonts w:ascii="Sylfaen" w:hAnsi="Sylfaen"/>
                <w:lang w:val="hy-AM"/>
              </w:rPr>
              <w:t>Համայնքում կիրառվող համակարգչային ծրագրերի  թարմացման հաճախականությունը</w:t>
            </w:r>
            <w:r w:rsidR="00833410" w:rsidRPr="00CF1724">
              <w:rPr>
                <w:rFonts w:ascii="Sylfaen" w:hAnsi="Sylfaen"/>
                <w:lang w:val="hy-AM"/>
              </w:rPr>
              <w:t xml:space="preserve"> տարվա ընթացքում՝ անգամ </w:t>
            </w:r>
          </w:p>
        </w:tc>
        <w:tc>
          <w:tcPr>
            <w:tcW w:w="1800" w:type="dxa"/>
            <w:shd w:val="clear" w:color="auto" w:fill="FFFFFF"/>
            <w:vAlign w:val="center"/>
          </w:tcPr>
          <w:p w14:paraId="362A3459" w14:textId="77777777" w:rsidR="00E753E8" w:rsidRPr="00CF1724" w:rsidRDefault="00833410" w:rsidP="002A76B4">
            <w:pPr>
              <w:spacing w:line="20" w:lineRule="atLeast"/>
              <w:jc w:val="center"/>
              <w:rPr>
                <w:rFonts w:ascii="Sylfaen" w:hAnsi="Sylfaen"/>
                <w:lang w:val="hy-AM"/>
              </w:rPr>
            </w:pPr>
            <w:r w:rsidRPr="00CF1724">
              <w:rPr>
                <w:rFonts w:ascii="Sylfaen" w:hAnsi="Sylfaen"/>
                <w:lang w:val="hy-AM"/>
              </w:rPr>
              <w:t>2</w:t>
            </w:r>
          </w:p>
        </w:tc>
      </w:tr>
      <w:tr w:rsidR="00E753E8" w:rsidRPr="00CF1724" w14:paraId="1237B65A" w14:textId="77777777" w:rsidTr="002A76B4">
        <w:tc>
          <w:tcPr>
            <w:tcW w:w="7920" w:type="dxa"/>
            <w:gridSpan w:val="3"/>
            <w:shd w:val="clear" w:color="auto" w:fill="BFBFBF"/>
          </w:tcPr>
          <w:p w14:paraId="4F388772" w14:textId="77777777" w:rsidR="00E753E8" w:rsidRPr="00CF1724" w:rsidRDefault="00E753E8"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6B11321" w14:textId="2580C56C" w:rsidR="00E753E8" w:rsidRPr="00CF1724" w:rsidRDefault="00726A2B" w:rsidP="002A76B4">
            <w:pPr>
              <w:spacing w:line="20" w:lineRule="atLeast"/>
              <w:jc w:val="center"/>
              <w:rPr>
                <w:rFonts w:ascii="Sylfaen" w:hAnsi="Sylfaen"/>
                <w:lang w:val="hy-AM"/>
              </w:rPr>
            </w:pPr>
            <w:r>
              <w:rPr>
                <w:rFonts w:ascii="Sylfaen" w:hAnsi="Sylfaen"/>
                <w:lang w:val="hy-AM"/>
              </w:rPr>
              <w:t>933.6</w:t>
            </w:r>
          </w:p>
        </w:tc>
      </w:tr>
      <w:tr w:rsidR="00E753E8" w:rsidRPr="00CF1724" w14:paraId="11AFEA31" w14:textId="77777777" w:rsidTr="002A76B4">
        <w:tc>
          <w:tcPr>
            <w:tcW w:w="9720" w:type="dxa"/>
            <w:gridSpan w:val="4"/>
            <w:shd w:val="clear" w:color="auto" w:fill="BFBFBF"/>
          </w:tcPr>
          <w:p w14:paraId="7E5B5A9B" w14:textId="77777777" w:rsidR="00E753E8" w:rsidRPr="00CF1724" w:rsidRDefault="00E753E8"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833410" w:rsidRPr="00CF1724" w14:paraId="44C8241E" w14:textId="77777777" w:rsidTr="002A76B4">
        <w:tc>
          <w:tcPr>
            <w:tcW w:w="9720" w:type="dxa"/>
            <w:gridSpan w:val="4"/>
            <w:shd w:val="clear" w:color="auto" w:fill="FFFFFF"/>
          </w:tcPr>
          <w:p w14:paraId="24B81346" w14:textId="77777777" w:rsidR="00E753E8" w:rsidRPr="00CF1724" w:rsidRDefault="007A6BAD" w:rsidP="007A6BAD">
            <w:pPr>
              <w:spacing w:line="20" w:lineRule="atLeast"/>
              <w:rPr>
                <w:rFonts w:ascii="Sylfaen" w:hAnsi="Sylfaen"/>
                <w:lang w:val="hy-AM"/>
              </w:rPr>
            </w:pPr>
            <w:r w:rsidRPr="00CF1724">
              <w:rPr>
                <w:rFonts w:ascii="Sylfaen" w:hAnsi="Sylfaen"/>
                <w:lang w:val="hy-AM"/>
              </w:rPr>
              <w:t>«Վեկտոր-Պլյուս» ՍՊԸ, «Հայկական ծրագրեր» ՍՊԸ, ՏՀԶՎԿ</w:t>
            </w:r>
          </w:p>
        </w:tc>
      </w:tr>
    </w:tbl>
    <w:p w14:paraId="4D1E7BDF" w14:textId="77777777" w:rsidR="00E46A37" w:rsidRPr="00CF1724" w:rsidRDefault="00E46A37" w:rsidP="00E46A37">
      <w:pPr>
        <w:spacing w:line="20" w:lineRule="atLeast"/>
        <w:rPr>
          <w:rFonts w:ascii="Sylfaen" w:hAnsi="Sylfaen"/>
          <w:b/>
          <w:szCs w:val="26"/>
          <w:lang w:val="hy-AM"/>
        </w:rPr>
      </w:pPr>
    </w:p>
    <w:p w14:paraId="25830636" w14:textId="77777777" w:rsidR="00C17252" w:rsidRPr="00CF1724" w:rsidRDefault="00C17252" w:rsidP="00C17252">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2E92042F" w14:textId="77777777" w:rsidR="00C17252" w:rsidRPr="00CF1724" w:rsidRDefault="00C17252" w:rsidP="00E46A3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17252" w:rsidRPr="00CF1724" w14:paraId="20883715" w14:textId="77777777" w:rsidTr="002A76B4">
        <w:tc>
          <w:tcPr>
            <w:tcW w:w="1620" w:type="dxa"/>
            <w:gridSpan w:val="2"/>
            <w:vMerge w:val="restart"/>
            <w:shd w:val="clear" w:color="auto" w:fill="BFBFBF"/>
            <w:vAlign w:val="center"/>
          </w:tcPr>
          <w:p w14:paraId="32B74C40" w14:textId="77777777" w:rsidR="00C17252" w:rsidRPr="00CF1724" w:rsidRDefault="00C17252"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3CF51089" w14:textId="77777777" w:rsidR="00C17252" w:rsidRPr="00CF1724" w:rsidRDefault="00C17252" w:rsidP="002A76B4">
            <w:pPr>
              <w:spacing w:line="20" w:lineRule="atLeast"/>
              <w:rPr>
                <w:rFonts w:ascii="Sylfaen" w:hAnsi="Sylfaen"/>
                <w:b/>
                <w:lang w:val="hy-AM"/>
              </w:rPr>
            </w:pPr>
            <w:r w:rsidRPr="00CF1724">
              <w:rPr>
                <w:rFonts w:ascii="Sylfaen" w:hAnsi="Sylfaen"/>
                <w:b/>
                <w:lang w:val="hy-AM"/>
              </w:rPr>
              <w:t>Միջոցառման անվանումը</w:t>
            </w:r>
          </w:p>
        </w:tc>
      </w:tr>
      <w:tr w:rsidR="00C17252" w:rsidRPr="00D36CB5" w14:paraId="03EEF274" w14:textId="77777777" w:rsidTr="002A76B4">
        <w:tc>
          <w:tcPr>
            <w:tcW w:w="1620" w:type="dxa"/>
            <w:gridSpan w:val="2"/>
            <w:vMerge/>
            <w:shd w:val="clear" w:color="auto" w:fill="FFFFFF"/>
          </w:tcPr>
          <w:p w14:paraId="24B5D5E8" w14:textId="77777777" w:rsidR="00C17252" w:rsidRPr="00CF1724" w:rsidRDefault="00C17252" w:rsidP="002A76B4">
            <w:pPr>
              <w:spacing w:line="20" w:lineRule="atLeast"/>
              <w:jc w:val="center"/>
              <w:rPr>
                <w:rFonts w:ascii="Sylfaen" w:hAnsi="Sylfaen"/>
                <w:lang w:val="hy-AM"/>
              </w:rPr>
            </w:pPr>
          </w:p>
        </w:tc>
        <w:tc>
          <w:tcPr>
            <w:tcW w:w="8100" w:type="dxa"/>
            <w:gridSpan w:val="2"/>
            <w:shd w:val="clear" w:color="auto" w:fill="FFFFFF"/>
          </w:tcPr>
          <w:p w14:paraId="6EDBDE60" w14:textId="77777777" w:rsidR="00C17252" w:rsidRPr="00CF1724" w:rsidRDefault="00C17252" w:rsidP="002A76B4">
            <w:pPr>
              <w:spacing w:line="20" w:lineRule="atLeast"/>
              <w:jc w:val="both"/>
              <w:rPr>
                <w:rFonts w:ascii="Sylfaen" w:hAnsi="Sylfaen"/>
                <w:lang w:val="hy-AM"/>
              </w:rPr>
            </w:pPr>
            <w:r w:rsidRPr="00CF1724">
              <w:rPr>
                <w:rFonts w:ascii="Sylfaen" w:hAnsi="Sylfaen"/>
                <w:lang w:val="hy-AM"/>
              </w:rPr>
              <w:t xml:space="preserve">Համայնքային գույքի գնահատման,  պետական </w:t>
            </w:r>
            <w:r w:rsidRPr="00CF1724">
              <w:rPr>
                <w:rFonts w:ascii="Sylfaen" w:eastAsia="MS Mincho" w:hAnsi="Sylfaen" w:cs="MS Mincho"/>
                <w:lang w:val="hy-AM"/>
              </w:rPr>
              <w:t>գրանցման, վկայականների ձեռք բերման աշխատանքների իրականացում</w:t>
            </w:r>
          </w:p>
        </w:tc>
      </w:tr>
      <w:tr w:rsidR="00C17252" w:rsidRPr="00CF1724" w14:paraId="41300E68" w14:textId="77777777" w:rsidTr="00C17252">
        <w:tc>
          <w:tcPr>
            <w:tcW w:w="810" w:type="dxa"/>
            <w:vMerge w:val="restart"/>
            <w:shd w:val="clear" w:color="auto" w:fill="FFFFFF"/>
            <w:vAlign w:val="center"/>
          </w:tcPr>
          <w:p w14:paraId="00D7FD13" w14:textId="77777777" w:rsidR="00C17252" w:rsidRPr="00CF1724" w:rsidRDefault="00C17252" w:rsidP="00C17252">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79146677" w14:textId="77777777" w:rsidR="00C17252" w:rsidRPr="00CF1724" w:rsidRDefault="00C17252" w:rsidP="00C17252">
            <w:pPr>
              <w:spacing w:line="20" w:lineRule="atLeast"/>
              <w:jc w:val="center"/>
              <w:rPr>
                <w:rFonts w:ascii="Sylfaen" w:hAnsi="Sylfaen"/>
                <w:lang w:val="hy-AM"/>
              </w:rPr>
            </w:pPr>
            <w:r w:rsidRPr="00CF1724">
              <w:rPr>
                <w:rFonts w:ascii="Sylfaen" w:hAnsi="Sylfaen"/>
                <w:lang w:val="hy-AM"/>
              </w:rPr>
              <w:t>01-11</w:t>
            </w:r>
          </w:p>
        </w:tc>
        <w:tc>
          <w:tcPr>
            <w:tcW w:w="8100" w:type="dxa"/>
            <w:gridSpan w:val="2"/>
            <w:shd w:val="clear" w:color="auto" w:fill="BFBFBF"/>
          </w:tcPr>
          <w:p w14:paraId="1EABD5A6" w14:textId="77777777" w:rsidR="00C17252" w:rsidRPr="00CF1724" w:rsidRDefault="00C17252"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C17252" w:rsidRPr="00D36CB5" w14:paraId="3BDA360C" w14:textId="77777777" w:rsidTr="002A76B4">
        <w:tc>
          <w:tcPr>
            <w:tcW w:w="810" w:type="dxa"/>
            <w:vMerge/>
            <w:shd w:val="clear" w:color="auto" w:fill="FFFFFF"/>
          </w:tcPr>
          <w:p w14:paraId="6BA58219" w14:textId="77777777" w:rsidR="00C17252" w:rsidRPr="00CF1724" w:rsidRDefault="00C17252" w:rsidP="002A76B4">
            <w:pPr>
              <w:spacing w:line="20" w:lineRule="atLeast"/>
              <w:jc w:val="center"/>
              <w:rPr>
                <w:rFonts w:ascii="Sylfaen" w:hAnsi="Sylfaen"/>
                <w:lang w:val="hy-AM"/>
              </w:rPr>
            </w:pPr>
          </w:p>
        </w:tc>
        <w:tc>
          <w:tcPr>
            <w:tcW w:w="810" w:type="dxa"/>
            <w:vMerge/>
            <w:shd w:val="clear" w:color="auto" w:fill="FFFFFF"/>
          </w:tcPr>
          <w:p w14:paraId="477CDC83" w14:textId="77777777" w:rsidR="00C17252" w:rsidRPr="00CF1724" w:rsidRDefault="00C17252" w:rsidP="002A76B4">
            <w:pPr>
              <w:spacing w:line="20" w:lineRule="atLeast"/>
              <w:jc w:val="center"/>
              <w:rPr>
                <w:rFonts w:ascii="Sylfaen" w:hAnsi="Sylfaen"/>
                <w:lang w:val="hy-AM"/>
              </w:rPr>
            </w:pPr>
          </w:p>
        </w:tc>
        <w:tc>
          <w:tcPr>
            <w:tcW w:w="8100" w:type="dxa"/>
            <w:gridSpan w:val="2"/>
            <w:shd w:val="clear" w:color="auto" w:fill="FFFFFF"/>
            <w:vAlign w:val="center"/>
          </w:tcPr>
          <w:p w14:paraId="1C2468EE" w14:textId="77777777" w:rsidR="00C17252" w:rsidRPr="00CF1724" w:rsidRDefault="00C17252" w:rsidP="002A76B4">
            <w:pPr>
              <w:rPr>
                <w:rFonts w:ascii="Sylfaen" w:hAnsi="Sylfaen"/>
                <w:lang w:val="hy-AM"/>
              </w:rPr>
            </w:pPr>
            <w:r w:rsidRPr="00CF1724">
              <w:rPr>
                <w:rFonts w:ascii="Sylfaen" w:hAnsi="Sylfaen"/>
                <w:lang w:val="hy-AM"/>
              </w:rPr>
              <w:t>Համայնքի սեփականություն հանդիսացող  անշարժ գույքի գրանցման,  գնահատման և  չափագրման ծառայությունների ձեռք բերում և համայնքի սեփականություն հանդիսացող  անշարժ գույքի գրանցման համար պետական տուրքի վճարների տրամադրում</w:t>
            </w:r>
          </w:p>
        </w:tc>
      </w:tr>
      <w:tr w:rsidR="00C17252" w:rsidRPr="00CF1724" w14:paraId="38FAD4E2" w14:textId="77777777" w:rsidTr="002A76B4">
        <w:tc>
          <w:tcPr>
            <w:tcW w:w="7920" w:type="dxa"/>
            <w:gridSpan w:val="3"/>
            <w:shd w:val="clear" w:color="auto" w:fill="BFBFBF"/>
            <w:vAlign w:val="center"/>
          </w:tcPr>
          <w:p w14:paraId="3D583E0E" w14:textId="77777777" w:rsidR="00C17252" w:rsidRPr="00CF1724" w:rsidRDefault="00C17252"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D5174CD" w14:textId="77777777" w:rsidR="00C17252" w:rsidRPr="00CF1724" w:rsidRDefault="00C17252"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C17252" w:rsidRPr="00CF1724" w14:paraId="055787C9" w14:textId="77777777" w:rsidTr="002A76B4">
        <w:tc>
          <w:tcPr>
            <w:tcW w:w="7920" w:type="dxa"/>
            <w:gridSpan w:val="3"/>
            <w:shd w:val="clear" w:color="auto" w:fill="FFFFFF"/>
          </w:tcPr>
          <w:p w14:paraId="09C5B80C" w14:textId="77777777" w:rsidR="00C17252" w:rsidRPr="00CF1724" w:rsidRDefault="00C17252" w:rsidP="002A76B4">
            <w:pPr>
              <w:spacing w:line="20" w:lineRule="atLeast"/>
              <w:rPr>
                <w:rFonts w:ascii="Sylfaen" w:hAnsi="Sylfaen"/>
                <w:lang w:val="hy-AM"/>
              </w:rPr>
            </w:pPr>
            <w:r w:rsidRPr="00CF1724">
              <w:rPr>
                <w:rFonts w:ascii="Sylfaen" w:hAnsi="Sylfaen"/>
                <w:lang w:val="hy-AM"/>
              </w:rPr>
              <w:t>Չափագրվող և պետական գրանցման ենթակա գույքային միավորների թիվը</w:t>
            </w:r>
          </w:p>
        </w:tc>
        <w:tc>
          <w:tcPr>
            <w:tcW w:w="1800" w:type="dxa"/>
            <w:shd w:val="clear" w:color="auto" w:fill="FFFFFF"/>
            <w:vAlign w:val="center"/>
          </w:tcPr>
          <w:p w14:paraId="013264F4" w14:textId="6A2CCA45" w:rsidR="00C17252" w:rsidRPr="00726A2B" w:rsidRDefault="00726A2B" w:rsidP="002A76B4">
            <w:pPr>
              <w:spacing w:line="20" w:lineRule="atLeast"/>
              <w:jc w:val="center"/>
              <w:rPr>
                <w:rFonts w:ascii="Sylfaen" w:hAnsi="Sylfaen"/>
                <w:lang w:val="en-US"/>
              </w:rPr>
            </w:pPr>
            <w:r>
              <w:rPr>
                <w:rFonts w:ascii="Sylfaen" w:hAnsi="Sylfaen"/>
                <w:lang w:val="en-US"/>
              </w:rPr>
              <w:t>50</w:t>
            </w:r>
          </w:p>
        </w:tc>
      </w:tr>
      <w:tr w:rsidR="00C17252" w:rsidRPr="00CF1724" w14:paraId="5B316625" w14:textId="77777777" w:rsidTr="002A76B4">
        <w:tc>
          <w:tcPr>
            <w:tcW w:w="7920" w:type="dxa"/>
            <w:gridSpan w:val="3"/>
            <w:shd w:val="clear" w:color="auto" w:fill="FFFFFF"/>
          </w:tcPr>
          <w:p w14:paraId="0A00E4C5" w14:textId="77777777" w:rsidR="00C17252" w:rsidRPr="00CF1724" w:rsidRDefault="00C17252" w:rsidP="002A76B4">
            <w:pPr>
              <w:spacing w:line="20" w:lineRule="atLeast"/>
              <w:rPr>
                <w:rFonts w:ascii="Sylfaen" w:hAnsi="Sylfaen"/>
                <w:lang w:val="hy-AM"/>
              </w:rPr>
            </w:pPr>
            <w:r w:rsidRPr="00CF1724">
              <w:rPr>
                <w:rFonts w:ascii="Sylfaen" w:hAnsi="Sylfaen"/>
                <w:lang w:val="hy-AM"/>
              </w:rPr>
              <w:t>Համայնքի սեփականություն համարվող անշարժ գույքի կառավարման չափագրման, պետական գրանցման աշխատանքների թափանցիկության և հրապարակայնության մակարդակը բարձրացում</w:t>
            </w:r>
            <w:r w:rsidR="00C51E19" w:rsidRPr="00CF1724">
              <w:rPr>
                <w:rFonts w:ascii="Sylfaen" w:hAnsi="Sylfaen"/>
                <w:lang w:val="hy-AM"/>
              </w:rPr>
              <w:t>,</w:t>
            </w:r>
            <w:r w:rsidRPr="00CF1724">
              <w:rPr>
                <w:rFonts w:ascii="Sylfaen" w:hAnsi="Sylfaen"/>
                <w:lang w:val="hy-AM"/>
              </w:rPr>
              <w:t xml:space="preserve"> %</w:t>
            </w:r>
          </w:p>
        </w:tc>
        <w:tc>
          <w:tcPr>
            <w:tcW w:w="1800" w:type="dxa"/>
            <w:shd w:val="clear" w:color="auto" w:fill="FFFFFF"/>
            <w:vAlign w:val="center"/>
          </w:tcPr>
          <w:p w14:paraId="5F5501C2" w14:textId="77777777" w:rsidR="00C17252" w:rsidRPr="00CF1724" w:rsidRDefault="00C51E19" w:rsidP="002A76B4">
            <w:pPr>
              <w:spacing w:line="20" w:lineRule="atLeast"/>
              <w:jc w:val="center"/>
              <w:rPr>
                <w:rFonts w:ascii="Sylfaen" w:hAnsi="Sylfaen"/>
                <w:lang w:val="hy-AM"/>
              </w:rPr>
            </w:pPr>
            <w:r w:rsidRPr="00CF1724">
              <w:rPr>
                <w:rFonts w:ascii="Sylfaen" w:hAnsi="Sylfaen"/>
                <w:lang w:val="hy-AM"/>
              </w:rPr>
              <w:t>3</w:t>
            </w:r>
          </w:p>
        </w:tc>
      </w:tr>
      <w:tr w:rsidR="00C17252" w:rsidRPr="00CF1724" w14:paraId="49B116AB" w14:textId="77777777" w:rsidTr="002A76B4">
        <w:tc>
          <w:tcPr>
            <w:tcW w:w="7920" w:type="dxa"/>
            <w:gridSpan w:val="3"/>
            <w:shd w:val="clear" w:color="auto" w:fill="FFFFFF"/>
          </w:tcPr>
          <w:p w14:paraId="1128705D" w14:textId="77777777" w:rsidR="00C17252" w:rsidRPr="00CF1724" w:rsidRDefault="00C17252" w:rsidP="002A76B4">
            <w:pPr>
              <w:spacing w:line="20" w:lineRule="atLeast"/>
              <w:rPr>
                <w:rFonts w:ascii="Sylfaen" w:hAnsi="Sylfaen"/>
                <w:lang w:val="hy-AM"/>
              </w:rPr>
            </w:pPr>
            <w:r w:rsidRPr="00CF1724">
              <w:rPr>
                <w:rFonts w:ascii="Sylfaen" w:hAnsi="Sylfaen"/>
                <w:lang w:val="hy-AM"/>
              </w:rPr>
              <w:t>Ծառայությունների մատուցման ժամկետը</w:t>
            </w:r>
            <w:r w:rsidR="00C51E19" w:rsidRPr="00CF1724">
              <w:rPr>
                <w:rFonts w:ascii="Sylfaen" w:hAnsi="Sylfaen"/>
                <w:lang w:val="hy-AM"/>
              </w:rPr>
              <w:t>՝ տարի</w:t>
            </w:r>
          </w:p>
        </w:tc>
        <w:tc>
          <w:tcPr>
            <w:tcW w:w="1800" w:type="dxa"/>
            <w:shd w:val="clear" w:color="auto" w:fill="FFFFFF"/>
            <w:vAlign w:val="center"/>
          </w:tcPr>
          <w:p w14:paraId="576B47DF" w14:textId="77777777" w:rsidR="00C17252" w:rsidRPr="00CF1724" w:rsidRDefault="00C51E19" w:rsidP="002A76B4">
            <w:pPr>
              <w:spacing w:line="20" w:lineRule="atLeast"/>
              <w:jc w:val="center"/>
              <w:rPr>
                <w:rFonts w:ascii="Sylfaen" w:hAnsi="Sylfaen"/>
                <w:lang w:val="hy-AM"/>
              </w:rPr>
            </w:pPr>
            <w:r w:rsidRPr="00CF1724">
              <w:rPr>
                <w:rFonts w:ascii="Sylfaen" w:hAnsi="Sylfaen"/>
                <w:lang w:val="hy-AM"/>
              </w:rPr>
              <w:t>1</w:t>
            </w:r>
          </w:p>
        </w:tc>
      </w:tr>
      <w:tr w:rsidR="00C17252" w:rsidRPr="00CF1724" w14:paraId="0FD35D50" w14:textId="77777777" w:rsidTr="002A76B4">
        <w:tc>
          <w:tcPr>
            <w:tcW w:w="7920" w:type="dxa"/>
            <w:gridSpan w:val="3"/>
            <w:shd w:val="clear" w:color="auto" w:fill="BFBFBF"/>
          </w:tcPr>
          <w:p w14:paraId="29BF841A" w14:textId="77777777" w:rsidR="00C17252" w:rsidRPr="00CF1724" w:rsidRDefault="00C17252"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33B9517" w14:textId="352322F5" w:rsidR="00C17252" w:rsidRPr="00CF1724" w:rsidRDefault="00726A2B" w:rsidP="002A76B4">
            <w:pPr>
              <w:spacing w:line="20" w:lineRule="atLeast"/>
              <w:jc w:val="center"/>
              <w:rPr>
                <w:rFonts w:ascii="Sylfaen" w:hAnsi="Sylfaen"/>
                <w:lang w:val="hy-AM"/>
              </w:rPr>
            </w:pPr>
            <w:r>
              <w:rPr>
                <w:rFonts w:ascii="Sylfaen" w:hAnsi="Sylfaen"/>
                <w:lang w:val="hy-AM"/>
              </w:rPr>
              <w:t>6400.0</w:t>
            </w:r>
          </w:p>
        </w:tc>
      </w:tr>
      <w:tr w:rsidR="00C17252" w:rsidRPr="00CF1724" w14:paraId="7A71824F" w14:textId="77777777" w:rsidTr="002A76B4">
        <w:tc>
          <w:tcPr>
            <w:tcW w:w="9720" w:type="dxa"/>
            <w:gridSpan w:val="4"/>
            <w:shd w:val="clear" w:color="auto" w:fill="BFBFBF"/>
          </w:tcPr>
          <w:p w14:paraId="3AAF8441" w14:textId="77777777" w:rsidR="00C17252" w:rsidRPr="00CF1724" w:rsidRDefault="00C17252"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17252" w:rsidRPr="00CF1724" w14:paraId="0EED384B" w14:textId="77777777" w:rsidTr="002A76B4">
        <w:tc>
          <w:tcPr>
            <w:tcW w:w="9720" w:type="dxa"/>
            <w:gridSpan w:val="4"/>
            <w:shd w:val="clear" w:color="auto" w:fill="FFFFFF"/>
          </w:tcPr>
          <w:p w14:paraId="6FA10296" w14:textId="77777777" w:rsidR="00C17252" w:rsidRPr="00CF1724" w:rsidRDefault="00C51E19" w:rsidP="00C51E19">
            <w:pPr>
              <w:spacing w:line="20" w:lineRule="atLeast"/>
              <w:rPr>
                <w:rFonts w:ascii="Sylfaen" w:hAnsi="Sylfaen"/>
                <w:lang w:val="hy-AM"/>
              </w:rPr>
            </w:pPr>
            <w:r w:rsidRPr="00CF1724">
              <w:rPr>
                <w:rFonts w:ascii="Sylfaen" w:hAnsi="Sylfaen"/>
                <w:lang w:val="hy-AM"/>
              </w:rPr>
              <w:t xml:space="preserve">ՀՀ ԿԱ ԱԳԿ </w:t>
            </w:r>
            <w:r w:rsidR="00C17252" w:rsidRPr="00CF1724">
              <w:rPr>
                <w:rFonts w:ascii="Sylfaen" w:hAnsi="Sylfaen" w:cs="Sylfaen"/>
                <w:lang w:val="hy-AM"/>
              </w:rPr>
              <w:t xml:space="preserve">Դիլիջանի  </w:t>
            </w:r>
            <w:r w:rsidRPr="00CF1724">
              <w:rPr>
                <w:rFonts w:ascii="Sylfaen" w:hAnsi="Sylfaen" w:cs="Sylfaen"/>
                <w:lang w:val="hy-AM"/>
              </w:rPr>
              <w:t>ս/գ</w:t>
            </w:r>
          </w:p>
        </w:tc>
      </w:tr>
    </w:tbl>
    <w:p w14:paraId="3D955C34" w14:textId="77777777" w:rsidR="00C17252" w:rsidRPr="00CF1724" w:rsidRDefault="00C17252" w:rsidP="00E46A37">
      <w:pPr>
        <w:spacing w:line="20" w:lineRule="atLeast"/>
        <w:rPr>
          <w:rFonts w:ascii="Sylfaen" w:hAnsi="Sylfaen"/>
          <w:b/>
          <w:szCs w:val="26"/>
          <w:lang w:val="hy-AM"/>
        </w:rPr>
      </w:pPr>
    </w:p>
    <w:p w14:paraId="25FF1142" w14:textId="77777777" w:rsidR="002523C7" w:rsidRPr="00CF1724" w:rsidRDefault="002523C7" w:rsidP="002523C7">
      <w:pPr>
        <w:spacing w:line="20" w:lineRule="atLeast"/>
        <w:rPr>
          <w:rFonts w:ascii="Sylfaen" w:hAnsi="Sylfaen"/>
          <w:b/>
          <w:szCs w:val="26"/>
          <w:lang w:val="hy-AM"/>
        </w:rPr>
      </w:pPr>
      <w:r w:rsidRPr="00CF1724">
        <w:rPr>
          <w:rFonts w:ascii="Sylfaen" w:hAnsi="Sylfaen"/>
          <w:b/>
          <w:szCs w:val="26"/>
          <w:lang w:val="hy-AM"/>
        </w:rPr>
        <w:t xml:space="preserve">Բաժին (Ոլորտ) 1. Ընդհանուր բնույթի հանրային ծառայություններ </w:t>
      </w:r>
    </w:p>
    <w:p w14:paraId="4545C6B3" w14:textId="77777777" w:rsidR="002523C7" w:rsidRPr="00CF1724" w:rsidRDefault="002523C7" w:rsidP="002523C7">
      <w:pPr>
        <w:spacing w:line="20" w:lineRule="atLeast"/>
        <w:rPr>
          <w:rFonts w:ascii="Sylfaen" w:hAnsi="Sylfaen"/>
          <w:b/>
          <w:szCs w:val="26"/>
          <w:lang w:val="hy-AM"/>
        </w:rPr>
      </w:pPr>
      <w:r w:rsidRPr="00CF1724">
        <w:rPr>
          <w:rFonts w:ascii="Sylfaen" w:hAnsi="Sylfaen"/>
          <w:b/>
          <w:szCs w:val="26"/>
          <w:lang w:val="hy-AM"/>
        </w:rPr>
        <w:t>Ծրագիր 01. Համայնքի արդյունավետ կառավարում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2523C7" w:rsidRPr="00CF1724" w14:paraId="709217F2" w14:textId="77777777" w:rsidTr="002A76B4">
        <w:tc>
          <w:tcPr>
            <w:tcW w:w="1620" w:type="dxa"/>
            <w:gridSpan w:val="2"/>
            <w:vMerge w:val="restart"/>
            <w:shd w:val="clear" w:color="auto" w:fill="BFBFBF"/>
            <w:vAlign w:val="center"/>
          </w:tcPr>
          <w:p w14:paraId="20E4A3EF" w14:textId="77777777" w:rsidR="002523C7" w:rsidRPr="00CF1724" w:rsidRDefault="002523C7"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7E71D8AB" w14:textId="77777777" w:rsidR="002523C7" w:rsidRPr="00CF1724" w:rsidRDefault="002523C7" w:rsidP="002A76B4">
            <w:pPr>
              <w:spacing w:line="20" w:lineRule="atLeast"/>
              <w:rPr>
                <w:rFonts w:ascii="Sylfaen" w:hAnsi="Sylfaen"/>
                <w:b/>
                <w:lang w:val="hy-AM"/>
              </w:rPr>
            </w:pPr>
            <w:r w:rsidRPr="00CF1724">
              <w:rPr>
                <w:rFonts w:ascii="Sylfaen" w:hAnsi="Sylfaen"/>
                <w:b/>
                <w:lang w:val="hy-AM"/>
              </w:rPr>
              <w:t>Միջոցառման անվանումը</w:t>
            </w:r>
          </w:p>
        </w:tc>
      </w:tr>
      <w:tr w:rsidR="002523C7" w:rsidRPr="001F149A" w14:paraId="6883AFDB" w14:textId="77777777" w:rsidTr="002A76B4">
        <w:tc>
          <w:tcPr>
            <w:tcW w:w="1620" w:type="dxa"/>
            <w:gridSpan w:val="2"/>
            <w:vMerge/>
            <w:shd w:val="clear" w:color="auto" w:fill="FFFFFF"/>
          </w:tcPr>
          <w:p w14:paraId="2FAD9A9F" w14:textId="77777777" w:rsidR="002523C7" w:rsidRPr="00CF1724" w:rsidRDefault="002523C7" w:rsidP="002A76B4">
            <w:pPr>
              <w:spacing w:line="20" w:lineRule="atLeast"/>
              <w:jc w:val="center"/>
              <w:rPr>
                <w:rFonts w:ascii="Sylfaen" w:hAnsi="Sylfaen"/>
                <w:lang w:val="hy-AM"/>
              </w:rPr>
            </w:pPr>
          </w:p>
        </w:tc>
        <w:tc>
          <w:tcPr>
            <w:tcW w:w="8100" w:type="dxa"/>
            <w:gridSpan w:val="2"/>
            <w:shd w:val="clear" w:color="auto" w:fill="FFFFFF"/>
          </w:tcPr>
          <w:p w14:paraId="32119B68" w14:textId="77777777" w:rsidR="002523C7" w:rsidRPr="00CF1724" w:rsidRDefault="002523C7" w:rsidP="002A76B4">
            <w:pPr>
              <w:rPr>
                <w:rFonts w:ascii="Sylfaen" w:hAnsi="Sylfaen"/>
                <w:lang w:val="hy-AM"/>
              </w:rPr>
            </w:pPr>
            <w:r w:rsidRPr="00CF1724">
              <w:rPr>
                <w:rFonts w:ascii="Sylfaen" w:hAnsi="Sylfaen"/>
                <w:lang w:val="hy-AM"/>
              </w:rPr>
              <w:t>Համայնքի հետ համագործակցող հասարական կազմակերպություններին անդամավճարների տրամադրում</w:t>
            </w:r>
          </w:p>
        </w:tc>
      </w:tr>
      <w:tr w:rsidR="002523C7" w:rsidRPr="00CF1724" w14:paraId="672F2BD0" w14:textId="77777777" w:rsidTr="002523C7">
        <w:tc>
          <w:tcPr>
            <w:tcW w:w="810" w:type="dxa"/>
            <w:vMerge w:val="restart"/>
            <w:shd w:val="clear" w:color="auto" w:fill="FFFFFF"/>
            <w:vAlign w:val="center"/>
          </w:tcPr>
          <w:p w14:paraId="1EFE64EA" w14:textId="77777777" w:rsidR="002523C7" w:rsidRPr="00CF1724" w:rsidRDefault="002523C7" w:rsidP="002523C7">
            <w:pPr>
              <w:spacing w:line="20" w:lineRule="atLeast"/>
              <w:jc w:val="center"/>
              <w:rPr>
                <w:rFonts w:ascii="Sylfaen" w:hAnsi="Sylfaen"/>
                <w:lang w:val="hy-AM"/>
              </w:rPr>
            </w:pPr>
            <w:r w:rsidRPr="00CF1724">
              <w:rPr>
                <w:rFonts w:ascii="Sylfaen" w:hAnsi="Sylfaen"/>
                <w:lang w:val="hy-AM"/>
              </w:rPr>
              <w:t>01-01</w:t>
            </w:r>
          </w:p>
        </w:tc>
        <w:tc>
          <w:tcPr>
            <w:tcW w:w="810" w:type="dxa"/>
            <w:vMerge w:val="restart"/>
            <w:shd w:val="clear" w:color="auto" w:fill="FFFFFF"/>
            <w:vAlign w:val="center"/>
          </w:tcPr>
          <w:p w14:paraId="20721E41" w14:textId="77777777" w:rsidR="002523C7" w:rsidRPr="00CF1724" w:rsidRDefault="002523C7" w:rsidP="002523C7">
            <w:pPr>
              <w:spacing w:line="20" w:lineRule="atLeast"/>
              <w:jc w:val="center"/>
              <w:rPr>
                <w:rFonts w:ascii="Sylfaen" w:hAnsi="Sylfaen"/>
                <w:lang w:val="hy-AM"/>
              </w:rPr>
            </w:pPr>
            <w:r w:rsidRPr="00CF1724">
              <w:rPr>
                <w:rFonts w:ascii="Sylfaen" w:hAnsi="Sylfaen"/>
                <w:lang w:val="hy-AM"/>
              </w:rPr>
              <w:t>01-12</w:t>
            </w:r>
          </w:p>
        </w:tc>
        <w:tc>
          <w:tcPr>
            <w:tcW w:w="8100" w:type="dxa"/>
            <w:gridSpan w:val="2"/>
            <w:shd w:val="clear" w:color="auto" w:fill="BFBFBF"/>
          </w:tcPr>
          <w:p w14:paraId="54FF74C2" w14:textId="77777777" w:rsidR="002523C7" w:rsidRPr="00CF1724" w:rsidRDefault="002523C7"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2523C7" w:rsidRPr="00D36CB5" w14:paraId="1885F853" w14:textId="77777777" w:rsidTr="002A76B4">
        <w:tc>
          <w:tcPr>
            <w:tcW w:w="810" w:type="dxa"/>
            <w:vMerge/>
            <w:shd w:val="clear" w:color="auto" w:fill="FFFFFF"/>
          </w:tcPr>
          <w:p w14:paraId="17B0B5A3" w14:textId="77777777" w:rsidR="002523C7" w:rsidRPr="00CF1724" w:rsidRDefault="002523C7" w:rsidP="002A76B4">
            <w:pPr>
              <w:spacing w:line="20" w:lineRule="atLeast"/>
              <w:jc w:val="center"/>
              <w:rPr>
                <w:rFonts w:ascii="Sylfaen" w:hAnsi="Sylfaen"/>
                <w:lang w:val="hy-AM"/>
              </w:rPr>
            </w:pPr>
          </w:p>
        </w:tc>
        <w:tc>
          <w:tcPr>
            <w:tcW w:w="810" w:type="dxa"/>
            <w:vMerge/>
            <w:shd w:val="clear" w:color="auto" w:fill="FFFFFF"/>
          </w:tcPr>
          <w:p w14:paraId="7134F758" w14:textId="77777777" w:rsidR="002523C7" w:rsidRPr="00CF1724" w:rsidRDefault="002523C7" w:rsidP="002A76B4">
            <w:pPr>
              <w:spacing w:line="20" w:lineRule="atLeast"/>
              <w:jc w:val="center"/>
              <w:rPr>
                <w:rFonts w:ascii="Sylfaen" w:hAnsi="Sylfaen"/>
                <w:lang w:val="hy-AM"/>
              </w:rPr>
            </w:pPr>
          </w:p>
        </w:tc>
        <w:tc>
          <w:tcPr>
            <w:tcW w:w="8100" w:type="dxa"/>
            <w:gridSpan w:val="2"/>
            <w:shd w:val="clear" w:color="auto" w:fill="FFFFFF"/>
          </w:tcPr>
          <w:p w14:paraId="1801CF9A" w14:textId="77777777" w:rsidR="002523C7" w:rsidRPr="00CF1724" w:rsidRDefault="002523C7" w:rsidP="002523C7">
            <w:pPr>
              <w:tabs>
                <w:tab w:val="left" w:pos="1999"/>
              </w:tabs>
              <w:rPr>
                <w:rFonts w:ascii="Sylfaen" w:hAnsi="Sylfaen"/>
                <w:lang w:val="hy-AM"/>
              </w:rPr>
            </w:pPr>
            <w:r w:rsidRPr="00CF1724">
              <w:rPr>
                <w:rFonts w:ascii="Sylfaen" w:hAnsi="Sylfaen"/>
                <w:lang w:val="hy-AM"/>
              </w:rPr>
              <w:t xml:space="preserve">Անդամավճարների վճարում Դիլիջանի համայնքների միություն, Հայաստանի համայնքների միություն և Համայնքների ֆինանսիստների միավորում կազմակերպություններին  </w:t>
            </w:r>
          </w:p>
        </w:tc>
      </w:tr>
      <w:tr w:rsidR="002523C7" w:rsidRPr="00CF1724" w14:paraId="171ABA09" w14:textId="77777777" w:rsidTr="002A76B4">
        <w:tc>
          <w:tcPr>
            <w:tcW w:w="7920" w:type="dxa"/>
            <w:gridSpan w:val="3"/>
            <w:shd w:val="clear" w:color="auto" w:fill="BFBFBF"/>
            <w:vAlign w:val="center"/>
          </w:tcPr>
          <w:p w14:paraId="66945686" w14:textId="77777777" w:rsidR="002523C7" w:rsidRPr="00CF1724" w:rsidRDefault="002523C7"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3C852BB" w14:textId="77777777" w:rsidR="002523C7" w:rsidRPr="00CF1724" w:rsidRDefault="002523C7"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2523C7" w:rsidRPr="00CF1724" w14:paraId="2037389F" w14:textId="77777777" w:rsidTr="002A76B4">
        <w:tc>
          <w:tcPr>
            <w:tcW w:w="7920" w:type="dxa"/>
            <w:gridSpan w:val="3"/>
            <w:shd w:val="clear" w:color="auto" w:fill="FFFFFF"/>
            <w:vAlign w:val="center"/>
          </w:tcPr>
          <w:p w14:paraId="775FA689" w14:textId="77777777" w:rsidR="002523C7" w:rsidRPr="00CF1724" w:rsidRDefault="002523C7" w:rsidP="002523C7">
            <w:pPr>
              <w:rPr>
                <w:rFonts w:ascii="Sylfaen" w:hAnsi="Sylfaen"/>
                <w:lang w:val="hy-AM"/>
              </w:rPr>
            </w:pPr>
            <w:r w:rsidRPr="00CF1724">
              <w:rPr>
                <w:rFonts w:ascii="Sylfaen" w:hAnsi="Sylfaen"/>
                <w:lang w:val="hy-AM"/>
              </w:rPr>
              <w:t>Համայնքապետարանի հետ համագործակցող կազմակերպությունների թիվը</w:t>
            </w:r>
          </w:p>
        </w:tc>
        <w:tc>
          <w:tcPr>
            <w:tcW w:w="1800" w:type="dxa"/>
            <w:shd w:val="clear" w:color="auto" w:fill="FFFFFF"/>
            <w:vAlign w:val="center"/>
          </w:tcPr>
          <w:p w14:paraId="2B84C99C" w14:textId="77777777" w:rsidR="002523C7" w:rsidRPr="00CF1724" w:rsidRDefault="002523C7" w:rsidP="002A76B4">
            <w:pPr>
              <w:spacing w:line="20" w:lineRule="atLeast"/>
              <w:jc w:val="center"/>
              <w:rPr>
                <w:rFonts w:ascii="Sylfaen" w:hAnsi="Sylfaen"/>
                <w:lang w:val="hy-AM"/>
              </w:rPr>
            </w:pPr>
            <w:r w:rsidRPr="00CF1724">
              <w:rPr>
                <w:rFonts w:ascii="Sylfaen" w:hAnsi="Sylfaen"/>
                <w:lang w:val="hy-AM"/>
              </w:rPr>
              <w:t>3</w:t>
            </w:r>
          </w:p>
        </w:tc>
      </w:tr>
      <w:tr w:rsidR="004D60E4" w:rsidRPr="00CF1724" w14:paraId="6E6BFE81" w14:textId="77777777" w:rsidTr="002A76B4">
        <w:tc>
          <w:tcPr>
            <w:tcW w:w="7920" w:type="dxa"/>
            <w:gridSpan w:val="3"/>
            <w:shd w:val="clear" w:color="auto" w:fill="FFFFFF"/>
            <w:vAlign w:val="center"/>
          </w:tcPr>
          <w:p w14:paraId="0183E22A" w14:textId="77777777" w:rsidR="004D60E4" w:rsidRPr="00CF1724" w:rsidRDefault="004D60E4" w:rsidP="002523C7">
            <w:pPr>
              <w:rPr>
                <w:rFonts w:ascii="Sylfaen" w:hAnsi="Sylfaen"/>
                <w:lang w:val="hy-AM"/>
              </w:rPr>
            </w:pPr>
            <w:r w:rsidRPr="00CF1724">
              <w:rPr>
                <w:rFonts w:ascii="Sylfaen" w:hAnsi="Sylfaen"/>
                <w:lang w:val="hy-AM"/>
              </w:rPr>
              <w:t>Համայնքի կողմից  մատուցվող ծառայությունների որակի բարելավում, %-ով</w:t>
            </w:r>
          </w:p>
        </w:tc>
        <w:tc>
          <w:tcPr>
            <w:tcW w:w="1800" w:type="dxa"/>
            <w:shd w:val="clear" w:color="auto" w:fill="FFFFFF"/>
            <w:vAlign w:val="center"/>
          </w:tcPr>
          <w:p w14:paraId="3B8813CA" w14:textId="77777777" w:rsidR="004D60E4" w:rsidRPr="00CF1724" w:rsidRDefault="004D60E4" w:rsidP="002A76B4">
            <w:pPr>
              <w:spacing w:line="20" w:lineRule="atLeast"/>
              <w:jc w:val="center"/>
              <w:rPr>
                <w:rFonts w:ascii="Sylfaen" w:hAnsi="Sylfaen"/>
                <w:lang w:val="hy-AM"/>
              </w:rPr>
            </w:pPr>
            <w:r w:rsidRPr="00CF1724">
              <w:rPr>
                <w:rFonts w:ascii="Sylfaen" w:hAnsi="Sylfaen"/>
                <w:lang w:val="hy-AM"/>
              </w:rPr>
              <w:t>1</w:t>
            </w:r>
          </w:p>
        </w:tc>
      </w:tr>
      <w:tr w:rsidR="004778B1" w:rsidRPr="00CF1724" w14:paraId="4481E71A" w14:textId="77777777" w:rsidTr="002A76B4">
        <w:tc>
          <w:tcPr>
            <w:tcW w:w="7920" w:type="dxa"/>
            <w:gridSpan w:val="3"/>
            <w:shd w:val="clear" w:color="auto" w:fill="FFFFFF"/>
            <w:vAlign w:val="center"/>
          </w:tcPr>
          <w:p w14:paraId="400F832A" w14:textId="77777777" w:rsidR="004778B1" w:rsidRPr="00CF1724" w:rsidRDefault="004778B1" w:rsidP="002523C7">
            <w:pPr>
              <w:rPr>
                <w:rFonts w:ascii="Sylfaen" w:hAnsi="Sylfaen"/>
                <w:lang w:val="hy-AM"/>
              </w:rPr>
            </w:pPr>
            <w:r w:rsidRPr="00CF1724">
              <w:rPr>
                <w:rFonts w:ascii="Sylfaen" w:hAnsi="Sylfaen"/>
                <w:lang w:val="hy-AM"/>
              </w:rPr>
              <w:lastRenderedPageBreak/>
              <w:t>Անդամավճարների տրամադրման հաճախականությունը տարվա ընթացքում՝ անգամ</w:t>
            </w:r>
          </w:p>
        </w:tc>
        <w:tc>
          <w:tcPr>
            <w:tcW w:w="1800" w:type="dxa"/>
            <w:shd w:val="clear" w:color="auto" w:fill="FFFFFF"/>
            <w:vAlign w:val="center"/>
          </w:tcPr>
          <w:p w14:paraId="2E27B61B" w14:textId="77777777" w:rsidR="004778B1" w:rsidRPr="00CF1724" w:rsidRDefault="004778B1" w:rsidP="002A76B4">
            <w:pPr>
              <w:spacing w:line="20" w:lineRule="atLeast"/>
              <w:jc w:val="center"/>
              <w:rPr>
                <w:rFonts w:ascii="Sylfaen" w:hAnsi="Sylfaen"/>
                <w:lang w:val="hy-AM"/>
              </w:rPr>
            </w:pPr>
            <w:r w:rsidRPr="00CF1724">
              <w:rPr>
                <w:rFonts w:ascii="Sylfaen" w:hAnsi="Sylfaen"/>
                <w:lang w:val="hy-AM"/>
              </w:rPr>
              <w:t>1</w:t>
            </w:r>
          </w:p>
        </w:tc>
      </w:tr>
      <w:tr w:rsidR="002523C7" w:rsidRPr="00CF1724" w14:paraId="20CFA097" w14:textId="77777777" w:rsidTr="002A76B4">
        <w:tc>
          <w:tcPr>
            <w:tcW w:w="7920" w:type="dxa"/>
            <w:gridSpan w:val="3"/>
            <w:shd w:val="clear" w:color="auto" w:fill="BFBFBF"/>
          </w:tcPr>
          <w:p w14:paraId="468B9A40" w14:textId="77777777" w:rsidR="002523C7" w:rsidRPr="00CF1724" w:rsidRDefault="002523C7"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4A95FDD" w14:textId="6336510D" w:rsidR="002523C7" w:rsidRPr="00726A2B" w:rsidRDefault="00726A2B" w:rsidP="002A76B4">
            <w:pPr>
              <w:spacing w:line="20" w:lineRule="atLeast"/>
              <w:jc w:val="center"/>
              <w:rPr>
                <w:rFonts w:ascii="Sylfaen" w:hAnsi="Sylfaen"/>
                <w:lang w:val="en-US"/>
              </w:rPr>
            </w:pPr>
            <w:r>
              <w:rPr>
                <w:rFonts w:ascii="Sylfaen" w:hAnsi="Sylfaen"/>
                <w:lang w:val="en-US"/>
              </w:rPr>
              <w:t>466.0</w:t>
            </w:r>
          </w:p>
        </w:tc>
      </w:tr>
      <w:tr w:rsidR="002523C7" w:rsidRPr="00CF1724" w14:paraId="250C8A34" w14:textId="77777777" w:rsidTr="002A76B4">
        <w:tc>
          <w:tcPr>
            <w:tcW w:w="9720" w:type="dxa"/>
            <w:gridSpan w:val="4"/>
            <w:shd w:val="clear" w:color="auto" w:fill="BFBFBF"/>
          </w:tcPr>
          <w:p w14:paraId="58508BB5" w14:textId="77777777" w:rsidR="002523C7" w:rsidRPr="00CF1724" w:rsidRDefault="002523C7"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2523C7" w:rsidRPr="00CF1724" w14:paraId="4DB2A886" w14:textId="77777777" w:rsidTr="002A76B4">
        <w:tc>
          <w:tcPr>
            <w:tcW w:w="9720" w:type="dxa"/>
            <w:gridSpan w:val="4"/>
            <w:shd w:val="clear" w:color="auto" w:fill="FFFFFF"/>
          </w:tcPr>
          <w:p w14:paraId="6D1EB27F" w14:textId="77777777" w:rsidR="002523C7" w:rsidRPr="00CF1724" w:rsidRDefault="002523C7"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59F7F638" w14:textId="77777777" w:rsidR="00C66CB6" w:rsidRPr="00CF1724" w:rsidRDefault="00C66CB6" w:rsidP="00E46A37">
      <w:pPr>
        <w:spacing w:line="20" w:lineRule="atLeast"/>
        <w:rPr>
          <w:rFonts w:ascii="Sylfaen" w:hAnsi="Sylfaen"/>
          <w:b/>
          <w:szCs w:val="26"/>
          <w:lang w:val="hy-AM"/>
        </w:rPr>
      </w:pPr>
    </w:p>
    <w:p w14:paraId="18AD9E82" w14:textId="77777777" w:rsidR="00C8288F" w:rsidRPr="00CF1724" w:rsidRDefault="00C8288F" w:rsidP="00E46A37">
      <w:pPr>
        <w:spacing w:line="20" w:lineRule="atLeast"/>
        <w:rPr>
          <w:rFonts w:ascii="Sylfaen" w:hAnsi="Sylfaen"/>
          <w:b/>
          <w:szCs w:val="26"/>
          <w:lang w:val="hy-AM"/>
        </w:rPr>
      </w:pPr>
    </w:p>
    <w:p w14:paraId="57A6A4BC" w14:textId="77777777" w:rsidR="00C8288F" w:rsidRPr="00CF1724" w:rsidRDefault="00C8288F" w:rsidP="00E46A37">
      <w:pPr>
        <w:spacing w:line="20" w:lineRule="atLeast"/>
        <w:rPr>
          <w:rFonts w:ascii="Sylfaen" w:hAnsi="Sylfaen"/>
          <w:b/>
          <w:szCs w:val="26"/>
          <w:lang w:val="hy-AM"/>
        </w:rPr>
      </w:pPr>
    </w:p>
    <w:p w14:paraId="2F0AB363" w14:textId="77777777" w:rsidR="00C8288F" w:rsidRPr="00CF1724" w:rsidRDefault="00C8288F" w:rsidP="00E46A37">
      <w:pPr>
        <w:spacing w:line="20" w:lineRule="atLeast"/>
        <w:rPr>
          <w:rFonts w:ascii="Sylfaen" w:hAnsi="Sylfaen"/>
          <w:b/>
          <w:szCs w:val="26"/>
          <w:lang w:val="hy-AM"/>
        </w:rPr>
      </w:pPr>
    </w:p>
    <w:p w14:paraId="4890B6CE" w14:textId="77777777" w:rsidR="00877A49" w:rsidRPr="00CF1724" w:rsidRDefault="00877A49" w:rsidP="00877A49">
      <w:pPr>
        <w:spacing w:line="20" w:lineRule="atLeast"/>
        <w:rPr>
          <w:rFonts w:ascii="Sylfaen" w:hAnsi="Sylfaen"/>
          <w:b/>
          <w:szCs w:val="26"/>
          <w:lang w:val="hy-AM"/>
        </w:rPr>
      </w:pPr>
      <w:r w:rsidRPr="00CF1724">
        <w:rPr>
          <w:rFonts w:ascii="Sylfaen" w:hAnsi="Sylfaen"/>
          <w:b/>
          <w:szCs w:val="26"/>
          <w:lang w:val="hy-AM"/>
        </w:rPr>
        <w:t xml:space="preserve">Բաժին (Ոլորտ) 2. </w:t>
      </w:r>
      <w:r w:rsidRPr="00CF1724">
        <w:rPr>
          <w:rFonts w:ascii="Sylfaen" w:hAnsi="Sylfaen" w:cs="Arial"/>
          <w:b/>
          <w:bCs/>
          <w:lang w:val="hy-AM"/>
        </w:rPr>
        <w:t>Պաշտպանություն</w:t>
      </w:r>
      <w:r w:rsidRPr="00CF1724">
        <w:rPr>
          <w:rFonts w:ascii="Sylfaen" w:hAnsi="Sylfaen"/>
          <w:b/>
          <w:szCs w:val="26"/>
          <w:lang w:val="hy-AM"/>
        </w:rPr>
        <w:t xml:space="preserve"> </w:t>
      </w:r>
    </w:p>
    <w:p w14:paraId="72C1CE81" w14:textId="77777777" w:rsidR="00877A49" w:rsidRPr="00CF1724" w:rsidRDefault="00877A49" w:rsidP="00E46A37">
      <w:pPr>
        <w:spacing w:line="20" w:lineRule="atLeast"/>
        <w:rPr>
          <w:rFonts w:ascii="Sylfaen" w:hAnsi="Sylfaen"/>
          <w:b/>
          <w:szCs w:val="26"/>
          <w:lang w:val="hy-AM"/>
        </w:rPr>
      </w:pPr>
      <w:r w:rsidRPr="00CF1724">
        <w:rPr>
          <w:rFonts w:ascii="Sylfaen" w:hAnsi="Sylfaen"/>
          <w:b/>
          <w:szCs w:val="26"/>
          <w:lang w:val="hy-AM"/>
        </w:rPr>
        <w:t>Ծրագիր 01. Խրախուսում համայնքի զորակոչիկներին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877A49" w:rsidRPr="00CF1724" w14:paraId="28C94EC0" w14:textId="77777777" w:rsidTr="002A76B4">
        <w:tc>
          <w:tcPr>
            <w:tcW w:w="1620" w:type="dxa"/>
            <w:gridSpan w:val="2"/>
            <w:vMerge w:val="restart"/>
            <w:shd w:val="clear" w:color="auto" w:fill="BFBFBF"/>
            <w:vAlign w:val="center"/>
          </w:tcPr>
          <w:p w14:paraId="101C2A9F" w14:textId="77777777" w:rsidR="00877A49" w:rsidRPr="00CF1724" w:rsidRDefault="00877A49"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239BBDB3" w14:textId="77777777" w:rsidR="00877A49" w:rsidRPr="00CF1724" w:rsidRDefault="00877A49" w:rsidP="002A76B4">
            <w:pPr>
              <w:spacing w:line="20" w:lineRule="atLeast"/>
              <w:rPr>
                <w:rFonts w:ascii="Sylfaen" w:hAnsi="Sylfaen"/>
                <w:b/>
                <w:lang w:val="hy-AM"/>
              </w:rPr>
            </w:pPr>
            <w:r w:rsidRPr="00CF1724">
              <w:rPr>
                <w:rFonts w:ascii="Sylfaen" w:hAnsi="Sylfaen"/>
                <w:b/>
                <w:lang w:val="hy-AM"/>
              </w:rPr>
              <w:t>Միջոցառման անվանումը</w:t>
            </w:r>
          </w:p>
        </w:tc>
      </w:tr>
      <w:tr w:rsidR="00877A49" w:rsidRPr="00D36CB5" w14:paraId="61D995AC" w14:textId="77777777" w:rsidTr="002A76B4">
        <w:tc>
          <w:tcPr>
            <w:tcW w:w="1620" w:type="dxa"/>
            <w:gridSpan w:val="2"/>
            <w:vMerge/>
            <w:shd w:val="clear" w:color="auto" w:fill="FFFFFF"/>
          </w:tcPr>
          <w:p w14:paraId="4DDEE39B" w14:textId="77777777" w:rsidR="00877A49" w:rsidRPr="00CF1724" w:rsidRDefault="00877A49" w:rsidP="002A76B4">
            <w:pPr>
              <w:spacing w:line="20" w:lineRule="atLeast"/>
              <w:jc w:val="center"/>
              <w:rPr>
                <w:rFonts w:ascii="Sylfaen" w:hAnsi="Sylfaen"/>
                <w:lang w:val="hy-AM"/>
              </w:rPr>
            </w:pPr>
          </w:p>
        </w:tc>
        <w:tc>
          <w:tcPr>
            <w:tcW w:w="8100" w:type="dxa"/>
            <w:gridSpan w:val="2"/>
            <w:shd w:val="clear" w:color="auto" w:fill="FFFFFF"/>
          </w:tcPr>
          <w:p w14:paraId="7ACE9290" w14:textId="77777777" w:rsidR="00877A49" w:rsidRPr="00CF1724" w:rsidRDefault="00877A49" w:rsidP="002A76B4">
            <w:pPr>
              <w:rPr>
                <w:rFonts w:ascii="Sylfaen" w:hAnsi="Sylfaen"/>
                <w:lang w:val="hy-AM"/>
              </w:rPr>
            </w:pPr>
            <w:r w:rsidRPr="00CF1724">
              <w:rPr>
                <w:rFonts w:ascii="Sylfaen" w:hAnsi="Sylfaen"/>
                <w:lang w:val="hy-AM"/>
              </w:rPr>
              <w:t>Դիլիջան համայնքի զորակոչիկների համար նվեր փաթեթների պատրաստման և հանձնման աշխատանքների իրականացում</w:t>
            </w:r>
          </w:p>
        </w:tc>
      </w:tr>
      <w:tr w:rsidR="00877A49" w:rsidRPr="00CF1724" w14:paraId="796EDF1F" w14:textId="77777777" w:rsidTr="002A76B4">
        <w:tc>
          <w:tcPr>
            <w:tcW w:w="810" w:type="dxa"/>
            <w:vMerge w:val="restart"/>
            <w:shd w:val="clear" w:color="auto" w:fill="FFFFFF"/>
            <w:vAlign w:val="center"/>
          </w:tcPr>
          <w:p w14:paraId="734FCEF5" w14:textId="77777777" w:rsidR="00877A49" w:rsidRPr="00CF1724" w:rsidRDefault="00877A49" w:rsidP="00877A49">
            <w:pPr>
              <w:spacing w:line="20" w:lineRule="atLeast"/>
              <w:jc w:val="center"/>
              <w:rPr>
                <w:rFonts w:ascii="Sylfaen" w:hAnsi="Sylfaen"/>
                <w:lang w:val="hy-AM"/>
              </w:rPr>
            </w:pPr>
            <w:r w:rsidRPr="00CF1724">
              <w:rPr>
                <w:rFonts w:ascii="Sylfaen" w:hAnsi="Sylfaen"/>
                <w:lang w:val="hy-AM"/>
              </w:rPr>
              <w:t>02-01</w:t>
            </w:r>
          </w:p>
        </w:tc>
        <w:tc>
          <w:tcPr>
            <w:tcW w:w="810" w:type="dxa"/>
            <w:vMerge w:val="restart"/>
            <w:shd w:val="clear" w:color="auto" w:fill="FFFFFF"/>
            <w:vAlign w:val="center"/>
          </w:tcPr>
          <w:p w14:paraId="57C38749" w14:textId="77777777" w:rsidR="00877A49" w:rsidRPr="00CF1724" w:rsidRDefault="00877A49" w:rsidP="00877A49">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0329E626" w14:textId="77777777" w:rsidR="00877A49" w:rsidRPr="00CF1724" w:rsidRDefault="00877A49"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877A49" w:rsidRPr="00D36CB5" w14:paraId="7C3992A6" w14:textId="77777777" w:rsidTr="002A76B4">
        <w:tc>
          <w:tcPr>
            <w:tcW w:w="810" w:type="dxa"/>
            <w:vMerge/>
            <w:shd w:val="clear" w:color="auto" w:fill="FFFFFF"/>
          </w:tcPr>
          <w:p w14:paraId="2D72A59F" w14:textId="77777777" w:rsidR="00877A49" w:rsidRPr="00CF1724" w:rsidRDefault="00877A49" w:rsidP="002A76B4">
            <w:pPr>
              <w:spacing w:line="20" w:lineRule="atLeast"/>
              <w:jc w:val="center"/>
              <w:rPr>
                <w:rFonts w:ascii="Sylfaen" w:hAnsi="Sylfaen"/>
                <w:lang w:val="hy-AM"/>
              </w:rPr>
            </w:pPr>
          </w:p>
        </w:tc>
        <w:tc>
          <w:tcPr>
            <w:tcW w:w="810" w:type="dxa"/>
            <w:vMerge/>
            <w:shd w:val="clear" w:color="auto" w:fill="FFFFFF"/>
          </w:tcPr>
          <w:p w14:paraId="22488AD2" w14:textId="77777777" w:rsidR="00877A49" w:rsidRPr="00CF1724" w:rsidRDefault="00877A49" w:rsidP="002A76B4">
            <w:pPr>
              <w:spacing w:line="20" w:lineRule="atLeast"/>
              <w:jc w:val="center"/>
              <w:rPr>
                <w:rFonts w:ascii="Sylfaen" w:hAnsi="Sylfaen"/>
                <w:lang w:val="hy-AM"/>
              </w:rPr>
            </w:pPr>
          </w:p>
        </w:tc>
        <w:tc>
          <w:tcPr>
            <w:tcW w:w="8100" w:type="dxa"/>
            <w:gridSpan w:val="2"/>
            <w:shd w:val="clear" w:color="auto" w:fill="FFFFFF"/>
          </w:tcPr>
          <w:p w14:paraId="54026DC2" w14:textId="77777777" w:rsidR="00877A49" w:rsidRPr="00CF1724" w:rsidRDefault="00877A49" w:rsidP="002A76B4">
            <w:pPr>
              <w:tabs>
                <w:tab w:val="left" w:pos="1999"/>
              </w:tabs>
              <w:rPr>
                <w:rFonts w:ascii="Sylfaen" w:hAnsi="Sylfaen"/>
                <w:lang w:val="hy-AM"/>
              </w:rPr>
            </w:pPr>
            <w:r w:rsidRPr="00CF1724">
              <w:rPr>
                <w:rFonts w:ascii="Sylfaen" w:hAnsi="Sylfaen"/>
                <w:lang w:val="hy-AM"/>
              </w:rPr>
              <w:t>Դիլիջան համայնքի թվով 120 զորակոչիկների համար կենցաղային պարագաների ձեռք բերման, նվեր փաթեթների պատրաստման և հանձնման աշխատանքների իրականացում</w:t>
            </w:r>
          </w:p>
        </w:tc>
      </w:tr>
      <w:tr w:rsidR="00877A49" w:rsidRPr="00CF1724" w14:paraId="2C46E247" w14:textId="77777777" w:rsidTr="002A76B4">
        <w:tc>
          <w:tcPr>
            <w:tcW w:w="7920" w:type="dxa"/>
            <w:gridSpan w:val="3"/>
            <w:shd w:val="clear" w:color="auto" w:fill="BFBFBF"/>
            <w:vAlign w:val="center"/>
          </w:tcPr>
          <w:p w14:paraId="47BBEF14" w14:textId="77777777" w:rsidR="00877A49" w:rsidRPr="00CF1724" w:rsidRDefault="00877A49"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FCFA703" w14:textId="77777777" w:rsidR="00877A49" w:rsidRPr="00CF1724" w:rsidRDefault="00877A49"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877A49" w:rsidRPr="00CF1724" w14:paraId="6D4578A6" w14:textId="77777777" w:rsidTr="002A76B4">
        <w:tc>
          <w:tcPr>
            <w:tcW w:w="7920" w:type="dxa"/>
            <w:gridSpan w:val="3"/>
            <w:shd w:val="clear" w:color="auto" w:fill="FFFFFF"/>
            <w:vAlign w:val="center"/>
          </w:tcPr>
          <w:p w14:paraId="36637C82" w14:textId="77777777" w:rsidR="00877A49" w:rsidRPr="00CF1724" w:rsidRDefault="00877A49" w:rsidP="00877A49">
            <w:pPr>
              <w:tabs>
                <w:tab w:val="left" w:pos="1999"/>
              </w:tabs>
              <w:rPr>
                <w:rFonts w:ascii="Sylfaen" w:hAnsi="Sylfaen"/>
                <w:lang w:val="hy-AM"/>
              </w:rPr>
            </w:pPr>
            <w:r w:rsidRPr="00CF1724">
              <w:rPr>
                <w:rFonts w:ascii="Sylfaen" w:hAnsi="Sylfaen"/>
                <w:lang w:val="hy-AM"/>
              </w:rPr>
              <w:t>Զորակոչիկների թիվը</w:t>
            </w:r>
          </w:p>
        </w:tc>
        <w:tc>
          <w:tcPr>
            <w:tcW w:w="1800" w:type="dxa"/>
            <w:shd w:val="clear" w:color="auto" w:fill="FFFFFF"/>
            <w:vAlign w:val="center"/>
          </w:tcPr>
          <w:p w14:paraId="21AC6257" w14:textId="77777777" w:rsidR="00877A49" w:rsidRPr="00CF1724" w:rsidRDefault="00877A49" w:rsidP="002A76B4">
            <w:pPr>
              <w:spacing w:line="20" w:lineRule="atLeast"/>
              <w:jc w:val="center"/>
              <w:rPr>
                <w:rFonts w:ascii="Sylfaen" w:hAnsi="Sylfaen"/>
                <w:lang w:val="hy-AM"/>
              </w:rPr>
            </w:pPr>
            <w:r w:rsidRPr="00CF1724">
              <w:rPr>
                <w:rFonts w:ascii="Sylfaen" w:hAnsi="Sylfaen"/>
                <w:lang w:val="hy-AM"/>
              </w:rPr>
              <w:t>120</w:t>
            </w:r>
          </w:p>
        </w:tc>
      </w:tr>
      <w:tr w:rsidR="00877A49" w:rsidRPr="00CF1724" w14:paraId="2C717198" w14:textId="77777777" w:rsidTr="002A76B4">
        <w:tc>
          <w:tcPr>
            <w:tcW w:w="7920" w:type="dxa"/>
            <w:gridSpan w:val="3"/>
            <w:shd w:val="clear" w:color="auto" w:fill="FFFFFF"/>
            <w:vAlign w:val="center"/>
          </w:tcPr>
          <w:p w14:paraId="1D32585D" w14:textId="77777777" w:rsidR="00877A49" w:rsidRPr="00CF1724" w:rsidRDefault="00107B37" w:rsidP="002A76B4">
            <w:pPr>
              <w:rPr>
                <w:rFonts w:ascii="Sylfaen" w:hAnsi="Sylfaen"/>
                <w:lang w:val="hy-AM"/>
              </w:rPr>
            </w:pPr>
            <w:r w:rsidRPr="00CF1724">
              <w:rPr>
                <w:rFonts w:ascii="Sylfaen" w:hAnsi="Sylfaen"/>
                <w:lang w:val="hy-AM"/>
              </w:rPr>
              <w:t>Տարվա ընթացքում զորակոչերին օգնությունների տրամադրման հաճախականությունը</w:t>
            </w:r>
          </w:p>
        </w:tc>
        <w:tc>
          <w:tcPr>
            <w:tcW w:w="1800" w:type="dxa"/>
            <w:shd w:val="clear" w:color="auto" w:fill="FFFFFF"/>
            <w:vAlign w:val="center"/>
          </w:tcPr>
          <w:p w14:paraId="2F74BC88" w14:textId="77777777" w:rsidR="00877A49" w:rsidRPr="00CF1724" w:rsidRDefault="00107B37" w:rsidP="002A76B4">
            <w:pPr>
              <w:spacing w:line="20" w:lineRule="atLeast"/>
              <w:jc w:val="center"/>
              <w:rPr>
                <w:rFonts w:ascii="Sylfaen" w:hAnsi="Sylfaen"/>
                <w:lang w:val="hy-AM"/>
              </w:rPr>
            </w:pPr>
            <w:r w:rsidRPr="00CF1724">
              <w:rPr>
                <w:rFonts w:ascii="Sylfaen" w:hAnsi="Sylfaen"/>
                <w:lang w:val="hy-AM"/>
              </w:rPr>
              <w:t>4</w:t>
            </w:r>
          </w:p>
        </w:tc>
      </w:tr>
      <w:tr w:rsidR="00877A49" w:rsidRPr="00CF1724" w14:paraId="19D48D3C" w14:textId="77777777" w:rsidTr="002A76B4">
        <w:tc>
          <w:tcPr>
            <w:tcW w:w="7920" w:type="dxa"/>
            <w:gridSpan w:val="3"/>
            <w:shd w:val="clear" w:color="auto" w:fill="FFFFFF"/>
            <w:vAlign w:val="center"/>
          </w:tcPr>
          <w:p w14:paraId="171F92F0" w14:textId="77777777" w:rsidR="00877A49" w:rsidRPr="00CF1724" w:rsidRDefault="00107B37" w:rsidP="002A76B4">
            <w:pPr>
              <w:rPr>
                <w:rFonts w:ascii="Sylfaen" w:hAnsi="Sylfaen"/>
                <w:lang w:val="hy-AM"/>
              </w:rPr>
            </w:pPr>
            <w:r w:rsidRPr="00CF1724">
              <w:rPr>
                <w:rFonts w:ascii="Sylfaen" w:hAnsi="Sylfaen"/>
                <w:lang w:val="hy-AM"/>
              </w:rPr>
              <w:t>Ձեռք բերվող նվերների քանակը</w:t>
            </w:r>
          </w:p>
        </w:tc>
        <w:tc>
          <w:tcPr>
            <w:tcW w:w="1800" w:type="dxa"/>
            <w:shd w:val="clear" w:color="auto" w:fill="FFFFFF"/>
            <w:vAlign w:val="center"/>
          </w:tcPr>
          <w:p w14:paraId="3154B5F0" w14:textId="77777777" w:rsidR="00877A49" w:rsidRPr="00CF1724" w:rsidRDefault="00107B37" w:rsidP="002A76B4">
            <w:pPr>
              <w:spacing w:line="20" w:lineRule="atLeast"/>
              <w:jc w:val="center"/>
              <w:rPr>
                <w:rFonts w:ascii="Sylfaen" w:hAnsi="Sylfaen"/>
                <w:lang w:val="hy-AM"/>
              </w:rPr>
            </w:pPr>
            <w:r w:rsidRPr="00CF1724">
              <w:rPr>
                <w:rFonts w:ascii="Sylfaen" w:hAnsi="Sylfaen"/>
                <w:lang w:val="hy-AM"/>
              </w:rPr>
              <w:t>120</w:t>
            </w:r>
          </w:p>
        </w:tc>
      </w:tr>
      <w:tr w:rsidR="00877A49" w:rsidRPr="00CF1724" w14:paraId="461A80C2" w14:textId="77777777" w:rsidTr="002A76B4">
        <w:tc>
          <w:tcPr>
            <w:tcW w:w="7920" w:type="dxa"/>
            <w:gridSpan w:val="3"/>
            <w:shd w:val="clear" w:color="auto" w:fill="BFBFBF"/>
          </w:tcPr>
          <w:p w14:paraId="0A3AF07F" w14:textId="77777777" w:rsidR="00877A49" w:rsidRPr="00CF1724" w:rsidRDefault="00877A49"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228E65F" w14:textId="77777777" w:rsidR="00877A49" w:rsidRPr="00CF1724" w:rsidRDefault="00877A49" w:rsidP="002A76B4">
            <w:pPr>
              <w:spacing w:line="20" w:lineRule="atLeast"/>
              <w:jc w:val="center"/>
              <w:rPr>
                <w:rFonts w:ascii="Sylfaen" w:hAnsi="Sylfaen"/>
                <w:lang w:val="hy-AM"/>
              </w:rPr>
            </w:pPr>
            <w:r w:rsidRPr="00CF1724">
              <w:rPr>
                <w:rFonts w:ascii="Sylfaen" w:hAnsi="Sylfaen"/>
                <w:lang w:val="hy-AM"/>
              </w:rPr>
              <w:t>240.0</w:t>
            </w:r>
          </w:p>
        </w:tc>
      </w:tr>
      <w:tr w:rsidR="00877A49" w:rsidRPr="00CF1724" w14:paraId="50958F79" w14:textId="77777777" w:rsidTr="002A76B4">
        <w:tc>
          <w:tcPr>
            <w:tcW w:w="9720" w:type="dxa"/>
            <w:gridSpan w:val="4"/>
            <w:shd w:val="clear" w:color="auto" w:fill="BFBFBF"/>
          </w:tcPr>
          <w:p w14:paraId="01CA7FCD" w14:textId="77777777" w:rsidR="00877A49" w:rsidRPr="00CF1724" w:rsidRDefault="00877A49"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877A49" w:rsidRPr="00CF1724" w14:paraId="70052CE7" w14:textId="77777777" w:rsidTr="002A76B4">
        <w:tc>
          <w:tcPr>
            <w:tcW w:w="9720" w:type="dxa"/>
            <w:gridSpan w:val="4"/>
            <w:shd w:val="clear" w:color="auto" w:fill="FFFFFF"/>
          </w:tcPr>
          <w:p w14:paraId="14ADF10D" w14:textId="77777777" w:rsidR="00877A49" w:rsidRPr="00CF1724" w:rsidRDefault="00877A49"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11988811" w14:textId="77777777" w:rsidR="00B56B1B" w:rsidRPr="00CF1724" w:rsidRDefault="00B56B1B" w:rsidP="00B56B1B">
      <w:pPr>
        <w:spacing w:line="20" w:lineRule="atLeast"/>
        <w:rPr>
          <w:rFonts w:ascii="Sylfaen" w:hAnsi="Sylfaen"/>
          <w:b/>
          <w:sz w:val="8"/>
          <w:szCs w:val="26"/>
          <w:lang w:val="hy-AM"/>
        </w:rPr>
      </w:pPr>
    </w:p>
    <w:p w14:paraId="23A8A841" w14:textId="77777777" w:rsidR="00B56B1B" w:rsidRPr="00CF1724" w:rsidRDefault="00B56B1B" w:rsidP="00B56B1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184B824F" w14:textId="77777777" w:rsidR="00B56B1B" w:rsidRPr="00CF1724" w:rsidRDefault="00B56B1B" w:rsidP="00B56B1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B56B1B" w:rsidRPr="00CF1724" w14:paraId="3DE019FD" w14:textId="77777777" w:rsidTr="002A76B4">
        <w:tc>
          <w:tcPr>
            <w:tcW w:w="1620" w:type="dxa"/>
            <w:gridSpan w:val="2"/>
            <w:vMerge w:val="restart"/>
            <w:shd w:val="clear" w:color="auto" w:fill="BFBFBF"/>
            <w:vAlign w:val="center"/>
          </w:tcPr>
          <w:p w14:paraId="23D2C91F" w14:textId="77777777" w:rsidR="00B56B1B" w:rsidRPr="00CF1724" w:rsidRDefault="00B56B1B"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687A7B7B" w14:textId="77777777" w:rsidR="00B56B1B" w:rsidRPr="00CF1724" w:rsidRDefault="00B56B1B" w:rsidP="002A76B4">
            <w:pPr>
              <w:spacing w:line="20" w:lineRule="atLeast"/>
              <w:rPr>
                <w:rFonts w:ascii="Sylfaen" w:hAnsi="Sylfaen"/>
                <w:b/>
                <w:lang w:val="hy-AM"/>
              </w:rPr>
            </w:pPr>
            <w:r w:rsidRPr="00CF1724">
              <w:rPr>
                <w:rFonts w:ascii="Sylfaen" w:hAnsi="Sylfaen"/>
                <w:b/>
                <w:lang w:val="hy-AM"/>
              </w:rPr>
              <w:t>Միջոցառման անվանումը</w:t>
            </w:r>
          </w:p>
        </w:tc>
      </w:tr>
      <w:tr w:rsidR="00B56B1B" w:rsidRPr="00D36CB5" w14:paraId="3D7FDE7E" w14:textId="77777777" w:rsidTr="002A76B4">
        <w:tc>
          <w:tcPr>
            <w:tcW w:w="1620" w:type="dxa"/>
            <w:gridSpan w:val="2"/>
            <w:vMerge/>
            <w:shd w:val="clear" w:color="auto" w:fill="FFFFFF"/>
          </w:tcPr>
          <w:p w14:paraId="5951E5DC" w14:textId="77777777" w:rsidR="00B56B1B" w:rsidRPr="00CF1724" w:rsidRDefault="00B56B1B" w:rsidP="002A76B4">
            <w:pPr>
              <w:spacing w:line="20" w:lineRule="atLeast"/>
              <w:jc w:val="center"/>
              <w:rPr>
                <w:rFonts w:ascii="Sylfaen" w:hAnsi="Sylfaen"/>
                <w:lang w:val="hy-AM"/>
              </w:rPr>
            </w:pPr>
          </w:p>
        </w:tc>
        <w:tc>
          <w:tcPr>
            <w:tcW w:w="8100" w:type="dxa"/>
            <w:gridSpan w:val="2"/>
            <w:shd w:val="clear" w:color="auto" w:fill="FFFFFF"/>
          </w:tcPr>
          <w:p w14:paraId="35EC18CA" w14:textId="77777777" w:rsidR="00B56B1B" w:rsidRPr="00CF1724" w:rsidRDefault="00C06799" w:rsidP="002A76B4">
            <w:pPr>
              <w:rPr>
                <w:rFonts w:ascii="Sylfaen" w:hAnsi="Sylfaen"/>
                <w:lang w:val="hy-AM"/>
              </w:rPr>
            </w:pPr>
            <w:r w:rsidRPr="00CF1724">
              <w:rPr>
                <w:rFonts w:ascii="Sylfaen" w:hAnsi="Sylfaen"/>
                <w:lang w:val="hy-AM"/>
              </w:rPr>
              <w:t>Հաղարծին բնակավայրի հանդամիջյան ճանապարհների ընթացիկ  նորոգում</w:t>
            </w:r>
          </w:p>
        </w:tc>
      </w:tr>
      <w:tr w:rsidR="00B56B1B" w:rsidRPr="00CF1724" w14:paraId="23E24DD8" w14:textId="77777777" w:rsidTr="002A76B4">
        <w:tc>
          <w:tcPr>
            <w:tcW w:w="810" w:type="dxa"/>
            <w:vMerge w:val="restart"/>
            <w:shd w:val="clear" w:color="auto" w:fill="FFFFFF"/>
            <w:vAlign w:val="center"/>
          </w:tcPr>
          <w:p w14:paraId="6D874AD5" w14:textId="77777777" w:rsidR="00B56B1B" w:rsidRPr="00CF1724" w:rsidRDefault="00B56B1B" w:rsidP="002A76B4">
            <w:pPr>
              <w:spacing w:line="20" w:lineRule="atLeast"/>
              <w:jc w:val="center"/>
              <w:rPr>
                <w:rFonts w:ascii="Sylfaen" w:hAnsi="Sylfaen"/>
                <w:lang w:val="hy-AM"/>
              </w:rPr>
            </w:pPr>
            <w:r w:rsidRPr="00CF1724">
              <w:rPr>
                <w:rFonts w:ascii="Sylfaen" w:hAnsi="Sylfaen"/>
                <w:lang w:val="hy-AM"/>
              </w:rPr>
              <w:t>0</w:t>
            </w:r>
            <w:r w:rsidR="00BB3725" w:rsidRPr="00CF1724">
              <w:rPr>
                <w:rFonts w:ascii="Sylfaen" w:hAnsi="Sylfaen"/>
                <w:lang w:val="hy-AM"/>
              </w:rPr>
              <w:t>4</w:t>
            </w:r>
            <w:r w:rsidRPr="00CF1724">
              <w:rPr>
                <w:rFonts w:ascii="Sylfaen" w:hAnsi="Sylfaen"/>
                <w:lang w:val="hy-AM"/>
              </w:rPr>
              <w:t>-01</w:t>
            </w:r>
          </w:p>
        </w:tc>
        <w:tc>
          <w:tcPr>
            <w:tcW w:w="810" w:type="dxa"/>
            <w:vMerge w:val="restart"/>
            <w:shd w:val="clear" w:color="auto" w:fill="FFFFFF"/>
            <w:vAlign w:val="center"/>
          </w:tcPr>
          <w:p w14:paraId="7A4EBD05" w14:textId="77777777" w:rsidR="00B56B1B" w:rsidRPr="00CF1724" w:rsidRDefault="00B56B1B" w:rsidP="002A76B4">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39B65B88" w14:textId="77777777" w:rsidR="00B56B1B" w:rsidRPr="00CF1724" w:rsidRDefault="00B56B1B"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B56B1B" w:rsidRPr="00D36CB5" w14:paraId="057AA6D9" w14:textId="77777777" w:rsidTr="002A76B4">
        <w:tc>
          <w:tcPr>
            <w:tcW w:w="810" w:type="dxa"/>
            <w:vMerge/>
            <w:shd w:val="clear" w:color="auto" w:fill="FFFFFF"/>
          </w:tcPr>
          <w:p w14:paraId="3BD11E5A" w14:textId="77777777" w:rsidR="00B56B1B" w:rsidRPr="00CF1724" w:rsidRDefault="00B56B1B" w:rsidP="002A76B4">
            <w:pPr>
              <w:spacing w:line="20" w:lineRule="atLeast"/>
              <w:jc w:val="center"/>
              <w:rPr>
                <w:rFonts w:ascii="Sylfaen" w:hAnsi="Sylfaen"/>
                <w:lang w:val="hy-AM"/>
              </w:rPr>
            </w:pPr>
          </w:p>
        </w:tc>
        <w:tc>
          <w:tcPr>
            <w:tcW w:w="810" w:type="dxa"/>
            <w:vMerge/>
            <w:shd w:val="clear" w:color="auto" w:fill="FFFFFF"/>
          </w:tcPr>
          <w:p w14:paraId="60863617" w14:textId="77777777" w:rsidR="00B56B1B" w:rsidRPr="00CF1724" w:rsidRDefault="00B56B1B" w:rsidP="002A76B4">
            <w:pPr>
              <w:spacing w:line="20" w:lineRule="atLeast"/>
              <w:jc w:val="center"/>
              <w:rPr>
                <w:rFonts w:ascii="Sylfaen" w:hAnsi="Sylfaen"/>
                <w:lang w:val="hy-AM"/>
              </w:rPr>
            </w:pPr>
          </w:p>
        </w:tc>
        <w:tc>
          <w:tcPr>
            <w:tcW w:w="8100" w:type="dxa"/>
            <w:gridSpan w:val="2"/>
            <w:shd w:val="clear" w:color="auto" w:fill="FFFFFF"/>
          </w:tcPr>
          <w:p w14:paraId="17D5F091" w14:textId="77777777" w:rsidR="00B56B1B" w:rsidRPr="00CF1724" w:rsidRDefault="00C06799" w:rsidP="002A76B4">
            <w:pPr>
              <w:tabs>
                <w:tab w:val="left" w:pos="1999"/>
              </w:tabs>
              <w:rPr>
                <w:rFonts w:ascii="Sylfaen" w:hAnsi="Sylfaen"/>
                <w:lang w:val="hy-AM"/>
              </w:rPr>
            </w:pPr>
            <w:r w:rsidRPr="00CF1724">
              <w:rPr>
                <w:rFonts w:ascii="Sylfaen" w:hAnsi="Sylfaen"/>
                <w:lang w:val="hy-AM"/>
              </w:rPr>
              <w:t>Հաղարծին բնակավայրի 30 կմ երկարությամբ հանդամիջյան ճանապարհների ընթացիկ վերանորոգման աշխատանքների իրականացում</w:t>
            </w:r>
          </w:p>
        </w:tc>
      </w:tr>
      <w:tr w:rsidR="00B56B1B" w:rsidRPr="00CF1724" w14:paraId="69DA21E1" w14:textId="77777777" w:rsidTr="002A76B4">
        <w:tc>
          <w:tcPr>
            <w:tcW w:w="7920" w:type="dxa"/>
            <w:gridSpan w:val="3"/>
            <w:shd w:val="clear" w:color="auto" w:fill="BFBFBF"/>
            <w:vAlign w:val="center"/>
          </w:tcPr>
          <w:p w14:paraId="4D5F80D6" w14:textId="77777777" w:rsidR="00B56B1B" w:rsidRPr="00CF1724" w:rsidRDefault="00B56B1B"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3DE7FCF" w14:textId="77777777" w:rsidR="00B56B1B" w:rsidRPr="00CF1724" w:rsidRDefault="00B56B1B"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B56B1B" w:rsidRPr="00CF1724" w14:paraId="58F63C1F" w14:textId="77777777" w:rsidTr="002A76B4">
        <w:tc>
          <w:tcPr>
            <w:tcW w:w="7920" w:type="dxa"/>
            <w:gridSpan w:val="3"/>
            <w:shd w:val="clear" w:color="auto" w:fill="FFFFFF"/>
            <w:vAlign w:val="center"/>
          </w:tcPr>
          <w:p w14:paraId="7052B457" w14:textId="77777777" w:rsidR="00B56B1B" w:rsidRPr="00CF1724" w:rsidRDefault="00337E19" w:rsidP="002A76B4">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2FDD5442" w14:textId="77777777" w:rsidR="00B56B1B" w:rsidRPr="00CF1724" w:rsidRDefault="00337E19" w:rsidP="002A76B4">
            <w:pPr>
              <w:spacing w:line="20" w:lineRule="atLeast"/>
              <w:jc w:val="center"/>
              <w:rPr>
                <w:rFonts w:ascii="Sylfaen" w:hAnsi="Sylfaen"/>
                <w:lang w:val="hy-AM"/>
              </w:rPr>
            </w:pPr>
            <w:r w:rsidRPr="00CF1724">
              <w:rPr>
                <w:rFonts w:ascii="Sylfaen" w:hAnsi="Sylfaen"/>
                <w:lang w:val="hy-AM"/>
              </w:rPr>
              <w:t>30</w:t>
            </w:r>
          </w:p>
        </w:tc>
      </w:tr>
      <w:tr w:rsidR="00B56B1B" w:rsidRPr="00CF1724" w14:paraId="0702FD5A" w14:textId="77777777" w:rsidTr="002A76B4">
        <w:tc>
          <w:tcPr>
            <w:tcW w:w="7920" w:type="dxa"/>
            <w:gridSpan w:val="3"/>
            <w:shd w:val="clear" w:color="auto" w:fill="FFFFFF"/>
            <w:vAlign w:val="center"/>
          </w:tcPr>
          <w:p w14:paraId="796D4A6C" w14:textId="77777777" w:rsidR="00B56B1B" w:rsidRPr="00CF1724" w:rsidRDefault="00337E19"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70CD1747" w14:textId="77777777" w:rsidR="00B56B1B" w:rsidRPr="00CF1724" w:rsidRDefault="00337E19" w:rsidP="002A76B4">
            <w:pPr>
              <w:spacing w:line="20" w:lineRule="atLeast"/>
              <w:jc w:val="center"/>
              <w:rPr>
                <w:rFonts w:ascii="Sylfaen" w:hAnsi="Sylfaen"/>
                <w:lang w:val="hy-AM"/>
              </w:rPr>
            </w:pPr>
            <w:r w:rsidRPr="00CF1724">
              <w:rPr>
                <w:rFonts w:ascii="Sylfaen" w:hAnsi="Sylfaen"/>
                <w:lang w:val="hy-AM"/>
              </w:rPr>
              <w:t>2</w:t>
            </w:r>
          </w:p>
        </w:tc>
      </w:tr>
      <w:tr w:rsidR="00B56B1B" w:rsidRPr="00CF1724" w14:paraId="1657F403" w14:textId="77777777" w:rsidTr="002A76B4">
        <w:tc>
          <w:tcPr>
            <w:tcW w:w="7920" w:type="dxa"/>
            <w:gridSpan w:val="3"/>
            <w:shd w:val="clear" w:color="auto" w:fill="FFFFFF"/>
            <w:vAlign w:val="center"/>
          </w:tcPr>
          <w:p w14:paraId="18BE113B" w14:textId="77777777" w:rsidR="00B56B1B" w:rsidRPr="00CF1724" w:rsidRDefault="00337E19"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4EA7CC5D" w14:textId="77777777" w:rsidR="00B56B1B" w:rsidRPr="00CF1724" w:rsidRDefault="00337E19" w:rsidP="002A76B4">
            <w:pPr>
              <w:spacing w:line="20" w:lineRule="atLeast"/>
              <w:jc w:val="center"/>
              <w:rPr>
                <w:rFonts w:ascii="Sylfaen" w:hAnsi="Sylfaen"/>
                <w:lang w:val="hy-AM"/>
              </w:rPr>
            </w:pPr>
            <w:r w:rsidRPr="00CF1724">
              <w:rPr>
                <w:rFonts w:ascii="Sylfaen" w:hAnsi="Sylfaen"/>
                <w:lang w:val="hy-AM"/>
              </w:rPr>
              <w:t>1</w:t>
            </w:r>
          </w:p>
        </w:tc>
      </w:tr>
      <w:tr w:rsidR="00337E19" w:rsidRPr="00CF1724" w14:paraId="2D65DEA8" w14:textId="77777777" w:rsidTr="002A76B4">
        <w:tc>
          <w:tcPr>
            <w:tcW w:w="7920" w:type="dxa"/>
            <w:gridSpan w:val="3"/>
            <w:shd w:val="clear" w:color="auto" w:fill="FFFFFF"/>
            <w:vAlign w:val="center"/>
          </w:tcPr>
          <w:p w14:paraId="4738E3F7" w14:textId="77777777" w:rsidR="00337E19" w:rsidRPr="00CF1724" w:rsidRDefault="008750B9" w:rsidP="002A76B4">
            <w:pPr>
              <w:rPr>
                <w:rFonts w:ascii="Sylfaen" w:hAnsi="Sylfaen"/>
                <w:lang w:val="hy-AM"/>
              </w:rPr>
            </w:pPr>
            <w:r w:rsidRPr="00CF1724">
              <w:rPr>
                <w:rFonts w:ascii="Sylfaen" w:hAnsi="Sylfaen"/>
                <w:lang w:val="hy-AM"/>
              </w:rPr>
              <w:t>Հաղարծին բնակավայրից հանդեր հասնելու ժամանակահատվածի կրճատում, րոպե</w:t>
            </w:r>
          </w:p>
        </w:tc>
        <w:tc>
          <w:tcPr>
            <w:tcW w:w="1800" w:type="dxa"/>
            <w:shd w:val="clear" w:color="auto" w:fill="FFFFFF"/>
            <w:vAlign w:val="center"/>
          </w:tcPr>
          <w:p w14:paraId="6C8E6281" w14:textId="77777777" w:rsidR="00337E19" w:rsidRPr="00CF1724" w:rsidRDefault="008750B9" w:rsidP="002A76B4">
            <w:pPr>
              <w:spacing w:line="20" w:lineRule="atLeast"/>
              <w:jc w:val="center"/>
              <w:rPr>
                <w:rFonts w:ascii="Sylfaen" w:hAnsi="Sylfaen"/>
                <w:lang w:val="hy-AM"/>
              </w:rPr>
            </w:pPr>
            <w:r w:rsidRPr="00CF1724">
              <w:rPr>
                <w:rFonts w:ascii="Sylfaen" w:hAnsi="Sylfaen"/>
                <w:lang w:val="hy-AM"/>
              </w:rPr>
              <w:t>10</w:t>
            </w:r>
          </w:p>
        </w:tc>
      </w:tr>
      <w:tr w:rsidR="00B56B1B" w:rsidRPr="00CF1724" w14:paraId="60AA9286" w14:textId="77777777" w:rsidTr="002A76B4">
        <w:tc>
          <w:tcPr>
            <w:tcW w:w="7920" w:type="dxa"/>
            <w:gridSpan w:val="3"/>
            <w:shd w:val="clear" w:color="auto" w:fill="BFBFBF"/>
          </w:tcPr>
          <w:p w14:paraId="381BAD2C" w14:textId="77777777" w:rsidR="00B56B1B" w:rsidRPr="00CF1724" w:rsidRDefault="00B56B1B"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8CF382B" w14:textId="1014F9AE" w:rsidR="00B56B1B" w:rsidRPr="00726A2B" w:rsidRDefault="00726A2B" w:rsidP="002A76B4">
            <w:pPr>
              <w:spacing w:line="20" w:lineRule="atLeast"/>
              <w:jc w:val="center"/>
              <w:rPr>
                <w:rFonts w:ascii="Sylfaen" w:hAnsi="Sylfaen"/>
                <w:lang w:val="en-US"/>
              </w:rPr>
            </w:pPr>
            <w:r>
              <w:rPr>
                <w:rFonts w:ascii="Sylfaen" w:hAnsi="Sylfaen"/>
                <w:lang w:val="en-US"/>
              </w:rPr>
              <w:t>4310.0</w:t>
            </w:r>
          </w:p>
        </w:tc>
      </w:tr>
      <w:tr w:rsidR="00B56B1B" w:rsidRPr="00CF1724" w14:paraId="1F5D873C" w14:textId="77777777" w:rsidTr="002A76B4">
        <w:tc>
          <w:tcPr>
            <w:tcW w:w="9720" w:type="dxa"/>
            <w:gridSpan w:val="4"/>
            <w:shd w:val="clear" w:color="auto" w:fill="BFBFBF"/>
          </w:tcPr>
          <w:p w14:paraId="0AC414C5" w14:textId="77777777" w:rsidR="00B56B1B" w:rsidRPr="00CF1724" w:rsidRDefault="00B56B1B"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B56B1B" w:rsidRPr="00CF1724" w14:paraId="132A1AA5" w14:textId="77777777" w:rsidTr="002A76B4">
        <w:tc>
          <w:tcPr>
            <w:tcW w:w="9720" w:type="dxa"/>
            <w:gridSpan w:val="4"/>
            <w:shd w:val="clear" w:color="auto" w:fill="FFFFFF"/>
          </w:tcPr>
          <w:p w14:paraId="6219CF14" w14:textId="77777777" w:rsidR="00B56B1B" w:rsidRPr="00CF1724" w:rsidRDefault="00B56B1B"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514CE064" w14:textId="77777777" w:rsidR="00877A49" w:rsidRPr="00CF1724" w:rsidRDefault="00877A49" w:rsidP="00E46A37">
      <w:pPr>
        <w:spacing w:line="20" w:lineRule="atLeast"/>
        <w:rPr>
          <w:rFonts w:ascii="Sylfaen" w:hAnsi="Sylfaen"/>
          <w:b/>
          <w:sz w:val="8"/>
          <w:szCs w:val="26"/>
          <w:lang w:val="hy-AM"/>
        </w:rPr>
      </w:pPr>
    </w:p>
    <w:p w14:paraId="0D493BDD" w14:textId="77777777" w:rsidR="007C1739" w:rsidRPr="00CF1724" w:rsidRDefault="007C1739" w:rsidP="007C1739">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4D8A5777" w14:textId="77777777" w:rsidR="00214325" w:rsidRPr="00CF1724" w:rsidRDefault="007C1739" w:rsidP="00877A49">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C1739" w:rsidRPr="00CF1724" w14:paraId="4884C4D9" w14:textId="77777777" w:rsidTr="002A76B4">
        <w:tc>
          <w:tcPr>
            <w:tcW w:w="1620" w:type="dxa"/>
            <w:gridSpan w:val="2"/>
            <w:vMerge w:val="restart"/>
            <w:shd w:val="clear" w:color="auto" w:fill="BFBFBF"/>
            <w:vAlign w:val="center"/>
          </w:tcPr>
          <w:p w14:paraId="4F4A4353" w14:textId="77777777" w:rsidR="007C1739" w:rsidRPr="00CF1724" w:rsidRDefault="007C1739"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6F05B1D9" w14:textId="77777777" w:rsidR="007C1739" w:rsidRPr="00CF1724" w:rsidRDefault="007C1739" w:rsidP="002A76B4">
            <w:pPr>
              <w:spacing w:line="20" w:lineRule="atLeast"/>
              <w:rPr>
                <w:rFonts w:ascii="Sylfaen" w:hAnsi="Sylfaen"/>
                <w:b/>
                <w:lang w:val="hy-AM"/>
              </w:rPr>
            </w:pPr>
            <w:r w:rsidRPr="00CF1724">
              <w:rPr>
                <w:rFonts w:ascii="Sylfaen" w:hAnsi="Sylfaen"/>
                <w:b/>
                <w:lang w:val="hy-AM"/>
              </w:rPr>
              <w:t>Միջոցառման անվանումը</w:t>
            </w:r>
          </w:p>
        </w:tc>
      </w:tr>
      <w:tr w:rsidR="007C1739" w:rsidRPr="00D36CB5" w14:paraId="3816A3FB" w14:textId="77777777" w:rsidTr="002A76B4">
        <w:tc>
          <w:tcPr>
            <w:tcW w:w="1620" w:type="dxa"/>
            <w:gridSpan w:val="2"/>
            <w:vMerge/>
            <w:shd w:val="clear" w:color="auto" w:fill="FFFFFF"/>
          </w:tcPr>
          <w:p w14:paraId="28808BC8" w14:textId="77777777" w:rsidR="007C1739" w:rsidRPr="00CF1724" w:rsidRDefault="007C1739" w:rsidP="002A76B4">
            <w:pPr>
              <w:spacing w:line="20" w:lineRule="atLeast"/>
              <w:jc w:val="center"/>
              <w:rPr>
                <w:rFonts w:ascii="Sylfaen" w:hAnsi="Sylfaen"/>
                <w:lang w:val="hy-AM"/>
              </w:rPr>
            </w:pPr>
          </w:p>
        </w:tc>
        <w:tc>
          <w:tcPr>
            <w:tcW w:w="8100" w:type="dxa"/>
            <w:gridSpan w:val="2"/>
            <w:shd w:val="clear" w:color="auto" w:fill="FFFFFF"/>
          </w:tcPr>
          <w:p w14:paraId="667F2E0D" w14:textId="77777777" w:rsidR="007C1739" w:rsidRPr="00CF1724" w:rsidRDefault="007C1739" w:rsidP="002A76B4">
            <w:pPr>
              <w:rPr>
                <w:rFonts w:ascii="Sylfaen" w:hAnsi="Sylfaen"/>
                <w:lang w:val="hy-AM"/>
              </w:rPr>
            </w:pPr>
            <w:r w:rsidRPr="00CF1724">
              <w:rPr>
                <w:rFonts w:ascii="Sylfaen" w:hAnsi="Sylfaen"/>
                <w:lang w:val="hy-AM"/>
              </w:rPr>
              <w:t>Թեղուտ բնակավայրի հանդամիջյան ճանապարհների ընթացիկ  նորոգում</w:t>
            </w:r>
          </w:p>
        </w:tc>
      </w:tr>
      <w:tr w:rsidR="007C1739" w:rsidRPr="00CF1724" w14:paraId="1F740CD6" w14:textId="77777777" w:rsidTr="002A76B4">
        <w:tc>
          <w:tcPr>
            <w:tcW w:w="810" w:type="dxa"/>
            <w:vMerge w:val="restart"/>
            <w:shd w:val="clear" w:color="auto" w:fill="FFFFFF"/>
            <w:vAlign w:val="center"/>
          </w:tcPr>
          <w:p w14:paraId="579DA64E" w14:textId="77777777" w:rsidR="007C1739" w:rsidRPr="00CF1724" w:rsidRDefault="007C1739"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601DB2C" w14:textId="77777777" w:rsidR="007C1739" w:rsidRPr="00CF1724" w:rsidRDefault="007C1739" w:rsidP="002A76B4">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204202D9" w14:textId="77777777" w:rsidR="007C1739" w:rsidRPr="00CF1724" w:rsidRDefault="007C1739"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7C1739" w:rsidRPr="00D36CB5" w14:paraId="7844BAF7" w14:textId="77777777" w:rsidTr="002A76B4">
        <w:tc>
          <w:tcPr>
            <w:tcW w:w="810" w:type="dxa"/>
            <w:vMerge/>
            <w:shd w:val="clear" w:color="auto" w:fill="FFFFFF"/>
          </w:tcPr>
          <w:p w14:paraId="421D2497" w14:textId="77777777" w:rsidR="007C1739" w:rsidRPr="00CF1724" w:rsidRDefault="007C1739" w:rsidP="002A76B4">
            <w:pPr>
              <w:spacing w:line="20" w:lineRule="atLeast"/>
              <w:jc w:val="center"/>
              <w:rPr>
                <w:rFonts w:ascii="Sylfaen" w:hAnsi="Sylfaen"/>
                <w:lang w:val="hy-AM"/>
              </w:rPr>
            </w:pPr>
          </w:p>
        </w:tc>
        <w:tc>
          <w:tcPr>
            <w:tcW w:w="810" w:type="dxa"/>
            <w:vMerge/>
            <w:shd w:val="clear" w:color="auto" w:fill="FFFFFF"/>
          </w:tcPr>
          <w:p w14:paraId="73118D31" w14:textId="77777777" w:rsidR="007C1739" w:rsidRPr="00CF1724" w:rsidRDefault="007C1739" w:rsidP="002A76B4">
            <w:pPr>
              <w:spacing w:line="20" w:lineRule="atLeast"/>
              <w:jc w:val="center"/>
              <w:rPr>
                <w:rFonts w:ascii="Sylfaen" w:hAnsi="Sylfaen"/>
                <w:lang w:val="hy-AM"/>
              </w:rPr>
            </w:pPr>
          </w:p>
        </w:tc>
        <w:tc>
          <w:tcPr>
            <w:tcW w:w="8100" w:type="dxa"/>
            <w:gridSpan w:val="2"/>
            <w:shd w:val="clear" w:color="auto" w:fill="FFFFFF"/>
          </w:tcPr>
          <w:p w14:paraId="036296ED" w14:textId="77777777" w:rsidR="007C1739" w:rsidRPr="00CF1724" w:rsidRDefault="007C1739" w:rsidP="002A76B4">
            <w:pPr>
              <w:tabs>
                <w:tab w:val="left" w:pos="1999"/>
              </w:tabs>
              <w:rPr>
                <w:rFonts w:ascii="Sylfaen" w:hAnsi="Sylfaen"/>
                <w:lang w:val="hy-AM"/>
              </w:rPr>
            </w:pPr>
            <w:r w:rsidRPr="00CF1724">
              <w:rPr>
                <w:rFonts w:ascii="Sylfaen" w:hAnsi="Sylfaen"/>
                <w:lang w:val="hy-AM"/>
              </w:rPr>
              <w:t>Թեղուտ բնակավայրի 11 կմ երկարությամբ հանդամիջյան ճանապարհների ընթացիկ վերանորոգման աշխատանքների իրականացում</w:t>
            </w:r>
          </w:p>
        </w:tc>
      </w:tr>
      <w:tr w:rsidR="007C1739" w:rsidRPr="00CF1724" w14:paraId="5704EDE3" w14:textId="77777777" w:rsidTr="002A76B4">
        <w:tc>
          <w:tcPr>
            <w:tcW w:w="7920" w:type="dxa"/>
            <w:gridSpan w:val="3"/>
            <w:shd w:val="clear" w:color="auto" w:fill="BFBFBF"/>
            <w:vAlign w:val="center"/>
          </w:tcPr>
          <w:p w14:paraId="7FC590C2" w14:textId="77777777" w:rsidR="007C1739" w:rsidRPr="00CF1724" w:rsidRDefault="007C1739" w:rsidP="002A76B4">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594F6C91" w14:textId="77777777" w:rsidR="007C1739" w:rsidRPr="00CF1724" w:rsidRDefault="007C1739"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7C1739" w:rsidRPr="00CF1724" w14:paraId="65D33DBC" w14:textId="77777777" w:rsidTr="002A76B4">
        <w:tc>
          <w:tcPr>
            <w:tcW w:w="7920" w:type="dxa"/>
            <w:gridSpan w:val="3"/>
            <w:shd w:val="clear" w:color="auto" w:fill="FFFFFF"/>
            <w:vAlign w:val="center"/>
          </w:tcPr>
          <w:p w14:paraId="7326F6ED" w14:textId="77777777" w:rsidR="007C1739" w:rsidRPr="00CF1724" w:rsidRDefault="007C1739" w:rsidP="002A76B4">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38DBDDA8" w14:textId="77777777" w:rsidR="007C1739" w:rsidRPr="00CF1724" w:rsidRDefault="00FB6E5E" w:rsidP="002A76B4">
            <w:pPr>
              <w:spacing w:line="20" w:lineRule="atLeast"/>
              <w:jc w:val="center"/>
              <w:rPr>
                <w:rFonts w:ascii="Sylfaen" w:hAnsi="Sylfaen"/>
                <w:lang w:val="hy-AM"/>
              </w:rPr>
            </w:pPr>
            <w:r w:rsidRPr="00CF1724">
              <w:rPr>
                <w:rFonts w:ascii="Sylfaen" w:hAnsi="Sylfaen"/>
                <w:lang w:val="hy-AM"/>
              </w:rPr>
              <w:t>11</w:t>
            </w:r>
          </w:p>
        </w:tc>
      </w:tr>
      <w:tr w:rsidR="007C1739" w:rsidRPr="00CF1724" w14:paraId="145D31F7" w14:textId="77777777" w:rsidTr="002A76B4">
        <w:tc>
          <w:tcPr>
            <w:tcW w:w="7920" w:type="dxa"/>
            <w:gridSpan w:val="3"/>
            <w:shd w:val="clear" w:color="auto" w:fill="FFFFFF"/>
            <w:vAlign w:val="center"/>
          </w:tcPr>
          <w:p w14:paraId="73F44EFA" w14:textId="77777777" w:rsidR="007C1739" w:rsidRPr="00CF1724" w:rsidRDefault="007C1739"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7E86CC6B" w14:textId="77777777" w:rsidR="007C1739" w:rsidRPr="00CF1724" w:rsidRDefault="00FB6E5E" w:rsidP="002A76B4">
            <w:pPr>
              <w:spacing w:line="20" w:lineRule="atLeast"/>
              <w:jc w:val="center"/>
              <w:rPr>
                <w:rFonts w:ascii="Sylfaen" w:hAnsi="Sylfaen"/>
                <w:lang w:val="hy-AM"/>
              </w:rPr>
            </w:pPr>
            <w:r w:rsidRPr="00CF1724">
              <w:rPr>
                <w:rFonts w:ascii="Sylfaen" w:hAnsi="Sylfaen"/>
                <w:lang w:val="hy-AM"/>
              </w:rPr>
              <w:t>1</w:t>
            </w:r>
          </w:p>
        </w:tc>
      </w:tr>
      <w:tr w:rsidR="007C1739" w:rsidRPr="00CF1724" w14:paraId="192B19BE" w14:textId="77777777" w:rsidTr="002A76B4">
        <w:tc>
          <w:tcPr>
            <w:tcW w:w="7920" w:type="dxa"/>
            <w:gridSpan w:val="3"/>
            <w:shd w:val="clear" w:color="auto" w:fill="FFFFFF"/>
            <w:vAlign w:val="center"/>
          </w:tcPr>
          <w:p w14:paraId="56528567" w14:textId="77777777" w:rsidR="007C1739" w:rsidRPr="00CF1724" w:rsidRDefault="007C1739"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36D4B4DB" w14:textId="77777777" w:rsidR="007C1739" w:rsidRPr="00CF1724" w:rsidRDefault="007C1739" w:rsidP="002A76B4">
            <w:pPr>
              <w:spacing w:line="20" w:lineRule="atLeast"/>
              <w:jc w:val="center"/>
              <w:rPr>
                <w:rFonts w:ascii="Sylfaen" w:hAnsi="Sylfaen"/>
                <w:lang w:val="hy-AM"/>
              </w:rPr>
            </w:pPr>
            <w:r w:rsidRPr="00CF1724">
              <w:rPr>
                <w:rFonts w:ascii="Sylfaen" w:hAnsi="Sylfaen"/>
                <w:lang w:val="hy-AM"/>
              </w:rPr>
              <w:t>1</w:t>
            </w:r>
          </w:p>
        </w:tc>
      </w:tr>
      <w:tr w:rsidR="007C1739" w:rsidRPr="00CF1724" w14:paraId="38417493" w14:textId="77777777" w:rsidTr="002A76B4">
        <w:tc>
          <w:tcPr>
            <w:tcW w:w="7920" w:type="dxa"/>
            <w:gridSpan w:val="3"/>
            <w:shd w:val="clear" w:color="auto" w:fill="FFFFFF"/>
            <w:vAlign w:val="center"/>
          </w:tcPr>
          <w:p w14:paraId="25873BE2" w14:textId="77777777" w:rsidR="007C1739" w:rsidRPr="00CF1724" w:rsidRDefault="00FB6E5E" w:rsidP="002A76B4">
            <w:pPr>
              <w:rPr>
                <w:rFonts w:ascii="Sylfaen" w:hAnsi="Sylfaen"/>
                <w:lang w:val="hy-AM"/>
              </w:rPr>
            </w:pPr>
            <w:r w:rsidRPr="00CF1724">
              <w:rPr>
                <w:rFonts w:ascii="Sylfaen" w:hAnsi="Sylfaen"/>
                <w:lang w:val="hy-AM"/>
              </w:rPr>
              <w:t xml:space="preserve">Թեղուտ </w:t>
            </w:r>
            <w:r w:rsidR="007C1739" w:rsidRPr="00CF1724">
              <w:rPr>
                <w:rFonts w:ascii="Sylfaen" w:hAnsi="Sylfaen"/>
                <w:lang w:val="hy-AM"/>
              </w:rPr>
              <w:t>բնակավայրից հանդեր հասնելու ժամանակահատվածի կրճատում, րոպե</w:t>
            </w:r>
          </w:p>
        </w:tc>
        <w:tc>
          <w:tcPr>
            <w:tcW w:w="1800" w:type="dxa"/>
            <w:shd w:val="clear" w:color="auto" w:fill="FFFFFF"/>
            <w:vAlign w:val="center"/>
          </w:tcPr>
          <w:p w14:paraId="501106DF" w14:textId="77777777" w:rsidR="007C1739" w:rsidRPr="00CF1724" w:rsidRDefault="00FB6E5E" w:rsidP="002A76B4">
            <w:pPr>
              <w:spacing w:line="20" w:lineRule="atLeast"/>
              <w:jc w:val="center"/>
              <w:rPr>
                <w:rFonts w:ascii="Sylfaen" w:hAnsi="Sylfaen"/>
                <w:lang w:val="hy-AM"/>
              </w:rPr>
            </w:pPr>
            <w:r w:rsidRPr="00CF1724">
              <w:rPr>
                <w:rFonts w:ascii="Sylfaen" w:hAnsi="Sylfaen"/>
                <w:lang w:val="hy-AM"/>
              </w:rPr>
              <w:t>5</w:t>
            </w:r>
          </w:p>
        </w:tc>
      </w:tr>
      <w:tr w:rsidR="007C1739" w:rsidRPr="00CF1724" w14:paraId="3EB7FE86" w14:textId="77777777" w:rsidTr="002A76B4">
        <w:tc>
          <w:tcPr>
            <w:tcW w:w="7920" w:type="dxa"/>
            <w:gridSpan w:val="3"/>
            <w:shd w:val="clear" w:color="auto" w:fill="BFBFBF"/>
          </w:tcPr>
          <w:p w14:paraId="422203E5" w14:textId="77777777" w:rsidR="007C1739" w:rsidRPr="00CF1724" w:rsidRDefault="007C1739"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DFC2F86" w14:textId="7EEFD8EA" w:rsidR="007C1739" w:rsidRPr="00726A2B" w:rsidRDefault="00726A2B" w:rsidP="002A76B4">
            <w:pPr>
              <w:spacing w:line="20" w:lineRule="atLeast"/>
              <w:jc w:val="center"/>
              <w:rPr>
                <w:rFonts w:ascii="Sylfaen" w:hAnsi="Sylfaen"/>
                <w:lang w:val="en-US"/>
              </w:rPr>
            </w:pPr>
            <w:r>
              <w:rPr>
                <w:rFonts w:ascii="Sylfaen" w:hAnsi="Sylfaen"/>
                <w:lang w:val="en-US"/>
              </w:rPr>
              <w:t>2810.0</w:t>
            </w:r>
          </w:p>
        </w:tc>
      </w:tr>
      <w:tr w:rsidR="007C1739" w:rsidRPr="00CF1724" w14:paraId="6DA763AC" w14:textId="77777777" w:rsidTr="002A76B4">
        <w:tc>
          <w:tcPr>
            <w:tcW w:w="9720" w:type="dxa"/>
            <w:gridSpan w:val="4"/>
            <w:shd w:val="clear" w:color="auto" w:fill="BFBFBF"/>
          </w:tcPr>
          <w:p w14:paraId="33AC222A" w14:textId="77777777" w:rsidR="007C1739" w:rsidRPr="00CF1724" w:rsidRDefault="007C1739"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C1739" w:rsidRPr="00CF1724" w14:paraId="3F286885" w14:textId="77777777" w:rsidTr="002A76B4">
        <w:tc>
          <w:tcPr>
            <w:tcW w:w="9720" w:type="dxa"/>
            <w:gridSpan w:val="4"/>
            <w:shd w:val="clear" w:color="auto" w:fill="FFFFFF"/>
          </w:tcPr>
          <w:p w14:paraId="49A7A316" w14:textId="77777777" w:rsidR="007C1739" w:rsidRPr="00CF1724" w:rsidRDefault="007C1739"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0C3E94E1" w14:textId="77777777" w:rsidR="00214325" w:rsidRPr="00CF1724" w:rsidRDefault="00214325" w:rsidP="00F54A10">
      <w:pPr>
        <w:spacing w:after="120"/>
        <w:jc w:val="center"/>
        <w:rPr>
          <w:rFonts w:ascii="Sylfaen" w:hAnsi="Sylfaen"/>
          <w:b/>
          <w:color w:val="538135"/>
          <w:sz w:val="26"/>
          <w:szCs w:val="26"/>
          <w:lang w:val="hy-AM"/>
        </w:rPr>
      </w:pPr>
    </w:p>
    <w:p w14:paraId="57E2380E" w14:textId="77777777" w:rsidR="00FB6E5E" w:rsidRPr="00CF1724" w:rsidRDefault="00FB6E5E" w:rsidP="002A76B4">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1C8D5365" w14:textId="77777777" w:rsidR="00FB6E5E" w:rsidRPr="00CF1724" w:rsidRDefault="00FB6E5E" w:rsidP="00FB6E5E">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B6E5E" w:rsidRPr="00CF1724" w14:paraId="197F414B" w14:textId="77777777" w:rsidTr="002A76B4">
        <w:tc>
          <w:tcPr>
            <w:tcW w:w="1620" w:type="dxa"/>
            <w:gridSpan w:val="2"/>
            <w:vMerge w:val="restart"/>
            <w:shd w:val="clear" w:color="auto" w:fill="BFBFBF"/>
            <w:vAlign w:val="center"/>
          </w:tcPr>
          <w:p w14:paraId="74C50927" w14:textId="77777777" w:rsidR="00FB6E5E" w:rsidRPr="00CF1724" w:rsidRDefault="00FB6E5E"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5FD179A" w14:textId="77777777" w:rsidR="00FB6E5E" w:rsidRPr="00CF1724" w:rsidRDefault="00FB6E5E" w:rsidP="002A76B4">
            <w:pPr>
              <w:spacing w:line="20" w:lineRule="atLeast"/>
              <w:rPr>
                <w:rFonts w:ascii="Sylfaen" w:hAnsi="Sylfaen"/>
                <w:b/>
                <w:lang w:val="hy-AM"/>
              </w:rPr>
            </w:pPr>
            <w:r w:rsidRPr="00CF1724">
              <w:rPr>
                <w:rFonts w:ascii="Sylfaen" w:hAnsi="Sylfaen"/>
                <w:b/>
                <w:lang w:val="hy-AM"/>
              </w:rPr>
              <w:t>Միջոցառման անվանումը</w:t>
            </w:r>
          </w:p>
        </w:tc>
      </w:tr>
      <w:tr w:rsidR="00FB6E5E" w:rsidRPr="00D36CB5" w14:paraId="66625B3F" w14:textId="77777777" w:rsidTr="002A76B4">
        <w:tc>
          <w:tcPr>
            <w:tcW w:w="1620" w:type="dxa"/>
            <w:gridSpan w:val="2"/>
            <w:vMerge/>
            <w:shd w:val="clear" w:color="auto" w:fill="FFFFFF"/>
          </w:tcPr>
          <w:p w14:paraId="41F8A5A0" w14:textId="77777777" w:rsidR="00FB6E5E" w:rsidRPr="00CF1724" w:rsidRDefault="00FB6E5E" w:rsidP="002A76B4">
            <w:pPr>
              <w:spacing w:line="20" w:lineRule="atLeast"/>
              <w:jc w:val="center"/>
              <w:rPr>
                <w:rFonts w:ascii="Sylfaen" w:hAnsi="Sylfaen"/>
                <w:lang w:val="hy-AM"/>
              </w:rPr>
            </w:pPr>
          </w:p>
        </w:tc>
        <w:tc>
          <w:tcPr>
            <w:tcW w:w="8100" w:type="dxa"/>
            <w:gridSpan w:val="2"/>
            <w:shd w:val="clear" w:color="auto" w:fill="FFFFFF"/>
          </w:tcPr>
          <w:p w14:paraId="7AF6BA9F" w14:textId="77777777" w:rsidR="00FB6E5E" w:rsidRPr="00CF1724" w:rsidRDefault="00FB6E5E" w:rsidP="002A76B4">
            <w:pPr>
              <w:rPr>
                <w:rFonts w:ascii="Sylfaen" w:hAnsi="Sylfaen"/>
                <w:lang w:val="hy-AM"/>
              </w:rPr>
            </w:pPr>
            <w:r w:rsidRPr="00CF1724">
              <w:rPr>
                <w:rFonts w:ascii="Sylfaen" w:hAnsi="Sylfaen"/>
                <w:lang w:val="hy-AM"/>
              </w:rPr>
              <w:t>Գոշ բնակավայրի հանդամիջյան ճանապարհների ընթացիկ  նորոգում</w:t>
            </w:r>
          </w:p>
        </w:tc>
      </w:tr>
      <w:tr w:rsidR="00FB6E5E" w:rsidRPr="00CF1724" w14:paraId="7C37A095" w14:textId="77777777" w:rsidTr="002A76B4">
        <w:tc>
          <w:tcPr>
            <w:tcW w:w="810" w:type="dxa"/>
            <w:vMerge w:val="restart"/>
            <w:shd w:val="clear" w:color="auto" w:fill="FFFFFF"/>
            <w:vAlign w:val="center"/>
          </w:tcPr>
          <w:p w14:paraId="665378E5"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2B51D072" w14:textId="77777777" w:rsidR="00FB6E5E" w:rsidRPr="00CF1724" w:rsidRDefault="00FB6E5E" w:rsidP="00AC3CFB">
            <w:pPr>
              <w:spacing w:line="20" w:lineRule="atLeast"/>
              <w:jc w:val="center"/>
              <w:rPr>
                <w:rFonts w:ascii="Sylfaen" w:hAnsi="Sylfaen"/>
                <w:lang w:val="hy-AM"/>
              </w:rPr>
            </w:pPr>
            <w:r w:rsidRPr="00CF1724">
              <w:rPr>
                <w:rFonts w:ascii="Sylfaen" w:hAnsi="Sylfaen"/>
                <w:lang w:val="hy-AM"/>
              </w:rPr>
              <w:t>01-0</w:t>
            </w:r>
            <w:r w:rsidR="00AC3CFB" w:rsidRPr="00CF1724">
              <w:rPr>
                <w:rFonts w:ascii="Sylfaen" w:hAnsi="Sylfaen"/>
                <w:lang w:val="hy-AM"/>
              </w:rPr>
              <w:t>3</w:t>
            </w:r>
          </w:p>
        </w:tc>
        <w:tc>
          <w:tcPr>
            <w:tcW w:w="8100" w:type="dxa"/>
            <w:gridSpan w:val="2"/>
            <w:shd w:val="clear" w:color="auto" w:fill="BFBFBF"/>
          </w:tcPr>
          <w:p w14:paraId="7CB6646D" w14:textId="77777777" w:rsidR="00FB6E5E" w:rsidRPr="00CF1724" w:rsidRDefault="00FB6E5E"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FB6E5E" w:rsidRPr="00D36CB5" w14:paraId="06393971" w14:textId="77777777" w:rsidTr="002A76B4">
        <w:tc>
          <w:tcPr>
            <w:tcW w:w="810" w:type="dxa"/>
            <w:vMerge/>
            <w:shd w:val="clear" w:color="auto" w:fill="FFFFFF"/>
          </w:tcPr>
          <w:p w14:paraId="7D185F0C" w14:textId="77777777" w:rsidR="00FB6E5E" w:rsidRPr="00CF1724" w:rsidRDefault="00FB6E5E" w:rsidP="002A76B4">
            <w:pPr>
              <w:spacing w:line="20" w:lineRule="atLeast"/>
              <w:jc w:val="center"/>
              <w:rPr>
                <w:rFonts w:ascii="Sylfaen" w:hAnsi="Sylfaen"/>
                <w:lang w:val="hy-AM"/>
              </w:rPr>
            </w:pPr>
          </w:p>
        </w:tc>
        <w:tc>
          <w:tcPr>
            <w:tcW w:w="810" w:type="dxa"/>
            <w:vMerge/>
            <w:shd w:val="clear" w:color="auto" w:fill="FFFFFF"/>
          </w:tcPr>
          <w:p w14:paraId="2B03575B" w14:textId="77777777" w:rsidR="00FB6E5E" w:rsidRPr="00CF1724" w:rsidRDefault="00FB6E5E" w:rsidP="002A76B4">
            <w:pPr>
              <w:spacing w:line="20" w:lineRule="atLeast"/>
              <w:jc w:val="center"/>
              <w:rPr>
                <w:rFonts w:ascii="Sylfaen" w:hAnsi="Sylfaen"/>
                <w:lang w:val="hy-AM"/>
              </w:rPr>
            </w:pPr>
          </w:p>
        </w:tc>
        <w:tc>
          <w:tcPr>
            <w:tcW w:w="8100" w:type="dxa"/>
            <w:gridSpan w:val="2"/>
            <w:shd w:val="clear" w:color="auto" w:fill="FFFFFF"/>
          </w:tcPr>
          <w:p w14:paraId="3A3B0B9C" w14:textId="77777777" w:rsidR="00FB6E5E" w:rsidRPr="00CF1724" w:rsidRDefault="00FB6E5E" w:rsidP="002A76B4">
            <w:pPr>
              <w:tabs>
                <w:tab w:val="left" w:pos="1999"/>
              </w:tabs>
              <w:rPr>
                <w:rFonts w:ascii="Sylfaen" w:hAnsi="Sylfaen"/>
                <w:lang w:val="hy-AM"/>
              </w:rPr>
            </w:pPr>
            <w:r w:rsidRPr="00CF1724">
              <w:rPr>
                <w:rFonts w:ascii="Sylfaen" w:hAnsi="Sylfaen"/>
                <w:lang w:val="hy-AM"/>
              </w:rPr>
              <w:t>Գոշ բնակավայրի 10 կմ երկարությամբ հանդամիջյան ճանապարհների ընթացիկ վերանորոգման աշխատանքների իրականացում</w:t>
            </w:r>
          </w:p>
        </w:tc>
      </w:tr>
      <w:tr w:rsidR="00FB6E5E" w:rsidRPr="00CF1724" w14:paraId="31E662F5" w14:textId="77777777" w:rsidTr="002A76B4">
        <w:tc>
          <w:tcPr>
            <w:tcW w:w="7920" w:type="dxa"/>
            <w:gridSpan w:val="3"/>
            <w:shd w:val="clear" w:color="auto" w:fill="BFBFBF"/>
            <w:vAlign w:val="center"/>
          </w:tcPr>
          <w:p w14:paraId="5C5D4864" w14:textId="77777777" w:rsidR="00FB6E5E" w:rsidRPr="00CF1724" w:rsidRDefault="00FB6E5E"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1AF01D8" w14:textId="77777777" w:rsidR="00FB6E5E" w:rsidRPr="00CF1724" w:rsidRDefault="00FB6E5E"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FB6E5E" w:rsidRPr="00CF1724" w14:paraId="1390CE2F" w14:textId="77777777" w:rsidTr="002A76B4">
        <w:tc>
          <w:tcPr>
            <w:tcW w:w="7920" w:type="dxa"/>
            <w:gridSpan w:val="3"/>
            <w:shd w:val="clear" w:color="auto" w:fill="FFFFFF"/>
            <w:vAlign w:val="center"/>
          </w:tcPr>
          <w:p w14:paraId="6E6F2047" w14:textId="77777777" w:rsidR="00FB6E5E" w:rsidRPr="00CF1724" w:rsidRDefault="00FB6E5E" w:rsidP="002A76B4">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38363B61"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1</w:t>
            </w:r>
            <w:r w:rsidR="00AC3CFB" w:rsidRPr="00CF1724">
              <w:rPr>
                <w:rFonts w:ascii="Sylfaen" w:hAnsi="Sylfaen"/>
                <w:lang w:val="hy-AM"/>
              </w:rPr>
              <w:t>0</w:t>
            </w:r>
          </w:p>
        </w:tc>
      </w:tr>
      <w:tr w:rsidR="00FB6E5E" w:rsidRPr="00CF1724" w14:paraId="471CAB72" w14:textId="77777777" w:rsidTr="002A76B4">
        <w:tc>
          <w:tcPr>
            <w:tcW w:w="7920" w:type="dxa"/>
            <w:gridSpan w:val="3"/>
            <w:shd w:val="clear" w:color="auto" w:fill="FFFFFF"/>
            <w:vAlign w:val="center"/>
          </w:tcPr>
          <w:p w14:paraId="3542A1AA" w14:textId="77777777" w:rsidR="00FB6E5E" w:rsidRPr="00CF1724" w:rsidRDefault="00FB6E5E"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5840C043"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1</w:t>
            </w:r>
          </w:p>
        </w:tc>
      </w:tr>
      <w:tr w:rsidR="00FB6E5E" w:rsidRPr="00CF1724" w14:paraId="53D4C42B" w14:textId="77777777" w:rsidTr="002A76B4">
        <w:tc>
          <w:tcPr>
            <w:tcW w:w="7920" w:type="dxa"/>
            <w:gridSpan w:val="3"/>
            <w:shd w:val="clear" w:color="auto" w:fill="FFFFFF"/>
            <w:vAlign w:val="center"/>
          </w:tcPr>
          <w:p w14:paraId="31EA1DD7" w14:textId="77777777" w:rsidR="00FB6E5E" w:rsidRPr="00CF1724" w:rsidRDefault="00FB6E5E"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7D878A62"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1</w:t>
            </w:r>
          </w:p>
        </w:tc>
      </w:tr>
      <w:tr w:rsidR="00FB6E5E" w:rsidRPr="00CF1724" w14:paraId="680DA99C" w14:textId="77777777" w:rsidTr="002A76B4">
        <w:tc>
          <w:tcPr>
            <w:tcW w:w="7920" w:type="dxa"/>
            <w:gridSpan w:val="3"/>
            <w:shd w:val="clear" w:color="auto" w:fill="FFFFFF"/>
            <w:vAlign w:val="center"/>
          </w:tcPr>
          <w:p w14:paraId="2476751F" w14:textId="77777777" w:rsidR="00FB6E5E" w:rsidRPr="00CF1724" w:rsidRDefault="00AC3CFB" w:rsidP="002A76B4">
            <w:pPr>
              <w:rPr>
                <w:rFonts w:ascii="Sylfaen" w:hAnsi="Sylfaen"/>
                <w:lang w:val="hy-AM"/>
              </w:rPr>
            </w:pPr>
            <w:r w:rsidRPr="00CF1724">
              <w:rPr>
                <w:rFonts w:ascii="Sylfaen" w:hAnsi="Sylfaen"/>
                <w:lang w:val="hy-AM"/>
              </w:rPr>
              <w:t xml:space="preserve">Գոշ </w:t>
            </w:r>
            <w:r w:rsidR="00FB6E5E" w:rsidRPr="00CF1724">
              <w:rPr>
                <w:rFonts w:ascii="Sylfaen" w:hAnsi="Sylfaen"/>
                <w:lang w:val="hy-AM"/>
              </w:rPr>
              <w:t>բնակավայրից հանդեր հասնելու ժամանակահատվածի կրճատում, րոպե</w:t>
            </w:r>
          </w:p>
        </w:tc>
        <w:tc>
          <w:tcPr>
            <w:tcW w:w="1800" w:type="dxa"/>
            <w:shd w:val="clear" w:color="auto" w:fill="FFFFFF"/>
            <w:vAlign w:val="center"/>
          </w:tcPr>
          <w:p w14:paraId="6F77F562" w14:textId="77777777" w:rsidR="00FB6E5E" w:rsidRPr="00CF1724" w:rsidRDefault="00FB6E5E" w:rsidP="002A76B4">
            <w:pPr>
              <w:spacing w:line="20" w:lineRule="atLeast"/>
              <w:jc w:val="center"/>
              <w:rPr>
                <w:rFonts w:ascii="Sylfaen" w:hAnsi="Sylfaen"/>
                <w:lang w:val="hy-AM"/>
              </w:rPr>
            </w:pPr>
            <w:r w:rsidRPr="00CF1724">
              <w:rPr>
                <w:rFonts w:ascii="Sylfaen" w:hAnsi="Sylfaen"/>
                <w:lang w:val="hy-AM"/>
              </w:rPr>
              <w:t>5</w:t>
            </w:r>
          </w:p>
        </w:tc>
      </w:tr>
      <w:tr w:rsidR="00FB6E5E" w:rsidRPr="00CF1724" w14:paraId="2404F633" w14:textId="77777777" w:rsidTr="002A76B4">
        <w:tc>
          <w:tcPr>
            <w:tcW w:w="7920" w:type="dxa"/>
            <w:gridSpan w:val="3"/>
            <w:shd w:val="clear" w:color="auto" w:fill="BFBFBF"/>
          </w:tcPr>
          <w:p w14:paraId="6F30ACFF" w14:textId="77777777" w:rsidR="00FB6E5E" w:rsidRPr="00CF1724" w:rsidRDefault="00FB6E5E"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9699EFC" w14:textId="46CF2B64" w:rsidR="00FB6E5E" w:rsidRPr="00726A2B" w:rsidRDefault="00726A2B" w:rsidP="002A76B4">
            <w:pPr>
              <w:spacing w:line="20" w:lineRule="atLeast"/>
              <w:jc w:val="center"/>
              <w:rPr>
                <w:rFonts w:ascii="Sylfaen" w:hAnsi="Sylfaen"/>
                <w:lang w:val="en-US"/>
              </w:rPr>
            </w:pPr>
            <w:r>
              <w:rPr>
                <w:rFonts w:ascii="Sylfaen" w:hAnsi="Sylfaen"/>
                <w:lang w:val="en-US"/>
              </w:rPr>
              <w:t>2310.0</w:t>
            </w:r>
          </w:p>
        </w:tc>
      </w:tr>
      <w:tr w:rsidR="00FB6E5E" w:rsidRPr="00CF1724" w14:paraId="76B87FD8" w14:textId="77777777" w:rsidTr="002A76B4">
        <w:tc>
          <w:tcPr>
            <w:tcW w:w="9720" w:type="dxa"/>
            <w:gridSpan w:val="4"/>
            <w:shd w:val="clear" w:color="auto" w:fill="BFBFBF"/>
          </w:tcPr>
          <w:p w14:paraId="6D65D565" w14:textId="77777777" w:rsidR="00FB6E5E" w:rsidRPr="00CF1724" w:rsidRDefault="00FB6E5E"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B6E5E" w:rsidRPr="00CF1724" w14:paraId="6417B686" w14:textId="77777777" w:rsidTr="002A76B4">
        <w:tc>
          <w:tcPr>
            <w:tcW w:w="9720" w:type="dxa"/>
            <w:gridSpan w:val="4"/>
            <w:shd w:val="clear" w:color="auto" w:fill="FFFFFF"/>
          </w:tcPr>
          <w:p w14:paraId="1F0D80ED" w14:textId="77777777" w:rsidR="00FB6E5E" w:rsidRPr="00CF1724" w:rsidRDefault="00FB6E5E"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7CC215E2" w14:textId="77777777" w:rsidR="00FB6E5E" w:rsidRPr="00CF1724" w:rsidRDefault="00FB6E5E" w:rsidP="00FB6E5E">
      <w:pPr>
        <w:spacing w:line="20" w:lineRule="atLeast"/>
        <w:rPr>
          <w:rFonts w:ascii="Sylfaen" w:hAnsi="Sylfaen"/>
          <w:b/>
          <w:szCs w:val="26"/>
          <w:lang w:val="hy-AM"/>
        </w:rPr>
      </w:pPr>
    </w:p>
    <w:p w14:paraId="3CCE6BD3" w14:textId="77777777" w:rsidR="00AC3CFB" w:rsidRPr="00CF1724" w:rsidRDefault="00AC3CFB" w:rsidP="00AC3CF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560B46B5" w14:textId="77777777" w:rsidR="00AC3CFB" w:rsidRPr="00CF1724" w:rsidRDefault="00AC3CFB" w:rsidP="00FB6E5E">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C3CFB" w:rsidRPr="00CF1724" w14:paraId="02D433A5" w14:textId="77777777" w:rsidTr="002A76B4">
        <w:tc>
          <w:tcPr>
            <w:tcW w:w="1620" w:type="dxa"/>
            <w:gridSpan w:val="2"/>
            <w:vMerge w:val="restart"/>
            <w:shd w:val="clear" w:color="auto" w:fill="BFBFBF"/>
            <w:vAlign w:val="center"/>
          </w:tcPr>
          <w:p w14:paraId="09A46B6B"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3B99D4D"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անվանումը</w:t>
            </w:r>
          </w:p>
        </w:tc>
      </w:tr>
      <w:tr w:rsidR="00AC3CFB" w:rsidRPr="00D36CB5" w14:paraId="7452E7F4" w14:textId="77777777" w:rsidTr="002A76B4">
        <w:tc>
          <w:tcPr>
            <w:tcW w:w="1620" w:type="dxa"/>
            <w:gridSpan w:val="2"/>
            <w:vMerge/>
            <w:shd w:val="clear" w:color="auto" w:fill="FFFFFF"/>
          </w:tcPr>
          <w:p w14:paraId="21CDFBEA"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7645F19C" w14:textId="77777777" w:rsidR="00AC3CFB" w:rsidRPr="00CF1724" w:rsidRDefault="00AC3CFB" w:rsidP="002A76B4">
            <w:pPr>
              <w:rPr>
                <w:rFonts w:ascii="Sylfaen" w:hAnsi="Sylfaen"/>
                <w:lang w:val="hy-AM"/>
              </w:rPr>
            </w:pPr>
            <w:r w:rsidRPr="00CF1724">
              <w:rPr>
                <w:rFonts w:ascii="Sylfaen" w:hAnsi="Sylfaen"/>
                <w:lang w:val="hy-AM"/>
              </w:rPr>
              <w:t>Հովք բնակավայրի հանդամիջյան ճանապարհների ընթացիկ  նորոգում</w:t>
            </w:r>
          </w:p>
        </w:tc>
      </w:tr>
      <w:tr w:rsidR="00AC3CFB" w:rsidRPr="00CF1724" w14:paraId="04619651" w14:textId="77777777" w:rsidTr="002A76B4">
        <w:tc>
          <w:tcPr>
            <w:tcW w:w="810" w:type="dxa"/>
            <w:vMerge w:val="restart"/>
            <w:shd w:val="clear" w:color="auto" w:fill="FFFFFF"/>
            <w:vAlign w:val="center"/>
          </w:tcPr>
          <w:p w14:paraId="2B996644"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36F50476" w14:textId="77777777" w:rsidR="00AC3CFB" w:rsidRPr="00CF1724" w:rsidRDefault="00AC3CFB" w:rsidP="00AC3CFB">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70B900D3"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AC3CFB" w:rsidRPr="00D36CB5" w14:paraId="5B7D84A0" w14:textId="77777777" w:rsidTr="002A76B4">
        <w:tc>
          <w:tcPr>
            <w:tcW w:w="810" w:type="dxa"/>
            <w:vMerge/>
            <w:shd w:val="clear" w:color="auto" w:fill="FFFFFF"/>
          </w:tcPr>
          <w:p w14:paraId="2ED0580D" w14:textId="77777777" w:rsidR="00AC3CFB" w:rsidRPr="00CF1724" w:rsidRDefault="00AC3CFB" w:rsidP="002A76B4">
            <w:pPr>
              <w:spacing w:line="20" w:lineRule="atLeast"/>
              <w:jc w:val="center"/>
              <w:rPr>
                <w:rFonts w:ascii="Sylfaen" w:hAnsi="Sylfaen"/>
                <w:lang w:val="hy-AM"/>
              </w:rPr>
            </w:pPr>
          </w:p>
        </w:tc>
        <w:tc>
          <w:tcPr>
            <w:tcW w:w="810" w:type="dxa"/>
            <w:vMerge/>
            <w:shd w:val="clear" w:color="auto" w:fill="FFFFFF"/>
          </w:tcPr>
          <w:p w14:paraId="09CEAE29"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58FC20A7" w14:textId="77777777" w:rsidR="00AC3CFB" w:rsidRPr="00CF1724" w:rsidRDefault="00AC3CFB" w:rsidP="002A76B4">
            <w:pPr>
              <w:tabs>
                <w:tab w:val="left" w:pos="1999"/>
              </w:tabs>
              <w:rPr>
                <w:rFonts w:ascii="Sylfaen" w:hAnsi="Sylfaen"/>
                <w:lang w:val="hy-AM"/>
              </w:rPr>
            </w:pPr>
            <w:r w:rsidRPr="00CF1724">
              <w:rPr>
                <w:rFonts w:ascii="Sylfaen" w:hAnsi="Sylfaen"/>
                <w:lang w:val="hy-AM"/>
              </w:rPr>
              <w:t>Հովք բնակավայրի 6 կմ երկարությամբ հանդամիջյան ճանապարհների ընթացիկ վերանորոգման աշխատանքների իրականացում</w:t>
            </w:r>
          </w:p>
        </w:tc>
      </w:tr>
      <w:tr w:rsidR="00AC3CFB" w:rsidRPr="00CF1724" w14:paraId="6491894A" w14:textId="77777777" w:rsidTr="002A76B4">
        <w:tc>
          <w:tcPr>
            <w:tcW w:w="7920" w:type="dxa"/>
            <w:gridSpan w:val="3"/>
            <w:shd w:val="clear" w:color="auto" w:fill="BFBFBF"/>
            <w:vAlign w:val="center"/>
          </w:tcPr>
          <w:p w14:paraId="7955E5C8"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F5D2CEE"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AC3CFB" w:rsidRPr="00CF1724" w14:paraId="4EC3E753" w14:textId="77777777" w:rsidTr="002A76B4">
        <w:tc>
          <w:tcPr>
            <w:tcW w:w="7920" w:type="dxa"/>
            <w:gridSpan w:val="3"/>
            <w:shd w:val="clear" w:color="auto" w:fill="FFFFFF"/>
            <w:vAlign w:val="center"/>
          </w:tcPr>
          <w:p w14:paraId="3E4CCC33" w14:textId="77777777" w:rsidR="00AC3CFB" w:rsidRPr="00CF1724" w:rsidRDefault="00AC3CFB" w:rsidP="002A76B4">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2342A515"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6</w:t>
            </w:r>
          </w:p>
        </w:tc>
      </w:tr>
      <w:tr w:rsidR="00AC3CFB" w:rsidRPr="00CF1724" w14:paraId="34687535" w14:textId="77777777" w:rsidTr="002A76B4">
        <w:tc>
          <w:tcPr>
            <w:tcW w:w="7920" w:type="dxa"/>
            <w:gridSpan w:val="3"/>
            <w:shd w:val="clear" w:color="auto" w:fill="FFFFFF"/>
            <w:vAlign w:val="center"/>
          </w:tcPr>
          <w:p w14:paraId="4C8E4D0B" w14:textId="77777777" w:rsidR="00AC3CFB" w:rsidRPr="00CF1724" w:rsidRDefault="00AC3CFB"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0A2E7C6F"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3</w:t>
            </w:r>
          </w:p>
        </w:tc>
      </w:tr>
      <w:tr w:rsidR="00AC3CFB" w:rsidRPr="00CF1724" w14:paraId="76CB711E" w14:textId="77777777" w:rsidTr="002A76B4">
        <w:tc>
          <w:tcPr>
            <w:tcW w:w="7920" w:type="dxa"/>
            <w:gridSpan w:val="3"/>
            <w:shd w:val="clear" w:color="auto" w:fill="FFFFFF"/>
            <w:vAlign w:val="center"/>
          </w:tcPr>
          <w:p w14:paraId="266545A7" w14:textId="77777777" w:rsidR="00AC3CFB" w:rsidRPr="00CF1724" w:rsidRDefault="00AC3CFB"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62DD184"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2</w:t>
            </w:r>
          </w:p>
        </w:tc>
      </w:tr>
      <w:tr w:rsidR="00AC3CFB" w:rsidRPr="00CF1724" w14:paraId="4B004D16" w14:textId="77777777" w:rsidTr="002A76B4">
        <w:tc>
          <w:tcPr>
            <w:tcW w:w="7920" w:type="dxa"/>
            <w:gridSpan w:val="3"/>
            <w:shd w:val="clear" w:color="auto" w:fill="FFFFFF"/>
            <w:vAlign w:val="center"/>
          </w:tcPr>
          <w:p w14:paraId="75BF86A1" w14:textId="77777777" w:rsidR="00AC3CFB" w:rsidRPr="00CF1724" w:rsidRDefault="00AC3CFB" w:rsidP="002A76B4">
            <w:pPr>
              <w:rPr>
                <w:rFonts w:ascii="Sylfaen" w:hAnsi="Sylfaen"/>
                <w:lang w:val="hy-AM"/>
              </w:rPr>
            </w:pPr>
            <w:r w:rsidRPr="00CF1724">
              <w:rPr>
                <w:rFonts w:ascii="Sylfaen" w:hAnsi="Sylfaen"/>
                <w:lang w:val="hy-AM"/>
              </w:rPr>
              <w:t>Հովք բնակավայրից հանդեր հասնելու ժամանակահատվածի կրճատում, րոպե</w:t>
            </w:r>
          </w:p>
        </w:tc>
        <w:tc>
          <w:tcPr>
            <w:tcW w:w="1800" w:type="dxa"/>
            <w:shd w:val="clear" w:color="auto" w:fill="FFFFFF"/>
            <w:vAlign w:val="center"/>
          </w:tcPr>
          <w:p w14:paraId="4F9CBCB5"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10</w:t>
            </w:r>
          </w:p>
        </w:tc>
      </w:tr>
      <w:tr w:rsidR="00AC3CFB" w:rsidRPr="00CF1724" w14:paraId="49A4ABD8" w14:textId="77777777" w:rsidTr="002A76B4">
        <w:tc>
          <w:tcPr>
            <w:tcW w:w="7920" w:type="dxa"/>
            <w:gridSpan w:val="3"/>
            <w:shd w:val="clear" w:color="auto" w:fill="BFBFBF"/>
          </w:tcPr>
          <w:p w14:paraId="659A1CF5"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455C648" w14:textId="32066828" w:rsidR="00AC3CFB" w:rsidRPr="00726A2B" w:rsidRDefault="00726A2B" w:rsidP="002A76B4">
            <w:pPr>
              <w:spacing w:line="20" w:lineRule="atLeast"/>
              <w:jc w:val="center"/>
              <w:rPr>
                <w:rFonts w:ascii="Sylfaen" w:hAnsi="Sylfaen"/>
                <w:lang w:val="en-US"/>
              </w:rPr>
            </w:pPr>
            <w:r>
              <w:rPr>
                <w:rFonts w:ascii="Sylfaen" w:hAnsi="Sylfaen"/>
                <w:lang w:val="en-US"/>
              </w:rPr>
              <w:t>1810.0</w:t>
            </w:r>
          </w:p>
        </w:tc>
      </w:tr>
      <w:tr w:rsidR="00AC3CFB" w:rsidRPr="00CF1724" w14:paraId="2CFA255E" w14:textId="77777777" w:rsidTr="002A76B4">
        <w:tc>
          <w:tcPr>
            <w:tcW w:w="9720" w:type="dxa"/>
            <w:gridSpan w:val="4"/>
            <w:shd w:val="clear" w:color="auto" w:fill="BFBFBF"/>
          </w:tcPr>
          <w:p w14:paraId="4D6168B1" w14:textId="77777777" w:rsidR="00AC3CFB" w:rsidRPr="00CF1724" w:rsidRDefault="00AC3CFB"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C3CFB" w:rsidRPr="00CF1724" w14:paraId="0C8F5730" w14:textId="77777777" w:rsidTr="002A76B4">
        <w:tc>
          <w:tcPr>
            <w:tcW w:w="9720" w:type="dxa"/>
            <w:gridSpan w:val="4"/>
            <w:shd w:val="clear" w:color="auto" w:fill="FFFFFF"/>
          </w:tcPr>
          <w:p w14:paraId="1378638A" w14:textId="77777777" w:rsidR="00AC3CFB" w:rsidRPr="00CF1724" w:rsidRDefault="00AC3CFB"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72108CCC" w14:textId="77777777" w:rsidR="00E26163" w:rsidRPr="00CF1724" w:rsidRDefault="00E26163" w:rsidP="00F54A10">
      <w:pPr>
        <w:spacing w:after="120"/>
        <w:jc w:val="center"/>
        <w:rPr>
          <w:rFonts w:ascii="Sylfaen" w:hAnsi="Sylfaen"/>
          <w:b/>
          <w:color w:val="538135"/>
          <w:sz w:val="2"/>
          <w:szCs w:val="26"/>
          <w:lang w:val="hy-AM"/>
        </w:rPr>
      </w:pPr>
    </w:p>
    <w:p w14:paraId="3E8564B9"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1E75DA3C"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26A2B" w:rsidRPr="00CF1724" w14:paraId="55E68C29" w14:textId="77777777" w:rsidTr="00055A51">
        <w:tc>
          <w:tcPr>
            <w:tcW w:w="1620" w:type="dxa"/>
            <w:gridSpan w:val="2"/>
            <w:vMerge w:val="restart"/>
            <w:shd w:val="clear" w:color="auto" w:fill="BFBFBF"/>
            <w:vAlign w:val="center"/>
          </w:tcPr>
          <w:p w14:paraId="2A41FF26"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40E615FE"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անվանումը</w:t>
            </w:r>
          </w:p>
        </w:tc>
      </w:tr>
      <w:tr w:rsidR="00726A2B" w:rsidRPr="00D36CB5" w14:paraId="536FFE01" w14:textId="77777777" w:rsidTr="00055A51">
        <w:tc>
          <w:tcPr>
            <w:tcW w:w="1620" w:type="dxa"/>
            <w:gridSpan w:val="2"/>
            <w:vMerge/>
            <w:shd w:val="clear" w:color="auto" w:fill="FFFFFF"/>
          </w:tcPr>
          <w:p w14:paraId="089BE766"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6008FA1C" w14:textId="6D22BFB3" w:rsidR="00726A2B" w:rsidRPr="00CF1724" w:rsidRDefault="00726A2B" w:rsidP="00055A51">
            <w:pPr>
              <w:rPr>
                <w:rFonts w:ascii="Sylfaen" w:hAnsi="Sylfaen"/>
                <w:lang w:val="hy-AM"/>
              </w:rPr>
            </w:pPr>
            <w:r>
              <w:rPr>
                <w:rFonts w:ascii="Sylfaen" w:hAnsi="Sylfaen"/>
                <w:lang w:val="hy-AM"/>
              </w:rPr>
              <w:t xml:space="preserve">Խաչարձան </w:t>
            </w:r>
            <w:r w:rsidRPr="00CF1724">
              <w:rPr>
                <w:rFonts w:ascii="Sylfaen" w:hAnsi="Sylfaen"/>
                <w:lang w:val="hy-AM"/>
              </w:rPr>
              <w:t xml:space="preserve"> բնակավայրի հանդամիջյան ճանապարհների ընթացիկ  նորոգում</w:t>
            </w:r>
          </w:p>
        </w:tc>
      </w:tr>
      <w:tr w:rsidR="00726A2B" w:rsidRPr="00CF1724" w14:paraId="5922FEB5" w14:textId="77777777" w:rsidTr="00055A51">
        <w:tc>
          <w:tcPr>
            <w:tcW w:w="810" w:type="dxa"/>
            <w:vMerge w:val="restart"/>
            <w:shd w:val="clear" w:color="auto" w:fill="FFFFFF"/>
            <w:vAlign w:val="center"/>
          </w:tcPr>
          <w:p w14:paraId="0A70538B"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1241B38C" w14:textId="5A0F3A82" w:rsidR="00726A2B" w:rsidRPr="00CF1724" w:rsidRDefault="00726A2B" w:rsidP="00055A51">
            <w:pPr>
              <w:spacing w:line="20" w:lineRule="atLeast"/>
              <w:jc w:val="center"/>
              <w:rPr>
                <w:rFonts w:ascii="Sylfaen" w:hAnsi="Sylfaen"/>
                <w:lang w:val="hy-AM"/>
              </w:rPr>
            </w:pPr>
            <w:r>
              <w:rPr>
                <w:rFonts w:ascii="Sylfaen" w:hAnsi="Sylfaen"/>
                <w:lang w:val="hy-AM"/>
              </w:rPr>
              <w:t>01-05</w:t>
            </w:r>
          </w:p>
        </w:tc>
        <w:tc>
          <w:tcPr>
            <w:tcW w:w="8100" w:type="dxa"/>
            <w:gridSpan w:val="2"/>
            <w:shd w:val="clear" w:color="auto" w:fill="BFBFBF"/>
          </w:tcPr>
          <w:p w14:paraId="7D91B03D"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726A2B" w:rsidRPr="00D36CB5" w14:paraId="004ED865" w14:textId="77777777" w:rsidTr="00055A51">
        <w:tc>
          <w:tcPr>
            <w:tcW w:w="810" w:type="dxa"/>
            <w:vMerge/>
            <w:shd w:val="clear" w:color="auto" w:fill="FFFFFF"/>
          </w:tcPr>
          <w:p w14:paraId="2E924AFC" w14:textId="77777777" w:rsidR="00726A2B" w:rsidRPr="00CF1724" w:rsidRDefault="00726A2B" w:rsidP="00055A51">
            <w:pPr>
              <w:spacing w:line="20" w:lineRule="atLeast"/>
              <w:jc w:val="center"/>
              <w:rPr>
                <w:rFonts w:ascii="Sylfaen" w:hAnsi="Sylfaen"/>
                <w:lang w:val="hy-AM"/>
              </w:rPr>
            </w:pPr>
          </w:p>
        </w:tc>
        <w:tc>
          <w:tcPr>
            <w:tcW w:w="810" w:type="dxa"/>
            <w:vMerge/>
            <w:shd w:val="clear" w:color="auto" w:fill="FFFFFF"/>
          </w:tcPr>
          <w:p w14:paraId="3D53683C"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43D29299" w14:textId="37336953" w:rsidR="00726A2B" w:rsidRPr="00CF1724" w:rsidRDefault="00726A2B" w:rsidP="00055A51">
            <w:pPr>
              <w:tabs>
                <w:tab w:val="left" w:pos="1999"/>
              </w:tabs>
              <w:rPr>
                <w:rFonts w:ascii="Sylfaen" w:hAnsi="Sylfaen"/>
                <w:lang w:val="hy-AM"/>
              </w:rPr>
            </w:pPr>
            <w:r>
              <w:rPr>
                <w:rFonts w:ascii="Sylfaen" w:hAnsi="Sylfaen"/>
                <w:lang w:val="hy-AM"/>
              </w:rPr>
              <w:t xml:space="preserve">Խաչարձան </w:t>
            </w:r>
            <w:r w:rsidRPr="00CF1724">
              <w:rPr>
                <w:rFonts w:ascii="Sylfaen" w:hAnsi="Sylfaen"/>
                <w:lang w:val="hy-AM"/>
              </w:rPr>
              <w:t xml:space="preserve"> բնակավայրի 6 կմ երկարությամբ հանդամիջյան ճանապարհների ընթացիկ վերանորոգման աշխատանքների իրականացում</w:t>
            </w:r>
          </w:p>
        </w:tc>
      </w:tr>
      <w:tr w:rsidR="00726A2B" w:rsidRPr="00CF1724" w14:paraId="4A10E3F4" w14:textId="77777777" w:rsidTr="00055A51">
        <w:tc>
          <w:tcPr>
            <w:tcW w:w="7920" w:type="dxa"/>
            <w:gridSpan w:val="3"/>
            <w:shd w:val="clear" w:color="auto" w:fill="BFBFBF"/>
            <w:vAlign w:val="center"/>
          </w:tcPr>
          <w:p w14:paraId="6BD041E0"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2F7C2E81"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726A2B" w:rsidRPr="00CF1724" w14:paraId="4A8F3116" w14:textId="77777777" w:rsidTr="00055A51">
        <w:tc>
          <w:tcPr>
            <w:tcW w:w="7920" w:type="dxa"/>
            <w:gridSpan w:val="3"/>
            <w:shd w:val="clear" w:color="auto" w:fill="FFFFFF"/>
            <w:vAlign w:val="center"/>
          </w:tcPr>
          <w:p w14:paraId="0505E05C" w14:textId="77777777" w:rsidR="00726A2B" w:rsidRPr="00CF1724" w:rsidRDefault="00726A2B" w:rsidP="00055A51">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4D7CDF4B"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6</w:t>
            </w:r>
          </w:p>
        </w:tc>
      </w:tr>
      <w:tr w:rsidR="00726A2B" w:rsidRPr="00CF1724" w14:paraId="14001C48" w14:textId="77777777" w:rsidTr="00055A51">
        <w:tc>
          <w:tcPr>
            <w:tcW w:w="7920" w:type="dxa"/>
            <w:gridSpan w:val="3"/>
            <w:shd w:val="clear" w:color="auto" w:fill="FFFFFF"/>
            <w:vAlign w:val="center"/>
          </w:tcPr>
          <w:p w14:paraId="725B07F5" w14:textId="77777777" w:rsidR="00726A2B" w:rsidRPr="00CF1724" w:rsidRDefault="00726A2B" w:rsidP="00055A51">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294D4295"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3</w:t>
            </w:r>
          </w:p>
        </w:tc>
      </w:tr>
      <w:tr w:rsidR="00726A2B" w:rsidRPr="00CF1724" w14:paraId="684EE3CF" w14:textId="77777777" w:rsidTr="00055A51">
        <w:tc>
          <w:tcPr>
            <w:tcW w:w="7920" w:type="dxa"/>
            <w:gridSpan w:val="3"/>
            <w:shd w:val="clear" w:color="auto" w:fill="FFFFFF"/>
            <w:vAlign w:val="center"/>
          </w:tcPr>
          <w:p w14:paraId="6349BAF0" w14:textId="77777777" w:rsidR="00726A2B" w:rsidRPr="00CF1724" w:rsidRDefault="00726A2B"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E957FA7"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2</w:t>
            </w:r>
          </w:p>
        </w:tc>
      </w:tr>
      <w:tr w:rsidR="00726A2B" w:rsidRPr="00CF1724" w14:paraId="2383575F" w14:textId="77777777" w:rsidTr="00055A51">
        <w:tc>
          <w:tcPr>
            <w:tcW w:w="7920" w:type="dxa"/>
            <w:gridSpan w:val="3"/>
            <w:shd w:val="clear" w:color="auto" w:fill="FFFFFF"/>
            <w:vAlign w:val="center"/>
          </w:tcPr>
          <w:p w14:paraId="35867A9B" w14:textId="17BF0BA1" w:rsidR="00726A2B" w:rsidRPr="00CF1724" w:rsidRDefault="00726A2B" w:rsidP="00055A51">
            <w:pPr>
              <w:rPr>
                <w:rFonts w:ascii="Sylfaen" w:hAnsi="Sylfaen"/>
                <w:lang w:val="hy-AM"/>
              </w:rPr>
            </w:pPr>
            <w:r>
              <w:rPr>
                <w:rFonts w:ascii="Sylfaen" w:hAnsi="Sylfaen"/>
                <w:lang w:val="en-US"/>
              </w:rPr>
              <w:t>Խաչարձան</w:t>
            </w:r>
            <w:r w:rsidRPr="00CF1724">
              <w:rPr>
                <w:rFonts w:ascii="Sylfaen" w:hAnsi="Sylfaen"/>
                <w:lang w:val="hy-AM"/>
              </w:rPr>
              <w:t xml:space="preserve"> բնակավայրից հանդեր հասնելու ժամանակահատվածի կրճատում, րոպե</w:t>
            </w:r>
          </w:p>
        </w:tc>
        <w:tc>
          <w:tcPr>
            <w:tcW w:w="1800" w:type="dxa"/>
            <w:shd w:val="clear" w:color="auto" w:fill="FFFFFF"/>
            <w:vAlign w:val="center"/>
          </w:tcPr>
          <w:p w14:paraId="031A5033"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10</w:t>
            </w:r>
          </w:p>
        </w:tc>
      </w:tr>
      <w:tr w:rsidR="00726A2B" w:rsidRPr="00CF1724" w14:paraId="1D16F6E8" w14:textId="77777777" w:rsidTr="00055A51">
        <w:tc>
          <w:tcPr>
            <w:tcW w:w="7920" w:type="dxa"/>
            <w:gridSpan w:val="3"/>
            <w:shd w:val="clear" w:color="auto" w:fill="BFBFBF"/>
          </w:tcPr>
          <w:p w14:paraId="00BB9CC1"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87935EF" w14:textId="6B9188A7" w:rsidR="00726A2B" w:rsidRPr="00726A2B" w:rsidRDefault="00726A2B" w:rsidP="00055A51">
            <w:pPr>
              <w:spacing w:line="20" w:lineRule="atLeast"/>
              <w:jc w:val="center"/>
              <w:rPr>
                <w:rFonts w:ascii="Sylfaen" w:hAnsi="Sylfaen"/>
                <w:lang w:val="en-US"/>
              </w:rPr>
            </w:pPr>
            <w:r>
              <w:rPr>
                <w:rFonts w:ascii="Sylfaen" w:hAnsi="Sylfaen"/>
                <w:lang w:val="en-US"/>
              </w:rPr>
              <w:t>1810.0</w:t>
            </w:r>
          </w:p>
        </w:tc>
      </w:tr>
      <w:tr w:rsidR="00726A2B" w:rsidRPr="00CF1724" w14:paraId="5D9FEF29" w14:textId="77777777" w:rsidTr="00055A51">
        <w:tc>
          <w:tcPr>
            <w:tcW w:w="9720" w:type="dxa"/>
            <w:gridSpan w:val="4"/>
            <w:shd w:val="clear" w:color="auto" w:fill="BFBFBF"/>
          </w:tcPr>
          <w:p w14:paraId="150AE27F" w14:textId="77777777" w:rsidR="00726A2B" w:rsidRPr="00CF1724" w:rsidRDefault="00726A2B"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26A2B" w:rsidRPr="00CF1724" w14:paraId="2DF63ADC" w14:textId="77777777" w:rsidTr="00055A51">
        <w:tc>
          <w:tcPr>
            <w:tcW w:w="9720" w:type="dxa"/>
            <w:gridSpan w:val="4"/>
            <w:shd w:val="clear" w:color="auto" w:fill="FFFFFF"/>
          </w:tcPr>
          <w:p w14:paraId="5BA6ED9B" w14:textId="77777777" w:rsidR="00726A2B" w:rsidRPr="00CF1724" w:rsidRDefault="00726A2B"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6C7A1544" w14:textId="77777777" w:rsidR="00726A2B" w:rsidRDefault="00726A2B" w:rsidP="00726A2B">
      <w:pPr>
        <w:spacing w:line="20" w:lineRule="atLeast"/>
        <w:rPr>
          <w:rFonts w:ascii="Sylfaen" w:hAnsi="Sylfaen"/>
          <w:b/>
          <w:szCs w:val="26"/>
          <w:lang w:val="hy-AM"/>
        </w:rPr>
      </w:pPr>
    </w:p>
    <w:p w14:paraId="77C85E35"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5CD32192" w14:textId="77777777" w:rsidR="00726A2B" w:rsidRPr="00CF1724" w:rsidRDefault="00726A2B" w:rsidP="00726A2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26A2B" w:rsidRPr="00CF1724" w14:paraId="7BDA3809" w14:textId="77777777" w:rsidTr="00055A51">
        <w:tc>
          <w:tcPr>
            <w:tcW w:w="1620" w:type="dxa"/>
            <w:gridSpan w:val="2"/>
            <w:vMerge w:val="restart"/>
            <w:shd w:val="clear" w:color="auto" w:fill="BFBFBF"/>
            <w:vAlign w:val="center"/>
          </w:tcPr>
          <w:p w14:paraId="2ABBC3DE"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0055EFB9"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անվանումը</w:t>
            </w:r>
          </w:p>
        </w:tc>
      </w:tr>
      <w:tr w:rsidR="00726A2B" w:rsidRPr="00D36CB5" w14:paraId="262E2495" w14:textId="77777777" w:rsidTr="00055A51">
        <w:tc>
          <w:tcPr>
            <w:tcW w:w="1620" w:type="dxa"/>
            <w:gridSpan w:val="2"/>
            <w:vMerge/>
            <w:shd w:val="clear" w:color="auto" w:fill="FFFFFF"/>
          </w:tcPr>
          <w:p w14:paraId="7DA4BB6F"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33B79DD1" w14:textId="0EFABD43" w:rsidR="00726A2B" w:rsidRPr="00CF1724" w:rsidRDefault="00726A2B" w:rsidP="00055A51">
            <w:pPr>
              <w:rPr>
                <w:rFonts w:ascii="Sylfaen" w:hAnsi="Sylfaen"/>
                <w:lang w:val="hy-AM"/>
              </w:rPr>
            </w:pPr>
            <w:r w:rsidRPr="00726A2B">
              <w:rPr>
                <w:rFonts w:ascii="Sylfaen" w:hAnsi="Sylfaen"/>
                <w:lang w:val="hy-AM"/>
              </w:rPr>
              <w:t xml:space="preserve">Աղավնավանք </w:t>
            </w:r>
            <w:r w:rsidRPr="00CF1724">
              <w:rPr>
                <w:rFonts w:ascii="Sylfaen" w:hAnsi="Sylfaen"/>
                <w:lang w:val="hy-AM"/>
              </w:rPr>
              <w:t>ք բնակավայրի հանդամիջյան ճանապարհների ընթացիկ  նորոգում</w:t>
            </w:r>
          </w:p>
        </w:tc>
      </w:tr>
      <w:tr w:rsidR="00726A2B" w:rsidRPr="00CF1724" w14:paraId="26128703" w14:textId="77777777" w:rsidTr="00055A51">
        <w:tc>
          <w:tcPr>
            <w:tcW w:w="810" w:type="dxa"/>
            <w:vMerge w:val="restart"/>
            <w:shd w:val="clear" w:color="auto" w:fill="FFFFFF"/>
            <w:vAlign w:val="center"/>
          </w:tcPr>
          <w:p w14:paraId="533E30CF"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13E35662" w14:textId="00C4B437" w:rsidR="00726A2B" w:rsidRPr="00CF1724" w:rsidRDefault="00726A2B" w:rsidP="00055A51">
            <w:pPr>
              <w:spacing w:line="20" w:lineRule="atLeast"/>
              <w:jc w:val="center"/>
              <w:rPr>
                <w:rFonts w:ascii="Sylfaen" w:hAnsi="Sylfaen"/>
                <w:lang w:val="hy-AM"/>
              </w:rPr>
            </w:pPr>
            <w:r>
              <w:rPr>
                <w:rFonts w:ascii="Sylfaen" w:hAnsi="Sylfaen"/>
                <w:lang w:val="hy-AM"/>
              </w:rPr>
              <w:t>01-06</w:t>
            </w:r>
          </w:p>
        </w:tc>
        <w:tc>
          <w:tcPr>
            <w:tcW w:w="8100" w:type="dxa"/>
            <w:gridSpan w:val="2"/>
            <w:shd w:val="clear" w:color="auto" w:fill="BFBFBF"/>
          </w:tcPr>
          <w:p w14:paraId="1375B7A2"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726A2B" w:rsidRPr="00D36CB5" w14:paraId="73616F5B" w14:textId="77777777" w:rsidTr="00055A51">
        <w:tc>
          <w:tcPr>
            <w:tcW w:w="810" w:type="dxa"/>
            <w:vMerge/>
            <w:shd w:val="clear" w:color="auto" w:fill="FFFFFF"/>
          </w:tcPr>
          <w:p w14:paraId="2FD24AAB" w14:textId="77777777" w:rsidR="00726A2B" w:rsidRPr="00CF1724" w:rsidRDefault="00726A2B" w:rsidP="00055A51">
            <w:pPr>
              <w:spacing w:line="20" w:lineRule="atLeast"/>
              <w:jc w:val="center"/>
              <w:rPr>
                <w:rFonts w:ascii="Sylfaen" w:hAnsi="Sylfaen"/>
                <w:lang w:val="hy-AM"/>
              </w:rPr>
            </w:pPr>
          </w:p>
        </w:tc>
        <w:tc>
          <w:tcPr>
            <w:tcW w:w="810" w:type="dxa"/>
            <w:vMerge/>
            <w:shd w:val="clear" w:color="auto" w:fill="FFFFFF"/>
          </w:tcPr>
          <w:p w14:paraId="31874E06" w14:textId="77777777" w:rsidR="00726A2B" w:rsidRPr="00CF1724" w:rsidRDefault="00726A2B" w:rsidP="00055A51">
            <w:pPr>
              <w:spacing w:line="20" w:lineRule="atLeast"/>
              <w:jc w:val="center"/>
              <w:rPr>
                <w:rFonts w:ascii="Sylfaen" w:hAnsi="Sylfaen"/>
                <w:lang w:val="hy-AM"/>
              </w:rPr>
            </w:pPr>
          </w:p>
        </w:tc>
        <w:tc>
          <w:tcPr>
            <w:tcW w:w="8100" w:type="dxa"/>
            <w:gridSpan w:val="2"/>
            <w:shd w:val="clear" w:color="auto" w:fill="FFFFFF"/>
          </w:tcPr>
          <w:p w14:paraId="2EC91618" w14:textId="0608E398" w:rsidR="00726A2B" w:rsidRPr="00CF1724" w:rsidRDefault="00726A2B" w:rsidP="00055A51">
            <w:pPr>
              <w:tabs>
                <w:tab w:val="left" w:pos="1999"/>
              </w:tabs>
              <w:rPr>
                <w:rFonts w:ascii="Sylfaen" w:hAnsi="Sylfaen"/>
                <w:lang w:val="hy-AM"/>
              </w:rPr>
            </w:pPr>
            <w:r w:rsidRPr="00726A2B">
              <w:rPr>
                <w:rFonts w:ascii="Sylfaen" w:hAnsi="Sylfaen"/>
                <w:lang w:val="hy-AM"/>
              </w:rPr>
              <w:t>Աղավնավանք</w:t>
            </w:r>
            <w:r w:rsidRPr="00CF1724">
              <w:rPr>
                <w:rFonts w:ascii="Sylfaen" w:hAnsi="Sylfaen"/>
                <w:lang w:val="hy-AM"/>
              </w:rPr>
              <w:t>ք բնակավայրի 6 կմ երկարությամբ հանդամիջյան ճանապարհների ընթացիկ վերանորոգման աշխատանքների իրականացում</w:t>
            </w:r>
          </w:p>
        </w:tc>
      </w:tr>
      <w:tr w:rsidR="00726A2B" w:rsidRPr="00CF1724" w14:paraId="7C21E2F6" w14:textId="77777777" w:rsidTr="00055A51">
        <w:tc>
          <w:tcPr>
            <w:tcW w:w="7920" w:type="dxa"/>
            <w:gridSpan w:val="3"/>
            <w:shd w:val="clear" w:color="auto" w:fill="BFBFBF"/>
            <w:vAlign w:val="center"/>
          </w:tcPr>
          <w:p w14:paraId="7BF9F1B0"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EB9E20D" w14:textId="77777777" w:rsidR="00726A2B" w:rsidRPr="00CF1724" w:rsidRDefault="00726A2B"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726A2B" w:rsidRPr="00CF1724" w14:paraId="695DF26B" w14:textId="77777777" w:rsidTr="00055A51">
        <w:tc>
          <w:tcPr>
            <w:tcW w:w="7920" w:type="dxa"/>
            <w:gridSpan w:val="3"/>
            <w:shd w:val="clear" w:color="auto" w:fill="FFFFFF"/>
            <w:vAlign w:val="center"/>
          </w:tcPr>
          <w:p w14:paraId="3B0CFA31" w14:textId="77777777" w:rsidR="00726A2B" w:rsidRPr="00CF1724" w:rsidRDefault="00726A2B" w:rsidP="00055A51">
            <w:pPr>
              <w:tabs>
                <w:tab w:val="left" w:pos="1999"/>
              </w:tabs>
              <w:rPr>
                <w:rFonts w:ascii="Sylfaen" w:hAnsi="Sylfaen"/>
                <w:lang w:val="hy-AM"/>
              </w:rPr>
            </w:pPr>
            <w:r w:rsidRPr="00CF1724">
              <w:rPr>
                <w:rFonts w:ascii="Sylfaen" w:hAnsi="Sylfaen"/>
                <w:lang w:val="hy-AM"/>
              </w:rPr>
              <w:t>Նորոգվող հանդամիջյան ճանապարհների երկարությունը, կմ</w:t>
            </w:r>
          </w:p>
        </w:tc>
        <w:tc>
          <w:tcPr>
            <w:tcW w:w="1800" w:type="dxa"/>
            <w:shd w:val="clear" w:color="auto" w:fill="FFFFFF"/>
            <w:vAlign w:val="center"/>
          </w:tcPr>
          <w:p w14:paraId="7BE70955"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6</w:t>
            </w:r>
          </w:p>
        </w:tc>
      </w:tr>
      <w:tr w:rsidR="00726A2B" w:rsidRPr="00CF1724" w14:paraId="3532076A" w14:textId="77777777" w:rsidTr="00055A51">
        <w:tc>
          <w:tcPr>
            <w:tcW w:w="7920" w:type="dxa"/>
            <w:gridSpan w:val="3"/>
            <w:shd w:val="clear" w:color="auto" w:fill="FFFFFF"/>
            <w:vAlign w:val="center"/>
          </w:tcPr>
          <w:p w14:paraId="5429EC7B" w14:textId="77777777" w:rsidR="00726A2B" w:rsidRPr="00CF1724" w:rsidRDefault="00726A2B" w:rsidP="00055A51">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6761FCF4"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3</w:t>
            </w:r>
          </w:p>
        </w:tc>
      </w:tr>
      <w:tr w:rsidR="00726A2B" w:rsidRPr="00CF1724" w14:paraId="3D76F1D4" w14:textId="77777777" w:rsidTr="00055A51">
        <w:tc>
          <w:tcPr>
            <w:tcW w:w="7920" w:type="dxa"/>
            <w:gridSpan w:val="3"/>
            <w:shd w:val="clear" w:color="auto" w:fill="FFFFFF"/>
            <w:vAlign w:val="center"/>
          </w:tcPr>
          <w:p w14:paraId="5B534120" w14:textId="77777777" w:rsidR="00726A2B" w:rsidRPr="00CF1724" w:rsidRDefault="00726A2B"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23F65DBD"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2</w:t>
            </w:r>
          </w:p>
        </w:tc>
      </w:tr>
      <w:tr w:rsidR="00726A2B" w:rsidRPr="00CF1724" w14:paraId="3030AD2A" w14:textId="77777777" w:rsidTr="00055A51">
        <w:tc>
          <w:tcPr>
            <w:tcW w:w="7920" w:type="dxa"/>
            <w:gridSpan w:val="3"/>
            <w:shd w:val="clear" w:color="auto" w:fill="FFFFFF"/>
            <w:vAlign w:val="center"/>
          </w:tcPr>
          <w:p w14:paraId="17282783" w14:textId="3A8C44EB" w:rsidR="00726A2B" w:rsidRPr="00CF1724" w:rsidRDefault="00726A2B" w:rsidP="00055A51">
            <w:pPr>
              <w:rPr>
                <w:rFonts w:ascii="Sylfaen" w:hAnsi="Sylfaen"/>
                <w:lang w:val="hy-AM"/>
              </w:rPr>
            </w:pPr>
            <w:r>
              <w:rPr>
                <w:rFonts w:ascii="Sylfaen" w:hAnsi="Sylfaen"/>
                <w:lang w:val="en-US"/>
              </w:rPr>
              <w:t>Աղավնավանք</w:t>
            </w:r>
            <w:r w:rsidRPr="00726A2B">
              <w:rPr>
                <w:rFonts w:ascii="Sylfaen" w:hAnsi="Sylfaen"/>
              </w:rPr>
              <w:t xml:space="preserve"> </w:t>
            </w:r>
            <w:r w:rsidRPr="00CF1724">
              <w:rPr>
                <w:rFonts w:ascii="Sylfaen" w:hAnsi="Sylfaen"/>
                <w:lang w:val="hy-AM"/>
              </w:rPr>
              <w:t xml:space="preserve"> բնակավայրից հանդեր հասնելու ժամանակահատվածի կրճատում, րոպե</w:t>
            </w:r>
          </w:p>
        </w:tc>
        <w:tc>
          <w:tcPr>
            <w:tcW w:w="1800" w:type="dxa"/>
            <w:shd w:val="clear" w:color="auto" w:fill="FFFFFF"/>
            <w:vAlign w:val="center"/>
          </w:tcPr>
          <w:p w14:paraId="7A8089BA" w14:textId="77777777" w:rsidR="00726A2B" w:rsidRPr="00CF1724" w:rsidRDefault="00726A2B" w:rsidP="00055A51">
            <w:pPr>
              <w:spacing w:line="20" w:lineRule="atLeast"/>
              <w:jc w:val="center"/>
              <w:rPr>
                <w:rFonts w:ascii="Sylfaen" w:hAnsi="Sylfaen"/>
                <w:lang w:val="hy-AM"/>
              </w:rPr>
            </w:pPr>
            <w:r w:rsidRPr="00CF1724">
              <w:rPr>
                <w:rFonts w:ascii="Sylfaen" w:hAnsi="Sylfaen"/>
                <w:lang w:val="hy-AM"/>
              </w:rPr>
              <w:t>10</w:t>
            </w:r>
          </w:p>
        </w:tc>
      </w:tr>
      <w:tr w:rsidR="00726A2B" w:rsidRPr="00CF1724" w14:paraId="3EB6A411" w14:textId="77777777" w:rsidTr="00055A51">
        <w:tc>
          <w:tcPr>
            <w:tcW w:w="7920" w:type="dxa"/>
            <w:gridSpan w:val="3"/>
            <w:shd w:val="clear" w:color="auto" w:fill="BFBFBF"/>
          </w:tcPr>
          <w:p w14:paraId="56700331" w14:textId="77777777" w:rsidR="00726A2B" w:rsidRPr="00CF1724" w:rsidRDefault="00726A2B"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2374DF6" w14:textId="77777777" w:rsidR="00726A2B" w:rsidRPr="00726A2B" w:rsidRDefault="00726A2B" w:rsidP="00055A51">
            <w:pPr>
              <w:spacing w:line="20" w:lineRule="atLeast"/>
              <w:jc w:val="center"/>
              <w:rPr>
                <w:rFonts w:ascii="Sylfaen" w:hAnsi="Sylfaen"/>
                <w:lang w:val="en-US"/>
              </w:rPr>
            </w:pPr>
            <w:r>
              <w:rPr>
                <w:rFonts w:ascii="Sylfaen" w:hAnsi="Sylfaen"/>
                <w:lang w:val="en-US"/>
              </w:rPr>
              <w:t>1810.0</w:t>
            </w:r>
          </w:p>
        </w:tc>
      </w:tr>
      <w:tr w:rsidR="00726A2B" w:rsidRPr="00CF1724" w14:paraId="2B580534" w14:textId="77777777" w:rsidTr="00055A51">
        <w:tc>
          <w:tcPr>
            <w:tcW w:w="9720" w:type="dxa"/>
            <w:gridSpan w:val="4"/>
            <w:shd w:val="clear" w:color="auto" w:fill="BFBFBF"/>
          </w:tcPr>
          <w:p w14:paraId="7FC107DF" w14:textId="77777777" w:rsidR="00726A2B" w:rsidRPr="00CF1724" w:rsidRDefault="00726A2B"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26A2B" w:rsidRPr="00CF1724" w14:paraId="3BBA1310" w14:textId="77777777" w:rsidTr="00055A51">
        <w:tc>
          <w:tcPr>
            <w:tcW w:w="9720" w:type="dxa"/>
            <w:gridSpan w:val="4"/>
            <w:shd w:val="clear" w:color="auto" w:fill="FFFFFF"/>
          </w:tcPr>
          <w:p w14:paraId="6ACC53DC" w14:textId="77777777" w:rsidR="00726A2B" w:rsidRPr="00CF1724" w:rsidRDefault="00726A2B"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54BBAA69" w14:textId="77777777" w:rsidR="00726A2B" w:rsidRDefault="00726A2B" w:rsidP="00AC3CFB">
      <w:pPr>
        <w:spacing w:line="20" w:lineRule="atLeast"/>
        <w:rPr>
          <w:rFonts w:ascii="Sylfaen" w:hAnsi="Sylfaen"/>
          <w:b/>
          <w:szCs w:val="26"/>
          <w:lang w:val="hy-AM"/>
        </w:rPr>
      </w:pPr>
    </w:p>
    <w:p w14:paraId="507078AE" w14:textId="77777777" w:rsidR="009959BF" w:rsidRPr="00CF1724" w:rsidRDefault="009959BF" w:rsidP="009959BF">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05D28A99" w14:textId="77777777" w:rsidR="009959BF" w:rsidRPr="00CF1724" w:rsidRDefault="009959BF" w:rsidP="009959BF">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9959BF" w:rsidRPr="00CF1724" w14:paraId="25022BF0" w14:textId="77777777" w:rsidTr="00055A51">
        <w:tc>
          <w:tcPr>
            <w:tcW w:w="1620" w:type="dxa"/>
            <w:gridSpan w:val="2"/>
            <w:vMerge w:val="restart"/>
            <w:shd w:val="clear" w:color="auto" w:fill="BFBFBF"/>
            <w:vAlign w:val="center"/>
          </w:tcPr>
          <w:p w14:paraId="791BCBD2" w14:textId="77777777" w:rsidR="009959BF" w:rsidRPr="00CF1724" w:rsidRDefault="009959BF"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3A6738FE" w14:textId="77777777" w:rsidR="009959BF" w:rsidRPr="00CF1724" w:rsidRDefault="009959BF" w:rsidP="00055A51">
            <w:pPr>
              <w:spacing w:line="20" w:lineRule="atLeast"/>
              <w:rPr>
                <w:rFonts w:ascii="Sylfaen" w:hAnsi="Sylfaen"/>
                <w:b/>
                <w:lang w:val="hy-AM"/>
              </w:rPr>
            </w:pPr>
            <w:r w:rsidRPr="00CF1724">
              <w:rPr>
                <w:rFonts w:ascii="Sylfaen" w:hAnsi="Sylfaen"/>
                <w:b/>
                <w:lang w:val="hy-AM"/>
              </w:rPr>
              <w:t>Միջոցառման անվանումը</w:t>
            </w:r>
          </w:p>
        </w:tc>
      </w:tr>
      <w:tr w:rsidR="009959BF" w:rsidRPr="002A242F" w14:paraId="5C897225" w14:textId="77777777" w:rsidTr="00055A51">
        <w:tc>
          <w:tcPr>
            <w:tcW w:w="1620" w:type="dxa"/>
            <w:gridSpan w:val="2"/>
            <w:vMerge/>
            <w:shd w:val="clear" w:color="auto" w:fill="FFFFFF"/>
          </w:tcPr>
          <w:p w14:paraId="5F5C4A7C" w14:textId="77777777" w:rsidR="009959BF" w:rsidRPr="00CF1724" w:rsidRDefault="009959BF" w:rsidP="00055A51">
            <w:pPr>
              <w:spacing w:line="20" w:lineRule="atLeast"/>
              <w:jc w:val="center"/>
              <w:rPr>
                <w:rFonts w:ascii="Sylfaen" w:hAnsi="Sylfaen"/>
                <w:lang w:val="hy-AM"/>
              </w:rPr>
            </w:pPr>
          </w:p>
        </w:tc>
        <w:tc>
          <w:tcPr>
            <w:tcW w:w="8100" w:type="dxa"/>
            <w:gridSpan w:val="2"/>
            <w:shd w:val="clear" w:color="auto" w:fill="FFFFFF"/>
          </w:tcPr>
          <w:p w14:paraId="72A26F01" w14:textId="046CDE7D" w:rsidR="009959BF" w:rsidRPr="009959BF" w:rsidRDefault="009959BF" w:rsidP="00055A51">
            <w:pPr>
              <w:rPr>
                <w:rFonts w:ascii="Sylfaen" w:hAnsi="Sylfaen"/>
                <w:lang w:val="en-US"/>
              </w:rPr>
            </w:pPr>
            <w:r>
              <w:rPr>
                <w:rFonts w:ascii="Sylfaen" w:hAnsi="Sylfaen"/>
                <w:lang w:val="en-US"/>
              </w:rPr>
              <w:t>Թախտա թաղամասի ասֆալտապատում</w:t>
            </w:r>
          </w:p>
        </w:tc>
      </w:tr>
      <w:tr w:rsidR="009959BF" w:rsidRPr="00CF1724" w14:paraId="7EE69B8B" w14:textId="77777777" w:rsidTr="00055A51">
        <w:tc>
          <w:tcPr>
            <w:tcW w:w="810" w:type="dxa"/>
            <w:vMerge w:val="restart"/>
            <w:shd w:val="clear" w:color="auto" w:fill="FFFFFF"/>
            <w:vAlign w:val="center"/>
          </w:tcPr>
          <w:p w14:paraId="1FECEE27"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F79198B"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01-0</w:t>
            </w:r>
            <w:r>
              <w:rPr>
                <w:rFonts w:ascii="Sylfaen" w:hAnsi="Sylfaen"/>
                <w:lang w:val="hy-AM"/>
              </w:rPr>
              <w:t>7</w:t>
            </w:r>
          </w:p>
        </w:tc>
        <w:tc>
          <w:tcPr>
            <w:tcW w:w="8100" w:type="dxa"/>
            <w:gridSpan w:val="2"/>
            <w:shd w:val="clear" w:color="auto" w:fill="BFBFBF"/>
          </w:tcPr>
          <w:p w14:paraId="43D5DF5C" w14:textId="77777777" w:rsidR="009959BF" w:rsidRPr="00CF1724" w:rsidRDefault="009959BF"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9959BF" w:rsidRPr="00D36CB5" w14:paraId="73D7FC64" w14:textId="77777777" w:rsidTr="00055A51">
        <w:tc>
          <w:tcPr>
            <w:tcW w:w="810" w:type="dxa"/>
            <w:vMerge/>
            <w:shd w:val="clear" w:color="auto" w:fill="FFFFFF"/>
          </w:tcPr>
          <w:p w14:paraId="6FEA1C81" w14:textId="77777777" w:rsidR="009959BF" w:rsidRPr="00CF1724" w:rsidRDefault="009959BF" w:rsidP="00055A51">
            <w:pPr>
              <w:spacing w:line="20" w:lineRule="atLeast"/>
              <w:jc w:val="center"/>
              <w:rPr>
                <w:rFonts w:ascii="Sylfaen" w:hAnsi="Sylfaen"/>
                <w:lang w:val="hy-AM"/>
              </w:rPr>
            </w:pPr>
          </w:p>
        </w:tc>
        <w:tc>
          <w:tcPr>
            <w:tcW w:w="810" w:type="dxa"/>
            <w:vMerge/>
            <w:shd w:val="clear" w:color="auto" w:fill="FFFFFF"/>
          </w:tcPr>
          <w:p w14:paraId="03546832" w14:textId="77777777" w:rsidR="009959BF" w:rsidRPr="00CF1724" w:rsidRDefault="009959BF" w:rsidP="00055A51">
            <w:pPr>
              <w:spacing w:line="20" w:lineRule="atLeast"/>
              <w:jc w:val="center"/>
              <w:rPr>
                <w:rFonts w:ascii="Sylfaen" w:hAnsi="Sylfaen"/>
                <w:lang w:val="hy-AM"/>
              </w:rPr>
            </w:pPr>
          </w:p>
        </w:tc>
        <w:tc>
          <w:tcPr>
            <w:tcW w:w="8100" w:type="dxa"/>
            <w:gridSpan w:val="2"/>
            <w:shd w:val="clear" w:color="auto" w:fill="FFFFFF"/>
          </w:tcPr>
          <w:p w14:paraId="582DE5DC" w14:textId="27D43B5E" w:rsidR="009959BF" w:rsidRPr="00CF1724" w:rsidRDefault="009959BF" w:rsidP="00055A51">
            <w:pPr>
              <w:tabs>
                <w:tab w:val="left" w:pos="1999"/>
              </w:tabs>
              <w:rPr>
                <w:rFonts w:ascii="Sylfaen" w:hAnsi="Sylfaen"/>
                <w:lang w:val="hy-AM"/>
              </w:rPr>
            </w:pPr>
            <w:r>
              <w:rPr>
                <w:rFonts w:ascii="Sylfaen" w:hAnsi="Sylfaen"/>
                <w:lang w:val="hy-AM"/>
              </w:rPr>
              <w:t xml:space="preserve">Դիլիջան բնակավայրում 1 </w:t>
            </w:r>
            <w:r w:rsidRPr="00CF1724">
              <w:rPr>
                <w:rFonts w:ascii="Sylfaen" w:hAnsi="Sylfaen"/>
                <w:lang w:val="hy-AM"/>
              </w:rPr>
              <w:t>կմ երկարությամբ փողոցների և մայթերի վերանորոգման աշխատանքների իրականացում, ճանապարհների նշագծման աշխատանքների իրականացում</w:t>
            </w:r>
          </w:p>
        </w:tc>
      </w:tr>
      <w:tr w:rsidR="009959BF" w:rsidRPr="00CF1724" w14:paraId="6C60FC9B" w14:textId="77777777" w:rsidTr="00055A51">
        <w:tc>
          <w:tcPr>
            <w:tcW w:w="7920" w:type="dxa"/>
            <w:gridSpan w:val="3"/>
            <w:shd w:val="clear" w:color="auto" w:fill="BFBFBF"/>
            <w:vAlign w:val="center"/>
          </w:tcPr>
          <w:p w14:paraId="3FFA8682" w14:textId="77777777" w:rsidR="009959BF" w:rsidRPr="00CF1724" w:rsidRDefault="009959BF" w:rsidP="00055A5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906FE93" w14:textId="77777777" w:rsidR="009959BF" w:rsidRPr="00CF1724" w:rsidRDefault="009959BF"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9959BF" w:rsidRPr="00CF1724" w14:paraId="463A0C4F" w14:textId="77777777" w:rsidTr="00055A51">
        <w:tc>
          <w:tcPr>
            <w:tcW w:w="7920" w:type="dxa"/>
            <w:gridSpan w:val="3"/>
            <w:shd w:val="clear" w:color="auto" w:fill="FFFFFF"/>
            <w:vAlign w:val="center"/>
          </w:tcPr>
          <w:p w14:paraId="5FC7B0C8" w14:textId="77777777" w:rsidR="009959BF" w:rsidRPr="00CF1724" w:rsidRDefault="009959BF" w:rsidP="00055A51">
            <w:pPr>
              <w:tabs>
                <w:tab w:val="left" w:pos="1999"/>
              </w:tabs>
              <w:rPr>
                <w:rFonts w:ascii="Sylfaen" w:hAnsi="Sylfaen"/>
                <w:lang w:val="hy-AM"/>
              </w:rPr>
            </w:pPr>
            <w:r w:rsidRPr="00CF1724">
              <w:rPr>
                <w:rFonts w:ascii="Sylfaen" w:hAnsi="Sylfaen"/>
                <w:lang w:val="hy-AM"/>
              </w:rPr>
              <w:t>Նորոգվող ճանապարհների երկարությունը՝ կմ</w:t>
            </w:r>
          </w:p>
        </w:tc>
        <w:tc>
          <w:tcPr>
            <w:tcW w:w="1800" w:type="dxa"/>
            <w:shd w:val="clear" w:color="auto" w:fill="FFFFFF"/>
            <w:vAlign w:val="center"/>
          </w:tcPr>
          <w:p w14:paraId="0AD5C6D8" w14:textId="6A2BC9AC" w:rsidR="009959BF" w:rsidRPr="009959BF" w:rsidRDefault="009959BF" w:rsidP="00055A51">
            <w:pPr>
              <w:spacing w:line="20" w:lineRule="atLeast"/>
              <w:jc w:val="center"/>
              <w:rPr>
                <w:rFonts w:ascii="Sylfaen" w:hAnsi="Sylfaen"/>
                <w:lang w:val="en-US"/>
              </w:rPr>
            </w:pPr>
            <w:r>
              <w:rPr>
                <w:rFonts w:ascii="Sylfaen" w:hAnsi="Sylfaen"/>
                <w:lang w:val="en-US"/>
              </w:rPr>
              <w:t>1</w:t>
            </w:r>
          </w:p>
        </w:tc>
      </w:tr>
      <w:tr w:rsidR="009959BF" w:rsidRPr="00CF1724" w14:paraId="5BF8C848" w14:textId="77777777" w:rsidTr="00055A51">
        <w:tc>
          <w:tcPr>
            <w:tcW w:w="7920" w:type="dxa"/>
            <w:gridSpan w:val="3"/>
            <w:shd w:val="clear" w:color="auto" w:fill="FFFFFF"/>
            <w:vAlign w:val="center"/>
          </w:tcPr>
          <w:p w14:paraId="1EC84E92" w14:textId="77777777" w:rsidR="009959BF" w:rsidRPr="00CF1724" w:rsidRDefault="009959BF" w:rsidP="00055A51">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057B0844"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12</w:t>
            </w:r>
          </w:p>
        </w:tc>
      </w:tr>
      <w:tr w:rsidR="009959BF" w:rsidRPr="00CF1724" w14:paraId="47F6DE08" w14:textId="77777777" w:rsidTr="00055A51">
        <w:tc>
          <w:tcPr>
            <w:tcW w:w="7920" w:type="dxa"/>
            <w:gridSpan w:val="3"/>
            <w:shd w:val="clear" w:color="auto" w:fill="FFFFFF"/>
            <w:vAlign w:val="center"/>
          </w:tcPr>
          <w:p w14:paraId="7228591B" w14:textId="77777777" w:rsidR="009959BF" w:rsidRPr="00CF1724" w:rsidRDefault="009959BF"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0EF50AE"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5</w:t>
            </w:r>
          </w:p>
        </w:tc>
      </w:tr>
      <w:tr w:rsidR="009959BF" w:rsidRPr="00CF1724" w14:paraId="0BFFA0EA" w14:textId="77777777" w:rsidTr="00055A51">
        <w:tc>
          <w:tcPr>
            <w:tcW w:w="7920" w:type="dxa"/>
            <w:gridSpan w:val="3"/>
            <w:shd w:val="clear" w:color="auto" w:fill="FFFFFF"/>
            <w:vAlign w:val="center"/>
          </w:tcPr>
          <w:p w14:paraId="64B0A2EF" w14:textId="77777777" w:rsidR="009959BF" w:rsidRPr="00CF1724" w:rsidRDefault="009959BF" w:rsidP="00055A51">
            <w:pPr>
              <w:rPr>
                <w:rFonts w:ascii="Sylfaen" w:hAnsi="Sylfaen"/>
                <w:lang w:val="hy-AM"/>
              </w:rPr>
            </w:pPr>
            <w:r w:rsidRPr="00CF1724">
              <w:rPr>
                <w:rFonts w:ascii="Sylfaen" w:hAnsi="Sylfaen"/>
                <w:lang w:val="hy-AM"/>
              </w:rPr>
              <w:t xml:space="preserve">Աշխատանքների իրականացման ժամկետը՝ տարի </w:t>
            </w:r>
          </w:p>
        </w:tc>
        <w:tc>
          <w:tcPr>
            <w:tcW w:w="1800" w:type="dxa"/>
            <w:shd w:val="clear" w:color="auto" w:fill="FFFFFF"/>
            <w:vAlign w:val="center"/>
          </w:tcPr>
          <w:p w14:paraId="67679658" w14:textId="77777777" w:rsidR="009959BF" w:rsidRPr="00CF1724" w:rsidRDefault="009959BF" w:rsidP="00055A51">
            <w:pPr>
              <w:spacing w:line="20" w:lineRule="atLeast"/>
              <w:jc w:val="center"/>
              <w:rPr>
                <w:rFonts w:ascii="Sylfaen" w:hAnsi="Sylfaen"/>
                <w:lang w:val="hy-AM"/>
              </w:rPr>
            </w:pPr>
            <w:r w:rsidRPr="00CF1724">
              <w:rPr>
                <w:rFonts w:ascii="Sylfaen" w:hAnsi="Sylfaen"/>
                <w:lang w:val="hy-AM"/>
              </w:rPr>
              <w:t>1</w:t>
            </w:r>
          </w:p>
        </w:tc>
      </w:tr>
      <w:tr w:rsidR="009959BF" w:rsidRPr="00CF1724" w14:paraId="28BE8E92" w14:textId="77777777" w:rsidTr="00055A51">
        <w:tc>
          <w:tcPr>
            <w:tcW w:w="7920" w:type="dxa"/>
            <w:gridSpan w:val="3"/>
            <w:shd w:val="clear" w:color="auto" w:fill="BFBFBF"/>
          </w:tcPr>
          <w:p w14:paraId="68CCD68B" w14:textId="77777777" w:rsidR="009959BF" w:rsidRPr="00CF1724" w:rsidRDefault="009959BF"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54F92C7" w14:textId="5D3AFAF7" w:rsidR="009959BF" w:rsidRPr="009959BF" w:rsidRDefault="009959BF" w:rsidP="00055A51">
            <w:pPr>
              <w:spacing w:line="20" w:lineRule="atLeast"/>
              <w:jc w:val="center"/>
              <w:rPr>
                <w:rFonts w:ascii="Sylfaen" w:hAnsi="Sylfaen"/>
                <w:lang w:val="en-US"/>
              </w:rPr>
            </w:pPr>
            <w:r>
              <w:rPr>
                <w:rFonts w:ascii="Sylfaen" w:hAnsi="Sylfaen"/>
                <w:lang w:val="en-US"/>
              </w:rPr>
              <w:t>45000.0</w:t>
            </w:r>
          </w:p>
        </w:tc>
      </w:tr>
      <w:tr w:rsidR="009959BF" w:rsidRPr="00CF1724" w14:paraId="3C2C414D" w14:textId="77777777" w:rsidTr="00055A51">
        <w:tc>
          <w:tcPr>
            <w:tcW w:w="9720" w:type="dxa"/>
            <w:gridSpan w:val="4"/>
            <w:shd w:val="clear" w:color="auto" w:fill="BFBFBF"/>
          </w:tcPr>
          <w:p w14:paraId="31704C4F" w14:textId="77777777" w:rsidR="009959BF" w:rsidRPr="00CF1724" w:rsidRDefault="009959BF"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9959BF" w:rsidRPr="00CF1724" w14:paraId="78D27B9F" w14:textId="77777777" w:rsidTr="00055A51">
        <w:tc>
          <w:tcPr>
            <w:tcW w:w="9720" w:type="dxa"/>
            <w:gridSpan w:val="4"/>
            <w:shd w:val="clear" w:color="auto" w:fill="FFFFFF"/>
          </w:tcPr>
          <w:p w14:paraId="08D1EF35" w14:textId="77777777" w:rsidR="009959BF" w:rsidRPr="00CF1724" w:rsidRDefault="009959BF"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3DDD8BE2" w14:textId="77777777" w:rsidR="009959BF" w:rsidRPr="00CF1724" w:rsidRDefault="009959BF" w:rsidP="009959BF">
      <w:pPr>
        <w:spacing w:after="120"/>
        <w:rPr>
          <w:rFonts w:ascii="Sylfaen" w:hAnsi="Sylfaen"/>
          <w:b/>
          <w:color w:val="538135"/>
          <w:sz w:val="8"/>
          <w:szCs w:val="26"/>
          <w:lang w:val="hy-AM"/>
        </w:rPr>
      </w:pPr>
    </w:p>
    <w:p w14:paraId="0B68D999" w14:textId="77777777" w:rsidR="009959BF" w:rsidRDefault="009959BF" w:rsidP="00AC3CFB">
      <w:pPr>
        <w:spacing w:line="20" w:lineRule="atLeast"/>
        <w:rPr>
          <w:rFonts w:ascii="Sylfaen" w:hAnsi="Sylfaen"/>
          <w:b/>
          <w:szCs w:val="26"/>
          <w:lang w:val="hy-AM"/>
        </w:rPr>
      </w:pPr>
    </w:p>
    <w:p w14:paraId="493455B2" w14:textId="77777777" w:rsidR="00726A2B" w:rsidRDefault="00726A2B" w:rsidP="00AC3CFB">
      <w:pPr>
        <w:spacing w:line="20" w:lineRule="atLeast"/>
        <w:rPr>
          <w:rFonts w:ascii="Sylfaen" w:hAnsi="Sylfaen"/>
          <w:b/>
          <w:szCs w:val="26"/>
          <w:lang w:val="hy-AM"/>
        </w:rPr>
      </w:pPr>
    </w:p>
    <w:p w14:paraId="7FF66F6F" w14:textId="77777777" w:rsidR="00AC3CFB" w:rsidRPr="00CF1724" w:rsidRDefault="00AC3CFB" w:rsidP="00AC3CFB">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2C1DE2F2" w14:textId="77777777" w:rsidR="00AC3CFB" w:rsidRPr="00CF1724" w:rsidRDefault="00AC3CFB" w:rsidP="00AC3CFB">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2A76B4" w:rsidRPr="00CF1724" w14:paraId="093236D8" w14:textId="77777777" w:rsidTr="002A76B4">
        <w:tc>
          <w:tcPr>
            <w:tcW w:w="1620" w:type="dxa"/>
            <w:gridSpan w:val="2"/>
            <w:vMerge w:val="restart"/>
            <w:shd w:val="clear" w:color="auto" w:fill="BFBFBF"/>
            <w:vAlign w:val="center"/>
          </w:tcPr>
          <w:p w14:paraId="11982DDE"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lastRenderedPageBreak/>
              <w:t>Ծրագրային դասիչ</w:t>
            </w:r>
          </w:p>
        </w:tc>
        <w:tc>
          <w:tcPr>
            <w:tcW w:w="8100" w:type="dxa"/>
            <w:gridSpan w:val="2"/>
            <w:shd w:val="clear" w:color="auto" w:fill="BFBFBF"/>
          </w:tcPr>
          <w:p w14:paraId="162449DC"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անվանումը</w:t>
            </w:r>
          </w:p>
        </w:tc>
      </w:tr>
      <w:tr w:rsidR="00AC3CFB" w:rsidRPr="00D36CB5" w14:paraId="01ACCF09" w14:textId="77777777" w:rsidTr="002A76B4">
        <w:tc>
          <w:tcPr>
            <w:tcW w:w="1620" w:type="dxa"/>
            <w:gridSpan w:val="2"/>
            <w:vMerge/>
            <w:shd w:val="clear" w:color="auto" w:fill="FFFFFF"/>
          </w:tcPr>
          <w:p w14:paraId="666EBF9A"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41B96D8F" w14:textId="77777777" w:rsidR="00AC3CFB" w:rsidRPr="00CF1724" w:rsidRDefault="00AC3CFB" w:rsidP="002A76B4">
            <w:pPr>
              <w:rPr>
                <w:rFonts w:ascii="Sylfaen" w:hAnsi="Sylfaen"/>
                <w:lang w:val="hy-AM"/>
              </w:rPr>
            </w:pPr>
            <w:r w:rsidRPr="00CF1724">
              <w:rPr>
                <w:rFonts w:ascii="Sylfaen" w:hAnsi="Sylfaen"/>
                <w:lang w:val="hy-AM"/>
              </w:rPr>
              <w:t>Դիլիջան բնակավայրի փողոցների և մայթերի վերանորոգման աշխատանքներ</w:t>
            </w:r>
          </w:p>
        </w:tc>
      </w:tr>
      <w:tr w:rsidR="00AC3CFB" w:rsidRPr="00CF1724" w14:paraId="5BB42F75" w14:textId="77777777" w:rsidTr="002A76B4">
        <w:tc>
          <w:tcPr>
            <w:tcW w:w="810" w:type="dxa"/>
            <w:vMerge w:val="restart"/>
            <w:shd w:val="clear" w:color="auto" w:fill="FFFFFF"/>
            <w:vAlign w:val="center"/>
          </w:tcPr>
          <w:p w14:paraId="5D8F35B4" w14:textId="77777777" w:rsidR="00AC3CFB" w:rsidRPr="00CF1724" w:rsidRDefault="00AC3CFB"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A0C2564" w14:textId="6754AC3B" w:rsidR="00AC3CFB" w:rsidRPr="00CF1724" w:rsidRDefault="00AC3CFB" w:rsidP="00AC3CFB">
            <w:pPr>
              <w:spacing w:line="20" w:lineRule="atLeast"/>
              <w:jc w:val="center"/>
              <w:rPr>
                <w:rFonts w:ascii="Sylfaen" w:hAnsi="Sylfaen"/>
                <w:lang w:val="hy-AM"/>
              </w:rPr>
            </w:pPr>
            <w:r w:rsidRPr="00CF1724">
              <w:rPr>
                <w:rFonts w:ascii="Sylfaen" w:hAnsi="Sylfaen"/>
                <w:lang w:val="hy-AM"/>
              </w:rPr>
              <w:t>01-0</w:t>
            </w:r>
            <w:r w:rsidR="009959BF">
              <w:rPr>
                <w:rFonts w:ascii="Sylfaen" w:hAnsi="Sylfaen"/>
                <w:lang w:val="hy-AM"/>
              </w:rPr>
              <w:t>8</w:t>
            </w:r>
          </w:p>
        </w:tc>
        <w:tc>
          <w:tcPr>
            <w:tcW w:w="8100" w:type="dxa"/>
            <w:gridSpan w:val="2"/>
            <w:shd w:val="clear" w:color="auto" w:fill="BFBFBF"/>
          </w:tcPr>
          <w:p w14:paraId="1F03467F"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AC3CFB" w:rsidRPr="00D36CB5" w14:paraId="3A4A11A8" w14:textId="77777777" w:rsidTr="002A76B4">
        <w:tc>
          <w:tcPr>
            <w:tcW w:w="810" w:type="dxa"/>
            <w:vMerge/>
            <w:shd w:val="clear" w:color="auto" w:fill="FFFFFF"/>
          </w:tcPr>
          <w:p w14:paraId="2A8D739F" w14:textId="77777777" w:rsidR="00AC3CFB" w:rsidRPr="00CF1724" w:rsidRDefault="00AC3CFB" w:rsidP="002A76B4">
            <w:pPr>
              <w:spacing w:line="20" w:lineRule="atLeast"/>
              <w:jc w:val="center"/>
              <w:rPr>
                <w:rFonts w:ascii="Sylfaen" w:hAnsi="Sylfaen"/>
                <w:lang w:val="hy-AM"/>
              </w:rPr>
            </w:pPr>
          </w:p>
        </w:tc>
        <w:tc>
          <w:tcPr>
            <w:tcW w:w="810" w:type="dxa"/>
            <w:vMerge/>
            <w:shd w:val="clear" w:color="auto" w:fill="FFFFFF"/>
          </w:tcPr>
          <w:p w14:paraId="0F99659E" w14:textId="77777777" w:rsidR="00AC3CFB" w:rsidRPr="00CF1724" w:rsidRDefault="00AC3CFB" w:rsidP="002A76B4">
            <w:pPr>
              <w:spacing w:line="20" w:lineRule="atLeast"/>
              <w:jc w:val="center"/>
              <w:rPr>
                <w:rFonts w:ascii="Sylfaen" w:hAnsi="Sylfaen"/>
                <w:lang w:val="hy-AM"/>
              </w:rPr>
            </w:pPr>
          </w:p>
        </w:tc>
        <w:tc>
          <w:tcPr>
            <w:tcW w:w="8100" w:type="dxa"/>
            <w:gridSpan w:val="2"/>
            <w:shd w:val="clear" w:color="auto" w:fill="FFFFFF"/>
          </w:tcPr>
          <w:p w14:paraId="0ADC237C" w14:textId="77777777" w:rsidR="00AC3CFB" w:rsidRPr="00CF1724" w:rsidRDefault="00AC3CFB" w:rsidP="002A76B4">
            <w:pPr>
              <w:tabs>
                <w:tab w:val="left" w:pos="1999"/>
              </w:tabs>
              <w:rPr>
                <w:rFonts w:ascii="Sylfaen" w:hAnsi="Sylfaen"/>
                <w:lang w:val="hy-AM"/>
              </w:rPr>
            </w:pPr>
            <w:r w:rsidRPr="00CF1724">
              <w:rPr>
                <w:rFonts w:ascii="Sylfaen" w:hAnsi="Sylfaen"/>
                <w:lang w:val="hy-AM"/>
              </w:rPr>
              <w:t>Դիլիջան բնակավայրում 48կմ երկարությամբ փողոցների և մայթերի վերանորոգման աշխատանքների իրականացում, ճանապարհների նշագծման աշխատանքների իրականացում</w:t>
            </w:r>
          </w:p>
        </w:tc>
      </w:tr>
      <w:tr w:rsidR="00AC3CFB" w:rsidRPr="00CF1724" w14:paraId="4AD5BA49" w14:textId="77777777" w:rsidTr="002A76B4">
        <w:tc>
          <w:tcPr>
            <w:tcW w:w="7920" w:type="dxa"/>
            <w:gridSpan w:val="3"/>
            <w:shd w:val="clear" w:color="auto" w:fill="BFBFBF"/>
            <w:vAlign w:val="center"/>
          </w:tcPr>
          <w:p w14:paraId="46942A0E"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D1E34A0" w14:textId="77777777" w:rsidR="00AC3CFB" w:rsidRPr="00CF1724" w:rsidRDefault="00AC3CFB"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AC3CFB" w:rsidRPr="00CF1724" w14:paraId="5EE581B5" w14:textId="77777777" w:rsidTr="002A76B4">
        <w:tc>
          <w:tcPr>
            <w:tcW w:w="7920" w:type="dxa"/>
            <w:gridSpan w:val="3"/>
            <w:shd w:val="clear" w:color="auto" w:fill="FFFFFF"/>
            <w:vAlign w:val="center"/>
          </w:tcPr>
          <w:p w14:paraId="04586C66" w14:textId="77777777" w:rsidR="00AC3CFB" w:rsidRPr="00CF1724" w:rsidRDefault="002A76B4" w:rsidP="00AD4EFB">
            <w:pPr>
              <w:tabs>
                <w:tab w:val="left" w:pos="1999"/>
              </w:tabs>
              <w:rPr>
                <w:rFonts w:ascii="Sylfaen" w:hAnsi="Sylfaen"/>
                <w:lang w:val="hy-AM"/>
              </w:rPr>
            </w:pPr>
            <w:r w:rsidRPr="00CF1724">
              <w:rPr>
                <w:rFonts w:ascii="Sylfaen" w:hAnsi="Sylfaen"/>
                <w:lang w:val="hy-AM"/>
              </w:rPr>
              <w:t>Նորոգվող ճանապարհների երկարությու</w:t>
            </w:r>
            <w:r w:rsidR="00AD4EFB" w:rsidRPr="00CF1724">
              <w:rPr>
                <w:rFonts w:ascii="Sylfaen" w:hAnsi="Sylfaen"/>
                <w:lang w:val="hy-AM"/>
              </w:rPr>
              <w:t>ն</w:t>
            </w:r>
            <w:r w:rsidRPr="00CF1724">
              <w:rPr>
                <w:rFonts w:ascii="Sylfaen" w:hAnsi="Sylfaen"/>
                <w:lang w:val="hy-AM"/>
              </w:rPr>
              <w:t>ը՝ կմ</w:t>
            </w:r>
          </w:p>
        </w:tc>
        <w:tc>
          <w:tcPr>
            <w:tcW w:w="1800" w:type="dxa"/>
            <w:shd w:val="clear" w:color="auto" w:fill="FFFFFF"/>
            <w:vAlign w:val="center"/>
          </w:tcPr>
          <w:p w14:paraId="4F432B6B" w14:textId="77777777" w:rsidR="00AC3CFB" w:rsidRPr="00CF1724" w:rsidRDefault="002A76B4" w:rsidP="002A76B4">
            <w:pPr>
              <w:spacing w:line="20" w:lineRule="atLeast"/>
              <w:jc w:val="center"/>
              <w:rPr>
                <w:rFonts w:ascii="Sylfaen" w:hAnsi="Sylfaen"/>
                <w:lang w:val="hy-AM"/>
              </w:rPr>
            </w:pPr>
            <w:r w:rsidRPr="00CF1724">
              <w:rPr>
                <w:rFonts w:ascii="Sylfaen" w:hAnsi="Sylfaen"/>
                <w:lang w:val="hy-AM"/>
              </w:rPr>
              <w:t>48</w:t>
            </w:r>
          </w:p>
        </w:tc>
      </w:tr>
      <w:tr w:rsidR="002A76B4" w:rsidRPr="00CF1724" w14:paraId="6F00F427" w14:textId="77777777" w:rsidTr="002A76B4">
        <w:tc>
          <w:tcPr>
            <w:tcW w:w="7920" w:type="dxa"/>
            <w:gridSpan w:val="3"/>
            <w:shd w:val="clear" w:color="auto" w:fill="FFFFFF"/>
            <w:vAlign w:val="center"/>
          </w:tcPr>
          <w:p w14:paraId="25ADF4CA" w14:textId="77777777" w:rsidR="002A76B4" w:rsidRPr="00CF1724" w:rsidRDefault="002A76B4" w:rsidP="002A76B4">
            <w:pPr>
              <w:tabs>
                <w:tab w:val="left" w:pos="1999"/>
              </w:tabs>
              <w:rPr>
                <w:rFonts w:ascii="Sylfaen" w:hAnsi="Sylfaen"/>
                <w:lang w:val="hy-AM"/>
              </w:rPr>
            </w:pPr>
            <w:r w:rsidRPr="00CF1724">
              <w:rPr>
                <w:rFonts w:ascii="Sylfaen" w:hAnsi="Sylfaen"/>
                <w:lang w:val="hy-AM"/>
              </w:rPr>
              <w:t>Նորոգվող մայթերի երկարությումը՝ կմ</w:t>
            </w:r>
          </w:p>
        </w:tc>
        <w:tc>
          <w:tcPr>
            <w:tcW w:w="1800" w:type="dxa"/>
            <w:shd w:val="clear" w:color="auto" w:fill="FFFFFF"/>
            <w:vAlign w:val="center"/>
          </w:tcPr>
          <w:p w14:paraId="1D94C2C6" w14:textId="77777777" w:rsidR="002A76B4" w:rsidRPr="00CF1724" w:rsidRDefault="002A76B4" w:rsidP="002A76B4">
            <w:pPr>
              <w:spacing w:line="20" w:lineRule="atLeast"/>
              <w:jc w:val="center"/>
              <w:rPr>
                <w:rFonts w:ascii="Sylfaen" w:hAnsi="Sylfaen"/>
                <w:lang w:val="hy-AM"/>
              </w:rPr>
            </w:pPr>
            <w:r w:rsidRPr="00CF1724">
              <w:rPr>
                <w:rFonts w:ascii="Sylfaen" w:hAnsi="Sylfaen"/>
                <w:lang w:val="hy-AM"/>
              </w:rPr>
              <w:t>2</w:t>
            </w:r>
          </w:p>
        </w:tc>
      </w:tr>
      <w:tr w:rsidR="00AC3CFB" w:rsidRPr="00CF1724" w14:paraId="553172E4" w14:textId="77777777" w:rsidTr="002A76B4">
        <w:tc>
          <w:tcPr>
            <w:tcW w:w="7920" w:type="dxa"/>
            <w:gridSpan w:val="3"/>
            <w:shd w:val="clear" w:color="auto" w:fill="FFFFFF"/>
            <w:vAlign w:val="center"/>
          </w:tcPr>
          <w:p w14:paraId="12A36E49" w14:textId="77777777" w:rsidR="00AC3CFB" w:rsidRPr="00CF1724" w:rsidRDefault="002A76B4" w:rsidP="002A76B4">
            <w:pPr>
              <w:tabs>
                <w:tab w:val="left" w:pos="1999"/>
              </w:tabs>
              <w:rPr>
                <w:rFonts w:ascii="Sylfaen" w:hAnsi="Sylfaen"/>
                <w:lang w:val="hy-AM"/>
              </w:rPr>
            </w:pPr>
            <w:r w:rsidRPr="00CF1724">
              <w:rPr>
                <w:rFonts w:ascii="Sylfaen" w:hAnsi="Sylfaen"/>
                <w:lang w:val="hy-AM"/>
              </w:rPr>
              <w:t>Գծանշվող փողոցների  երկարությունը, կմ</w:t>
            </w:r>
          </w:p>
        </w:tc>
        <w:tc>
          <w:tcPr>
            <w:tcW w:w="1800" w:type="dxa"/>
            <w:shd w:val="clear" w:color="auto" w:fill="FFFFFF"/>
            <w:vAlign w:val="center"/>
          </w:tcPr>
          <w:p w14:paraId="22CAB293" w14:textId="77777777" w:rsidR="00AC3CFB" w:rsidRPr="00CF1724" w:rsidRDefault="002A76B4" w:rsidP="002A76B4">
            <w:pPr>
              <w:spacing w:line="20" w:lineRule="atLeast"/>
              <w:jc w:val="center"/>
              <w:rPr>
                <w:rFonts w:ascii="Sylfaen" w:hAnsi="Sylfaen"/>
                <w:lang w:val="hy-AM"/>
              </w:rPr>
            </w:pPr>
            <w:r w:rsidRPr="00CF1724">
              <w:rPr>
                <w:rFonts w:ascii="Sylfaen" w:hAnsi="Sylfaen"/>
                <w:lang w:val="hy-AM"/>
              </w:rPr>
              <w:t>48</w:t>
            </w:r>
          </w:p>
        </w:tc>
      </w:tr>
      <w:tr w:rsidR="00AC3CFB" w:rsidRPr="00CF1724" w14:paraId="312591EA" w14:textId="77777777" w:rsidTr="002A76B4">
        <w:tc>
          <w:tcPr>
            <w:tcW w:w="7920" w:type="dxa"/>
            <w:gridSpan w:val="3"/>
            <w:shd w:val="clear" w:color="auto" w:fill="FFFFFF"/>
            <w:vAlign w:val="center"/>
          </w:tcPr>
          <w:p w14:paraId="65116539" w14:textId="77777777" w:rsidR="00AC3CFB" w:rsidRPr="00CF1724" w:rsidRDefault="00AC3CFB"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67653816" w14:textId="77777777" w:rsidR="00AC3CFB" w:rsidRPr="00CF1724" w:rsidRDefault="002A76B4" w:rsidP="002A76B4">
            <w:pPr>
              <w:spacing w:line="20" w:lineRule="atLeast"/>
              <w:jc w:val="center"/>
              <w:rPr>
                <w:rFonts w:ascii="Sylfaen" w:hAnsi="Sylfaen"/>
                <w:lang w:val="hy-AM"/>
              </w:rPr>
            </w:pPr>
            <w:r w:rsidRPr="00CF1724">
              <w:rPr>
                <w:rFonts w:ascii="Sylfaen" w:hAnsi="Sylfaen"/>
                <w:lang w:val="hy-AM"/>
              </w:rPr>
              <w:t>12</w:t>
            </w:r>
          </w:p>
        </w:tc>
      </w:tr>
      <w:tr w:rsidR="00AC3CFB" w:rsidRPr="00CF1724" w14:paraId="3CAA0F1A" w14:textId="77777777" w:rsidTr="002A76B4">
        <w:tc>
          <w:tcPr>
            <w:tcW w:w="7920" w:type="dxa"/>
            <w:gridSpan w:val="3"/>
            <w:shd w:val="clear" w:color="auto" w:fill="FFFFFF"/>
            <w:vAlign w:val="center"/>
          </w:tcPr>
          <w:p w14:paraId="095B8365" w14:textId="77777777" w:rsidR="00AC3CFB" w:rsidRPr="00CF1724" w:rsidRDefault="00AC3CFB"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6CC74D0" w14:textId="77777777" w:rsidR="00AC3CFB" w:rsidRPr="00CF1724" w:rsidRDefault="002A76B4" w:rsidP="002A76B4">
            <w:pPr>
              <w:spacing w:line="20" w:lineRule="atLeast"/>
              <w:jc w:val="center"/>
              <w:rPr>
                <w:rFonts w:ascii="Sylfaen" w:hAnsi="Sylfaen"/>
                <w:lang w:val="hy-AM"/>
              </w:rPr>
            </w:pPr>
            <w:r w:rsidRPr="00CF1724">
              <w:rPr>
                <w:rFonts w:ascii="Sylfaen" w:hAnsi="Sylfaen"/>
                <w:lang w:val="hy-AM"/>
              </w:rPr>
              <w:t>5</w:t>
            </w:r>
          </w:p>
        </w:tc>
      </w:tr>
      <w:tr w:rsidR="00AD4EFB" w:rsidRPr="00CF1724" w14:paraId="641B8B70" w14:textId="77777777" w:rsidTr="002A76B4">
        <w:tc>
          <w:tcPr>
            <w:tcW w:w="7920" w:type="dxa"/>
            <w:gridSpan w:val="3"/>
            <w:shd w:val="clear" w:color="auto" w:fill="FFFFFF"/>
            <w:vAlign w:val="center"/>
          </w:tcPr>
          <w:p w14:paraId="6312337B" w14:textId="77777777" w:rsidR="00AD4EFB" w:rsidRPr="00CF1724" w:rsidRDefault="00AD4EFB" w:rsidP="002A76B4">
            <w:pPr>
              <w:rPr>
                <w:rFonts w:ascii="Sylfaen" w:hAnsi="Sylfaen"/>
                <w:lang w:val="hy-AM"/>
              </w:rPr>
            </w:pPr>
            <w:r w:rsidRPr="00CF1724">
              <w:rPr>
                <w:rFonts w:ascii="Sylfaen" w:hAnsi="Sylfaen"/>
                <w:lang w:val="hy-AM"/>
              </w:rPr>
              <w:t xml:space="preserve">Աշխատանքների իրականացման ժամկետը՝ տարի </w:t>
            </w:r>
          </w:p>
        </w:tc>
        <w:tc>
          <w:tcPr>
            <w:tcW w:w="1800" w:type="dxa"/>
            <w:shd w:val="clear" w:color="auto" w:fill="FFFFFF"/>
            <w:vAlign w:val="center"/>
          </w:tcPr>
          <w:p w14:paraId="4C4DEA1F" w14:textId="77777777" w:rsidR="00AD4EFB" w:rsidRPr="00CF1724" w:rsidRDefault="00AD4EFB" w:rsidP="002A76B4">
            <w:pPr>
              <w:spacing w:line="20" w:lineRule="atLeast"/>
              <w:jc w:val="center"/>
              <w:rPr>
                <w:rFonts w:ascii="Sylfaen" w:hAnsi="Sylfaen"/>
                <w:lang w:val="hy-AM"/>
              </w:rPr>
            </w:pPr>
            <w:r w:rsidRPr="00CF1724">
              <w:rPr>
                <w:rFonts w:ascii="Sylfaen" w:hAnsi="Sylfaen"/>
                <w:lang w:val="hy-AM"/>
              </w:rPr>
              <w:t>1</w:t>
            </w:r>
          </w:p>
        </w:tc>
      </w:tr>
      <w:tr w:rsidR="00AC3CFB" w:rsidRPr="00CF1724" w14:paraId="2F244D17" w14:textId="77777777" w:rsidTr="002A76B4">
        <w:tc>
          <w:tcPr>
            <w:tcW w:w="7920" w:type="dxa"/>
            <w:gridSpan w:val="3"/>
            <w:shd w:val="clear" w:color="auto" w:fill="BFBFBF"/>
          </w:tcPr>
          <w:p w14:paraId="0FC14246" w14:textId="77777777" w:rsidR="00AC3CFB" w:rsidRPr="00CF1724" w:rsidRDefault="00AC3CFB"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4183134" w14:textId="3DC0B00F" w:rsidR="00AC3CFB" w:rsidRPr="009959BF" w:rsidRDefault="009959BF" w:rsidP="002A76B4">
            <w:pPr>
              <w:spacing w:line="20" w:lineRule="atLeast"/>
              <w:jc w:val="center"/>
              <w:rPr>
                <w:rFonts w:ascii="Sylfaen" w:hAnsi="Sylfaen"/>
                <w:lang w:val="en-US"/>
              </w:rPr>
            </w:pPr>
            <w:r>
              <w:rPr>
                <w:rFonts w:ascii="Sylfaen" w:hAnsi="Sylfaen"/>
                <w:lang w:val="en-US"/>
              </w:rPr>
              <w:t>20363.6</w:t>
            </w:r>
          </w:p>
        </w:tc>
      </w:tr>
      <w:tr w:rsidR="00AC3CFB" w:rsidRPr="00CF1724" w14:paraId="1E6DA32B" w14:textId="77777777" w:rsidTr="002A76B4">
        <w:tc>
          <w:tcPr>
            <w:tcW w:w="9720" w:type="dxa"/>
            <w:gridSpan w:val="4"/>
            <w:shd w:val="clear" w:color="auto" w:fill="BFBFBF"/>
          </w:tcPr>
          <w:p w14:paraId="1EAE43D9" w14:textId="77777777" w:rsidR="00AC3CFB" w:rsidRPr="00CF1724" w:rsidRDefault="00AC3CFB"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C3CFB" w:rsidRPr="00CF1724" w14:paraId="3A7C01ED" w14:textId="77777777" w:rsidTr="002A76B4">
        <w:tc>
          <w:tcPr>
            <w:tcW w:w="9720" w:type="dxa"/>
            <w:gridSpan w:val="4"/>
            <w:shd w:val="clear" w:color="auto" w:fill="FFFFFF"/>
          </w:tcPr>
          <w:p w14:paraId="6F195919" w14:textId="77777777" w:rsidR="00AC3CFB" w:rsidRPr="00CF1724" w:rsidRDefault="00AC3CFB"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4262C607" w14:textId="77777777" w:rsidR="00214325" w:rsidRPr="00CF1724" w:rsidRDefault="00214325" w:rsidP="00C66CB6">
      <w:pPr>
        <w:spacing w:after="120"/>
        <w:rPr>
          <w:rFonts w:ascii="Sylfaen" w:hAnsi="Sylfaen"/>
          <w:b/>
          <w:color w:val="538135"/>
          <w:sz w:val="8"/>
          <w:szCs w:val="26"/>
          <w:lang w:val="hy-AM"/>
        </w:rPr>
      </w:pPr>
    </w:p>
    <w:p w14:paraId="6253C7B8" w14:textId="77777777" w:rsidR="002A76B4" w:rsidRPr="00CF1724" w:rsidRDefault="002A76B4" w:rsidP="002A76B4">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4321BB21" w14:textId="77777777" w:rsidR="002A76B4" w:rsidRPr="00CF1724" w:rsidRDefault="002A76B4" w:rsidP="002A76B4">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2A76B4" w:rsidRPr="00CF1724" w14:paraId="2E49F359" w14:textId="77777777" w:rsidTr="002A76B4">
        <w:tc>
          <w:tcPr>
            <w:tcW w:w="1620" w:type="dxa"/>
            <w:gridSpan w:val="2"/>
            <w:vMerge w:val="restart"/>
            <w:shd w:val="clear" w:color="auto" w:fill="BFBFBF"/>
            <w:vAlign w:val="center"/>
          </w:tcPr>
          <w:p w14:paraId="0014C04D" w14:textId="77777777" w:rsidR="002A76B4" w:rsidRPr="00CF1724" w:rsidRDefault="002A76B4" w:rsidP="002A76B4">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3721FF3F" w14:textId="77777777" w:rsidR="002A76B4" w:rsidRPr="00CF1724" w:rsidRDefault="002A76B4" w:rsidP="002A76B4">
            <w:pPr>
              <w:spacing w:line="20" w:lineRule="atLeast"/>
              <w:rPr>
                <w:rFonts w:ascii="Sylfaen" w:hAnsi="Sylfaen"/>
                <w:b/>
                <w:lang w:val="hy-AM"/>
              </w:rPr>
            </w:pPr>
            <w:r w:rsidRPr="00CF1724">
              <w:rPr>
                <w:rFonts w:ascii="Sylfaen" w:hAnsi="Sylfaen"/>
                <w:b/>
                <w:lang w:val="hy-AM"/>
              </w:rPr>
              <w:t>Միջոցառման անվանումը</w:t>
            </w:r>
          </w:p>
        </w:tc>
      </w:tr>
      <w:tr w:rsidR="002A76B4" w:rsidRPr="002A242F" w14:paraId="0510F78C" w14:textId="77777777" w:rsidTr="002A76B4">
        <w:tc>
          <w:tcPr>
            <w:tcW w:w="1620" w:type="dxa"/>
            <w:gridSpan w:val="2"/>
            <w:vMerge/>
            <w:shd w:val="clear" w:color="auto" w:fill="FFFFFF"/>
          </w:tcPr>
          <w:p w14:paraId="66096E2D" w14:textId="77777777" w:rsidR="002A76B4" w:rsidRPr="00CF1724" w:rsidRDefault="002A76B4" w:rsidP="002A76B4">
            <w:pPr>
              <w:spacing w:line="20" w:lineRule="atLeast"/>
              <w:jc w:val="center"/>
              <w:rPr>
                <w:rFonts w:ascii="Sylfaen" w:hAnsi="Sylfaen"/>
                <w:lang w:val="hy-AM"/>
              </w:rPr>
            </w:pPr>
          </w:p>
        </w:tc>
        <w:tc>
          <w:tcPr>
            <w:tcW w:w="8100" w:type="dxa"/>
            <w:gridSpan w:val="2"/>
            <w:shd w:val="clear" w:color="auto" w:fill="FFFFFF"/>
          </w:tcPr>
          <w:p w14:paraId="12D4B42E" w14:textId="31E49FB4" w:rsidR="002A76B4" w:rsidRPr="009959BF" w:rsidRDefault="009959BF" w:rsidP="002A76B4">
            <w:pPr>
              <w:rPr>
                <w:rFonts w:ascii="Sylfaen" w:hAnsi="Sylfaen"/>
                <w:lang w:val="en-US"/>
              </w:rPr>
            </w:pPr>
            <w:r>
              <w:rPr>
                <w:rFonts w:ascii="Sylfaen" w:hAnsi="Sylfaen"/>
                <w:lang w:val="en-US"/>
              </w:rPr>
              <w:t>Գոշ բնակավայրում ճանապարհի բետոնացում:</w:t>
            </w:r>
          </w:p>
        </w:tc>
      </w:tr>
      <w:tr w:rsidR="002A76B4" w:rsidRPr="00CF1724" w14:paraId="1BB838E1" w14:textId="77777777" w:rsidTr="002A76B4">
        <w:tc>
          <w:tcPr>
            <w:tcW w:w="810" w:type="dxa"/>
            <w:vMerge w:val="restart"/>
            <w:shd w:val="clear" w:color="auto" w:fill="FFFFFF"/>
            <w:vAlign w:val="center"/>
          </w:tcPr>
          <w:p w14:paraId="76F55720" w14:textId="77777777" w:rsidR="002A76B4" w:rsidRPr="00CF1724" w:rsidRDefault="002A76B4" w:rsidP="002A76B4">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3D1C5957" w14:textId="22FAA500" w:rsidR="002A76B4" w:rsidRPr="009959BF" w:rsidRDefault="002A76B4" w:rsidP="009959BF">
            <w:pPr>
              <w:spacing w:line="20" w:lineRule="atLeast"/>
              <w:jc w:val="center"/>
              <w:rPr>
                <w:rFonts w:ascii="Sylfaen" w:hAnsi="Sylfaen"/>
                <w:lang w:val="en-US"/>
              </w:rPr>
            </w:pPr>
            <w:r w:rsidRPr="00CF1724">
              <w:rPr>
                <w:rFonts w:ascii="Sylfaen" w:hAnsi="Sylfaen"/>
                <w:lang w:val="hy-AM"/>
              </w:rPr>
              <w:t>01-0</w:t>
            </w:r>
            <w:r w:rsidR="009959BF">
              <w:rPr>
                <w:rFonts w:ascii="Sylfaen" w:hAnsi="Sylfaen"/>
                <w:lang w:val="en-US"/>
              </w:rPr>
              <w:t>9</w:t>
            </w:r>
          </w:p>
        </w:tc>
        <w:tc>
          <w:tcPr>
            <w:tcW w:w="8100" w:type="dxa"/>
            <w:gridSpan w:val="2"/>
            <w:shd w:val="clear" w:color="auto" w:fill="BFBFBF"/>
          </w:tcPr>
          <w:p w14:paraId="039C3C0C" w14:textId="77777777" w:rsidR="002A76B4" w:rsidRPr="00CF1724" w:rsidRDefault="002A76B4" w:rsidP="002A76B4">
            <w:pPr>
              <w:spacing w:line="20" w:lineRule="atLeast"/>
              <w:rPr>
                <w:rFonts w:ascii="Sylfaen" w:hAnsi="Sylfaen"/>
                <w:b/>
                <w:lang w:val="hy-AM"/>
              </w:rPr>
            </w:pPr>
            <w:r w:rsidRPr="00CF1724">
              <w:rPr>
                <w:rFonts w:ascii="Sylfaen" w:hAnsi="Sylfaen"/>
                <w:b/>
                <w:lang w:val="hy-AM"/>
              </w:rPr>
              <w:t>Միջոցառման նկարագրությունը</w:t>
            </w:r>
          </w:p>
        </w:tc>
      </w:tr>
      <w:tr w:rsidR="002A76B4" w:rsidRPr="00D36CB5" w14:paraId="51187A21" w14:textId="77777777" w:rsidTr="002A76B4">
        <w:tc>
          <w:tcPr>
            <w:tcW w:w="810" w:type="dxa"/>
            <w:vMerge/>
            <w:shd w:val="clear" w:color="auto" w:fill="FFFFFF"/>
          </w:tcPr>
          <w:p w14:paraId="056AE323" w14:textId="77777777" w:rsidR="002A76B4" w:rsidRPr="00CF1724" w:rsidRDefault="002A76B4" w:rsidP="002A76B4">
            <w:pPr>
              <w:spacing w:line="20" w:lineRule="atLeast"/>
              <w:jc w:val="center"/>
              <w:rPr>
                <w:rFonts w:ascii="Sylfaen" w:hAnsi="Sylfaen"/>
                <w:lang w:val="hy-AM"/>
              </w:rPr>
            </w:pPr>
          </w:p>
        </w:tc>
        <w:tc>
          <w:tcPr>
            <w:tcW w:w="810" w:type="dxa"/>
            <w:vMerge/>
            <w:shd w:val="clear" w:color="auto" w:fill="FFFFFF"/>
          </w:tcPr>
          <w:p w14:paraId="70986F8F" w14:textId="77777777" w:rsidR="002A76B4" w:rsidRPr="00CF1724" w:rsidRDefault="002A76B4" w:rsidP="002A76B4">
            <w:pPr>
              <w:spacing w:line="20" w:lineRule="atLeast"/>
              <w:jc w:val="center"/>
              <w:rPr>
                <w:rFonts w:ascii="Sylfaen" w:hAnsi="Sylfaen"/>
                <w:lang w:val="hy-AM"/>
              </w:rPr>
            </w:pPr>
          </w:p>
        </w:tc>
        <w:tc>
          <w:tcPr>
            <w:tcW w:w="8100" w:type="dxa"/>
            <w:gridSpan w:val="2"/>
            <w:shd w:val="clear" w:color="auto" w:fill="FFFFFF"/>
          </w:tcPr>
          <w:p w14:paraId="22FCA37B" w14:textId="35B6E282" w:rsidR="002A76B4" w:rsidRPr="00CF1724" w:rsidRDefault="009959BF" w:rsidP="009959BF">
            <w:pPr>
              <w:tabs>
                <w:tab w:val="left" w:pos="1999"/>
              </w:tabs>
              <w:rPr>
                <w:rFonts w:ascii="Sylfaen" w:hAnsi="Sylfaen"/>
                <w:lang w:val="hy-AM"/>
              </w:rPr>
            </w:pPr>
            <w:r w:rsidRPr="009959BF">
              <w:rPr>
                <w:rFonts w:ascii="Sylfaen" w:hAnsi="Sylfaen"/>
                <w:lang w:val="hy-AM"/>
              </w:rPr>
              <w:t xml:space="preserve">Գոշ </w:t>
            </w:r>
            <w:r w:rsidR="00B97F74" w:rsidRPr="00CF1724">
              <w:rPr>
                <w:rFonts w:ascii="Sylfaen" w:hAnsi="Sylfaen"/>
                <w:lang w:val="hy-AM"/>
              </w:rPr>
              <w:t xml:space="preserve"> բնակավայրում ճանապարհների բարեկարգման աշխատանքների իրականացում</w:t>
            </w:r>
          </w:p>
        </w:tc>
      </w:tr>
      <w:tr w:rsidR="002A76B4" w:rsidRPr="00CF1724" w14:paraId="0543DA9F" w14:textId="77777777" w:rsidTr="002A76B4">
        <w:tc>
          <w:tcPr>
            <w:tcW w:w="7920" w:type="dxa"/>
            <w:gridSpan w:val="3"/>
            <w:shd w:val="clear" w:color="auto" w:fill="BFBFBF"/>
            <w:vAlign w:val="center"/>
          </w:tcPr>
          <w:p w14:paraId="331212AA" w14:textId="77777777" w:rsidR="002A76B4" w:rsidRPr="00CF1724" w:rsidRDefault="002A76B4" w:rsidP="002A76B4">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762D2F5" w14:textId="77777777" w:rsidR="002A76B4" w:rsidRPr="00CF1724" w:rsidRDefault="002A76B4" w:rsidP="002A76B4">
            <w:pPr>
              <w:spacing w:line="20" w:lineRule="atLeast"/>
              <w:jc w:val="center"/>
              <w:rPr>
                <w:rFonts w:ascii="Sylfaen" w:hAnsi="Sylfaen"/>
                <w:b/>
                <w:lang w:val="hy-AM"/>
              </w:rPr>
            </w:pPr>
            <w:r w:rsidRPr="00CF1724">
              <w:rPr>
                <w:rFonts w:ascii="Sylfaen" w:hAnsi="Sylfaen"/>
                <w:b/>
                <w:lang w:val="hy-AM"/>
              </w:rPr>
              <w:t>Ցուցանիշի արժեք</w:t>
            </w:r>
          </w:p>
        </w:tc>
      </w:tr>
      <w:tr w:rsidR="002A76B4" w:rsidRPr="00CF1724" w14:paraId="699C5135" w14:textId="77777777" w:rsidTr="002A76B4">
        <w:tc>
          <w:tcPr>
            <w:tcW w:w="7920" w:type="dxa"/>
            <w:gridSpan w:val="3"/>
            <w:shd w:val="clear" w:color="auto" w:fill="FFFFFF"/>
            <w:vAlign w:val="center"/>
          </w:tcPr>
          <w:p w14:paraId="1726C288" w14:textId="6B4DF0B7" w:rsidR="002A76B4" w:rsidRPr="00CF1724" w:rsidRDefault="002A76B4" w:rsidP="00AD4EFB">
            <w:pPr>
              <w:tabs>
                <w:tab w:val="left" w:pos="1999"/>
              </w:tabs>
              <w:rPr>
                <w:rFonts w:ascii="Sylfaen" w:hAnsi="Sylfaen"/>
                <w:lang w:val="hy-AM"/>
              </w:rPr>
            </w:pPr>
            <w:r w:rsidRPr="00CF1724">
              <w:rPr>
                <w:rFonts w:ascii="Sylfaen" w:hAnsi="Sylfaen"/>
                <w:lang w:val="hy-AM"/>
              </w:rPr>
              <w:t>Նորոգվող ճանապարհների երկարությու</w:t>
            </w:r>
            <w:r w:rsidR="00AD4EFB" w:rsidRPr="00CF1724">
              <w:rPr>
                <w:rFonts w:ascii="Sylfaen" w:hAnsi="Sylfaen"/>
                <w:lang w:val="hy-AM"/>
              </w:rPr>
              <w:t>ն</w:t>
            </w:r>
            <w:r w:rsidR="009959BF">
              <w:rPr>
                <w:rFonts w:ascii="Sylfaen" w:hAnsi="Sylfaen"/>
                <w:lang w:val="hy-AM"/>
              </w:rPr>
              <w:t>ը՝ 300մ</w:t>
            </w:r>
          </w:p>
        </w:tc>
        <w:tc>
          <w:tcPr>
            <w:tcW w:w="1800" w:type="dxa"/>
            <w:shd w:val="clear" w:color="auto" w:fill="FFFFFF"/>
            <w:vAlign w:val="center"/>
          </w:tcPr>
          <w:p w14:paraId="45019ACC" w14:textId="294CCF14" w:rsidR="002A76B4" w:rsidRPr="009959BF" w:rsidRDefault="009959BF" w:rsidP="002A76B4">
            <w:pPr>
              <w:spacing w:line="20" w:lineRule="atLeast"/>
              <w:jc w:val="center"/>
              <w:rPr>
                <w:rFonts w:ascii="Sylfaen" w:hAnsi="Sylfaen"/>
                <w:lang w:val="en-US"/>
              </w:rPr>
            </w:pPr>
            <w:r>
              <w:rPr>
                <w:rFonts w:ascii="Sylfaen" w:hAnsi="Sylfaen"/>
                <w:lang w:val="en-US"/>
              </w:rPr>
              <w:t>300</w:t>
            </w:r>
          </w:p>
        </w:tc>
      </w:tr>
      <w:tr w:rsidR="002A76B4" w:rsidRPr="00CF1724" w14:paraId="50421D66" w14:textId="77777777" w:rsidTr="002A76B4">
        <w:tc>
          <w:tcPr>
            <w:tcW w:w="7920" w:type="dxa"/>
            <w:gridSpan w:val="3"/>
            <w:shd w:val="clear" w:color="auto" w:fill="FFFFFF"/>
            <w:vAlign w:val="center"/>
          </w:tcPr>
          <w:p w14:paraId="50D90A7C" w14:textId="77777777" w:rsidR="002A76B4" w:rsidRPr="00CF1724" w:rsidRDefault="002A76B4" w:rsidP="002A76B4">
            <w:pPr>
              <w:rPr>
                <w:rFonts w:ascii="Sylfaen" w:hAnsi="Sylfaen"/>
                <w:lang w:val="hy-AM"/>
              </w:rPr>
            </w:pPr>
            <w:r w:rsidRPr="00CF1724">
              <w:rPr>
                <w:rFonts w:ascii="Sylfaen" w:hAnsi="Sylfaen"/>
                <w:lang w:val="hy-AM"/>
              </w:rPr>
              <w:t>Ճանապարհատրանսպորտային պատահարների նվազում, %</w:t>
            </w:r>
          </w:p>
        </w:tc>
        <w:tc>
          <w:tcPr>
            <w:tcW w:w="1800" w:type="dxa"/>
            <w:shd w:val="clear" w:color="auto" w:fill="FFFFFF"/>
            <w:vAlign w:val="center"/>
          </w:tcPr>
          <w:p w14:paraId="3174287D" w14:textId="77777777" w:rsidR="002A76B4" w:rsidRPr="00CF1724" w:rsidRDefault="00B97F74" w:rsidP="002A76B4">
            <w:pPr>
              <w:spacing w:line="20" w:lineRule="atLeast"/>
              <w:jc w:val="center"/>
              <w:rPr>
                <w:rFonts w:ascii="Sylfaen" w:hAnsi="Sylfaen"/>
                <w:lang w:val="hy-AM"/>
              </w:rPr>
            </w:pPr>
            <w:r w:rsidRPr="00CF1724">
              <w:rPr>
                <w:rFonts w:ascii="Sylfaen" w:hAnsi="Sylfaen"/>
                <w:lang w:val="hy-AM"/>
              </w:rPr>
              <w:t>3</w:t>
            </w:r>
          </w:p>
        </w:tc>
      </w:tr>
      <w:tr w:rsidR="002A76B4" w:rsidRPr="00CF1724" w14:paraId="30AA6E42" w14:textId="77777777" w:rsidTr="002A76B4">
        <w:tc>
          <w:tcPr>
            <w:tcW w:w="7920" w:type="dxa"/>
            <w:gridSpan w:val="3"/>
            <w:shd w:val="clear" w:color="auto" w:fill="FFFFFF"/>
            <w:vAlign w:val="center"/>
          </w:tcPr>
          <w:p w14:paraId="136EB1AB" w14:textId="77777777" w:rsidR="002A76B4" w:rsidRPr="00CF1724" w:rsidRDefault="002A76B4" w:rsidP="002A76B4">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18A297E8" w14:textId="77777777" w:rsidR="002A76B4" w:rsidRPr="00CF1724" w:rsidRDefault="002A76B4" w:rsidP="002A76B4">
            <w:pPr>
              <w:spacing w:line="20" w:lineRule="atLeast"/>
              <w:jc w:val="center"/>
              <w:rPr>
                <w:rFonts w:ascii="Sylfaen" w:hAnsi="Sylfaen"/>
                <w:lang w:val="hy-AM"/>
              </w:rPr>
            </w:pPr>
            <w:r w:rsidRPr="00CF1724">
              <w:rPr>
                <w:rFonts w:ascii="Sylfaen" w:hAnsi="Sylfaen"/>
                <w:lang w:val="hy-AM"/>
              </w:rPr>
              <w:t>5</w:t>
            </w:r>
          </w:p>
        </w:tc>
      </w:tr>
      <w:tr w:rsidR="00AD4EFB" w:rsidRPr="00CF1724" w14:paraId="627563CD" w14:textId="77777777" w:rsidTr="002A76B4">
        <w:tc>
          <w:tcPr>
            <w:tcW w:w="7920" w:type="dxa"/>
            <w:gridSpan w:val="3"/>
            <w:shd w:val="clear" w:color="auto" w:fill="FFFFFF"/>
            <w:vAlign w:val="center"/>
          </w:tcPr>
          <w:p w14:paraId="15549EB0" w14:textId="77777777" w:rsidR="00AD4EFB" w:rsidRPr="00CF1724" w:rsidRDefault="00AD4EFB" w:rsidP="00AD4EFB">
            <w:pPr>
              <w:rPr>
                <w:rFonts w:ascii="Sylfaen" w:hAnsi="Sylfaen"/>
                <w:lang w:val="hy-AM"/>
              </w:rPr>
            </w:pPr>
            <w:r w:rsidRPr="00CF1724">
              <w:rPr>
                <w:rFonts w:ascii="Sylfaen" w:hAnsi="Sylfaen"/>
                <w:lang w:val="hy-AM"/>
              </w:rPr>
              <w:t xml:space="preserve">Աշխատանքների իրականացման ժամկետը՝ օր </w:t>
            </w:r>
          </w:p>
        </w:tc>
        <w:tc>
          <w:tcPr>
            <w:tcW w:w="1800" w:type="dxa"/>
            <w:shd w:val="clear" w:color="auto" w:fill="FFFFFF"/>
            <w:vAlign w:val="center"/>
          </w:tcPr>
          <w:p w14:paraId="6A588F11" w14:textId="77777777" w:rsidR="00AD4EFB" w:rsidRPr="00CF1724" w:rsidRDefault="00AD4EFB" w:rsidP="002A76B4">
            <w:pPr>
              <w:spacing w:line="20" w:lineRule="atLeast"/>
              <w:jc w:val="center"/>
              <w:rPr>
                <w:rFonts w:ascii="Sylfaen" w:hAnsi="Sylfaen"/>
                <w:lang w:val="hy-AM"/>
              </w:rPr>
            </w:pPr>
            <w:r w:rsidRPr="00CF1724">
              <w:rPr>
                <w:rFonts w:ascii="Sylfaen" w:hAnsi="Sylfaen"/>
                <w:lang w:val="hy-AM"/>
              </w:rPr>
              <w:t>40</w:t>
            </w:r>
          </w:p>
        </w:tc>
      </w:tr>
      <w:tr w:rsidR="002A76B4" w:rsidRPr="00CF1724" w14:paraId="593C35E0" w14:textId="77777777" w:rsidTr="002A76B4">
        <w:tc>
          <w:tcPr>
            <w:tcW w:w="7920" w:type="dxa"/>
            <w:gridSpan w:val="3"/>
            <w:shd w:val="clear" w:color="auto" w:fill="BFBFBF"/>
          </w:tcPr>
          <w:p w14:paraId="4C82AD80" w14:textId="77777777" w:rsidR="002A76B4" w:rsidRPr="00CF1724" w:rsidRDefault="002A76B4" w:rsidP="002A76B4">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C46F545" w14:textId="08CD1640" w:rsidR="002A76B4" w:rsidRPr="009959BF" w:rsidRDefault="009959BF" w:rsidP="002A76B4">
            <w:pPr>
              <w:spacing w:line="20" w:lineRule="atLeast"/>
              <w:jc w:val="center"/>
              <w:rPr>
                <w:rFonts w:ascii="Sylfaen" w:hAnsi="Sylfaen"/>
                <w:lang w:val="en-US"/>
              </w:rPr>
            </w:pPr>
            <w:r>
              <w:rPr>
                <w:rFonts w:ascii="Sylfaen" w:hAnsi="Sylfaen"/>
                <w:lang w:val="en-US"/>
              </w:rPr>
              <w:t>15825.7</w:t>
            </w:r>
          </w:p>
        </w:tc>
      </w:tr>
      <w:tr w:rsidR="002A76B4" w:rsidRPr="00CF1724" w14:paraId="6F9BF03C" w14:textId="77777777" w:rsidTr="002A76B4">
        <w:tc>
          <w:tcPr>
            <w:tcW w:w="9720" w:type="dxa"/>
            <w:gridSpan w:val="4"/>
            <w:shd w:val="clear" w:color="auto" w:fill="BFBFBF"/>
          </w:tcPr>
          <w:p w14:paraId="75EBBC19" w14:textId="77777777" w:rsidR="002A76B4" w:rsidRPr="00CF1724" w:rsidRDefault="002A76B4" w:rsidP="002A76B4">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2A76B4" w:rsidRPr="00CF1724" w14:paraId="02DFBB7B" w14:textId="77777777" w:rsidTr="002A76B4">
        <w:tc>
          <w:tcPr>
            <w:tcW w:w="9720" w:type="dxa"/>
            <w:gridSpan w:val="4"/>
            <w:shd w:val="clear" w:color="auto" w:fill="FFFFFF"/>
          </w:tcPr>
          <w:p w14:paraId="4C5C1007" w14:textId="77777777" w:rsidR="002A76B4" w:rsidRPr="00CF1724" w:rsidRDefault="002A76B4" w:rsidP="002A76B4">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5C28167A" w14:textId="77777777" w:rsidR="00545AE3" w:rsidRPr="00CF1724" w:rsidRDefault="00545AE3" w:rsidP="00C66CB6">
      <w:pPr>
        <w:spacing w:after="120"/>
        <w:rPr>
          <w:rFonts w:ascii="Sylfaen" w:hAnsi="Sylfaen"/>
          <w:b/>
          <w:color w:val="538135"/>
          <w:sz w:val="2"/>
          <w:szCs w:val="26"/>
          <w:lang w:val="hy-AM"/>
        </w:rPr>
      </w:pPr>
    </w:p>
    <w:p w14:paraId="2B8178D3" w14:textId="77777777" w:rsidR="00055A51" w:rsidRPr="00CF1724" w:rsidRDefault="00055A51" w:rsidP="00055A51">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2104F213" w14:textId="77777777" w:rsidR="00055A51" w:rsidRPr="00CF1724" w:rsidRDefault="00055A51" w:rsidP="00055A51">
      <w:pPr>
        <w:spacing w:line="20" w:lineRule="atLeast"/>
        <w:rPr>
          <w:rFonts w:ascii="Sylfaen" w:hAnsi="Sylfaen"/>
          <w:b/>
          <w:szCs w:val="26"/>
          <w:lang w:val="hy-AM"/>
        </w:rPr>
      </w:pPr>
      <w:r w:rsidRPr="00CF1724">
        <w:rPr>
          <w:rFonts w:ascii="Sylfaen" w:hAnsi="Sylfaen"/>
          <w:b/>
          <w:szCs w:val="26"/>
          <w:lang w:val="hy-AM"/>
        </w:rPr>
        <w:t>Ծրագիր 01. Ճանապարհային տնտեսության վիճակի բարելավում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055A51" w:rsidRPr="00CF1724" w14:paraId="34FBCBBD" w14:textId="77777777" w:rsidTr="00055A51">
        <w:tc>
          <w:tcPr>
            <w:tcW w:w="1620" w:type="dxa"/>
            <w:gridSpan w:val="2"/>
            <w:vMerge w:val="restart"/>
            <w:shd w:val="clear" w:color="auto" w:fill="BFBFBF"/>
            <w:vAlign w:val="center"/>
          </w:tcPr>
          <w:p w14:paraId="55C777F3" w14:textId="77777777" w:rsidR="00055A51" w:rsidRPr="00CF1724" w:rsidRDefault="00055A51" w:rsidP="00055A5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shd w:val="clear" w:color="auto" w:fill="BFBFBF"/>
          </w:tcPr>
          <w:p w14:paraId="60519631" w14:textId="77777777" w:rsidR="00055A51" w:rsidRPr="00CF1724" w:rsidRDefault="00055A51" w:rsidP="00055A51">
            <w:pPr>
              <w:spacing w:line="20" w:lineRule="atLeast"/>
              <w:rPr>
                <w:rFonts w:ascii="Sylfaen" w:hAnsi="Sylfaen"/>
                <w:b/>
                <w:lang w:val="hy-AM"/>
              </w:rPr>
            </w:pPr>
            <w:r w:rsidRPr="00CF1724">
              <w:rPr>
                <w:rFonts w:ascii="Sylfaen" w:hAnsi="Sylfaen"/>
                <w:b/>
                <w:lang w:val="hy-AM"/>
              </w:rPr>
              <w:t>Միջոցառման անվանումը</w:t>
            </w:r>
          </w:p>
        </w:tc>
      </w:tr>
      <w:tr w:rsidR="00055A51" w:rsidRPr="00D36CB5" w14:paraId="494545D7" w14:textId="77777777" w:rsidTr="00055A51">
        <w:tc>
          <w:tcPr>
            <w:tcW w:w="1620" w:type="dxa"/>
            <w:gridSpan w:val="2"/>
            <w:vMerge/>
            <w:shd w:val="clear" w:color="auto" w:fill="FFFFFF"/>
          </w:tcPr>
          <w:p w14:paraId="3AC3E7C1" w14:textId="77777777" w:rsidR="00055A51" w:rsidRPr="00CF1724" w:rsidRDefault="00055A51" w:rsidP="00055A51">
            <w:pPr>
              <w:spacing w:line="20" w:lineRule="atLeast"/>
              <w:jc w:val="center"/>
              <w:rPr>
                <w:rFonts w:ascii="Sylfaen" w:hAnsi="Sylfaen"/>
                <w:lang w:val="hy-AM"/>
              </w:rPr>
            </w:pPr>
          </w:p>
        </w:tc>
        <w:tc>
          <w:tcPr>
            <w:tcW w:w="8100" w:type="dxa"/>
            <w:gridSpan w:val="2"/>
            <w:shd w:val="clear" w:color="auto" w:fill="FFFFFF"/>
          </w:tcPr>
          <w:p w14:paraId="089EA5A4" w14:textId="07002CA3" w:rsidR="00055A51" w:rsidRPr="00055A51" w:rsidRDefault="00055A51" w:rsidP="00055A51">
            <w:pPr>
              <w:rPr>
                <w:rFonts w:ascii="Sylfaen" w:hAnsi="Sylfaen"/>
                <w:lang w:val="hy-AM"/>
              </w:rPr>
            </w:pPr>
            <w:r w:rsidRPr="00055A51">
              <w:rPr>
                <w:rFonts w:ascii="Sylfaen" w:hAnsi="Sylfaen"/>
                <w:lang w:val="hy-AM"/>
              </w:rPr>
              <w:t>Համայնքի հասարակական տրանսպորտի գործունեության ապահովում</w:t>
            </w:r>
          </w:p>
        </w:tc>
      </w:tr>
      <w:tr w:rsidR="00055A51" w:rsidRPr="00CF1724" w14:paraId="67BF8B7C" w14:textId="77777777" w:rsidTr="00055A51">
        <w:tc>
          <w:tcPr>
            <w:tcW w:w="810" w:type="dxa"/>
            <w:vMerge w:val="restart"/>
            <w:shd w:val="clear" w:color="auto" w:fill="FFFFFF"/>
            <w:vAlign w:val="center"/>
          </w:tcPr>
          <w:p w14:paraId="01952AF7" w14:textId="77777777" w:rsidR="00055A51" w:rsidRPr="00CF1724" w:rsidRDefault="00055A51" w:rsidP="00055A51">
            <w:pPr>
              <w:spacing w:line="20" w:lineRule="atLeast"/>
              <w:jc w:val="center"/>
              <w:rPr>
                <w:rFonts w:ascii="Sylfaen" w:hAnsi="Sylfaen"/>
                <w:lang w:val="hy-AM"/>
              </w:rPr>
            </w:pPr>
            <w:r w:rsidRPr="00CF1724">
              <w:rPr>
                <w:rFonts w:ascii="Sylfaen" w:hAnsi="Sylfaen"/>
                <w:lang w:val="hy-AM"/>
              </w:rPr>
              <w:t>04-01</w:t>
            </w:r>
          </w:p>
        </w:tc>
        <w:tc>
          <w:tcPr>
            <w:tcW w:w="810" w:type="dxa"/>
            <w:vMerge w:val="restart"/>
            <w:shd w:val="clear" w:color="auto" w:fill="FFFFFF"/>
            <w:vAlign w:val="center"/>
          </w:tcPr>
          <w:p w14:paraId="529E01BF" w14:textId="2E0AEBD6" w:rsidR="00055A51" w:rsidRPr="00CF1724" w:rsidRDefault="00055A51" w:rsidP="00055A51">
            <w:pPr>
              <w:spacing w:line="20" w:lineRule="atLeast"/>
              <w:jc w:val="center"/>
              <w:rPr>
                <w:rFonts w:ascii="Sylfaen" w:hAnsi="Sylfaen"/>
                <w:lang w:val="hy-AM"/>
              </w:rPr>
            </w:pPr>
            <w:r w:rsidRPr="00CF1724">
              <w:rPr>
                <w:rFonts w:ascii="Sylfaen" w:hAnsi="Sylfaen"/>
                <w:lang w:val="hy-AM"/>
              </w:rPr>
              <w:t>01-</w:t>
            </w:r>
            <w:r>
              <w:rPr>
                <w:rFonts w:ascii="Sylfaen" w:hAnsi="Sylfaen"/>
                <w:lang w:val="hy-AM"/>
              </w:rPr>
              <w:t>10</w:t>
            </w:r>
          </w:p>
        </w:tc>
        <w:tc>
          <w:tcPr>
            <w:tcW w:w="8100" w:type="dxa"/>
            <w:gridSpan w:val="2"/>
            <w:shd w:val="clear" w:color="auto" w:fill="BFBFBF"/>
          </w:tcPr>
          <w:p w14:paraId="12B5E930" w14:textId="77777777" w:rsidR="00055A51" w:rsidRPr="00CF1724" w:rsidRDefault="00055A51" w:rsidP="00055A51">
            <w:pPr>
              <w:spacing w:line="20" w:lineRule="atLeast"/>
              <w:rPr>
                <w:rFonts w:ascii="Sylfaen" w:hAnsi="Sylfaen"/>
                <w:b/>
                <w:lang w:val="hy-AM"/>
              </w:rPr>
            </w:pPr>
            <w:r w:rsidRPr="00CF1724">
              <w:rPr>
                <w:rFonts w:ascii="Sylfaen" w:hAnsi="Sylfaen"/>
                <w:b/>
                <w:lang w:val="hy-AM"/>
              </w:rPr>
              <w:t>Միջոցառման նկարագրությունը</w:t>
            </w:r>
          </w:p>
        </w:tc>
      </w:tr>
      <w:tr w:rsidR="00055A51" w:rsidRPr="00D36CB5" w14:paraId="11A2B77D" w14:textId="77777777" w:rsidTr="00055A51">
        <w:tc>
          <w:tcPr>
            <w:tcW w:w="810" w:type="dxa"/>
            <w:vMerge/>
            <w:shd w:val="clear" w:color="auto" w:fill="FFFFFF"/>
          </w:tcPr>
          <w:p w14:paraId="3A5704F7" w14:textId="77777777" w:rsidR="00055A51" w:rsidRPr="00CF1724" w:rsidRDefault="00055A51" w:rsidP="00055A51">
            <w:pPr>
              <w:spacing w:line="20" w:lineRule="atLeast"/>
              <w:jc w:val="center"/>
              <w:rPr>
                <w:rFonts w:ascii="Sylfaen" w:hAnsi="Sylfaen"/>
                <w:lang w:val="hy-AM"/>
              </w:rPr>
            </w:pPr>
          </w:p>
        </w:tc>
        <w:tc>
          <w:tcPr>
            <w:tcW w:w="810" w:type="dxa"/>
            <w:vMerge/>
            <w:shd w:val="clear" w:color="auto" w:fill="FFFFFF"/>
          </w:tcPr>
          <w:p w14:paraId="3766474E" w14:textId="77777777" w:rsidR="00055A51" w:rsidRPr="00CF1724" w:rsidRDefault="00055A51" w:rsidP="00055A51">
            <w:pPr>
              <w:spacing w:line="20" w:lineRule="atLeast"/>
              <w:jc w:val="center"/>
              <w:rPr>
                <w:rFonts w:ascii="Sylfaen" w:hAnsi="Sylfaen"/>
                <w:lang w:val="hy-AM"/>
              </w:rPr>
            </w:pPr>
          </w:p>
        </w:tc>
        <w:tc>
          <w:tcPr>
            <w:tcW w:w="8100" w:type="dxa"/>
            <w:gridSpan w:val="2"/>
            <w:shd w:val="clear" w:color="auto" w:fill="FFFFFF"/>
          </w:tcPr>
          <w:p w14:paraId="69CA516D" w14:textId="04C00747" w:rsidR="00055A51" w:rsidRPr="00CF1724" w:rsidRDefault="00055A51" w:rsidP="00055A51">
            <w:pPr>
              <w:tabs>
                <w:tab w:val="left" w:pos="1999"/>
              </w:tabs>
              <w:rPr>
                <w:rFonts w:ascii="Sylfaen" w:hAnsi="Sylfaen"/>
                <w:lang w:val="hy-AM"/>
              </w:rPr>
            </w:pPr>
            <w:r w:rsidRPr="00750DEE">
              <w:rPr>
                <w:rFonts w:ascii="Sylfaen" w:hAnsi="Sylfaen" w:cs="Sylfaen"/>
                <w:bCs/>
                <w:sz w:val="18"/>
                <w:szCs w:val="18"/>
                <w:lang w:val="hy-AM"/>
              </w:rPr>
              <w:t>Համայնքի տարածքում և դեպի բնակավայրեր իրականացվում է ուղևորափոխադրումներ:</w:t>
            </w:r>
          </w:p>
        </w:tc>
      </w:tr>
      <w:tr w:rsidR="00055A51" w:rsidRPr="00CF1724" w14:paraId="0F7EE2FD" w14:textId="77777777" w:rsidTr="00055A51">
        <w:tc>
          <w:tcPr>
            <w:tcW w:w="7920" w:type="dxa"/>
            <w:gridSpan w:val="3"/>
            <w:shd w:val="clear" w:color="auto" w:fill="BFBFBF"/>
            <w:vAlign w:val="center"/>
          </w:tcPr>
          <w:p w14:paraId="2A65F7AD" w14:textId="77777777" w:rsidR="00055A51" w:rsidRPr="00CF1724" w:rsidRDefault="00055A51" w:rsidP="00055A5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4DB6358" w14:textId="77777777" w:rsidR="00055A51" w:rsidRPr="00CF1724" w:rsidRDefault="00055A51" w:rsidP="00055A51">
            <w:pPr>
              <w:spacing w:line="20" w:lineRule="atLeast"/>
              <w:jc w:val="center"/>
              <w:rPr>
                <w:rFonts w:ascii="Sylfaen" w:hAnsi="Sylfaen"/>
                <w:b/>
                <w:lang w:val="hy-AM"/>
              </w:rPr>
            </w:pPr>
            <w:r w:rsidRPr="00CF1724">
              <w:rPr>
                <w:rFonts w:ascii="Sylfaen" w:hAnsi="Sylfaen"/>
                <w:b/>
                <w:lang w:val="hy-AM"/>
              </w:rPr>
              <w:t>Ցուցանիշի արժեք</w:t>
            </w:r>
          </w:p>
        </w:tc>
      </w:tr>
      <w:tr w:rsidR="00055A51" w:rsidRPr="00CF1724" w14:paraId="1A4246F2" w14:textId="77777777" w:rsidTr="00055A51">
        <w:tc>
          <w:tcPr>
            <w:tcW w:w="7920" w:type="dxa"/>
            <w:gridSpan w:val="3"/>
            <w:shd w:val="clear" w:color="auto" w:fill="FFFFFF"/>
            <w:vAlign w:val="center"/>
          </w:tcPr>
          <w:p w14:paraId="11D6CA59" w14:textId="4F5314CC" w:rsidR="00055A51" w:rsidRPr="00055A51" w:rsidRDefault="00055A51" w:rsidP="00055A51">
            <w:pPr>
              <w:tabs>
                <w:tab w:val="left" w:pos="1999"/>
              </w:tabs>
              <w:rPr>
                <w:rFonts w:ascii="Sylfaen" w:hAnsi="Sylfaen"/>
                <w:lang w:val="en-US"/>
              </w:rPr>
            </w:pPr>
            <w:r>
              <w:rPr>
                <w:rFonts w:ascii="Sylfaen" w:hAnsi="Sylfaen"/>
                <w:lang w:val="en-US"/>
              </w:rPr>
              <w:t>Սպասարկող միկրոավտոբուսների քանակը</w:t>
            </w:r>
          </w:p>
        </w:tc>
        <w:tc>
          <w:tcPr>
            <w:tcW w:w="1800" w:type="dxa"/>
            <w:shd w:val="clear" w:color="auto" w:fill="FFFFFF"/>
            <w:vAlign w:val="center"/>
          </w:tcPr>
          <w:p w14:paraId="781D61EA" w14:textId="743141F5" w:rsidR="00055A51" w:rsidRPr="00055A51" w:rsidRDefault="00055A51" w:rsidP="00055A51">
            <w:pPr>
              <w:spacing w:line="20" w:lineRule="atLeast"/>
              <w:jc w:val="center"/>
              <w:rPr>
                <w:rFonts w:ascii="Sylfaen" w:hAnsi="Sylfaen"/>
                <w:lang w:val="en-US"/>
              </w:rPr>
            </w:pPr>
            <w:r>
              <w:rPr>
                <w:rFonts w:ascii="Sylfaen" w:hAnsi="Sylfaen"/>
                <w:lang w:val="en-US"/>
              </w:rPr>
              <w:t>5</w:t>
            </w:r>
          </w:p>
        </w:tc>
      </w:tr>
      <w:tr w:rsidR="00055A51" w:rsidRPr="00CF1724" w14:paraId="41B762EB" w14:textId="77777777" w:rsidTr="00055A51">
        <w:tc>
          <w:tcPr>
            <w:tcW w:w="7920" w:type="dxa"/>
            <w:gridSpan w:val="3"/>
            <w:shd w:val="clear" w:color="auto" w:fill="FFFFFF"/>
            <w:vAlign w:val="center"/>
          </w:tcPr>
          <w:p w14:paraId="7BA86BFB" w14:textId="2167A630" w:rsidR="00055A51" w:rsidRPr="00055A51" w:rsidRDefault="00055A51" w:rsidP="00055A51">
            <w:pPr>
              <w:tabs>
                <w:tab w:val="left" w:pos="1999"/>
              </w:tabs>
              <w:rPr>
                <w:rFonts w:ascii="Sylfaen" w:hAnsi="Sylfaen"/>
                <w:lang w:val="en-US"/>
              </w:rPr>
            </w:pPr>
            <w:r>
              <w:rPr>
                <w:rFonts w:ascii="Sylfaen" w:hAnsi="Sylfaen"/>
                <w:lang w:val="en-US"/>
              </w:rPr>
              <w:t>Կամգառների թիվը</w:t>
            </w:r>
          </w:p>
        </w:tc>
        <w:tc>
          <w:tcPr>
            <w:tcW w:w="1800" w:type="dxa"/>
            <w:shd w:val="clear" w:color="auto" w:fill="FFFFFF"/>
            <w:vAlign w:val="center"/>
          </w:tcPr>
          <w:p w14:paraId="074373A0" w14:textId="02DFE244" w:rsidR="00055A51" w:rsidRPr="00CF1724" w:rsidRDefault="00055A51" w:rsidP="00055A51">
            <w:pPr>
              <w:spacing w:line="20" w:lineRule="atLeast"/>
              <w:jc w:val="center"/>
              <w:rPr>
                <w:rFonts w:ascii="Sylfaen" w:hAnsi="Sylfaen"/>
                <w:lang w:val="hy-AM"/>
              </w:rPr>
            </w:pPr>
            <w:r>
              <w:rPr>
                <w:rFonts w:ascii="Sylfaen" w:hAnsi="Sylfaen"/>
                <w:lang w:val="en-US"/>
              </w:rPr>
              <w:t>110</w:t>
            </w:r>
          </w:p>
        </w:tc>
      </w:tr>
      <w:tr w:rsidR="00055A51" w:rsidRPr="00CF1724" w14:paraId="636B33AC" w14:textId="77777777" w:rsidTr="00055A51">
        <w:tc>
          <w:tcPr>
            <w:tcW w:w="7920" w:type="dxa"/>
            <w:gridSpan w:val="3"/>
            <w:shd w:val="clear" w:color="auto" w:fill="FFFFFF"/>
            <w:vAlign w:val="center"/>
          </w:tcPr>
          <w:p w14:paraId="1F84DA30" w14:textId="77777777" w:rsidR="00055A51" w:rsidRPr="00CF1724" w:rsidRDefault="00055A51" w:rsidP="00055A51">
            <w:pPr>
              <w:rPr>
                <w:rFonts w:ascii="Sylfaen" w:hAnsi="Sylfaen"/>
                <w:lang w:val="hy-AM"/>
              </w:rPr>
            </w:pPr>
            <w:r w:rsidRPr="00CF1724">
              <w:rPr>
                <w:rFonts w:ascii="Sylfaen" w:hAnsi="Sylfaen"/>
                <w:lang w:val="hy-AM"/>
              </w:rPr>
              <w:t>Տրանսպորտային միջոցների  երթևեկության անվտանգության մակարդակի բարձրացում %-ով</w:t>
            </w:r>
          </w:p>
        </w:tc>
        <w:tc>
          <w:tcPr>
            <w:tcW w:w="1800" w:type="dxa"/>
            <w:shd w:val="clear" w:color="auto" w:fill="FFFFFF"/>
            <w:vAlign w:val="center"/>
          </w:tcPr>
          <w:p w14:paraId="46B330FD" w14:textId="77777777" w:rsidR="00055A51" w:rsidRPr="00CF1724" w:rsidRDefault="00055A51" w:rsidP="00055A51">
            <w:pPr>
              <w:spacing w:line="20" w:lineRule="atLeast"/>
              <w:jc w:val="center"/>
              <w:rPr>
                <w:rFonts w:ascii="Sylfaen" w:hAnsi="Sylfaen"/>
                <w:lang w:val="hy-AM"/>
              </w:rPr>
            </w:pPr>
            <w:r w:rsidRPr="00CF1724">
              <w:rPr>
                <w:rFonts w:ascii="Sylfaen" w:hAnsi="Sylfaen"/>
                <w:lang w:val="hy-AM"/>
              </w:rPr>
              <w:t>5</w:t>
            </w:r>
          </w:p>
        </w:tc>
      </w:tr>
      <w:tr w:rsidR="00055A51" w:rsidRPr="00CF1724" w14:paraId="2BA6EE26" w14:textId="77777777" w:rsidTr="00055A51">
        <w:tc>
          <w:tcPr>
            <w:tcW w:w="7920" w:type="dxa"/>
            <w:gridSpan w:val="3"/>
            <w:shd w:val="clear" w:color="auto" w:fill="FFFFFF"/>
            <w:vAlign w:val="center"/>
          </w:tcPr>
          <w:p w14:paraId="22AA3E8E" w14:textId="77777777" w:rsidR="00055A51" w:rsidRPr="00CF1724" w:rsidRDefault="00055A51" w:rsidP="00055A51">
            <w:pPr>
              <w:rPr>
                <w:rFonts w:ascii="Sylfaen" w:hAnsi="Sylfaen"/>
                <w:lang w:val="hy-AM"/>
              </w:rPr>
            </w:pPr>
            <w:r w:rsidRPr="00CF1724">
              <w:rPr>
                <w:rFonts w:ascii="Sylfaen" w:hAnsi="Sylfaen"/>
                <w:lang w:val="hy-AM"/>
              </w:rPr>
              <w:t xml:space="preserve">Աշխատանքների իրականացման ժամկետը՝ տարի </w:t>
            </w:r>
          </w:p>
        </w:tc>
        <w:tc>
          <w:tcPr>
            <w:tcW w:w="1800" w:type="dxa"/>
            <w:shd w:val="clear" w:color="auto" w:fill="FFFFFF"/>
            <w:vAlign w:val="center"/>
          </w:tcPr>
          <w:p w14:paraId="782E84BB" w14:textId="77777777" w:rsidR="00055A51" w:rsidRPr="00CF1724" w:rsidRDefault="00055A51" w:rsidP="00055A51">
            <w:pPr>
              <w:spacing w:line="20" w:lineRule="atLeast"/>
              <w:jc w:val="center"/>
              <w:rPr>
                <w:rFonts w:ascii="Sylfaen" w:hAnsi="Sylfaen"/>
                <w:lang w:val="hy-AM"/>
              </w:rPr>
            </w:pPr>
            <w:r w:rsidRPr="00CF1724">
              <w:rPr>
                <w:rFonts w:ascii="Sylfaen" w:hAnsi="Sylfaen"/>
                <w:lang w:val="hy-AM"/>
              </w:rPr>
              <w:t>1</w:t>
            </w:r>
          </w:p>
        </w:tc>
      </w:tr>
      <w:tr w:rsidR="00055A51" w:rsidRPr="00CF1724" w14:paraId="5148BFBB" w14:textId="77777777" w:rsidTr="00055A51">
        <w:tc>
          <w:tcPr>
            <w:tcW w:w="7920" w:type="dxa"/>
            <w:gridSpan w:val="3"/>
            <w:shd w:val="clear" w:color="auto" w:fill="BFBFBF"/>
          </w:tcPr>
          <w:p w14:paraId="3E0AF727" w14:textId="77777777" w:rsidR="00055A51" w:rsidRPr="00CF1724" w:rsidRDefault="00055A51" w:rsidP="00055A5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5B87AB8" w14:textId="0B165BB3" w:rsidR="00055A51" w:rsidRPr="009959BF" w:rsidRDefault="00F70074" w:rsidP="00055A51">
            <w:pPr>
              <w:spacing w:line="20" w:lineRule="atLeast"/>
              <w:jc w:val="center"/>
              <w:rPr>
                <w:rFonts w:ascii="Sylfaen" w:hAnsi="Sylfaen"/>
                <w:lang w:val="en-US"/>
              </w:rPr>
            </w:pPr>
            <w:r>
              <w:rPr>
                <w:rFonts w:ascii="Sylfaen" w:hAnsi="Sylfaen"/>
                <w:lang w:val="en-US"/>
              </w:rPr>
              <w:t>20000.0</w:t>
            </w:r>
          </w:p>
        </w:tc>
      </w:tr>
      <w:tr w:rsidR="00055A51" w:rsidRPr="00CF1724" w14:paraId="142441C0" w14:textId="77777777" w:rsidTr="00055A51">
        <w:tc>
          <w:tcPr>
            <w:tcW w:w="9720" w:type="dxa"/>
            <w:gridSpan w:val="4"/>
            <w:shd w:val="clear" w:color="auto" w:fill="BFBFBF"/>
          </w:tcPr>
          <w:p w14:paraId="6EF04F6F" w14:textId="77777777" w:rsidR="00055A51" w:rsidRPr="00CF1724" w:rsidRDefault="00055A51" w:rsidP="00055A5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055A51" w:rsidRPr="00CF1724" w14:paraId="339F0B9B" w14:textId="77777777" w:rsidTr="00055A51">
        <w:tc>
          <w:tcPr>
            <w:tcW w:w="9720" w:type="dxa"/>
            <w:gridSpan w:val="4"/>
            <w:shd w:val="clear" w:color="auto" w:fill="FFFFFF"/>
          </w:tcPr>
          <w:p w14:paraId="4DFB0FEE" w14:textId="77777777" w:rsidR="00055A51" w:rsidRPr="00CF1724" w:rsidRDefault="00055A51" w:rsidP="00055A51">
            <w:pPr>
              <w:spacing w:line="20" w:lineRule="atLeast"/>
              <w:rPr>
                <w:rFonts w:ascii="Sylfaen" w:hAnsi="Sylfaen"/>
                <w:lang w:val="hy-AM"/>
              </w:rPr>
            </w:pPr>
            <w:r w:rsidRPr="00CF1724">
              <w:rPr>
                <w:rFonts w:ascii="Sylfaen" w:hAnsi="Sylfaen" w:cs="Sylfaen"/>
                <w:lang w:val="hy-AM"/>
              </w:rPr>
              <w:t>Դիլիջանի  համայնքապետարան</w:t>
            </w:r>
          </w:p>
        </w:tc>
      </w:tr>
    </w:tbl>
    <w:p w14:paraId="778D1398" w14:textId="77777777" w:rsidR="00055A51" w:rsidRPr="00CF1724" w:rsidRDefault="00055A51" w:rsidP="00055A51">
      <w:pPr>
        <w:spacing w:after="120"/>
        <w:rPr>
          <w:rFonts w:ascii="Sylfaen" w:hAnsi="Sylfaen"/>
          <w:b/>
          <w:color w:val="538135"/>
          <w:sz w:val="8"/>
          <w:szCs w:val="26"/>
          <w:lang w:val="hy-AM"/>
        </w:rPr>
      </w:pPr>
    </w:p>
    <w:p w14:paraId="10AF2DEC" w14:textId="77777777" w:rsidR="00055A51" w:rsidRDefault="00055A51" w:rsidP="005D7CDC">
      <w:pPr>
        <w:spacing w:line="20" w:lineRule="atLeast"/>
        <w:rPr>
          <w:rFonts w:ascii="Sylfaen" w:hAnsi="Sylfaen"/>
          <w:b/>
          <w:szCs w:val="26"/>
          <w:lang w:val="hy-AM"/>
        </w:rPr>
      </w:pPr>
    </w:p>
    <w:p w14:paraId="08F33A64" w14:textId="77777777" w:rsidR="005D7CDC" w:rsidRPr="00CF1724" w:rsidRDefault="005D7CDC" w:rsidP="005D7CDC">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7613C04D" w14:textId="77777777" w:rsidR="00545AE3" w:rsidRPr="00CF1724" w:rsidRDefault="005D7CDC" w:rsidP="00C66C90">
      <w:pPr>
        <w:spacing w:line="20" w:lineRule="atLeast"/>
        <w:rPr>
          <w:rFonts w:ascii="Sylfaen" w:hAnsi="Sylfaen"/>
          <w:b/>
          <w:color w:val="538135"/>
          <w:lang w:val="hy-AM"/>
        </w:rPr>
      </w:pPr>
      <w:r w:rsidRPr="00CF1724">
        <w:rPr>
          <w:rFonts w:ascii="Sylfaen" w:hAnsi="Sylfaen"/>
          <w:b/>
          <w:szCs w:val="26"/>
          <w:lang w:val="hy-AM"/>
        </w:rPr>
        <w:lastRenderedPageBreak/>
        <w:t>Ծրագիր 02. Դիլիջան համայնքի վերաբերյալ գովազդային պաստառների տեղադրում, տուրիստական քարտեզների տպագրում, միջոցառումների կազմակերպում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C074F" w:rsidRPr="00CF1724" w14:paraId="36D27063" w14:textId="77777777" w:rsidTr="00EA0BF9">
        <w:tc>
          <w:tcPr>
            <w:tcW w:w="1620" w:type="dxa"/>
            <w:gridSpan w:val="2"/>
            <w:vMerge w:val="restart"/>
            <w:tcBorders>
              <w:top w:val="single" w:sz="4" w:space="0" w:color="auto"/>
            </w:tcBorders>
            <w:shd w:val="clear" w:color="auto" w:fill="BFBFBF"/>
            <w:vAlign w:val="center"/>
          </w:tcPr>
          <w:p w14:paraId="6EC55017" w14:textId="77777777" w:rsidR="00C66C90" w:rsidRPr="00CF1724" w:rsidRDefault="00C66C90"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29E87F4" w14:textId="77777777" w:rsidR="00C66C90" w:rsidRPr="00CF1724" w:rsidRDefault="00C66C90" w:rsidP="00EA0BF9">
            <w:pPr>
              <w:spacing w:line="20" w:lineRule="atLeast"/>
              <w:rPr>
                <w:rFonts w:ascii="Sylfaen" w:hAnsi="Sylfaen"/>
                <w:b/>
                <w:lang w:val="hy-AM"/>
              </w:rPr>
            </w:pPr>
            <w:r w:rsidRPr="00CF1724">
              <w:rPr>
                <w:rFonts w:ascii="Sylfaen" w:hAnsi="Sylfaen"/>
                <w:b/>
                <w:lang w:val="hy-AM"/>
              </w:rPr>
              <w:t>Միջոցառման անվանումը</w:t>
            </w:r>
          </w:p>
        </w:tc>
      </w:tr>
      <w:tr w:rsidR="00AC074F" w:rsidRPr="00D36CB5" w14:paraId="0C2D5138" w14:textId="77777777" w:rsidTr="00EA0BF9">
        <w:tc>
          <w:tcPr>
            <w:tcW w:w="1620" w:type="dxa"/>
            <w:gridSpan w:val="2"/>
            <w:vMerge/>
            <w:shd w:val="clear" w:color="auto" w:fill="FFFFFF"/>
          </w:tcPr>
          <w:p w14:paraId="422E4A26" w14:textId="77777777" w:rsidR="00C66C90" w:rsidRPr="00CF1724" w:rsidRDefault="00C66C90" w:rsidP="00C66C90">
            <w:pPr>
              <w:spacing w:line="20" w:lineRule="atLeast"/>
              <w:jc w:val="center"/>
              <w:rPr>
                <w:rFonts w:ascii="Sylfaen" w:hAnsi="Sylfaen"/>
                <w:lang w:val="hy-AM"/>
              </w:rPr>
            </w:pPr>
          </w:p>
        </w:tc>
        <w:tc>
          <w:tcPr>
            <w:tcW w:w="8100" w:type="dxa"/>
            <w:gridSpan w:val="2"/>
            <w:shd w:val="clear" w:color="auto" w:fill="FFFFFF"/>
          </w:tcPr>
          <w:p w14:paraId="04DF78E3" w14:textId="77777777" w:rsidR="00C66C90" w:rsidRPr="00CF1724" w:rsidRDefault="005D7CDC" w:rsidP="00C66C90">
            <w:pPr>
              <w:rPr>
                <w:rFonts w:ascii="Sylfaen" w:hAnsi="Sylfaen" w:cs="Sylfaen"/>
                <w:b/>
                <w:bCs/>
                <w:lang w:val="hy-AM"/>
              </w:rPr>
            </w:pPr>
            <w:r w:rsidRPr="00CF1724">
              <w:rPr>
                <w:rFonts w:ascii="Sylfaen" w:hAnsi="Sylfaen"/>
                <w:lang w:val="hy-AM"/>
              </w:rPr>
              <w:t>Բուկլետների տպագրում, գովազդային պաստառների տեղադրում, միջոցառումների կազմակերպում</w:t>
            </w:r>
          </w:p>
        </w:tc>
      </w:tr>
      <w:tr w:rsidR="005D7CDC" w:rsidRPr="00CF1724" w14:paraId="4BCAD6B9" w14:textId="77777777" w:rsidTr="005D7CDC">
        <w:tc>
          <w:tcPr>
            <w:tcW w:w="810" w:type="dxa"/>
            <w:vMerge w:val="restart"/>
            <w:shd w:val="clear" w:color="auto" w:fill="FFFFFF"/>
            <w:vAlign w:val="center"/>
          </w:tcPr>
          <w:p w14:paraId="41918006" w14:textId="77777777" w:rsidR="00C66C90" w:rsidRPr="00CF1724" w:rsidRDefault="00366963" w:rsidP="005D7CDC">
            <w:pPr>
              <w:spacing w:line="20" w:lineRule="atLeast"/>
              <w:jc w:val="center"/>
              <w:rPr>
                <w:rFonts w:ascii="Sylfaen" w:hAnsi="Sylfaen"/>
                <w:lang w:val="hy-AM"/>
              </w:rPr>
            </w:pPr>
            <w:r w:rsidRPr="00CF1724">
              <w:rPr>
                <w:rFonts w:ascii="Sylfaen" w:hAnsi="Sylfaen"/>
                <w:lang w:val="hy-AM"/>
              </w:rPr>
              <w:t>04-02</w:t>
            </w:r>
          </w:p>
        </w:tc>
        <w:tc>
          <w:tcPr>
            <w:tcW w:w="810" w:type="dxa"/>
            <w:vMerge w:val="restart"/>
            <w:shd w:val="clear" w:color="auto" w:fill="FFFFFF"/>
            <w:vAlign w:val="center"/>
          </w:tcPr>
          <w:p w14:paraId="05E9463E" w14:textId="77777777" w:rsidR="00C66C90" w:rsidRPr="00CF1724" w:rsidRDefault="00366963" w:rsidP="005D7CDC">
            <w:pPr>
              <w:spacing w:line="20" w:lineRule="atLeast"/>
              <w:jc w:val="center"/>
              <w:rPr>
                <w:rFonts w:ascii="Sylfaen" w:hAnsi="Sylfaen"/>
                <w:lang w:val="hy-AM"/>
              </w:rPr>
            </w:pPr>
            <w:r w:rsidRPr="00CF1724">
              <w:rPr>
                <w:rFonts w:ascii="Sylfaen" w:hAnsi="Sylfaen"/>
                <w:lang w:val="hy-AM"/>
              </w:rPr>
              <w:t>02-01</w:t>
            </w:r>
          </w:p>
        </w:tc>
        <w:tc>
          <w:tcPr>
            <w:tcW w:w="8100" w:type="dxa"/>
            <w:gridSpan w:val="2"/>
            <w:shd w:val="clear" w:color="auto" w:fill="BFBFBF"/>
          </w:tcPr>
          <w:p w14:paraId="613866C1" w14:textId="77777777" w:rsidR="00C66C90" w:rsidRPr="00CF1724" w:rsidRDefault="00C66C90"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AC074F" w:rsidRPr="00D36CB5" w14:paraId="69F1A5A0" w14:textId="77777777" w:rsidTr="00EA0BF9">
        <w:tc>
          <w:tcPr>
            <w:tcW w:w="810" w:type="dxa"/>
            <w:vMerge/>
            <w:shd w:val="clear" w:color="auto" w:fill="FFFFFF"/>
          </w:tcPr>
          <w:p w14:paraId="3F9C6487" w14:textId="77777777" w:rsidR="00C66C90" w:rsidRPr="00CF1724" w:rsidRDefault="00C66C90" w:rsidP="00C66C90">
            <w:pPr>
              <w:spacing w:line="20" w:lineRule="atLeast"/>
              <w:jc w:val="center"/>
              <w:rPr>
                <w:rFonts w:ascii="Sylfaen" w:hAnsi="Sylfaen"/>
                <w:lang w:val="hy-AM"/>
              </w:rPr>
            </w:pPr>
          </w:p>
        </w:tc>
        <w:tc>
          <w:tcPr>
            <w:tcW w:w="810" w:type="dxa"/>
            <w:vMerge/>
            <w:shd w:val="clear" w:color="auto" w:fill="FFFFFF"/>
          </w:tcPr>
          <w:p w14:paraId="6DC96967" w14:textId="77777777" w:rsidR="00C66C90" w:rsidRPr="00CF1724" w:rsidRDefault="00C66C90" w:rsidP="00C66C90">
            <w:pPr>
              <w:spacing w:line="20" w:lineRule="atLeast"/>
              <w:jc w:val="center"/>
              <w:rPr>
                <w:rFonts w:ascii="Sylfaen" w:hAnsi="Sylfaen"/>
                <w:lang w:val="hy-AM"/>
              </w:rPr>
            </w:pPr>
          </w:p>
        </w:tc>
        <w:tc>
          <w:tcPr>
            <w:tcW w:w="8100" w:type="dxa"/>
            <w:gridSpan w:val="2"/>
            <w:shd w:val="clear" w:color="auto" w:fill="FFFFFF"/>
            <w:vAlign w:val="center"/>
          </w:tcPr>
          <w:p w14:paraId="62DD96DE" w14:textId="77777777" w:rsidR="00C66C90" w:rsidRPr="00CF1724" w:rsidRDefault="005D7CDC" w:rsidP="00C66C90">
            <w:pPr>
              <w:rPr>
                <w:rFonts w:ascii="Sylfaen" w:hAnsi="Sylfaen" w:cs="Sylfaen"/>
                <w:lang w:val="hy-AM"/>
              </w:rPr>
            </w:pPr>
            <w:r w:rsidRPr="00CF1724">
              <w:rPr>
                <w:rFonts w:ascii="Sylfaen" w:hAnsi="Sylfaen"/>
                <w:lang w:val="hy-AM"/>
              </w:rPr>
              <w:t>Դիլիջան համայնքում տեղադրել 3 գովազդային պաստառներ համայնքի տեսարժան վայրերի վերաբերյալ, տպագրել տուրիստական քարտեզներ և բուկլետներ, նախատեսվում է կազմակերպել  միջոցառումների շարք նվիրված տուրիզմի միջազգային օրվան</w:t>
            </w:r>
          </w:p>
        </w:tc>
      </w:tr>
      <w:tr w:rsidR="00AC074F" w:rsidRPr="00CF1724" w14:paraId="138C2ADB" w14:textId="77777777" w:rsidTr="00EA0BF9">
        <w:tc>
          <w:tcPr>
            <w:tcW w:w="7920" w:type="dxa"/>
            <w:gridSpan w:val="3"/>
            <w:shd w:val="clear" w:color="auto" w:fill="BFBFBF"/>
            <w:vAlign w:val="center"/>
          </w:tcPr>
          <w:p w14:paraId="766BE94D" w14:textId="77777777" w:rsidR="00C66C90" w:rsidRPr="00CF1724" w:rsidRDefault="00C66C90"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4E22AAE" w14:textId="77777777" w:rsidR="00C66C90" w:rsidRPr="00CF1724" w:rsidRDefault="00C66C90"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AC074F" w:rsidRPr="00CF1724" w14:paraId="67B1C380" w14:textId="77777777" w:rsidTr="00EA0BF9">
        <w:tc>
          <w:tcPr>
            <w:tcW w:w="7920" w:type="dxa"/>
            <w:gridSpan w:val="3"/>
            <w:shd w:val="clear" w:color="auto" w:fill="FFFFFF"/>
            <w:vAlign w:val="center"/>
          </w:tcPr>
          <w:p w14:paraId="0354DEA4" w14:textId="77777777" w:rsidR="00C66C90" w:rsidRPr="00CF1724" w:rsidRDefault="005D7CDC" w:rsidP="00C66C90">
            <w:pPr>
              <w:rPr>
                <w:rFonts w:ascii="Sylfaen" w:hAnsi="Sylfaen"/>
                <w:lang w:val="hy-AM"/>
              </w:rPr>
            </w:pPr>
            <w:r w:rsidRPr="00CF1724">
              <w:rPr>
                <w:rFonts w:ascii="Sylfaen" w:hAnsi="Sylfaen"/>
                <w:lang w:val="hy-AM"/>
              </w:rPr>
              <w:t>Տեղադրվող գ</w:t>
            </w:r>
            <w:r w:rsidR="00C66C90" w:rsidRPr="00CF1724">
              <w:rPr>
                <w:rFonts w:ascii="Sylfaen" w:hAnsi="Sylfaen"/>
                <w:lang w:val="hy-AM"/>
              </w:rPr>
              <w:t>ովազդային հոլովակների  քանակը</w:t>
            </w:r>
          </w:p>
        </w:tc>
        <w:tc>
          <w:tcPr>
            <w:tcW w:w="1800" w:type="dxa"/>
            <w:shd w:val="clear" w:color="auto" w:fill="FFFFFF"/>
            <w:vAlign w:val="center"/>
          </w:tcPr>
          <w:p w14:paraId="69EDED34" w14:textId="77777777" w:rsidR="00C66C90" w:rsidRPr="00CF1724" w:rsidRDefault="00C66C90" w:rsidP="00C66C90">
            <w:pPr>
              <w:spacing w:line="20" w:lineRule="atLeast"/>
              <w:jc w:val="center"/>
              <w:rPr>
                <w:rFonts w:ascii="Sylfaen" w:hAnsi="Sylfaen"/>
                <w:lang w:val="hy-AM"/>
              </w:rPr>
            </w:pPr>
            <w:r w:rsidRPr="00CF1724">
              <w:rPr>
                <w:rFonts w:ascii="Sylfaen" w:hAnsi="Sylfaen"/>
                <w:lang w:val="hy-AM"/>
              </w:rPr>
              <w:t>3</w:t>
            </w:r>
          </w:p>
        </w:tc>
      </w:tr>
      <w:tr w:rsidR="003A7121" w:rsidRPr="00CF1724" w14:paraId="1A66244D" w14:textId="77777777" w:rsidTr="00EA0BF9">
        <w:tc>
          <w:tcPr>
            <w:tcW w:w="7920" w:type="dxa"/>
            <w:gridSpan w:val="3"/>
            <w:shd w:val="clear" w:color="auto" w:fill="FFFFFF"/>
            <w:vAlign w:val="center"/>
          </w:tcPr>
          <w:p w14:paraId="29A5EDA7" w14:textId="77777777" w:rsidR="00C66C90" w:rsidRPr="00CF1724" w:rsidRDefault="005D7CDC" w:rsidP="00C66C90">
            <w:pPr>
              <w:rPr>
                <w:rFonts w:ascii="Sylfaen" w:hAnsi="Sylfaen"/>
                <w:lang w:val="hy-AM"/>
              </w:rPr>
            </w:pPr>
            <w:r w:rsidRPr="00CF1724">
              <w:rPr>
                <w:rFonts w:ascii="Sylfaen" w:hAnsi="Sylfaen"/>
                <w:lang w:val="hy-AM"/>
              </w:rPr>
              <w:t>Տարվա ընթացքում կազմակերպվող միջոցառումների քանակը</w:t>
            </w:r>
          </w:p>
        </w:tc>
        <w:tc>
          <w:tcPr>
            <w:tcW w:w="1800" w:type="dxa"/>
            <w:shd w:val="clear" w:color="auto" w:fill="FFFFFF"/>
            <w:vAlign w:val="center"/>
          </w:tcPr>
          <w:p w14:paraId="5D9AE593" w14:textId="77777777" w:rsidR="00C66C90" w:rsidRPr="00CF1724" w:rsidRDefault="005D7CDC" w:rsidP="00C66C90">
            <w:pPr>
              <w:spacing w:line="20" w:lineRule="atLeast"/>
              <w:jc w:val="center"/>
              <w:rPr>
                <w:rFonts w:ascii="Sylfaen" w:hAnsi="Sylfaen"/>
                <w:lang w:val="hy-AM"/>
              </w:rPr>
            </w:pPr>
            <w:r w:rsidRPr="00CF1724">
              <w:rPr>
                <w:rFonts w:ascii="Sylfaen" w:hAnsi="Sylfaen"/>
                <w:lang w:val="hy-AM"/>
              </w:rPr>
              <w:t>3</w:t>
            </w:r>
          </w:p>
        </w:tc>
      </w:tr>
      <w:tr w:rsidR="00AC074F" w:rsidRPr="00CF1724" w14:paraId="245D87AE" w14:textId="77777777" w:rsidTr="00EA0BF9">
        <w:tc>
          <w:tcPr>
            <w:tcW w:w="7920" w:type="dxa"/>
            <w:gridSpan w:val="3"/>
            <w:shd w:val="clear" w:color="auto" w:fill="FFFFFF"/>
            <w:vAlign w:val="center"/>
          </w:tcPr>
          <w:p w14:paraId="5B8B6707" w14:textId="77777777" w:rsidR="00C66C90" w:rsidRPr="00CF1724" w:rsidRDefault="003A7121" w:rsidP="00232AE0">
            <w:pPr>
              <w:rPr>
                <w:rFonts w:ascii="Sylfaen" w:hAnsi="Sylfaen"/>
                <w:lang w:val="hy-AM"/>
              </w:rPr>
            </w:pPr>
            <w:r w:rsidRPr="00CF1724">
              <w:rPr>
                <w:rFonts w:ascii="Sylfaen" w:hAnsi="Sylfaen"/>
                <w:lang w:val="hy-AM"/>
              </w:rPr>
              <w:t xml:space="preserve">Համայնք այցելող զբոսաշրջիկների </w:t>
            </w:r>
            <w:r w:rsidR="00232AE0" w:rsidRPr="00CF1724">
              <w:rPr>
                <w:rFonts w:ascii="Sylfaen" w:hAnsi="Sylfaen"/>
                <w:lang w:val="hy-AM"/>
              </w:rPr>
              <w:t>կարծիքն իրականացվող միջոցառման վերաբերյալ՝ շատ վատ, վատ, բավարար, լավ, գերազանց</w:t>
            </w:r>
          </w:p>
        </w:tc>
        <w:tc>
          <w:tcPr>
            <w:tcW w:w="1800" w:type="dxa"/>
            <w:shd w:val="clear" w:color="auto" w:fill="FFFFFF"/>
            <w:vAlign w:val="center"/>
          </w:tcPr>
          <w:p w14:paraId="0DFC5535" w14:textId="77777777" w:rsidR="00C66C90" w:rsidRPr="00CF1724" w:rsidRDefault="00232AE0" w:rsidP="00C66C90">
            <w:pPr>
              <w:spacing w:line="20" w:lineRule="atLeast"/>
              <w:jc w:val="center"/>
              <w:rPr>
                <w:rFonts w:ascii="Sylfaen" w:hAnsi="Sylfaen"/>
                <w:lang w:val="hy-AM"/>
              </w:rPr>
            </w:pPr>
            <w:r w:rsidRPr="00CF1724">
              <w:rPr>
                <w:rFonts w:ascii="Sylfaen" w:hAnsi="Sylfaen"/>
                <w:lang w:val="hy-AM"/>
              </w:rPr>
              <w:t>լավ</w:t>
            </w:r>
          </w:p>
        </w:tc>
      </w:tr>
      <w:tr w:rsidR="00232AE0" w:rsidRPr="00CF1724" w14:paraId="6F5C1586" w14:textId="77777777" w:rsidTr="00EA0BF9">
        <w:tc>
          <w:tcPr>
            <w:tcW w:w="7920" w:type="dxa"/>
            <w:gridSpan w:val="3"/>
            <w:shd w:val="clear" w:color="auto" w:fill="FFFFFF"/>
            <w:vAlign w:val="center"/>
          </w:tcPr>
          <w:p w14:paraId="332AE53E" w14:textId="77777777" w:rsidR="00232AE0" w:rsidRPr="00CF1724" w:rsidRDefault="00232AE0" w:rsidP="00232AE0">
            <w:pPr>
              <w:rPr>
                <w:rFonts w:ascii="Sylfaen" w:hAnsi="Sylfaen"/>
                <w:lang w:val="hy-AM"/>
              </w:rPr>
            </w:pPr>
            <w:r w:rsidRPr="00CF1724">
              <w:rPr>
                <w:rFonts w:ascii="Sylfaen" w:hAnsi="Sylfaen"/>
                <w:lang w:val="hy-AM"/>
              </w:rPr>
              <w:t>Ծառայությունների մատուցման ժամկետը՝ տարի</w:t>
            </w:r>
          </w:p>
        </w:tc>
        <w:tc>
          <w:tcPr>
            <w:tcW w:w="1800" w:type="dxa"/>
            <w:shd w:val="clear" w:color="auto" w:fill="FFFFFF"/>
            <w:vAlign w:val="center"/>
          </w:tcPr>
          <w:p w14:paraId="0FA95CDC" w14:textId="77777777" w:rsidR="00232AE0" w:rsidRPr="00CF1724" w:rsidRDefault="00232AE0" w:rsidP="00C66C90">
            <w:pPr>
              <w:spacing w:line="20" w:lineRule="atLeast"/>
              <w:jc w:val="center"/>
              <w:rPr>
                <w:rFonts w:ascii="Sylfaen" w:hAnsi="Sylfaen"/>
                <w:lang w:val="hy-AM"/>
              </w:rPr>
            </w:pPr>
            <w:r w:rsidRPr="00CF1724">
              <w:rPr>
                <w:rFonts w:ascii="Sylfaen" w:hAnsi="Sylfaen"/>
                <w:lang w:val="hy-AM"/>
              </w:rPr>
              <w:t>1</w:t>
            </w:r>
          </w:p>
        </w:tc>
      </w:tr>
      <w:tr w:rsidR="00AC074F" w:rsidRPr="00CF1724" w14:paraId="33E26B65" w14:textId="77777777" w:rsidTr="00EA0BF9">
        <w:tc>
          <w:tcPr>
            <w:tcW w:w="7920" w:type="dxa"/>
            <w:gridSpan w:val="3"/>
            <w:shd w:val="clear" w:color="auto" w:fill="BFBFBF"/>
          </w:tcPr>
          <w:p w14:paraId="3AB298F6" w14:textId="77777777" w:rsidR="00C66C90" w:rsidRPr="00CF1724" w:rsidRDefault="00C66C90"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0A2E2C4" w14:textId="7AE5704E" w:rsidR="00C66C90" w:rsidRPr="00F70074" w:rsidRDefault="00F70074" w:rsidP="00EA0BF9">
            <w:pPr>
              <w:spacing w:line="20" w:lineRule="atLeast"/>
              <w:jc w:val="center"/>
              <w:rPr>
                <w:rFonts w:ascii="Sylfaen" w:hAnsi="Sylfaen"/>
                <w:lang w:val="en-US"/>
              </w:rPr>
            </w:pPr>
            <w:r>
              <w:rPr>
                <w:rFonts w:ascii="Sylfaen" w:hAnsi="Sylfaen"/>
                <w:lang w:val="en-US"/>
              </w:rPr>
              <w:t>2400.0</w:t>
            </w:r>
          </w:p>
        </w:tc>
      </w:tr>
      <w:tr w:rsidR="00AC074F" w:rsidRPr="00CF1724" w14:paraId="55704DFA" w14:textId="77777777" w:rsidTr="00EA0BF9">
        <w:tc>
          <w:tcPr>
            <w:tcW w:w="9720" w:type="dxa"/>
            <w:gridSpan w:val="4"/>
            <w:tcBorders>
              <w:bottom w:val="single" w:sz="4" w:space="0" w:color="auto"/>
            </w:tcBorders>
            <w:shd w:val="clear" w:color="auto" w:fill="BFBFBF"/>
          </w:tcPr>
          <w:p w14:paraId="103ED4A4" w14:textId="77777777" w:rsidR="00C66C90" w:rsidRPr="00CF1724" w:rsidRDefault="00C66C90"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5D7CDC" w:rsidRPr="00CF1724" w14:paraId="6494F29A" w14:textId="77777777" w:rsidTr="005D7CDC">
        <w:trPr>
          <w:trHeight w:val="269"/>
        </w:trPr>
        <w:tc>
          <w:tcPr>
            <w:tcW w:w="9720" w:type="dxa"/>
            <w:gridSpan w:val="4"/>
            <w:shd w:val="clear" w:color="auto" w:fill="FFFFFF"/>
          </w:tcPr>
          <w:p w14:paraId="506C44B7" w14:textId="77777777" w:rsidR="00C66C90" w:rsidRPr="00CF1724" w:rsidRDefault="005D7CDC" w:rsidP="00EA0BF9">
            <w:pPr>
              <w:spacing w:line="20" w:lineRule="atLeast"/>
              <w:rPr>
                <w:rFonts w:ascii="Sylfaen" w:hAnsi="Sylfaen" w:cs="Sylfaen"/>
                <w:lang w:val="hy-AM"/>
              </w:rPr>
            </w:pPr>
            <w:r w:rsidRPr="00CF1724">
              <w:rPr>
                <w:rFonts w:ascii="Sylfaen" w:hAnsi="Sylfaen" w:cs="Sylfaen"/>
                <w:lang w:val="hy-AM"/>
              </w:rPr>
              <w:t>Դիլիջանի  համայնքապետարան</w:t>
            </w:r>
            <w:r w:rsidR="00C66C90" w:rsidRPr="00CF1724">
              <w:rPr>
                <w:rFonts w:ascii="Sylfaen" w:hAnsi="Sylfaen" w:cs="Sylfaen"/>
                <w:lang w:val="hy-AM"/>
              </w:rPr>
              <w:t xml:space="preserve"> </w:t>
            </w:r>
          </w:p>
        </w:tc>
      </w:tr>
    </w:tbl>
    <w:p w14:paraId="412BDAC8" w14:textId="77777777" w:rsidR="00C66C90" w:rsidRDefault="00C66C90" w:rsidP="00C66C90">
      <w:pPr>
        <w:spacing w:line="20" w:lineRule="atLeast"/>
        <w:rPr>
          <w:rFonts w:ascii="Sylfaen" w:hAnsi="Sylfaen"/>
          <w:b/>
          <w:color w:val="538135"/>
          <w:lang w:val="hy-AM"/>
        </w:rPr>
      </w:pPr>
    </w:p>
    <w:p w14:paraId="03891D0E" w14:textId="77777777" w:rsidR="00322388" w:rsidRPr="00CF1724" w:rsidRDefault="00322388" w:rsidP="00322388">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1A9846F2" w14:textId="77777777" w:rsidR="00F70074" w:rsidRPr="00CF1724" w:rsidRDefault="00F70074" w:rsidP="00F70074">
      <w:pPr>
        <w:spacing w:line="20" w:lineRule="atLeast"/>
        <w:rPr>
          <w:rFonts w:ascii="Sylfaen" w:hAnsi="Sylfaen"/>
          <w:b/>
          <w:color w:val="538135"/>
          <w:lang w:val="hy-AM"/>
        </w:rPr>
      </w:pPr>
      <w:r w:rsidRPr="00CF1724">
        <w:rPr>
          <w:rFonts w:ascii="Sylfaen" w:hAnsi="Sylfaen"/>
          <w:b/>
          <w:szCs w:val="26"/>
          <w:lang w:val="hy-AM"/>
        </w:rPr>
        <w:t>Ծրագիր 02. Դիլիջան համայնքի վերաբերյալ գովազդային պաստառների տեղադրում, տուրիստական քարտեզների տպագրում, միջոցառումների կազմակերպում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70074" w:rsidRPr="00CF1724" w14:paraId="18DE9029" w14:textId="77777777" w:rsidTr="000C2A21">
        <w:tc>
          <w:tcPr>
            <w:tcW w:w="1620" w:type="dxa"/>
            <w:gridSpan w:val="2"/>
            <w:vMerge w:val="restart"/>
            <w:tcBorders>
              <w:top w:val="single" w:sz="4" w:space="0" w:color="auto"/>
            </w:tcBorders>
            <w:shd w:val="clear" w:color="auto" w:fill="BFBFBF"/>
            <w:vAlign w:val="center"/>
          </w:tcPr>
          <w:p w14:paraId="5EE669A9"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87057A1"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անվանումը</w:t>
            </w:r>
          </w:p>
        </w:tc>
      </w:tr>
      <w:tr w:rsidR="00F70074" w:rsidRPr="00D36CB5" w14:paraId="57DA2840" w14:textId="77777777" w:rsidTr="000C2A21">
        <w:tc>
          <w:tcPr>
            <w:tcW w:w="1620" w:type="dxa"/>
            <w:gridSpan w:val="2"/>
            <w:vMerge/>
            <w:shd w:val="clear" w:color="auto" w:fill="FFFFFF"/>
          </w:tcPr>
          <w:p w14:paraId="2D4D321D" w14:textId="77777777" w:rsidR="00F70074" w:rsidRPr="00CF1724" w:rsidRDefault="00F70074" w:rsidP="00F70074">
            <w:pPr>
              <w:spacing w:line="20" w:lineRule="atLeast"/>
              <w:jc w:val="center"/>
              <w:rPr>
                <w:rFonts w:ascii="Sylfaen" w:hAnsi="Sylfaen"/>
                <w:lang w:val="hy-AM"/>
              </w:rPr>
            </w:pPr>
          </w:p>
        </w:tc>
        <w:tc>
          <w:tcPr>
            <w:tcW w:w="8100" w:type="dxa"/>
            <w:gridSpan w:val="2"/>
            <w:shd w:val="clear" w:color="auto" w:fill="FFFFFF"/>
            <w:vAlign w:val="center"/>
          </w:tcPr>
          <w:p w14:paraId="05884560" w14:textId="12825344" w:rsidR="00F70074" w:rsidRPr="00CF1724" w:rsidRDefault="00F70074" w:rsidP="00F70074">
            <w:pPr>
              <w:rPr>
                <w:rFonts w:ascii="Sylfaen" w:hAnsi="Sylfaen" w:cs="Sylfaen"/>
                <w:b/>
                <w:bCs/>
                <w:lang w:val="hy-AM"/>
              </w:rPr>
            </w:pPr>
            <w:r w:rsidRPr="00750DEE">
              <w:rPr>
                <w:rFonts w:ascii="Sylfaen" w:hAnsi="Sylfaen"/>
                <w:sz w:val="18"/>
                <w:szCs w:val="18"/>
                <w:lang w:val="hy-AM"/>
              </w:rPr>
              <w:t>Դրամաշնորհի հատկացում հյուրանոցային ,սրճարանային և առևտրային բիզնեսները զարգացնելու նպատակով,  անդրադառնալով  կանանց և տղամարդկանց անհավասար ներգրավվածությանը  բիզնեսում</w:t>
            </w:r>
          </w:p>
        </w:tc>
      </w:tr>
      <w:tr w:rsidR="00F70074" w:rsidRPr="00CF1724" w14:paraId="770DBD99" w14:textId="77777777" w:rsidTr="000C2A21">
        <w:tc>
          <w:tcPr>
            <w:tcW w:w="810" w:type="dxa"/>
            <w:vMerge w:val="restart"/>
            <w:shd w:val="clear" w:color="auto" w:fill="FFFFFF"/>
            <w:vAlign w:val="center"/>
          </w:tcPr>
          <w:p w14:paraId="6746F7D0" w14:textId="77777777" w:rsidR="00F70074" w:rsidRPr="00CF1724" w:rsidRDefault="00F70074" w:rsidP="00F70074">
            <w:pPr>
              <w:spacing w:line="20" w:lineRule="atLeast"/>
              <w:jc w:val="center"/>
              <w:rPr>
                <w:rFonts w:ascii="Sylfaen" w:hAnsi="Sylfaen"/>
                <w:lang w:val="hy-AM"/>
              </w:rPr>
            </w:pPr>
            <w:r w:rsidRPr="00CF1724">
              <w:rPr>
                <w:rFonts w:ascii="Sylfaen" w:hAnsi="Sylfaen"/>
                <w:lang w:val="hy-AM"/>
              </w:rPr>
              <w:t>04-02</w:t>
            </w:r>
          </w:p>
        </w:tc>
        <w:tc>
          <w:tcPr>
            <w:tcW w:w="810" w:type="dxa"/>
            <w:vMerge w:val="restart"/>
            <w:shd w:val="clear" w:color="auto" w:fill="FFFFFF"/>
            <w:vAlign w:val="center"/>
          </w:tcPr>
          <w:p w14:paraId="289DDB3A" w14:textId="6394C423" w:rsidR="00F70074" w:rsidRPr="00F70074" w:rsidRDefault="00F70074" w:rsidP="00F70074">
            <w:pPr>
              <w:spacing w:line="20" w:lineRule="atLeast"/>
              <w:jc w:val="center"/>
              <w:rPr>
                <w:rFonts w:ascii="Sylfaen" w:hAnsi="Sylfaen"/>
                <w:lang w:val="en-US"/>
              </w:rPr>
            </w:pPr>
            <w:r w:rsidRPr="00F70074">
              <w:rPr>
                <w:rFonts w:ascii="Sylfaen" w:hAnsi="Sylfaen" w:cs="Sylfaen"/>
                <w:sz w:val="18"/>
                <w:szCs w:val="18"/>
                <w:lang w:val="en-US"/>
              </w:rPr>
              <w:t>02-02</w:t>
            </w:r>
          </w:p>
        </w:tc>
        <w:tc>
          <w:tcPr>
            <w:tcW w:w="8100" w:type="dxa"/>
            <w:gridSpan w:val="2"/>
            <w:shd w:val="clear" w:color="auto" w:fill="BFBFBF"/>
          </w:tcPr>
          <w:p w14:paraId="4AF012CA" w14:textId="77777777" w:rsidR="00F70074" w:rsidRPr="00CF1724" w:rsidRDefault="00F70074" w:rsidP="00F70074">
            <w:pPr>
              <w:spacing w:line="20" w:lineRule="atLeast"/>
              <w:rPr>
                <w:rFonts w:ascii="Sylfaen" w:hAnsi="Sylfaen"/>
                <w:b/>
                <w:lang w:val="hy-AM"/>
              </w:rPr>
            </w:pPr>
            <w:r w:rsidRPr="00CF1724">
              <w:rPr>
                <w:rFonts w:ascii="Sylfaen" w:hAnsi="Sylfaen"/>
                <w:b/>
                <w:lang w:val="hy-AM"/>
              </w:rPr>
              <w:t>Միջոցառման նկարագրությունը</w:t>
            </w:r>
          </w:p>
        </w:tc>
      </w:tr>
      <w:tr w:rsidR="00F70074" w:rsidRPr="00D36CB5" w14:paraId="54A30D88" w14:textId="77777777" w:rsidTr="000C2A21">
        <w:tc>
          <w:tcPr>
            <w:tcW w:w="810" w:type="dxa"/>
            <w:vMerge/>
            <w:shd w:val="clear" w:color="auto" w:fill="FFFFFF"/>
          </w:tcPr>
          <w:p w14:paraId="652F9E33" w14:textId="77777777" w:rsidR="00F70074" w:rsidRPr="00CF1724" w:rsidRDefault="00F70074" w:rsidP="00F70074">
            <w:pPr>
              <w:spacing w:line="20" w:lineRule="atLeast"/>
              <w:jc w:val="center"/>
              <w:rPr>
                <w:rFonts w:ascii="Sylfaen" w:hAnsi="Sylfaen"/>
                <w:lang w:val="hy-AM"/>
              </w:rPr>
            </w:pPr>
          </w:p>
        </w:tc>
        <w:tc>
          <w:tcPr>
            <w:tcW w:w="810" w:type="dxa"/>
            <w:vMerge/>
            <w:shd w:val="clear" w:color="auto" w:fill="FFFFFF"/>
            <w:vAlign w:val="center"/>
          </w:tcPr>
          <w:p w14:paraId="6ED50209" w14:textId="77777777" w:rsidR="00F70074" w:rsidRPr="00CF1724" w:rsidRDefault="00F70074" w:rsidP="00F70074">
            <w:pPr>
              <w:spacing w:line="20" w:lineRule="atLeast"/>
              <w:jc w:val="center"/>
              <w:rPr>
                <w:rFonts w:ascii="Sylfaen" w:hAnsi="Sylfaen"/>
                <w:lang w:val="hy-AM"/>
              </w:rPr>
            </w:pPr>
          </w:p>
        </w:tc>
        <w:tc>
          <w:tcPr>
            <w:tcW w:w="8100" w:type="dxa"/>
            <w:gridSpan w:val="2"/>
            <w:shd w:val="clear" w:color="auto" w:fill="FFFFFF"/>
            <w:vAlign w:val="center"/>
          </w:tcPr>
          <w:p w14:paraId="7CBC089B" w14:textId="76A491EE" w:rsidR="00F70074" w:rsidRPr="00CF1724" w:rsidRDefault="00322388" w:rsidP="00F70074">
            <w:pPr>
              <w:rPr>
                <w:rFonts w:ascii="Sylfaen" w:hAnsi="Sylfaen" w:cs="Sylfaen"/>
                <w:lang w:val="hy-AM"/>
              </w:rPr>
            </w:pPr>
            <w:r w:rsidRPr="00750DEE">
              <w:rPr>
                <w:rFonts w:ascii="Sylfaen" w:hAnsi="Sylfaen"/>
                <w:sz w:val="18"/>
                <w:szCs w:val="18"/>
                <w:lang w:val="hy-AM"/>
              </w:rPr>
              <w:t>Մրցույթի արդյունքում լավագույն ծրագրերի իրականացման համար դրանաշնորհի տրամադրում:Ծրագրեր, որոնք ունեն գենդերային ուղղվածություն:</w:t>
            </w:r>
          </w:p>
        </w:tc>
      </w:tr>
      <w:tr w:rsidR="00F70074" w:rsidRPr="00CF1724" w14:paraId="591AF146" w14:textId="77777777" w:rsidTr="000C2A21">
        <w:tc>
          <w:tcPr>
            <w:tcW w:w="7920" w:type="dxa"/>
            <w:gridSpan w:val="3"/>
            <w:shd w:val="clear" w:color="auto" w:fill="BFBFBF"/>
            <w:vAlign w:val="center"/>
          </w:tcPr>
          <w:p w14:paraId="0E4AF18D"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C216B36"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70074" w:rsidRPr="00CF1724" w14:paraId="65D55896" w14:textId="77777777" w:rsidTr="000C2A21">
        <w:tc>
          <w:tcPr>
            <w:tcW w:w="7920" w:type="dxa"/>
            <w:gridSpan w:val="3"/>
            <w:shd w:val="clear" w:color="auto" w:fill="FFFFFF"/>
            <w:vAlign w:val="center"/>
          </w:tcPr>
          <w:p w14:paraId="79A6F19A" w14:textId="78BBB054" w:rsidR="00F70074" w:rsidRPr="00F70074" w:rsidRDefault="00F70074" w:rsidP="000C2A21">
            <w:pPr>
              <w:rPr>
                <w:rFonts w:ascii="Sylfaen" w:hAnsi="Sylfaen"/>
                <w:lang w:val="en-US"/>
              </w:rPr>
            </w:pPr>
            <w:r>
              <w:rPr>
                <w:rFonts w:ascii="Sylfaen" w:hAnsi="Sylfaen"/>
                <w:lang w:val="en-US"/>
              </w:rPr>
              <w:t>Ծրագրերի քանակը</w:t>
            </w:r>
          </w:p>
        </w:tc>
        <w:tc>
          <w:tcPr>
            <w:tcW w:w="1800" w:type="dxa"/>
            <w:shd w:val="clear" w:color="auto" w:fill="FFFFFF"/>
            <w:vAlign w:val="center"/>
          </w:tcPr>
          <w:p w14:paraId="148FA5B9" w14:textId="697B6FD1" w:rsidR="00F70074" w:rsidRPr="00F70074" w:rsidRDefault="00F70074" w:rsidP="000C2A21">
            <w:pPr>
              <w:spacing w:line="20" w:lineRule="atLeast"/>
              <w:jc w:val="center"/>
              <w:rPr>
                <w:rFonts w:ascii="Sylfaen" w:hAnsi="Sylfaen"/>
                <w:lang w:val="en-US"/>
              </w:rPr>
            </w:pPr>
            <w:r>
              <w:rPr>
                <w:rFonts w:ascii="Sylfaen" w:hAnsi="Sylfaen"/>
                <w:lang w:val="en-US"/>
              </w:rPr>
              <w:t>5</w:t>
            </w:r>
          </w:p>
        </w:tc>
      </w:tr>
      <w:tr w:rsidR="00F70074" w:rsidRPr="00CF1724" w14:paraId="682F53D5" w14:textId="77777777" w:rsidTr="000C2A21">
        <w:tc>
          <w:tcPr>
            <w:tcW w:w="7920" w:type="dxa"/>
            <w:gridSpan w:val="3"/>
            <w:shd w:val="clear" w:color="auto" w:fill="FFFFFF"/>
            <w:vAlign w:val="center"/>
          </w:tcPr>
          <w:p w14:paraId="4EDDFE7A" w14:textId="7B778CD4" w:rsidR="00F70074" w:rsidRPr="00CF1724" w:rsidRDefault="00F70074" w:rsidP="00F70074">
            <w:pPr>
              <w:rPr>
                <w:rFonts w:ascii="Sylfaen" w:hAnsi="Sylfaen"/>
                <w:lang w:val="hy-AM"/>
              </w:rPr>
            </w:pPr>
            <w:r w:rsidRPr="00CF1724">
              <w:rPr>
                <w:rFonts w:ascii="Sylfaen" w:hAnsi="Sylfaen"/>
                <w:lang w:val="hy-AM"/>
              </w:rPr>
              <w:t>Համայնք</w:t>
            </w:r>
            <w:r>
              <w:rPr>
                <w:rFonts w:ascii="Sylfaen" w:hAnsi="Sylfaen"/>
                <w:lang w:val="en-US"/>
              </w:rPr>
              <w:t>ային</w:t>
            </w:r>
            <w:r w:rsidRPr="00F70074">
              <w:rPr>
                <w:rFonts w:ascii="Sylfaen" w:hAnsi="Sylfaen"/>
              </w:rPr>
              <w:t xml:space="preserve"> </w:t>
            </w:r>
            <w:r w:rsidRPr="00CF1724">
              <w:rPr>
                <w:rFonts w:ascii="Sylfaen" w:hAnsi="Sylfaen"/>
                <w:lang w:val="hy-AM"/>
              </w:rPr>
              <w:t xml:space="preserve"> </w:t>
            </w:r>
            <w:r>
              <w:rPr>
                <w:rFonts w:ascii="Sylfaen" w:hAnsi="Sylfaen"/>
                <w:lang w:val="en-US"/>
              </w:rPr>
              <w:t>կազմակերպությունների</w:t>
            </w:r>
            <w:r w:rsidRPr="00F70074">
              <w:rPr>
                <w:rFonts w:ascii="Sylfaen" w:hAnsi="Sylfaen"/>
              </w:rPr>
              <w:t xml:space="preserve"> </w:t>
            </w:r>
            <w:r w:rsidRPr="00CF1724">
              <w:rPr>
                <w:rFonts w:ascii="Sylfaen" w:hAnsi="Sylfaen"/>
                <w:lang w:val="hy-AM"/>
              </w:rPr>
              <w:t xml:space="preserve"> կարծիքն իրականացվող միջոցառման վերաբերյալ՝ շատ վատ, վատ, բավարար, լավ, գերազանց</w:t>
            </w:r>
          </w:p>
        </w:tc>
        <w:tc>
          <w:tcPr>
            <w:tcW w:w="1800" w:type="dxa"/>
            <w:shd w:val="clear" w:color="auto" w:fill="FFFFFF"/>
            <w:vAlign w:val="center"/>
          </w:tcPr>
          <w:p w14:paraId="35786E61"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լավ</w:t>
            </w:r>
          </w:p>
        </w:tc>
      </w:tr>
      <w:tr w:rsidR="00F70074" w:rsidRPr="00CF1724" w14:paraId="514FAADF" w14:textId="77777777" w:rsidTr="000C2A21">
        <w:tc>
          <w:tcPr>
            <w:tcW w:w="7920" w:type="dxa"/>
            <w:gridSpan w:val="3"/>
            <w:shd w:val="clear" w:color="auto" w:fill="FFFFFF"/>
            <w:vAlign w:val="center"/>
          </w:tcPr>
          <w:p w14:paraId="7AAFEEFD" w14:textId="77777777" w:rsidR="00F70074" w:rsidRPr="00CF1724" w:rsidRDefault="00F70074" w:rsidP="000C2A21">
            <w:pPr>
              <w:rPr>
                <w:rFonts w:ascii="Sylfaen" w:hAnsi="Sylfaen"/>
                <w:lang w:val="hy-AM"/>
              </w:rPr>
            </w:pPr>
            <w:r w:rsidRPr="00CF1724">
              <w:rPr>
                <w:rFonts w:ascii="Sylfaen" w:hAnsi="Sylfaen"/>
                <w:lang w:val="hy-AM"/>
              </w:rPr>
              <w:t>Ծառայությունների մատուցման ժամկետը՝ տարի</w:t>
            </w:r>
          </w:p>
        </w:tc>
        <w:tc>
          <w:tcPr>
            <w:tcW w:w="1800" w:type="dxa"/>
            <w:shd w:val="clear" w:color="auto" w:fill="FFFFFF"/>
            <w:vAlign w:val="center"/>
          </w:tcPr>
          <w:p w14:paraId="4A704D3B"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1</w:t>
            </w:r>
          </w:p>
        </w:tc>
      </w:tr>
      <w:tr w:rsidR="00F70074" w:rsidRPr="00CF1724" w14:paraId="63D6C0AA" w14:textId="77777777" w:rsidTr="000C2A21">
        <w:tc>
          <w:tcPr>
            <w:tcW w:w="7920" w:type="dxa"/>
            <w:gridSpan w:val="3"/>
            <w:shd w:val="clear" w:color="auto" w:fill="BFBFBF"/>
          </w:tcPr>
          <w:p w14:paraId="785B1010"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8843AF5" w14:textId="632C81B9" w:rsidR="00F70074" w:rsidRPr="00F70074" w:rsidRDefault="00F70074" w:rsidP="000C2A21">
            <w:pPr>
              <w:spacing w:line="20" w:lineRule="atLeast"/>
              <w:jc w:val="center"/>
              <w:rPr>
                <w:rFonts w:ascii="Sylfaen" w:hAnsi="Sylfaen"/>
                <w:lang w:val="en-US"/>
              </w:rPr>
            </w:pPr>
            <w:r>
              <w:rPr>
                <w:rFonts w:ascii="Sylfaen" w:hAnsi="Sylfaen"/>
                <w:lang w:val="en-US"/>
              </w:rPr>
              <w:t>5000.0</w:t>
            </w:r>
          </w:p>
        </w:tc>
      </w:tr>
      <w:tr w:rsidR="00F70074" w:rsidRPr="00CF1724" w14:paraId="583480F3" w14:textId="77777777" w:rsidTr="000C2A21">
        <w:tc>
          <w:tcPr>
            <w:tcW w:w="9720" w:type="dxa"/>
            <w:gridSpan w:val="4"/>
            <w:tcBorders>
              <w:bottom w:val="single" w:sz="4" w:space="0" w:color="auto"/>
            </w:tcBorders>
            <w:shd w:val="clear" w:color="auto" w:fill="BFBFBF"/>
          </w:tcPr>
          <w:p w14:paraId="40AA16AB" w14:textId="77777777" w:rsidR="00F70074" w:rsidRPr="00CF1724" w:rsidRDefault="00F70074"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70074" w:rsidRPr="00CF1724" w14:paraId="5322FDE7" w14:textId="77777777" w:rsidTr="000C2A21">
        <w:trPr>
          <w:trHeight w:val="269"/>
        </w:trPr>
        <w:tc>
          <w:tcPr>
            <w:tcW w:w="9720" w:type="dxa"/>
            <w:gridSpan w:val="4"/>
            <w:shd w:val="clear" w:color="auto" w:fill="FFFFFF"/>
          </w:tcPr>
          <w:p w14:paraId="7143DA84" w14:textId="77777777" w:rsidR="00F70074" w:rsidRPr="00CF1724" w:rsidRDefault="00F70074" w:rsidP="000C2A21">
            <w:pPr>
              <w:spacing w:line="20" w:lineRule="atLeast"/>
              <w:rPr>
                <w:rFonts w:ascii="Sylfaen" w:hAnsi="Sylfaen" w:cs="Sylfaen"/>
                <w:lang w:val="hy-AM"/>
              </w:rPr>
            </w:pPr>
            <w:r w:rsidRPr="00CF1724">
              <w:rPr>
                <w:rFonts w:ascii="Sylfaen" w:hAnsi="Sylfaen" w:cs="Sylfaen"/>
                <w:lang w:val="hy-AM"/>
              </w:rPr>
              <w:t xml:space="preserve">Դիլիջանի  համայնքապետարան </w:t>
            </w:r>
          </w:p>
        </w:tc>
      </w:tr>
    </w:tbl>
    <w:p w14:paraId="0CAB16D9" w14:textId="77777777" w:rsidR="00F70074" w:rsidRPr="00CF1724" w:rsidRDefault="00F70074" w:rsidP="00C66C90">
      <w:pPr>
        <w:spacing w:line="20" w:lineRule="atLeast"/>
        <w:rPr>
          <w:rFonts w:ascii="Sylfaen" w:hAnsi="Sylfaen"/>
          <w:b/>
          <w:color w:val="538135"/>
          <w:lang w:val="hy-AM"/>
        </w:rPr>
      </w:pPr>
    </w:p>
    <w:p w14:paraId="4A750685" w14:textId="77777777" w:rsidR="00817B43" w:rsidRPr="00CF1724" w:rsidRDefault="00817B43" w:rsidP="00817B43">
      <w:pPr>
        <w:spacing w:line="20" w:lineRule="atLeast"/>
        <w:rPr>
          <w:rFonts w:ascii="Sylfaen" w:hAnsi="Sylfaen"/>
          <w:b/>
          <w:szCs w:val="26"/>
          <w:lang w:val="hy-AM"/>
        </w:rPr>
      </w:pPr>
      <w:r w:rsidRPr="00CF1724">
        <w:rPr>
          <w:rFonts w:ascii="Sylfaen" w:hAnsi="Sylfaen"/>
          <w:b/>
          <w:szCs w:val="26"/>
          <w:lang w:val="hy-AM"/>
        </w:rPr>
        <w:t xml:space="preserve">Բաժին (Ոլորտ) 4. </w:t>
      </w:r>
      <w:r w:rsidRPr="00CF1724">
        <w:rPr>
          <w:rFonts w:ascii="Sylfaen" w:hAnsi="Sylfaen" w:cs="Arial"/>
          <w:b/>
          <w:bCs/>
          <w:lang w:val="hy-AM"/>
        </w:rPr>
        <w:t>Տնտեսական հարաբերություններ</w:t>
      </w:r>
      <w:r w:rsidRPr="00CF1724">
        <w:rPr>
          <w:rFonts w:ascii="Sylfaen" w:hAnsi="Sylfaen"/>
          <w:b/>
          <w:szCs w:val="26"/>
          <w:lang w:val="hy-AM"/>
        </w:rPr>
        <w:t xml:space="preserve"> </w:t>
      </w:r>
    </w:p>
    <w:p w14:paraId="0687EA52" w14:textId="77777777" w:rsidR="00817B43" w:rsidRPr="00CF1724" w:rsidRDefault="00817B43" w:rsidP="00817B43">
      <w:pPr>
        <w:spacing w:line="20" w:lineRule="atLeast"/>
        <w:rPr>
          <w:rFonts w:ascii="Sylfaen" w:hAnsi="Sylfaen"/>
          <w:b/>
          <w:color w:val="538135"/>
          <w:lang w:val="hy-AM"/>
        </w:rPr>
      </w:pPr>
      <w:r w:rsidRPr="00CF1724">
        <w:rPr>
          <w:rFonts w:ascii="Sylfaen" w:hAnsi="Sylfaen"/>
          <w:b/>
          <w:szCs w:val="26"/>
          <w:lang w:val="hy-AM"/>
        </w:rPr>
        <w:t>Ծրագիր 03. Անշարժ գույքի հետ կապված գործառույթների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764862" w:rsidRPr="00CF1724" w14:paraId="6902CA58" w14:textId="77777777" w:rsidTr="00AB6899">
        <w:tc>
          <w:tcPr>
            <w:tcW w:w="1620" w:type="dxa"/>
            <w:gridSpan w:val="2"/>
            <w:vMerge w:val="restart"/>
            <w:tcBorders>
              <w:top w:val="single" w:sz="4" w:space="0" w:color="auto"/>
            </w:tcBorders>
            <w:shd w:val="clear" w:color="auto" w:fill="BFBFBF"/>
            <w:vAlign w:val="center"/>
          </w:tcPr>
          <w:p w14:paraId="273502A3" w14:textId="77777777" w:rsidR="00817B43" w:rsidRPr="00CF1724" w:rsidRDefault="00817B43" w:rsidP="00AB689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37B2FF8E" w14:textId="77777777" w:rsidR="00817B43" w:rsidRPr="00CF1724" w:rsidRDefault="00817B43" w:rsidP="00AB6899">
            <w:pPr>
              <w:spacing w:line="20" w:lineRule="atLeast"/>
              <w:rPr>
                <w:rFonts w:ascii="Sylfaen" w:hAnsi="Sylfaen"/>
                <w:b/>
                <w:lang w:val="hy-AM"/>
              </w:rPr>
            </w:pPr>
            <w:r w:rsidRPr="00CF1724">
              <w:rPr>
                <w:rFonts w:ascii="Sylfaen" w:hAnsi="Sylfaen"/>
                <w:b/>
                <w:lang w:val="hy-AM"/>
              </w:rPr>
              <w:t>Միջոցառման անվանումը</w:t>
            </w:r>
          </w:p>
        </w:tc>
      </w:tr>
      <w:tr w:rsidR="00817B43" w:rsidRPr="00CF1724" w14:paraId="1313F9C0" w14:textId="77777777" w:rsidTr="00AB6899">
        <w:tc>
          <w:tcPr>
            <w:tcW w:w="1620" w:type="dxa"/>
            <w:gridSpan w:val="2"/>
            <w:vMerge/>
            <w:shd w:val="clear" w:color="auto" w:fill="FFFFFF"/>
          </w:tcPr>
          <w:p w14:paraId="2B19710E" w14:textId="77777777" w:rsidR="00817B43" w:rsidRPr="00CF1724" w:rsidRDefault="00817B43" w:rsidP="00AB6899">
            <w:pPr>
              <w:spacing w:line="20" w:lineRule="atLeast"/>
              <w:jc w:val="center"/>
              <w:rPr>
                <w:rFonts w:ascii="Sylfaen" w:hAnsi="Sylfaen"/>
                <w:lang w:val="hy-AM"/>
              </w:rPr>
            </w:pPr>
          </w:p>
        </w:tc>
        <w:tc>
          <w:tcPr>
            <w:tcW w:w="8100" w:type="dxa"/>
            <w:gridSpan w:val="2"/>
            <w:shd w:val="clear" w:color="auto" w:fill="FFFFFF"/>
          </w:tcPr>
          <w:p w14:paraId="0A12ECD2" w14:textId="77777777" w:rsidR="00817B43" w:rsidRPr="00CF1724" w:rsidRDefault="00817B43" w:rsidP="00AB6899">
            <w:pPr>
              <w:rPr>
                <w:rFonts w:ascii="Sylfaen" w:hAnsi="Sylfaen" w:cs="Sylfaen"/>
                <w:b/>
                <w:bCs/>
                <w:lang w:val="hy-AM"/>
              </w:rPr>
            </w:pPr>
            <w:r w:rsidRPr="00CF1724">
              <w:rPr>
                <w:rFonts w:ascii="Sylfaen" w:hAnsi="Sylfaen"/>
                <w:lang w:val="hy-AM"/>
              </w:rPr>
              <w:t>Հողի և գույքի իրացում</w:t>
            </w:r>
          </w:p>
        </w:tc>
      </w:tr>
      <w:tr w:rsidR="00817B43" w:rsidRPr="00CF1724" w14:paraId="271E58A9" w14:textId="77777777" w:rsidTr="00AB6899">
        <w:tc>
          <w:tcPr>
            <w:tcW w:w="810" w:type="dxa"/>
            <w:vMerge w:val="restart"/>
            <w:shd w:val="clear" w:color="auto" w:fill="FFFFFF"/>
            <w:vAlign w:val="center"/>
          </w:tcPr>
          <w:p w14:paraId="0060FCD7" w14:textId="77777777" w:rsidR="00817B43" w:rsidRPr="00CF1724" w:rsidRDefault="00817B43" w:rsidP="00817B43">
            <w:pPr>
              <w:spacing w:line="20" w:lineRule="atLeast"/>
              <w:jc w:val="center"/>
              <w:rPr>
                <w:rFonts w:ascii="Sylfaen" w:hAnsi="Sylfaen"/>
                <w:lang w:val="hy-AM"/>
              </w:rPr>
            </w:pPr>
            <w:r w:rsidRPr="00CF1724">
              <w:rPr>
                <w:rFonts w:ascii="Sylfaen" w:hAnsi="Sylfaen"/>
                <w:lang w:val="hy-AM"/>
              </w:rPr>
              <w:t>04-03</w:t>
            </w:r>
          </w:p>
        </w:tc>
        <w:tc>
          <w:tcPr>
            <w:tcW w:w="810" w:type="dxa"/>
            <w:vMerge w:val="restart"/>
            <w:shd w:val="clear" w:color="auto" w:fill="FFFFFF"/>
            <w:vAlign w:val="center"/>
          </w:tcPr>
          <w:p w14:paraId="23D07F87" w14:textId="77777777" w:rsidR="00817B43" w:rsidRPr="00CF1724" w:rsidRDefault="00817B43" w:rsidP="00817B43">
            <w:pPr>
              <w:spacing w:line="20" w:lineRule="atLeast"/>
              <w:jc w:val="center"/>
              <w:rPr>
                <w:rFonts w:ascii="Sylfaen" w:hAnsi="Sylfaen"/>
                <w:lang w:val="hy-AM"/>
              </w:rPr>
            </w:pPr>
            <w:r w:rsidRPr="00CF1724">
              <w:rPr>
                <w:rFonts w:ascii="Sylfaen" w:hAnsi="Sylfaen"/>
                <w:lang w:val="hy-AM"/>
              </w:rPr>
              <w:t>03-01</w:t>
            </w:r>
          </w:p>
        </w:tc>
        <w:tc>
          <w:tcPr>
            <w:tcW w:w="8100" w:type="dxa"/>
            <w:gridSpan w:val="2"/>
            <w:shd w:val="clear" w:color="auto" w:fill="BFBFBF"/>
          </w:tcPr>
          <w:p w14:paraId="10B91319" w14:textId="77777777" w:rsidR="00817B43" w:rsidRPr="00CF1724" w:rsidRDefault="00817B43" w:rsidP="00AB6899">
            <w:pPr>
              <w:spacing w:line="20" w:lineRule="atLeast"/>
              <w:rPr>
                <w:rFonts w:ascii="Sylfaen" w:hAnsi="Sylfaen"/>
                <w:b/>
                <w:lang w:val="hy-AM"/>
              </w:rPr>
            </w:pPr>
            <w:r w:rsidRPr="00CF1724">
              <w:rPr>
                <w:rFonts w:ascii="Sylfaen" w:hAnsi="Sylfaen"/>
                <w:b/>
                <w:lang w:val="hy-AM"/>
              </w:rPr>
              <w:t>Միջոցառման նկարագրությունը</w:t>
            </w:r>
          </w:p>
        </w:tc>
      </w:tr>
      <w:tr w:rsidR="00817B43" w:rsidRPr="00D36CB5" w14:paraId="57F9DD04" w14:textId="77777777" w:rsidTr="00AB6899">
        <w:tc>
          <w:tcPr>
            <w:tcW w:w="810" w:type="dxa"/>
            <w:vMerge/>
            <w:shd w:val="clear" w:color="auto" w:fill="FFFFFF"/>
          </w:tcPr>
          <w:p w14:paraId="523C162C" w14:textId="77777777" w:rsidR="00817B43" w:rsidRPr="00CF1724" w:rsidRDefault="00817B43" w:rsidP="00AB6899">
            <w:pPr>
              <w:spacing w:line="20" w:lineRule="atLeast"/>
              <w:jc w:val="center"/>
              <w:rPr>
                <w:rFonts w:ascii="Sylfaen" w:hAnsi="Sylfaen"/>
                <w:lang w:val="hy-AM"/>
              </w:rPr>
            </w:pPr>
          </w:p>
        </w:tc>
        <w:tc>
          <w:tcPr>
            <w:tcW w:w="810" w:type="dxa"/>
            <w:vMerge/>
            <w:shd w:val="clear" w:color="auto" w:fill="FFFFFF"/>
          </w:tcPr>
          <w:p w14:paraId="662B7A76" w14:textId="77777777" w:rsidR="00817B43" w:rsidRPr="00CF1724" w:rsidRDefault="00817B43" w:rsidP="00AB6899">
            <w:pPr>
              <w:spacing w:line="20" w:lineRule="atLeast"/>
              <w:jc w:val="center"/>
              <w:rPr>
                <w:rFonts w:ascii="Sylfaen" w:hAnsi="Sylfaen"/>
                <w:lang w:val="hy-AM"/>
              </w:rPr>
            </w:pPr>
          </w:p>
        </w:tc>
        <w:tc>
          <w:tcPr>
            <w:tcW w:w="8100" w:type="dxa"/>
            <w:gridSpan w:val="2"/>
            <w:shd w:val="clear" w:color="auto" w:fill="FFFFFF"/>
            <w:vAlign w:val="center"/>
          </w:tcPr>
          <w:p w14:paraId="2D05F0F6" w14:textId="77777777" w:rsidR="00817B43" w:rsidRPr="00CF1724" w:rsidRDefault="00817B43" w:rsidP="00AB6899">
            <w:pPr>
              <w:rPr>
                <w:rFonts w:ascii="Sylfaen" w:hAnsi="Sylfaen" w:cs="Sylfaen"/>
                <w:lang w:val="hy-AM"/>
              </w:rPr>
            </w:pPr>
            <w:r w:rsidRPr="00CF1724">
              <w:rPr>
                <w:rFonts w:ascii="Sylfaen" w:hAnsi="Sylfaen"/>
                <w:lang w:val="hy-AM"/>
              </w:rPr>
              <w:t>Աճուրդային եղանակով նախատեսվում է վաճառել 47 հա մակերեսով հողակտորներ</w:t>
            </w:r>
          </w:p>
        </w:tc>
      </w:tr>
      <w:tr w:rsidR="00817B43" w:rsidRPr="00CF1724" w14:paraId="16D48C10" w14:textId="77777777" w:rsidTr="00AB6899">
        <w:tc>
          <w:tcPr>
            <w:tcW w:w="7920" w:type="dxa"/>
            <w:gridSpan w:val="3"/>
            <w:shd w:val="clear" w:color="auto" w:fill="BFBFBF"/>
            <w:vAlign w:val="center"/>
          </w:tcPr>
          <w:p w14:paraId="27A0BF84" w14:textId="77777777" w:rsidR="00817B43" w:rsidRPr="00CF1724" w:rsidRDefault="00817B43" w:rsidP="00AB689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CDFF55B" w14:textId="77777777" w:rsidR="00817B43" w:rsidRPr="00CF1724" w:rsidRDefault="00817B43" w:rsidP="00AB6899">
            <w:pPr>
              <w:spacing w:line="20" w:lineRule="atLeast"/>
              <w:jc w:val="center"/>
              <w:rPr>
                <w:rFonts w:ascii="Sylfaen" w:hAnsi="Sylfaen"/>
                <w:b/>
                <w:lang w:val="hy-AM"/>
              </w:rPr>
            </w:pPr>
            <w:r w:rsidRPr="00CF1724">
              <w:rPr>
                <w:rFonts w:ascii="Sylfaen" w:hAnsi="Sylfaen"/>
                <w:b/>
                <w:lang w:val="hy-AM"/>
              </w:rPr>
              <w:t>Ցուցանիշի արժեք</w:t>
            </w:r>
          </w:p>
        </w:tc>
      </w:tr>
      <w:tr w:rsidR="00817B43" w:rsidRPr="00CF1724" w14:paraId="46989791" w14:textId="77777777" w:rsidTr="00AB6899">
        <w:tc>
          <w:tcPr>
            <w:tcW w:w="7920" w:type="dxa"/>
            <w:gridSpan w:val="3"/>
            <w:shd w:val="clear" w:color="auto" w:fill="FFFFFF"/>
            <w:vAlign w:val="center"/>
          </w:tcPr>
          <w:p w14:paraId="730DF9C8" w14:textId="77777777" w:rsidR="00817B43" w:rsidRPr="00CF1724" w:rsidRDefault="00817B43" w:rsidP="00817B43">
            <w:pPr>
              <w:rPr>
                <w:rFonts w:ascii="Sylfaen" w:hAnsi="Sylfaen"/>
                <w:lang w:val="hy-AM"/>
              </w:rPr>
            </w:pPr>
            <w:r w:rsidRPr="00CF1724">
              <w:rPr>
                <w:rFonts w:ascii="Sylfaen" w:hAnsi="Sylfaen"/>
                <w:lang w:val="hy-AM"/>
              </w:rPr>
              <w:t>Օտարվող համայնքի սեփականություն համարվող հողերի մակերեսը, հա</w:t>
            </w:r>
          </w:p>
        </w:tc>
        <w:tc>
          <w:tcPr>
            <w:tcW w:w="1800" w:type="dxa"/>
            <w:shd w:val="clear" w:color="auto" w:fill="FFFFFF"/>
            <w:vAlign w:val="center"/>
          </w:tcPr>
          <w:p w14:paraId="7A3461CB" w14:textId="77777777" w:rsidR="00817B43" w:rsidRPr="00CF1724" w:rsidRDefault="00817B43" w:rsidP="00AB6899">
            <w:pPr>
              <w:spacing w:line="20" w:lineRule="atLeast"/>
              <w:jc w:val="center"/>
              <w:rPr>
                <w:rFonts w:ascii="Sylfaen" w:hAnsi="Sylfaen"/>
                <w:lang w:val="hy-AM"/>
              </w:rPr>
            </w:pPr>
            <w:r w:rsidRPr="00CF1724">
              <w:rPr>
                <w:rFonts w:ascii="Sylfaen" w:hAnsi="Sylfaen"/>
                <w:lang w:val="hy-AM"/>
              </w:rPr>
              <w:t>47</w:t>
            </w:r>
          </w:p>
        </w:tc>
      </w:tr>
      <w:tr w:rsidR="00817B43" w:rsidRPr="00CF1724" w14:paraId="108D1B33" w14:textId="77777777" w:rsidTr="00AB6899">
        <w:tc>
          <w:tcPr>
            <w:tcW w:w="7920" w:type="dxa"/>
            <w:gridSpan w:val="3"/>
            <w:shd w:val="clear" w:color="auto" w:fill="FFFFFF"/>
            <w:vAlign w:val="center"/>
          </w:tcPr>
          <w:p w14:paraId="66FB6207" w14:textId="77777777" w:rsidR="00817B43" w:rsidRPr="00CF1724" w:rsidRDefault="00817B43" w:rsidP="00AB6899">
            <w:pPr>
              <w:rPr>
                <w:rFonts w:ascii="Sylfaen" w:hAnsi="Sylfaen"/>
                <w:lang w:val="hy-AM"/>
              </w:rPr>
            </w:pPr>
            <w:r w:rsidRPr="00CF1724">
              <w:rPr>
                <w:rFonts w:ascii="Sylfaen" w:hAnsi="Sylfaen"/>
                <w:lang w:val="hy-AM"/>
              </w:rPr>
              <w:t>Աճուրդային եղանակով օտարվող  հողակտորների քանակը</w:t>
            </w:r>
          </w:p>
        </w:tc>
        <w:tc>
          <w:tcPr>
            <w:tcW w:w="1800" w:type="dxa"/>
            <w:shd w:val="clear" w:color="auto" w:fill="FFFFFF"/>
            <w:vAlign w:val="center"/>
          </w:tcPr>
          <w:p w14:paraId="54EC83E7" w14:textId="77777777" w:rsidR="00817B43" w:rsidRPr="00CF1724" w:rsidRDefault="00817B43" w:rsidP="00AB6899">
            <w:pPr>
              <w:spacing w:line="20" w:lineRule="atLeast"/>
              <w:jc w:val="center"/>
              <w:rPr>
                <w:rFonts w:ascii="Sylfaen" w:hAnsi="Sylfaen"/>
                <w:lang w:val="hy-AM"/>
              </w:rPr>
            </w:pPr>
            <w:r w:rsidRPr="00CF1724">
              <w:rPr>
                <w:rFonts w:ascii="Sylfaen" w:hAnsi="Sylfaen"/>
                <w:lang w:val="hy-AM"/>
              </w:rPr>
              <w:t>15</w:t>
            </w:r>
          </w:p>
        </w:tc>
      </w:tr>
      <w:tr w:rsidR="00CA4162" w:rsidRPr="00CF1724" w14:paraId="41D8170C" w14:textId="77777777" w:rsidTr="00AB6899">
        <w:tc>
          <w:tcPr>
            <w:tcW w:w="7920" w:type="dxa"/>
            <w:gridSpan w:val="3"/>
            <w:shd w:val="clear" w:color="auto" w:fill="FFFFFF"/>
            <w:vAlign w:val="center"/>
          </w:tcPr>
          <w:p w14:paraId="105924AF" w14:textId="77777777" w:rsidR="00CA4162" w:rsidRPr="00CF1724" w:rsidRDefault="00CA4162" w:rsidP="00AB6899">
            <w:pPr>
              <w:rPr>
                <w:rFonts w:ascii="Sylfaen" w:hAnsi="Sylfaen"/>
                <w:lang w:val="hy-AM"/>
              </w:rPr>
            </w:pPr>
            <w:r w:rsidRPr="00CF1724">
              <w:rPr>
                <w:rFonts w:ascii="Sylfaen" w:hAnsi="Sylfaen"/>
                <w:lang w:val="hy-AM"/>
              </w:rPr>
              <w:t>Բնակիչների կարծիքն իրականացվող միջոցառման վերաբերյալ՝ շատ վատ, վատ, բավարար, լավ, գերազանց</w:t>
            </w:r>
          </w:p>
        </w:tc>
        <w:tc>
          <w:tcPr>
            <w:tcW w:w="1800" w:type="dxa"/>
            <w:shd w:val="clear" w:color="auto" w:fill="FFFFFF"/>
            <w:vAlign w:val="center"/>
          </w:tcPr>
          <w:p w14:paraId="46E1070B" w14:textId="77777777" w:rsidR="00CA4162" w:rsidRPr="00CF1724" w:rsidRDefault="00CA4162" w:rsidP="00AB6899">
            <w:pPr>
              <w:spacing w:line="20" w:lineRule="atLeast"/>
              <w:jc w:val="center"/>
              <w:rPr>
                <w:rFonts w:ascii="Sylfaen" w:hAnsi="Sylfaen"/>
                <w:lang w:val="hy-AM"/>
              </w:rPr>
            </w:pPr>
            <w:r w:rsidRPr="00CF1724">
              <w:rPr>
                <w:rFonts w:ascii="Sylfaen" w:hAnsi="Sylfaen"/>
                <w:lang w:val="hy-AM"/>
              </w:rPr>
              <w:t>լավ</w:t>
            </w:r>
          </w:p>
        </w:tc>
      </w:tr>
      <w:tr w:rsidR="00817B43" w:rsidRPr="00CF1724" w14:paraId="77D5B2D4" w14:textId="77777777" w:rsidTr="00AB6899">
        <w:tc>
          <w:tcPr>
            <w:tcW w:w="7920" w:type="dxa"/>
            <w:gridSpan w:val="3"/>
            <w:shd w:val="clear" w:color="auto" w:fill="FFFFFF"/>
            <w:vAlign w:val="center"/>
          </w:tcPr>
          <w:p w14:paraId="19F91056" w14:textId="77777777" w:rsidR="00817B43" w:rsidRPr="00CF1724" w:rsidRDefault="00817B43" w:rsidP="00764862">
            <w:pPr>
              <w:rPr>
                <w:rFonts w:ascii="Sylfaen" w:hAnsi="Sylfaen"/>
                <w:lang w:val="hy-AM"/>
              </w:rPr>
            </w:pPr>
            <w:r w:rsidRPr="00CF1724">
              <w:rPr>
                <w:rFonts w:ascii="Sylfaen" w:hAnsi="Sylfaen"/>
                <w:lang w:val="hy-AM"/>
              </w:rPr>
              <w:t xml:space="preserve">Ծառայությունների </w:t>
            </w:r>
            <w:r w:rsidR="00764862" w:rsidRPr="00CF1724">
              <w:rPr>
                <w:rFonts w:ascii="Sylfaen" w:hAnsi="Sylfaen"/>
                <w:lang w:val="hy-AM"/>
              </w:rPr>
              <w:t>իրականացման</w:t>
            </w:r>
            <w:r w:rsidRPr="00CF1724">
              <w:rPr>
                <w:rFonts w:ascii="Sylfaen" w:hAnsi="Sylfaen"/>
                <w:lang w:val="hy-AM"/>
              </w:rPr>
              <w:t xml:space="preserve"> ժամկետը՝ </w:t>
            </w:r>
            <w:r w:rsidR="00764862" w:rsidRPr="00CF1724">
              <w:rPr>
                <w:rFonts w:ascii="Sylfaen" w:hAnsi="Sylfaen"/>
                <w:lang w:val="hy-AM"/>
              </w:rPr>
              <w:t>ամիս</w:t>
            </w:r>
          </w:p>
        </w:tc>
        <w:tc>
          <w:tcPr>
            <w:tcW w:w="1800" w:type="dxa"/>
            <w:shd w:val="clear" w:color="auto" w:fill="FFFFFF"/>
            <w:vAlign w:val="center"/>
          </w:tcPr>
          <w:p w14:paraId="02F47914" w14:textId="77777777" w:rsidR="00817B43" w:rsidRPr="00CF1724" w:rsidRDefault="00764862" w:rsidP="00AB6899">
            <w:pPr>
              <w:spacing w:line="20" w:lineRule="atLeast"/>
              <w:jc w:val="center"/>
              <w:rPr>
                <w:rFonts w:ascii="Sylfaen" w:hAnsi="Sylfaen"/>
                <w:lang w:val="hy-AM"/>
              </w:rPr>
            </w:pPr>
            <w:r w:rsidRPr="00CF1724">
              <w:rPr>
                <w:rFonts w:ascii="Sylfaen" w:hAnsi="Sylfaen"/>
                <w:lang w:val="hy-AM"/>
              </w:rPr>
              <w:t>3</w:t>
            </w:r>
          </w:p>
        </w:tc>
      </w:tr>
      <w:tr w:rsidR="00817B43" w:rsidRPr="00CF1724" w14:paraId="2D93A87D" w14:textId="77777777" w:rsidTr="00AB6899">
        <w:tc>
          <w:tcPr>
            <w:tcW w:w="7920" w:type="dxa"/>
            <w:gridSpan w:val="3"/>
            <w:shd w:val="clear" w:color="auto" w:fill="BFBFBF"/>
          </w:tcPr>
          <w:p w14:paraId="5C3A628E" w14:textId="77777777" w:rsidR="00817B43" w:rsidRPr="00CF1724" w:rsidRDefault="00817B43" w:rsidP="00AB689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6E3D5F3" w14:textId="6FF28518" w:rsidR="00817B43" w:rsidRPr="00CF1724" w:rsidRDefault="00F70074" w:rsidP="00AB6899">
            <w:pPr>
              <w:spacing w:line="20" w:lineRule="atLeast"/>
              <w:jc w:val="center"/>
              <w:rPr>
                <w:rFonts w:ascii="Sylfaen" w:hAnsi="Sylfaen"/>
                <w:lang w:val="hy-AM"/>
              </w:rPr>
            </w:pPr>
            <w:r>
              <w:rPr>
                <w:rFonts w:ascii="Sylfaen" w:hAnsi="Sylfaen"/>
                <w:lang w:val="hy-AM"/>
              </w:rPr>
              <w:t>-50000.0</w:t>
            </w:r>
          </w:p>
        </w:tc>
      </w:tr>
      <w:tr w:rsidR="00817B43" w:rsidRPr="00CF1724" w14:paraId="496AF482" w14:textId="77777777" w:rsidTr="00AB6899">
        <w:tc>
          <w:tcPr>
            <w:tcW w:w="9720" w:type="dxa"/>
            <w:gridSpan w:val="4"/>
            <w:tcBorders>
              <w:bottom w:val="single" w:sz="4" w:space="0" w:color="auto"/>
            </w:tcBorders>
            <w:shd w:val="clear" w:color="auto" w:fill="BFBFBF"/>
          </w:tcPr>
          <w:p w14:paraId="14B39BC1" w14:textId="77777777" w:rsidR="00817B43" w:rsidRPr="00CF1724" w:rsidRDefault="00817B43" w:rsidP="00AB6899">
            <w:pPr>
              <w:spacing w:line="20" w:lineRule="atLeast"/>
              <w:rPr>
                <w:rFonts w:ascii="Sylfaen" w:hAnsi="Sylfaen"/>
                <w:lang w:val="hy-AM"/>
              </w:rPr>
            </w:pPr>
            <w:r w:rsidRPr="00CF1724">
              <w:rPr>
                <w:rFonts w:ascii="Sylfaen" w:hAnsi="Sylfaen"/>
                <w:b/>
                <w:lang w:val="hy-AM"/>
              </w:rPr>
              <w:lastRenderedPageBreak/>
              <w:t>Միջոցառումն իրականացնողի անվանումը</w:t>
            </w:r>
          </w:p>
        </w:tc>
      </w:tr>
      <w:tr w:rsidR="00817B43" w:rsidRPr="00CF1724" w14:paraId="6A5309CB" w14:textId="77777777" w:rsidTr="00AB6899">
        <w:trPr>
          <w:trHeight w:val="269"/>
        </w:trPr>
        <w:tc>
          <w:tcPr>
            <w:tcW w:w="9720" w:type="dxa"/>
            <w:gridSpan w:val="4"/>
            <w:shd w:val="clear" w:color="auto" w:fill="FFFFFF"/>
          </w:tcPr>
          <w:p w14:paraId="2732FE50" w14:textId="77777777" w:rsidR="00817B43" w:rsidRPr="00CF1724" w:rsidRDefault="00817B43" w:rsidP="00AB6899">
            <w:pPr>
              <w:spacing w:line="20" w:lineRule="atLeast"/>
              <w:rPr>
                <w:rFonts w:ascii="Sylfaen" w:hAnsi="Sylfaen" w:cs="Sylfaen"/>
                <w:lang w:val="hy-AM"/>
              </w:rPr>
            </w:pPr>
            <w:r w:rsidRPr="00CF1724">
              <w:rPr>
                <w:rFonts w:ascii="Sylfaen" w:hAnsi="Sylfaen" w:cs="Sylfaen"/>
                <w:lang w:val="hy-AM"/>
              </w:rPr>
              <w:t xml:space="preserve">Դիլիջանի  համայնքապետարան </w:t>
            </w:r>
          </w:p>
        </w:tc>
      </w:tr>
    </w:tbl>
    <w:p w14:paraId="0EAB9C92" w14:textId="77777777" w:rsidR="00AE052F" w:rsidRPr="00CF1724" w:rsidRDefault="00AE052F" w:rsidP="00C66C90">
      <w:pPr>
        <w:spacing w:line="20" w:lineRule="atLeast"/>
        <w:rPr>
          <w:rFonts w:ascii="Sylfaen" w:hAnsi="Sylfaen"/>
          <w:b/>
          <w:color w:val="538135"/>
          <w:sz w:val="26"/>
          <w:szCs w:val="26"/>
          <w:lang w:val="hy-AM"/>
        </w:rPr>
      </w:pPr>
    </w:p>
    <w:p w14:paraId="68A24F20" w14:textId="77777777" w:rsidR="00C66CB6" w:rsidRPr="00CF1724" w:rsidRDefault="00C66CB6" w:rsidP="00C66CB6">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35C26068" w14:textId="77777777" w:rsidR="00DB09E2" w:rsidRPr="00CF1724" w:rsidRDefault="00C66CB6" w:rsidP="00C66C90">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66CB6" w:rsidRPr="00CF1724" w14:paraId="13C4237F" w14:textId="77777777" w:rsidTr="00EA0BF9">
        <w:tc>
          <w:tcPr>
            <w:tcW w:w="1620" w:type="dxa"/>
            <w:gridSpan w:val="2"/>
            <w:vMerge w:val="restart"/>
            <w:tcBorders>
              <w:top w:val="single" w:sz="4" w:space="0" w:color="auto"/>
            </w:tcBorders>
            <w:shd w:val="clear" w:color="auto" w:fill="BFBFBF"/>
            <w:vAlign w:val="center"/>
          </w:tcPr>
          <w:p w14:paraId="7CF95131"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3ACB5B9"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անվանումը</w:t>
            </w:r>
          </w:p>
        </w:tc>
      </w:tr>
      <w:tr w:rsidR="00C66CB6" w:rsidRPr="00D36CB5" w14:paraId="17653C72" w14:textId="77777777" w:rsidTr="00EA0BF9">
        <w:tc>
          <w:tcPr>
            <w:tcW w:w="1620" w:type="dxa"/>
            <w:gridSpan w:val="2"/>
            <w:vMerge/>
            <w:shd w:val="clear" w:color="auto" w:fill="FFFFFF"/>
          </w:tcPr>
          <w:p w14:paraId="669275D5"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tcPr>
          <w:p w14:paraId="1BBF5D26" w14:textId="77777777" w:rsidR="00DB09E2" w:rsidRPr="00CF1724" w:rsidRDefault="00C66CB6" w:rsidP="00DB09E2">
            <w:pPr>
              <w:rPr>
                <w:rFonts w:ascii="Sylfaen" w:hAnsi="Sylfaen"/>
                <w:lang w:val="hy-AM"/>
              </w:rPr>
            </w:pPr>
            <w:r w:rsidRPr="00CF1724">
              <w:rPr>
                <w:rFonts w:ascii="Sylfaen" w:hAnsi="Sylfaen"/>
                <w:lang w:val="hy-AM"/>
              </w:rPr>
              <w:t>Դիլիջան բնակավայրում աղբահանության և սանիտարական մաքրման աշխատանքների իրականացում</w:t>
            </w:r>
          </w:p>
        </w:tc>
      </w:tr>
      <w:tr w:rsidR="00C66CB6" w:rsidRPr="00CF1724" w14:paraId="014D1039" w14:textId="77777777" w:rsidTr="00AB6899">
        <w:tc>
          <w:tcPr>
            <w:tcW w:w="810" w:type="dxa"/>
            <w:vMerge w:val="restart"/>
            <w:shd w:val="clear" w:color="auto" w:fill="FFFFFF"/>
            <w:vAlign w:val="center"/>
          </w:tcPr>
          <w:p w14:paraId="21CC9963" w14:textId="77777777" w:rsidR="00DB09E2" w:rsidRPr="00CF1724" w:rsidRDefault="00366963" w:rsidP="00AB6899">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412538BE" w14:textId="77777777" w:rsidR="00DB09E2" w:rsidRPr="00CF1724" w:rsidRDefault="00366963" w:rsidP="00AB6899">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4BFE9954"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C66CB6" w:rsidRPr="00D36CB5" w14:paraId="511055C0" w14:textId="77777777" w:rsidTr="00EA0BF9">
        <w:tc>
          <w:tcPr>
            <w:tcW w:w="810" w:type="dxa"/>
            <w:vMerge/>
            <w:shd w:val="clear" w:color="auto" w:fill="FFFFFF"/>
          </w:tcPr>
          <w:p w14:paraId="047412FB" w14:textId="77777777" w:rsidR="00DB09E2" w:rsidRPr="00CF1724" w:rsidRDefault="00DB09E2" w:rsidP="00DB09E2">
            <w:pPr>
              <w:spacing w:line="20" w:lineRule="atLeast"/>
              <w:jc w:val="center"/>
              <w:rPr>
                <w:rFonts w:ascii="Sylfaen" w:hAnsi="Sylfaen"/>
                <w:lang w:val="hy-AM"/>
              </w:rPr>
            </w:pPr>
          </w:p>
        </w:tc>
        <w:tc>
          <w:tcPr>
            <w:tcW w:w="810" w:type="dxa"/>
            <w:vMerge/>
            <w:shd w:val="clear" w:color="auto" w:fill="FFFFFF"/>
          </w:tcPr>
          <w:p w14:paraId="7408EA78"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vAlign w:val="center"/>
          </w:tcPr>
          <w:p w14:paraId="1517E747" w14:textId="77777777" w:rsidR="00DB09E2" w:rsidRPr="00CF1724" w:rsidRDefault="00C66CB6" w:rsidP="00DB09E2">
            <w:pPr>
              <w:rPr>
                <w:rFonts w:ascii="Sylfaen" w:hAnsi="Sylfaen"/>
                <w:lang w:val="hy-AM"/>
              </w:rPr>
            </w:pPr>
            <w:r w:rsidRPr="00CF1724">
              <w:rPr>
                <w:rFonts w:ascii="Sylfaen" w:hAnsi="Sylfaen"/>
                <w:lang w:val="hy-AM"/>
              </w:rPr>
              <w:t>Դիլիջան բնակավայրում ամեն օր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C66CB6" w:rsidRPr="00CF1724" w14:paraId="53A4E3BE" w14:textId="77777777" w:rsidTr="00EA0BF9">
        <w:tc>
          <w:tcPr>
            <w:tcW w:w="7920" w:type="dxa"/>
            <w:gridSpan w:val="3"/>
            <w:shd w:val="clear" w:color="auto" w:fill="BFBFBF"/>
            <w:vAlign w:val="center"/>
          </w:tcPr>
          <w:p w14:paraId="7AB6811C"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684119F"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C66CB6" w:rsidRPr="00CF1724" w14:paraId="3A7A096C" w14:textId="77777777" w:rsidTr="00EA0BF9">
        <w:tc>
          <w:tcPr>
            <w:tcW w:w="7920" w:type="dxa"/>
            <w:gridSpan w:val="3"/>
            <w:shd w:val="clear" w:color="auto" w:fill="FFFFFF"/>
            <w:vAlign w:val="center"/>
          </w:tcPr>
          <w:p w14:paraId="77C1C7D6" w14:textId="77777777" w:rsidR="00DB09E2" w:rsidRPr="00CF1724" w:rsidRDefault="00DB09E2" w:rsidP="00DB09E2">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601C5872" w14:textId="77777777" w:rsidR="00DB09E2" w:rsidRPr="00CF1724" w:rsidRDefault="001A3949" w:rsidP="00DB09E2">
            <w:pPr>
              <w:spacing w:line="20" w:lineRule="atLeast"/>
              <w:jc w:val="center"/>
              <w:rPr>
                <w:rFonts w:ascii="Sylfaen" w:hAnsi="Sylfaen"/>
                <w:lang w:val="hy-AM"/>
              </w:rPr>
            </w:pPr>
            <w:r w:rsidRPr="00CF1724">
              <w:rPr>
                <w:rFonts w:ascii="Sylfaen" w:hAnsi="Sylfaen"/>
                <w:lang w:val="hy-AM"/>
              </w:rPr>
              <w:t>33</w:t>
            </w:r>
          </w:p>
        </w:tc>
      </w:tr>
      <w:tr w:rsidR="00C66CB6" w:rsidRPr="00CF1724" w14:paraId="3DBB6468" w14:textId="77777777" w:rsidTr="00EA0BF9">
        <w:tc>
          <w:tcPr>
            <w:tcW w:w="7920" w:type="dxa"/>
            <w:gridSpan w:val="3"/>
            <w:shd w:val="clear" w:color="auto" w:fill="FFFFFF"/>
            <w:vAlign w:val="center"/>
          </w:tcPr>
          <w:p w14:paraId="76C83F4F" w14:textId="77777777" w:rsidR="00DB09E2" w:rsidRPr="00CF1724" w:rsidRDefault="00DB09E2" w:rsidP="00DB09E2">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7B31BA0C" w14:textId="77777777" w:rsidR="00DB09E2" w:rsidRPr="00CF1724" w:rsidRDefault="00DB09E2" w:rsidP="00DB09E2">
            <w:pPr>
              <w:spacing w:line="20" w:lineRule="atLeast"/>
              <w:jc w:val="center"/>
              <w:rPr>
                <w:rFonts w:ascii="Sylfaen" w:hAnsi="Sylfaen"/>
                <w:lang w:val="hy-AM"/>
              </w:rPr>
            </w:pPr>
            <w:r w:rsidRPr="00CF1724">
              <w:rPr>
                <w:rFonts w:ascii="Sylfaen" w:hAnsi="Sylfaen"/>
                <w:lang w:val="hy-AM"/>
              </w:rPr>
              <w:t>1</w:t>
            </w:r>
            <w:r w:rsidR="001A3949" w:rsidRPr="00CF1724">
              <w:rPr>
                <w:rFonts w:ascii="Sylfaen" w:hAnsi="Sylfaen"/>
                <w:lang w:val="hy-AM"/>
              </w:rPr>
              <w:t>6</w:t>
            </w:r>
          </w:p>
        </w:tc>
      </w:tr>
      <w:tr w:rsidR="00F660FB" w:rsidRPr="00CF1724" w14:paraId="0CED6E1F" w14:textId="77777777" w:rsidTr="00946A80">
        <w:tc>
          <w:tcPr>
            <w:tcW w:w="7920" w:type="dxa"/>
            <w:gridSpan w:val="3"/>
            <w:shd w:val="clear" w:color="auto" w:fill="FFFFFF"/>
          </w:tcPr>
          <w:p w14:paraId="5907C1F8" w14:textId="77777777" w:rsidR="00F660FB" w:rsidRPr="00CF1724" w:rsidRDefault="00F660FB" w:rsidP="00F660FB">
            <w:pPr>
              <w:rPr>
                <w:rFonts w:ascii="Sylfaen" w:hAnsi="Sylfaen"/>
                <w:lang w:val="hy-AM"/>
              </w:rPr>
            </w:pPr>
            <w:r w:rsidRPr="00CF1724">
              <w:rPr>
                <w:rFonts w:ascii="Sylfaen" w:hAnsi="Sylfaen"/>
                <w:lang w:val="hy-AM"/>
              </w:rPr>
              <w:t>Աղբահանության հաճախականությունը աղբամաններից/ առանձնատներից շաբաթական (անգամ)</w:t>
            </w:r>
          </w:p>
        </w:tc>
        <w:tc>
          <w:tcPr>
            <w:tcW w:w="1800" w:type="dxa"/>
            <w:shd w:val="clear" w:color="auto" w:fill="FFFFFF"/>
            <w:vAlign w:val="center"/>
          </w:tcPr>
          <w:p w14:paraId="19A93F48" w14:textId="77777777" w:rsidR="00F660FB" w:rsidRPr="00CF1724" w:rsidRDefault="00F660FB" w:rsidP="00F660FB">
            <w:pPr>
              <w:spacing w:line="20" w:lineRule="atLeast"/>
              <w:jc w:val="center"/>
              <w:rPr>
                <w:rFonts w:ascii="Sylfaen" w:hAnsi="Sylfaen"/>
                <w:lang w:val="hy-AM"/>
              </w:rPr>
            </w:pPr>
            <w:r w:rsidRPr="00CF1724">
              <w:rPr>
                <w:rFonts w:ascii="Sylfaen" w:hAnsi="Sylfaen"/>
                <w:lang w:val="hy-AM"/>
              </w:rPr>
              <w:t>7</w:t>
            </w:r>
          </w:p>
        </w:tc>
      </w:tr>
      <w:tr w:rsidR="00F660FB" w:rsidRPr="00CF1724" w14:paraId="197D1344" w14:textId="77777777" w:rsidTr="00946A80">
        <w:tc>
          <w:tcPr>
            <w:tcW w:w="7920" w:type="dxa"/>
            <w:gridSpan w:val="3"/>
            <w:shd w:val="clear" w:color="auto" w:fill="FFFFFF"/>
          </w:tcPr>
          <w:p w14:paraId="0BA66140" w14:textId="77777777" w:rsidR="00F660FB" w:rsidRPr="00CF1724" w:rsidRDefault="00F660FB" w:rsidP="00F660FB">
            <w:pPr>
              <w:rPr>
                <w:rFonts w:ascii="Sylfaen" w:hAnsi="Sylfaen"/>
                <w:lang w:val="hy-AM"/>
              </w:rPr>
            </w:pPr>
            <w:r w:rsidRPr="00CF1724">
              <w:rPr>
                <w:rFonts w:ascii="Sylfaen" w:hAnsi="Sylfaen"/>
                <w:lang w:val="hy-AM"/>
              </w:rPr>
              <w:t xml:space="preserve">Աղբամանների թիվը </w:t>
            </w:r>
          </w:p>
        </w:tc>
        <w:tc>
          <w:tcPr>
            <w:tcW w:w="1800" w:type="dxa"/>
            <w:shd w:val="clear" w:color="auto" w:fill="FFFFFF"/>
            <w:vAlign w:val="center"/>
          </w:tcPr>
          <w:p w14:paraId="08ED7A64"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85</w:t>
            </w:r>
          </w:p>
        </w:tc>
      </w:tr>
      <w:tr w:rsidR="00F660FB" w:rsidRPr="00CF1724" w14:paraId="24463405" w14:textId="77777777" w:rsidTr="00946A80">
        <w:tc>
          <w:tcPr>
            <w:tcW w:w="7920" w:type="dxa"/>
            <w:gridSpan w:val="3"/>
            <w:shd w:val="clear" w:color="auto" w:fill="FFFFFF"/>
          </w:tcPr>
          <w:p w14:paraId="6E58CF5F" w14:textId="77777777" w:rsidR="00F660FB" w:rsidRPr="00CF1724" w:rsidRDefault="00F660FB" w:rsidP="00F660FB">
            <w:pPr>
              <w:rPr>
                <w:rFonts w:ascii="Sylfaen" w:hAnsi="Sylfaen"/>
                <w:lang w:val="hy-AM"/>
              </w:rPr>
            </w:pPr>
            <w:r w:rsidRPr="00CF1724">
              <w:rPr>
                <w:rFonts w:ascii="Sylfaen" w:hAnsi="Sylfaen"/>
                <w:lang w:val="hy-AM"/>
              </w:rPr>
              <w:t>Հեռացված աղբի քանակը՝ խմ</w:t>
            </w:r>
          </w:p>
        </w:tc>
        <w:tc>
          <w:tcPr>
            <w:tcW w:w="1800" w:type="dxa"/>
            <w:shd w:val="clear" w:color="auto" w:fill="FFFFFF"/>
            <w:vAlign w:val="center"/>
          </w:tcPr>
          <w:p w14:paraId="60186E24"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2000</w:t>
            </w:r>
          </w:p>
        </w:tc>
      </w:tr>
      <w:tr w:rsidR="00F660FB" w:rsidRPr="00CF1724" w14:paraId="5F0119C1" w14:textId="77777777" w:rsidTr="00946A80">
        <w:tc>
          <w:tcPr>
            <w:tcW w:w="7920" w:type="dxa"/>
            <w:gridSpan w:val="3"/>
            <w:shd w:val="clear" w:color="auto" w:fill="FFFFFF"/>
          </w:tcPr>
          <w:p w14:paraId="34466E99" w14:textId="77777777" w:rsidR="00F660FB" w:rsidRPr="00CF1724" w:rsidRDefault="00F660FB" w:rsidP="00F660FB">
            <w:pPr>
              <w:rPr>
                <w:rFonts w:ascii="Sylfaen" w:hAnsi="Sylfaen"/>
                <w:lang w:val="hy-AM"/>
              </w:rPr>
            </w:pPr>
            <w:r w:rsidRPr="00CF1724">
              <w:rPr>
                <w:rFonts w:ascii="Sylfaen" w:hAnsi="Sylfaen"/>
                <w:lang w:val="hy-AM"/>
              </w:rPr>
              <w:t>Ծառայությունից օգտվող իրավաբանական անձանց թիվը</w:t>
            </w:r>
          </w:p>
        </w:tc>
        <w:tc>
          <w:tcPr>
            <w:tcW w:w="1800" w:type="dxa"/>
            <w:shd w:val="clear" w:color="auto" w:fill="FFFFFF"/>
            <w:vAlign w:val="center"/>
          </w:tcPr>
          <w:p w14:paraId="0D0DA1B3"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320</w:t>
            </w:r>
          </w:p>
        </w:tc>
      </w:tr>
      <w:tr w:rsidR="00F660FB" w:rsidRPr="00CF1724" w14:paraId="3ECB2157" w14:textId="77777777" w:rsidTr="00946A80">
        <w:tc>
          <w:tcPr>
            <w:tcW w:w="7920" w:type="dxa"/>
            <w:gridSpan w:val="3"/>
            <w:shd w:val="clear" w:color="auto" w:fill="FFFFFF"/>
          </w:tcPr>
          <w:p w14:paraId="4845F720" w14:textId="77777777" w:rsidR="00F660FB" w:rsidRPr="00CF1724" w:rsidRDefault="00F660FB" w:rsidP="00F660FB">
            <w:pPr>
              <w:rPr>
                <w:rFonts w:ascii="Sylfaen" w:hAnsi="Sylfaen"/>
                <w:lang w:val="hy-AM"/>
              </w:rPr>
            </w:pPr>
            <w:r w:rsidRPr="00CF1724">
              <w:rPr>
                <w:rFonts w:ascii="Sylfaen" w:hAnsi="Sylfaen"/>
                <w:lang w:val="hy-AM"/>
              </w:rPr>
              <w:t>Ծառայությունից օգտվող ֆիզիկական անձանց թիվը</w:t>
            </w:r>
          </w:p>
        </w:tc>
        <w:tc>
          <w:tcPr>
            <w:tcW w:w="1800" w:type="dxa"/>
            <w:shd w:val="clear" w:color="auto" w:fill="FFFFFF"/>
            <w:vAlign w:val="center"/>
          </w:tcPr>
          <w:p w14:paraId="3F2663B0"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5000</w:t>
            </w:r>
          </w:p>
        </w:tc>
      </w:tr>
      <w:tr w:rsidR="00F660FB" w:rsidRPr="00CF1724" w14:paraId="2EDD1DB8" w14:textId="77777777" w:rsidTr="00946A80">
        <w:tc>
          <w:tcPr>
            <w:tcW w:w="7920" w:type="dxa"/>
            <w:gridSpan w:val="3"/>
            <w:shd w:val="clear" w:color="auto" w:fill="FFFFFF"/>
          </w:tcPr>
          <w:p w14:paraId="11CAEE9C" w14:textId="77777777" w:rsidR="00F660FB" w:rsidRPr="00CF1724" w:rsidRDefault="00F660FB" w:rsidP="00F660FB">
            <w:pPr>
              <w:rPr>
                <w:rFonts w:ascii="Sylfaen" w:hAnsi="Sylfaen"/>
                <w:lang w:val="hy-AM"/>
              </w:rPr>
            </w:pPr>
            <w:r w:rsidRPr="00CF1724">
              <w:rPr>
                <w:rFonts w:ascii="Sylfaen" w:hAnsi="Sylfaen"/>
                <w:lang w:val="hy-AM"/>
              </w:rPr>
              <w:t>Աղբամանների շրջակայքի մաքրություն</w:t>
            </w:r>
            <w:r w:rsidR="0083348F" w:rsidRPr="00CF1724">
              <w:rPr>
                <w:rFonts w:ascii="Sylfaen" w:hAnsi="Sylfaen"/>
                <w:lang w:val="hy-AM"/>
              </w:rPr>
              <w:t>ը</w:t>
            </w:r>
            <w:r w:rsidRPr="00CF1724">
              <w:rPr>
                <w:rFonts w:ascii="Sylfaen" w:hAnsi="Sylfaen"/>
                <w:lang w:val="hy-AM"/>
              </w:rPr>
              <w:t xml:space="preserve">, </w:t>
            </w:r>
            <w:r w:rsidR="0083348F" w:rsidRPr="00CF1724">
              <w:rPr>
                <w:rFonts w:ascii="Sylfaen" w:hAnsi="Sylfaen"/>
                <w:lang w:val="hy-AM"/>
              </w:rPr>
              <w:t>%</w:t>
            </w:r>
          </w:p>
        </w:tc>
        <w:tc>
          <w:tcPr>
            <w:tcW w:w="1800" w:type="dxa"/>
            <w:shd w:val="clear" w:color="auto" w:fill="FFFFFF"/>
            <w:vAlign w:val="center"/>
          </w:tcPr>
          <w:p w14:paraId="31308EA5" w14:textId="77777777" w:rsidR="00F660FB" w:rsidRPr="00CF1724" w:rsidRDefault="0083348F" w:rsidP="00F660FB">
            <w:pPr>
              <w:spacing w:line="20" w:lineRule="atLeast"/>
              <w:jc w:val="center"/>
              <w:rPr>
                <w:rFonts w:ascii="Sylfaen" w:hAnsi="Sylfaen"/>
                <w:lang w:val="hy-AM"/>
              </w:rPr>
            </w:pPr>
            <w:r w:rsidRPr="00CF1724">
              <w:rPr>
                <w:rFonts w:ascii="Sylfaen" w:hAnsi="Sylfaen"/>
                <w:lang w:val="hy-AM"/>
              </w:rPr>
              <w:t>70</w:t>
            </w:r>
          </w:p>
        </w:tc>
      </w:tr>
      <w:tr w:rsidR="00C66CB6" w:rsidRPr="00CF1724" w14:paraId="45FCDBDC" w14:textId="77777777" w:rsidTr="00EA0BF9">
        <w:tc>
          <w:tcPr>
            <w:tcW w:w="7920" w:type="dxa"/>
            <w:gridSpan w:val="3"/>
            <w:shd w:val="clear" w:color="auto" w:fill="FFFFFF"/>
            <w:vAlign w:val="center"/>
          </w:tcPr>
          <w:p w14:paraId="73C9E426" w14:textId="77777777" w:rsidR="00DB09E2" w:rsidRPr="00CF1724" w:rsidRDefault="00C66CB6" w:rsidP="00DB09E2">
            <w:pPr>
              <w:rPr>
                <w:rFonts w:ascii="Sylfaen" w:hAnsi="Sylfaen"/>
                <w:lang w:val="hy-AM"/>
              </w:rPr>
            </w:pPr>
            <w:r w:rsidRPr="00CF1724">
              <w:rPr>
                <w:rFonts w:ascii="Sylfaen" w:hAnsi="Sylfaen"/>
                <w:lang w:val="hy-AM"/>
              </w:rPr>
              <w:t xml:space="preserve">Սանիտարական մաքրման </w:t>
            </w:r>
            <w:r w:rsidR="00DB09E2" w:rsidRPr="00CF1724">
              <w:rPr>
                <w:rFonts w:ascii="Sylfaen" w:hAnsi="Sylfaen"/>
                <w:lang w:val="hy-AM"/>
              </w:rPr>
              <w:t>տարածքների մակերեսը</w:t>
            </w:r>
            <w:r w:rsidR="0083348F" w:rsidRPr="00CF1724">
              <w:rPr>
                <w:rFonts w:ascii="Sylfaen" w:hAnsi="Sylfaen"/>
                <w:lang w:val="hy-AM"/>
              </w:rPr>
              <w:t>, քմ</w:t>
            </w:r>
          </w:p>
        </w:tc>
        <w:tc>
          <w:tcPr>
            <w:tcW w:w="1800" w:type="dxa"/>
            <w:shd w:val="clear" w:color="auto" w:fill="FFFFFF"/>
            <w:vAlign w:val="center"/>
          </w:tcPr>
          <w:p w14:paraId="23426A83" w14:textId="77777777" w:rsidR="00DB09E2" w:rsidRPr="00CF1724" w:rsidRDefault="00C66CB6" w:rsidP="0083348F">
            <w:pPr>
              <w:spacing w:line="20" w:lineRule="atLeast"/>
              <w:jc w:val="center"/>
              <w:rPr>
                <w:rFonts w:ascii="Sylfaen" w:hAnsi="Sylfaen"/>
                <w:lang w:val="hy-AM"/>
              </w:rPr>
            </w:pPr>
            <w:r w:rsidRPr="00CF1724">
              <w:rPr>
                <w:rFonts w:ascii="Sylfaen" w:hAnsi="Sylfaen"/>
                <w:lang w:val="hy-AM"/>
              </w:rPr>
              <w:t>1000</w:t>
            </w:r>
          </w:p>
        </w:tc>
      </w:tr>
      <w:tr w:rsidR="00C66CB6" w:rsidRPr="00CF1724" w14:paraId="1E39C3E9" w14:textId="77777777" w:rsidTr="00EA0BF9">
        <w:tc>
          <w:tcPr>
            <w:tcW w:w="7920" w:type="dxa"/>
            <w:gridSpan w:val="3"/>
            <w:shd w:val="clear" w:color="auto" w:fill="BFBFBF"/>
          </w:tcPr>
          <w:p w14:paraId="108B7093"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06A6F39" w14:textId="345884AE" w:rsidR="00DB09E2" w:rsidRPr="00F70074" w:rsidRDefault="00F70074" w:rsidP="00EA0BF9">
            <w:pPr>
              <w:spacing w:line="20" w:lineRule="atLeast"/>
              <w:jc w:val="center"/>
              <w:rPr>
                <w:rFonts w:ascii="Sylfaen" w:hAnsi="Sylfaen"/>
                <w:lang w:val="en-US"/>
              </w:rPr>
            </w:pPr>
            <w:r>
              <w:rPr>
                <w:rFonts w:ascii="Sylfaen" w:hAnsi="Sylfaen"/>
                <w:lang w:val="en-US"/>
              </w:rPr>
              <w:t>68135.1</w:t>
            </w:r>
          </w:p>
        </w:tc>
      </w:tr>
      <w:tr w:rsidR="00C66CB6" w:rsidRPr="00CF1724" w14:paraId="6E7E45C1" w14:textId="77777777" w:rsidTr="00EA0BF9">
        <w:tc>
          <w:tcPr>
            <w:tcW w:w="9720" w:type="dxa"/>
            <w:gridSpan w:val="4"/>
            <w:tcBorders>
              <w:bottom w:val="single" w:sz="4" w:space="0" w:color="auto"/>
            </w:tcBorders>
            <w:shd w:val="clear" w:color="auto" w:fill="BFBFBF"/>
          </w:tcPr>
          <w:p w14:paraId="291D9232" w14:textId="77777777" w:rsidR="00DB09E2" w:rsidRPr="00CF1724" w:rsidRDefault="00DB09E2"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66CB6" w:rsidRPr="00CF1724" w14:paraId="23774BF5" w14:textId="77777777" w:rsidTr="00C66CB6">
        <w:trPr>
          <w:trHeight w:val="264"/>
        </w:trPr>
        <w:tc>
          <w:tcPr>
            <w:tcW w:w="9720" w:type="dxa"/>
            <w:gridSpan w:val="4"/>
            <w:shd w:val="clear" w:color="auto" w:fill="FFFFFF"/>
          </w:tcPr>
          <w:p w14:paraId="7D46E2CA" w14:textId="77777777" w:rsidR="00040EF6" w:rsidRPr="00CF1724" w:rsidRDefault="00040EF6" w:rsidP="00C66CB6">
            <w:pPr>
              <w:jc w:val="both"/>
              <w:rPr>
                <w:rFonts w:ascii="Sylfaen" w:hAnsi="Sylfaen"/>
                <w:b/>
                <w:lang w:val="hy-AM"/>
              </w:rPr>
            </w:pPr>
            <w:r w:rsidRPr="00CF1724">
              <w:rPr>
                <w:rFonts w:ascii="Sylfaen" w:hAnsi="Sylfaen"/>
                <w:lang w:val="hy-AM"/>
              </w:rPr>
              <w:t xml:space="preserve">«Դիլիջան համայնքի կոմունալ սպասարկում և լուսավորություն» </w:t>
            </w:r>
            <w:r w:rsidR="00C66CB6" w:rsidRPr="00CF1724">
              <w:rPr>
                <w:rFonts w:ascii="Sylfaen" w:hAnsi="Sylfaen"/>
                <w:lang w:val="hy-AM"/>
              </w:rPr>
              <w:t>ՀՈԱԿ</w:t>
            </w:r>
          </w:p>
        </w:tc>
      </w:tr>
    </w:tbl>
    <w:p w14:paraId="32A9B120" w14:textId="77777777" w:rsidR="00DB09E2" w:rsidRPr="00CF1724" w:rsidRDefault="00DB09E2" w:rsidP="00C66C90">
      <w:pPr>
        <w:spacing w:line="20" w:lineRule="atLeast"/>
        <w:rPr>
          <w:rFonts w:ascii="Sylfaen" w:hAnsi="Sylfaen"/>
          <w:b/>
          <w:color w:val="538135"/>
          <w:sz w:val="26"/>
          <w:szCs w:val="26"/>
          <w:lang w:val="hy-AM"/>
        </w:rPr>
      </w:pPr>
    </w:p>
    <w:p w14:paraId="32FCD82A" w14:textId="77777777" w:rsidR="00AB6899" w:rsidRPr="00CF1724" w:rsidRDefault="00AB6899" w:rsidP="00AB6899">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28FD9E4C" w14:textId="77777777" w:rsidR="00AB6899" w:rsidRPr="00CF1724" w:rsidRDefault="00AB6899" w:rsidP="00AB6899">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83348F" w:rsidRPr="00CF1724" w14:paraId="223CD856" w14:textId="77777777" w:rsidTr="00EA0BF9">
        <w:tc>
          <w:tcPr>
            <w:tcW w:w="1620" w:type="dxa"/>
            <w:gridSpan w:val="2"/>
            <w:vMerge w:val="restart"/>
            <w:tcBorders>
              <w:top w:val="single" w:sz="4" w:space="0" w:color="auto"/>
            </w:tcBorders>
            <w:shd w:val="clear" w:color="auto" w:fill="BFBFBF"/>
            <w:vAlign w:val="center"/>
          </w:tcPr>
          <w:p w14:paraId="24AE97B0"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8FDF8C1"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անվանումը</w:t>
            </w:r>
          </w:p>
        </w:tc>
      </w:tr>
      <w:tr w:rsidR="0083348F" w:rsidRPr="00D36CB5" w14:paraId="7784B228" w14:textId="77777777" w:rsidTr="00EA0BF9">
        <w:tc>
          <w:tcPr>
            <w:tcW w:w="1620" w:type="dxa"/>
            <w:gridSpan w:val="2"/>
            <w:vMerge/>
            <w:shd w:val="clear" w:color="auto" w:fill="FFFFFF"/>
          </w:tcPr>
          <w:p w14:paraId="13441504"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tcPr>
          <w:p w14:paraId="35E6EFA7" w14:textId="77777777" w:rsidR="00DB09E2" w:rsidRPr="00CF1724" w:rsidRDefault="00F660FB" w:rsidP="00DB09E2">
            <w:pPr>
              <w:rPr>
                <w:rFonts w:ascii="Sylfaen" w:hAnsi="Sylfaen"/>
                <w:lang w:val="hy-AM"/>
              </w:rPr>
            </w:pPr>
            <w:r w:rsidRPr="00CF1724">
              <w:rPr>
                <w:rFonts w:ascii="Sylfaen" w:hAnsi="Sylfaen"/>
                <w:lang w:val="hy-AM"/>
              </w:rPr>
              <w:t>Հաղարծին բնակավայրում աղբահանության և սանիտարական մաքրման աշխատանքների իրականացում</w:t>
            </w:r>
          </w:p>
        </w:tc>
      </w:tr>
      <w:tr w:rsidR="0083348F" w:rsidRPr="00CF1724" w14:paraId="01D50531" w14:textId="77777777" w:rsidTr="0083348F">
        <w:tc>
          <w:tcPr>
            <w:tcW w:w="810" w:type="dxa"/>
            <w:vMerge w:val="restart"/>
            <w:shd w:val="clear" w:color="auto" w:fill="FFFFFF"/>
            <w:vAlign w:val="center"/>
          </w:tcPr>
          <w:p w14:paraId="38B3963A" w14:textId="77777777" w:rsidR="00DB09E2" w:rsidRPr="00CF1724" w:rsidRDefault="00366963" w:rsidP="0083348F">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5C9705E9" w14:textId="77777777" w:rsidR="00366963" w:rsidRPr="00CF1724" w:rsidRDefault="00366963" w:rsidP="00E157B7">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28CAA97E"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83348F" w:rsidRPr="00D36CB5" w14:paraId="0311A91F" w14:textId="77777777" w:rsidTr="00EA0BF9">
        <w:tc>
          <w:tcPr>
            <w:tcW w:w="810" w:type="dxa"/>
            <w:vMerge/>
            <w:shd w:val="clear" w:color="auto" w:fill="FFFFFF"/>
          </w:tcPr>
          <w:p w14:paraId="6434E80A" w14:textId="77777777" w:rsidR="00DB09E2" w:rsidRPr="00CF1724" w:rsidRDefault="00DB09E2" w:rsidP="00DB09E2">
            <w:pPr>
              <w:spacing w:line="20" w:lineRule="atLeast"/>
              <w:jc w:val="center"/>
              <w:rPr>
                <w:rFonts w:ascii="Sylfaen" w:hAnsi="Sylfaen"/>
                <w:lang w:val="hy-AM"/>
              </w:rPr>
            </w:pPr>
          </w:p>
        </w:tc>
        <w:tc>
          <w:tcPr>
            <w:tcW w:w="810" w:type="dxa"/>
            <w:vMerge/>
            <w:shd w:val="clear" w:color="auto" w:fill="FFFFFF"/>
          </w:tcPr>
          <w:p w14:paraId="5CB6AD29" w14:textId="77777777" w:rsidR="00DB09E2" w:rsidRPr="00CF1724" w:rsidRDefault="00DB09E2" w:rsidP="00DB09E2">
            <w:pPr>
              <w:spacing w:line="20" w:lineRule="atLeast"/>
              <w:jc w:val="center"/>
              <w:rPr>
                <w:rFonts w:ascii="Sylfaen" w:hAnsi="Sylfaen"/>
                <w:lang w:val="hy-AM"/>
              </w:rPr>
            </w:pPr>
          </w:p>
        </w:tc>
        <w:tc>
          <w:tcPr>
            <w:tcW w:w="8100" w:type="dxa"/>
            <w:gridSpan w:val="2"/>
            <w:shd w:val="clear" w:color="auto" w:fill="FFFFFF"/>
            <w:vAlign w:val="center"/>
          </w:tcPr>
          <w:p w14:paraId="671DF374" w14:textId="77777777" w:rsidR="00DB09E2" w:rsidRPr="00CF1724" w:rsidRDefault="00F660FB" w:rsidP="00DB09E2">
            <w:pPr>
              <w:rPr>
                <w:rFonts w:ascii="Sylfaen" w:hAnsi="Sylfaen"/>
                <w:lang w:val="hy-AM"/>
              </w:rPr>
            </w:pPr>
            <w:r w:rsidRPr="00CF1724">
              <w:rPr>
                <w:rFonts w:ascii="Sylfaen" w:hAnsi="Sylfaen"/>
                <w:lang w:val="hy-AM"/>
              </w:rPr>
              <w:t>Հաղարծին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83348F" w:rsidRPr="00CF1724" w14:paraId="5B7570B6" w14:textId="77777777" w:rsidTr="00EA0BF9">
        <w:tc>
          <w:tcPr>
            <w:tcW w:w="7920" w:type="dxa"/>
            <w:gridSpan w:val="3"/>
            <w:shd w:val="clear" w:color="auto" w:fill="BFBFBF"/>
            <w:vAlign w:val="center"/>
          </w:tcPr>
          <w:p w14:paraId="5791C707"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E8D3D4D" w14:textId="77777777" w:rsidR="00DB09E2" w:rsidRPr="00CF1724" w:rsidRDefault="00DB09E2"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83348F" w:rsidRPr="00CF1724" w14:paraId="7021FF9F" w14:textId="77777777" w:rsidTr="00EA0BF9">
        <w:tc>
          <w:tcPr>
            <w:tcW w:w="7920" w:type="dxa"/>
            <w:gridSpan w:val="3"/>
            <w:shd w:val="clear" w:color="auto" w:fill="FFFFFF"/>
            <w:vAlign w:val="center"/>
          </w:tcPr>
          <w:p w14:paraId="4371E9BB" w14:textId="77777777" w:rsidR="00DB09E2" w:rsidRPr="00CF1724" w:rsidRDefault="00DB09E2"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04208F31" w14:textId="77777777" w:rsidR="00DB09E2" w:rsidRPr="00CF1724" w:rsidRDefault="00DB09E2" w:rsidP="00EA0BF9">
            <w:pPr>
              <w:spacing w:line="20" w:lineRule="atLeast"/>
              <w:jc w:val="center"/>
              <w:rPr>
                <w:rFonts w:ascii="Sylfaen" w:hAnsi="Sylfaen"/>
                <w:lang w:val="hy-AM"/>
              </w:rPr>
            </w:pPr>
            <w:r w:rsidRPr="00CF1724">
              <w:rPr>
                <w:rFonts w:ascii="Sylfaen" w:hAnsi="Sylfaen"/>
                <w:lang w:val="hy-AM"/>
              </w:rPr>
              <w:t>4</w:t>
            </w:r>
          </w:p>
        </w:tc>
      </w:tr>
      <w:tr w:rsidR="0083348F" w:rsidRPr="00CF1724" w14:paraId="39614EA3" w14:textId="77777777" w:rsidTr="00EA0BF9">
        <w:tc>
          <w:tcPr>
            <w:tcW w:w="7920" w:type="dxa"/>
            <w:gridSpan w:val="3"/>
            <w:shd w:val="clear" w:color="auto" w:fill="FFFFFF"/>
            <w:vAlign w:val="center"/>
          </w:tcPr>
          <w:p w14:paraId="63587923" w14:textId="77777777" w:rsidR="00DB09E2" w:rsidRPr="00CF1724" w:rsidRDefault="00DB09E2"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542C0FA7" w14:textId="77777777" w:rsidR="00DB09E2" w:rsidRPr="00CF1724" w:rsidRDefault="00377CBB" w:rsidP="00EA0BF9">
            <w:pPr>
              <w:spacing w:line="20" w:lineRule="atLeast"/>
              <w:jc w:val="center"/>
              <w:rPr>
                <w:rFonts w:ascii="Sylfaen" w:hAnsi="Sylfaen"/>
                <w:lang w:val="hy-AM"/>
              </w:rPr>
            </w:pPr>
            <w:r w:rsidRPr="00CF1724">
              <w:rPr>
                <w:rFonts w:ascii="Sylfaen" w:hAnsi="Sylfaen"/>
                <w:lang w:val="hy-AM"/>
              </w:rPr>
              <w:t>3</w:t>
            </w:r>
          </w:p>
        </w:tc>
      </w:tr>
      <w:tr w:rsidR="0083348F" w:rsidRPr="00CF1724" w14:paraId="14170FF6" w14:textId="77777777" w:rsidTr="00EA0BF9">
        <w:tc>
          <w:tcPr>
            <w:tcW w:w="7920" w:type="dxa"/>
            <w:gridSpan w:val="3"/>
            <w:shd w:val="clear" w:color="auto" w:fill="FFFFFF"/>
            <w:vAlign w:val="center"/>
          </w:tcPr>
          <w:p w14:paraId="65129C4D" w14:textId="77777777" w:rsidR="00DB09E2" w:rsidRPr="00CF1724" w:rsidRDefault="00377CBB" w:rsidP="00377CBB">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1603350E" w14:textId="77777777" w:rsidR="00DB09E2"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83348F" w:rsidRPr="00CF1724" w14:paraId="147305E7" w14:textId="77777777" w:rsidTr="00946A80">
        <w:tc>
          <w:tcPr>
            <w:tcW w:w="7920" w:type="dxa"/>
            <w:gridSpan w:val="3"/>
            <w:shd w:val="clear" w:color="auto" w:fill="FFFFFF"/>
          </w:tcPr>
          <w:p w14:paraId="53CC1AD8"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582EBF70"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35</w:t>
            </w:r>
          </w:p>
        </w:tc>
      </w:tr>
      <w:tr w:rsidR="0083348F" w:rsidRPr="00CF1724" w14:paraId="0B806041" w14:textId="77777777" w:rsidTr="00946A80">
        <w:tc>
          <w:tcPr>
            <w:tcW w:w="7920" w:type="dxa"/>
            <w:gridSpan w:val="3"/>
            <w:shd w:val="clear" w:color="auto" w:fill="FFFFFF"/>
          </w:tcPr>
          <w:p w14:paraId="1BB63D12"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3951A053"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1500</w:t>
            </w:r>
          </w:p>
        </w:tc>
      </w:tr>
      <w:tr w:rsidR="0083348F" w:rsidRPr="00CF1724" w14:paraId="7A170333" w14:textId="77777777" w:rsidTr="00946A80">
        <w:tc>
          <w:tcPr>
            <w:tcW w:w="7920" w:type="dxa"/>
            <w:gridSpan w:val="3"/>
            <w:shd w:val="clear" w:color="auto" w:fill="FFFFFF"/>
          </w:tcPr>
          <w:p w14:paraId="56F957C2"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36A88585"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30</w:t>
            </w:r>
          </w:p>
        </w:tc>
      </w:tr>
      <w:tr w:rsidR="0083348F" w:rsidRPr="00CF1724" w14:paraId="19EB0DD8" w14:textId="77777777" w:rsidTr="00946A80">
        <w:tc>
          <w:tcPr>
            <w:tcW w:w="7920" w:type="dxa"/>
            <w:gridSpan w:val="3"/>
            <w:shd w:val="clear" w:color="auto" w:fill="FFFFFF"/>
          </w:tcPr>
          <w:p w14:paraId="5FE2AB18"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15CAA365"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2000</w:t>
            </w:r>
          </w:p>
        </w:tc>
      </w:tr>
      <w:tr w:rsidR="0083348F" w:rsidRPr="00CF1724" w14:paraId="762DE743" w14:textId="77777777" w:rsidTr="00946A80">
        <w:tc>
          <w:tcPr>
            <w:tcW w:w="7920" w:type="dxa"/>
            <w:gridSpan w:val="3"/>
            <w:shd w:val="clear" w:color="auto" w:fill="FFFFFF"/>
          </w:tcPr>
          <w:p w14:paraId="697EDB20"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42A95BA7"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80</w:t>
            </w:r>
          </w:p>
        </w:tc>
      </w:tr>
      <w:tr w:rsidR="0083348F" w:rsidRPr="00CF1724" w14:paraId="1D8C02D6" w14:textId="77777777" w:rsidTr="00946A80">
        <w:tc>
          <w:tcPr>
            <w:tcW w:w="7920" w:type="dxa"/>
            <w:gridSpan w:val="3"/>
            <w:shd w:val="clear" w:color="auto" w:fill="FFFFFF"/>
          </w:tcPr>
          <w:p w14:paraId="5A0DEE1F" w14:textId="77777777" w:rsidR="0083348F" w:rsidRPr="00CF1724" w:rsidRDefault="0083348F" w:rsidP="0083348F">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Սանիտարական մաքրման տարածքների մակերեսը, քմ</w:t>
            </w:r>
          </w:p>
        </w:tc>
        <w:tc>
          <w:tcPr>
            <w:tcW w:w="1800" w:type="dxa"/>
            <w:shd w:val="clear" w:color="auto" w:fill="FFFFFF"/>
            <w:vAlign w:val="center"/>
          </w:tcPr>
          <w:p w14:paraId="637513F8" w14:textId="77777777" w:rsidR="0083348F" w:rsidRPr="00CF1724" w:rsidRDefault="0083348F" w:rsidP="0083348F">
            <w:pPr>
              <w:spacing w:line="20" w:lineRule="atLeast"/>
              <w:jc w:val="center"/>
              <w:rPr>
                <w:rFonts w:ascii="Sylfaen" w:hAnsi="Sylfaen"/>
                <w:lang w:val="hy-AM"/>
              </w:rPr>
            </w:pPr>
            <w:r w:rsidRPr="00CF1724">
              <w:rPr>
                <w:rFonts w:ascii="Sylfaen" w:hAnsi="Sylfaen"/>
                <w:lang w:val="hy-AM"/>
              </w:rPr>
              <w:t>100</w:t>
            </w:r>
          </w:p>
        </w:tc>
      </w:tr>
      <w:tr w:rsidR="0083348F" w:rsidRPr="00CF1724" w14:paraId="2C887AF4" w14:textId="77777777" w:rsidTr="00EA0BF9">
        <w:tc>
          <w:tcPr>
            <w:tcW w:w="7920" w:type="dxa"/>
            <w:gridSpan w:val="3"/>
            <w:shd w:val="clear" w:color="auto" w:fill="BFBFBF"/>
          </w:tcPr>
          <w:p w14:paraId="1F559B3E" w14:textId="77777777" w:rsidR="00DB09E2" w:rsidRPr="00CF1724" w:rsidRDefault="00DB09E2" w:rsidP="00EA0BF9">
            <w:pPr>
              <w:spacing w:line="20" w:lineRule="atLeast"/>
              <w:rPr>
                <w:rFonts w:ascii="Sylfaen" w:hAnsi="Sylfaen"/>
                <w:b/>
                <w:lang w:val="hy-AM"/>
              </w:rPr>
            </w:pPr>
            <w:r w:rsidRPr="00CF1724">
              <w:rPr>
                <w:rFonts w:ascii="Sylfaen" w:hAnsi="Sylfaen"/>
                <w:b/>
                <w:lang w:val="hy-AM"/>
              </w:rPr>
              <w:lastRenderedPageBreak/>
              <w:t>Միջոցառման վրա կատարվող ծախսերը (հազար դրամ)</w:t>
            </w:r>
          </w:p>
        </w:tc>
        <w:tc>
          <w:tcPr>
            <w:tcW w:w="1800" w:type="dxa"/>
            <w:shd w:val="clear" w:color="auto" w:fill="FFFFFF"/>
            <w:vAlign w:val="center"/>
          </w:tcPr>
          <w:p w14:paraId="323168A6" w14:textId="77777777" w:rsidR="00DB09E2" w:rsidRPr="00CF1724" w:rsidRDefault="00DB09E2" w:rsidP="00175959">
            <w:pPr>
              <w:spacing w:line="20" w:lineRule="atLeast"/>
              <w:jc w:val="center"/>
              <w:rPr>
                <w:rFonts w:ascii="Sylfaen" w:hAnsi="Sylfaen"/>
                <w:lang w:val="hy-AM"/>
              </w:rPr>
            </w:pPr>
            <w:r w:rsidRPr="00CF1724">
              <w:rPr>
                <w:rFonts w:ascii="Sylfaen" w:hAnsi="Sylfaen"/>
                <w:lang w:val="hy-AM"/>
              </w:rPr>
              <w:t>5615.3</w:t>
            </w:r>
          </w:p>
        </w:tc>
      </w:tr>
      <w:tr w:rsidR="0083348F" w:rsidRPr="00CF1724" w14:paraId="0D4B576D" w14:textId="77777777" w:rsidTr="00EA0BF9">
        <w:tc>
          <w:tcPr>
            <w:tcW w:w="9720" w:type="dxa"/>
            <w:gridSpan w:val="4"/>
            <w:tcBorders>
              <w:bottom w:val="single" w:sz="4" w:space="0" w:color="auto"/>
            </w:tcBorders>
            <w:shd w:val="clear" w:color="auto" w:fill="BFBFBF"/>
          </w:tcPr>
          <w:p w14:paraId="0AE1A388" w14:textId="77777777" w:rsidR="00DB09E2" w:rsidRPr="00CF1724" w:rsidRDefault="00DB09E2"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83348F" w:rsidRPr="00CF1724" w14:paraId="3AF2AE7B" w14:textId="77777777" w:rsidTr="0083348F">
        <w:trPr>
          <w:trHeight w:val="101"/>
        </w:trPr>
        <w:tc>
          <w:tcPr>
            <w:tcW w:w="9720" w:type="dxa"/>
            <w:gridSpan w:val="4"/>
            <w:shd w:val="clear" w:color="auto" w:fill="FFFFFF"/>
          </w:tcPr>
          <w:p w14:paraId="1E659ADC" w14:textId="77777777" w:rsidR="00DB09E2" w:rsidRPr="00CF1724" w:rsidRDefault="00040EF6" w:rsidP="0083348F">
            <w:pPr>
              <w:spacing w:line="20" w:lineRule="atLeast"/>
              <w:rPr>
                <w:rFonts w:ascii="Sylfaen" w:hAnsi="Sylfaen"/>
                <w:lang w:val="hy-AM"/>
              </w:rPr>
            </w:pPr>
            <w:r w:rsidRPr="00CF1724">
              <w:rPr>
                <w:rFonts w:ascii="Sylfaen" w:hAnsi="Sylfaen"/>
                <w:lang w:val="hy-AM"/>
              </w:rPr>
              <w:t xml:space="preserve">«Դիլիջան համայնքի կոմունալ սպասարկում և լուսավորություն» </w:t>
            </w:r>
            <w:r w:rsidR="0083348F" w:rsidRPr="00CF1724">
              <w:rPr>
                <w:rFonts w:ascii="Sylfaen" w:hAnsi="Sylfaen"/>
                <w:lang w:val="hy-AM"/>
              </w:rPr>
              <w:t>ՀՈԱԿ</w:t>
            </w:r>
          </w:p>
        </w:tc>
      </w:tr>
    </w:tbl>
    <w:p w14:paraId="0B1C863E" w14:textId="77777777" w:rsidR="00377CBB" w:rsidRPr="00CF1724" w:rsidRDefault="00377CBB" w:rsidP="00C66C90">
      <w:pPr>
        <w:spacing w:line="20" w:lineRule="atLeast"/>
        <w:rPr>
          <w:rFonts w:ascii="Sylfaen" w:hAnsi="Sylfaen"/>
          <w:b/>
          <w:color w:val="538135"/>
          <w:sz w:val="12"/>
          <w:szCs w:val="26"/>
          <w:lang w:val="hy-AM"/>
        </w:rPr>
      </w:pPr>
    </w:p>
    <w:p w14:paraId="6056BF08" w14:textId="77777777" w:rsidR="0083348F" w:rsidRPr="00CF1724" w:rsidRDefault="0083348F"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7AEB6CD2" w14:textId="77777777" w:rsidR="0083348F" w:rsidRPr="00CF1724" w:rsidRDefault="0083348F" w:rsidP="0083348F">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AB3E02" w:rsidRPr="00CF1724" w14:paraId="39E34A4B" w14:textId="77777777" w:rsidTr="00EA0BF9">
        <w:tc>
          <w:tcPr>
            <w:tcW w:w="1620" w:type="dxa"/>
            <w:gridSpan w:val="2"/>
            <w:vMerge w:val="restart"/>
            <w:tcBorders>
              <w:top w:val="single" w:sz="4" w:space="0" w:color="auto"/>
            </w:tcBorders>
            <w:shd w:val="clear" w:color="auto" w:fill="BFBFBF"/>
            <w:vAlign w:val="center"/>
          </w:tcPr>
          <w:p w14:paraId="34BAA91A"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7F62B2D"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անվանումը</w:t>
            </w:r>
          </w:p>
        </w:tc>
      </w:tr>
      <w:tr w:rsidR="00AB3E02" w:rsidRPr="00D36CB5" w14:paraId="5CDB8706" w14:textId="77777777" w:rsidTr="00EA0BF9">
        <w:tc>
          <w:tcPr>
            <w:tcW w:w="1620" w:type="dxa"/>
            <w:gridSpan w:val="2"/>
            <w:vMerge/>
            <w:shd w:val="clear" w:color="auto" w:fill="FFFFFF"/>
          </w:tcPr>
          <w:p w14:paraId="5FA5FD48"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tcPr>
          <w:p w14:paraId="7DF28B6B" w14:textId="77777777" w:rsidR="00377CBB" w:rsidRPr="00CF1724" w:rsidRDefault="00AB3E02" w:rsidP="00EA0BF9">
            <w:pPr>
              <w:rPr>
                <w:rFonts w:ascii="Sylfaen" w:hAnsi="Sylfaen"/>
                <w:lang w:val="hy-AM"/>
              </w:rPr>
            </w:pPr>
            <w:r w:rsidRPr="00CF1724">
              <w:rPr>
                <w:rFonts w:ascii="Sylfaen" w:hAnsi="Sylfaen"/>
                <w:lang w:val="hy-AM"/>
              </w:rPr>
              <w:t>Թեղուտ բնակավայրում աղբահանության և սանիտարական մաքրման աշխատանքների իրականացում</w:t>
            </w:r>
          </w:p>
        </w:tc>
      </w:tr>
      <w:tr w:rsidR="00AB3E02" w:rsidRPr="00CF1724" w14:paraId="3DAE943F" w14:textId="77777777" w:rsidTr="00AB3E02">
        <w:tc>
          <w:tcPr>
            <w:tcW w:w="810" w:type="dxa"/>
            <w:vMerge w:val="restart"/>
            <w:shd w:val="clear" w:color="auto" w:fill="FFFFFF"/>
            <w:vAlign w:val="center"/>
          </w:tcPr>
          <w:p w14:paraId="6CD7D475" w14:textId="77777777" w:rsidR="00377CBB" w:rsidRPr="00CF1724" w:rsidRDefault="00366963" w:rsidP="00AB3E02">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2EFE8032" w14:textId="77777777" w:rsidR="00377CBB" w:rsidRPr="00CF1724" w:rsidRDefault="00366963" w:rsidP="00AB3E02">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7488C305"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AB3E02" w:rsidRPr="00D36CB5" w14:paraId="271FDC5A" w14:textId="77777777" w:rsidTr="00EA0BF9">
        <w:tc>
          <w:tcPr>
            <w:tcW w:w="810" w:type="dxa"/>
            <w:vMerge/>
            <w:shd w:val="clear" w:color="auto" w:fill="FFFFFF"/>
          </w:tcPr>
          <w:p w14:paraId="6D7A116C" w14:textId="77777777" w:rsidR="00377CBB" w:rsidRPr="00CF1724" w:rsidRDefault="00377CBB" w:rsidP="00EA0BF9">
            <w:pPr>
              <w:spacing w:line="20" w:lineRule="atLeast"/>
              <w:jc w:val="center"/>
              <w:rPr>
                <w:rFonts w:ascii="Sylfaen" w:hAnsi="Sylfaen"/>
                <w:lang w:val="hy-AM"/>
              </w:rPr>
            </w:pPr>
          </w:p>
        </w:tc>
        <w:tc>
          <w:tcPr>
            <w:tcW w:w="810" w:type="dxa"/>
            <w:vMerge/>
            <w:shd w:val="clear" w:color="auto" w:fill="FFFFFF"/>
          </w:tcPr>
          <w:p w14:paraId="7EFB4295"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vAlign w:val="center"/>
          </w:tcPr>
          <w:p w14:paraId="08365321" w14:textId="77777777" w:rsidR="00377CBB" w:rsidRPr="00CF1724" w:rsidRDefault="00AB3E02" w:rsidP="00EA0BF9">
            <w:pPr>
              <w:rPr>
                <w:rFonts w:ascii="Sylfaen" w:hAnsi="Sylfaen"/>
                <w:lang w:val="hy-AM"/>
              </w:rPr>
            </w:pPr>
            <w:r w:rsidRPr="00CF1724">
              <w:rPr>
                <w:rFonts w:ascii="Sylfaen" w:hAnsi="Sylfaen"/>
                <w:lang w:val="hy-AM"/>
              </w:rPr>
              <w:t>Թեղուտ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AB3E02" w:rsidRPr="00CF1724" w14:paraId="46D09CE9" w14:textId="77777777" w:rsidTr="00EA0BF9">
        <w:tc>
          <w:tcPr>
            <w:tcW w:w="7920" w:type="dxa"/>
            <w:gridSpan w:val="3"/>
            <w:shd w:val="clear" w:color="auto" w:fill="BFBFBF"/>
            <w:vAlign w:val="center"/>
          </w:tcPr>
          <w:p w14:paraId="0C55277D"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9D8A221"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AB3E02" w:rsidRPr="00CF1724" w14:paraId="4F10D09C" w14:textId="77777777" w:rsidTr="00EA0BF9">
        <w:tc>
          <w:tcPr>
            <w:tcW w:w="7920" w:type="dxa"/>
            <w:gridSpan w:val="3"/>
            <w:shd w:val="clear" w:color="auto" w:fill="FFFFFF"/>
            <w:vAlign w:val="center"/>
          </w:tcPr>
          <w:p w14:paraId="4C207714" w14:textId="77777777" w:rsidR="00377CBB" w:rsidRPr="00CF1724" w:rsidRDefault="00377CBB"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14850B57"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3</w:t>
            </w:r>
          </w:p>
        </w:tc>
      </w:tr>
      <w:tr w:rsidR="00AB3E02" w:rsidRPr="00CF1724" w14:paraId="7D6E2791" w14:textId="77777777" w:rsidTr="00EA0BF9">
        <w:tc>
          <w:tcPr>
            <w:tcW w:w="7920" w:type="dxa"/>
            <w:gridSpan w:val="3"/>
            <w:shd w:val="clear" w:color="auto" w:fill="FFFFFF"/>
            <w:vAlign w:val="center"/>
          </w:tcPr>
          <w:p w14:paraId="531FDFDD" w14:textId="77777777" w:rsidR="00377CBB" w:rsidRPr="00CF1724" w:rsidRDefault="00377CBB"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08DC1068"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3</w:t>
            </w:r>
          </w:p>
        </w:tc>
      </w:tr>
      <w:tr w:rsidR="00AB3E02" w:rsidRPr="00CF1724" w14:paraId="2C68007D" w14:textId="77777777" w:rsidTr="00EA0BF9">
        <w:tc>
          <w:tcPr>
            <w:tcW w:w="7920" w:type="dxa"/>
            <w:gridSpan w:val="3"/>
            <w:shd w:val="clear" w:color="auto" w:fill="FFFFFF"/>
            <w:vAlign w:val="center"/>
          </w:tcPr>
          <w:p w14:paraId="05F0D1F3" w14:textId="77777777" w:rsidR="00377CBB" w:rsidRPr="00CF1724" w:rsidRDefault="00377CBB"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02B31CE4"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AB3E02" w:rsidRPr="00CF1724" w14:paraId="75F1CCDB" w14:textId="77777777" w:rsidTr="00946A80">
        <w:tc>
          <w:tcPr>
            <w:tcW w:w="7920" w:type="dxa"/>
            <w:gridSpan w:val="3"/>
            <w:shd w:val="clear" w:color="auto" w:fill="FFFFFF"/>
          </w:tcPr>
          <w:p w14:paraId="2CE794F4"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4B4A2171"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20</w:t>
            </w:r>
          </w:p>
        </w:tc>
      </w:tr>
      <w:tr w:rsidR="00AB3E02" w:rsidRPr="00CF1724" w14:paraId="04283BC9" w14:textId="77777777" w:rsidTr="00946A80">
        <w:tc>
          <w:tcPr>
            <w:tcW w:w="7920" w:type="dxa"/>
            <w:gridSpan w:val="3"/>
            <w:shd w:val="clear" w:color="auto" w:fill="FFFFFF"/>
          </w:tcPr>
          <w:p w14:paraId="584CE179"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1872B8CC"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1000</w:t>
            </w:r>
          </w:p>
        </w:tc>
      </w:tr>
      <w:tr w:rsidR="00AB3E02" w:rsidRPr="00CF1724" w14:paraId="5DD7413E" w14:textId="77777777" w:rsidTr="00946A80">
        <w:tc>
          <w:tcPr>
            <w:tcW w:w="7920" w:type="dxa"/>
            <w:gridSpan w:val="3"/>
            <w:shd w:val="clear" w:color="auto" w:fill="FFFFFF"/>
          </w:tcPr>
          <w:p w14:paraId="168A410C"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50EE3795"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6</w:t>
            </w:r>
          </w:p>
        </w:tc>
      </w:tr>
      <w:tr w:rsidR="00AB3E02" w:rsidRPr="00CF1724" w14:paraId="54604A24" w14:textId="77777777" w:rsidTr="00946A80">
        <w:tc>
          <w:tcPr>
            <w:tcW w:w="7920" w:type="dxa"/>
            <w:gridSpan w:val="3"/>
            <w:shd w:val="clear" w:color="auto" w:fill="FFFFFF"/>
          </w:tcPr>
          <w:p w14:paraId="25EED9DE"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5728D42B"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1700</w:t>
            </w:r>
          </w:p>
        </w:tc>
      </w:tr>
      <w:tr w:rsidR="00AB3E02" w:rsidRPr="00CF1724" w14:paraId="563ABA82" w14:textId="77777777" w:rsidTr="00946A80">
        <w:tc>
          <w:tcPr>
            <w:tcW w:w="7920" w:type="dxa"/>
            <w:gridSpan w:val="3"/>
            <w:shd w:val="clear" w:color="auto" w:fill="FFFFFF"/>
          </w:tcPr>
          <w:p w14:paraId="0D091CB9" w14:textId="77777777" w:rsidR="00AB3E02" w:rsidRPr="00CF1724" w:rsidRDefault="00AB3E02" w:rsidP="00AB3E02">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319FB049" w14:textId="77777777" w:rsidR="00AB3E02" w:rsidRPr="00CF1724" w:rsidRDefault="001D6842" w:rsidP="00AB3E02">
            <w:pPr>
              <w:spacing w:line="20" w:lineRule="atLeast"/>
              <w:jc w:val="center"/>
              <w:rPr>
                <w:rFonts w:ascii="Sylfaen" w:hAnsi="Sylfaen"/>
                <w:lang w:val="hy-AM"/>
              </w:rPr>
            </w:pPr>
            <w:r w:rsidRPr="00CF1724">
              <w:rPr>
                <w:rFonts w:ascii="Sylfaen" w:hAnsi="Sylfaen"/>
                <w:lang w:val="hy-AM"/>
              </w:rPr>
              <w:t>90</w:t>
            </w:r>
          </w:p>
        </w:tc>
      </w:tr>
      <w:tr w:rsidR="00AB3E02" w:rsidRPr="00CF1724" w14:paraId="57575FCD" w14:textId="77777777" w:rsidTr="00EA0BF9">
        <w:tc>
          <w:tcPr>
            <w:tcW w:w="7920" w:type="dxa"/>
            <w:gridSpan w:val="3"/>
            <w:shd w:val="clear" w:color="auto" w:fill="BFBFBF"/>
          </w:tcPr>
          <w:p w14:paraId="2611ECD6"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8B79EE4" w14:textId="183AB13C" w:rsidR="00377CBB" w:rsidRPr="00CF1724" w:rsidRDefault="00377CBB" w:rsidP="00E010B1">
            <w:pPr>
              <w:spacing w:line="20" w:lineRule="atLeast"/>
              <w:jc w:val="center"/>
              <w:rPr>
                <w:rFonts w:ascii="Sylfaen" w:hAnsi="Sylfaen"/>
                <w:lang w:val="hy-AM"/>
              </w:rPr>
            </w:pPr>
            <w:r w:rsidRPr="00CF1724">
              <w:rPr>
                <w:rFonts w:ascii="Sylfaen" w:hAnsi="Sylfaen"/>
                <w:lang w:val="hy-AM"/>
              </w:rPr>
              <w:t>3000.</w:t>
            </w:r>
            <w:r w:rsidR="00E010B1">
              <w:rPr>
                <w:rFonts w:ascii="Sylfaen" w:hAnsi="Sylfaen"/>
                <w:lang w:val="hy-AM"/>
              </w:rPr>
              <w:t>0</w:t>
            </w:r>
          </w:p>
        </w:tc>
      </w:tr>
      <w:tr w:rsidR="00AB3E02" w:rsidRPr="00CF1724" w14:paraId="69EA91FD" w14:textId="77777777" w:rsidTr="00EA0BF9">
        <w:tc>
          <w:tcPr>
            <w:tcW w:w="9720" w:type="dxa"/>
            <w:gridSpan w:val="4"/>
            <w:tcBorders>
              <w:bottom w:val="single" w:sz="4" w:space="0" w:color="auto"/>
            </w:tcBorders>
            <w:shd w:val="clear" w:color="auto" w:fill="BFBFBF"/>
          </w:tcPr>
          <w:p w14:paraId="4E03268B" w14:textId="77777777" w:rsidR="00377CBB" w:rsidRPr="00CF1724" w:rsidRDefault="00377CBB"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AB3E02" w:rsidRPr="00CF1724" w14:paraId="0C6334CD" w14:textId="77777777" w:rsidTr="001D6842">
        <w:trPr>
          <w:trHeight w:val="237"/>
        </w:trPr>
        <w:tc>
          <w:tcPr>
            <w:tcW w:w="9720" w:type="dxa"/>
            <w:gridSpan w:val="4"/>
            <w:shd w:val="clear" w:color="auto" w:fill="FFFFFF"/>
          </w:tcPr>
          <w:p w14:paraId="66EF7B89" w14:textId="77777777" w:rsidR="00377CBB" w:rsidRPr="00CF1724" w:rsidRDefault="00040EF6" w:rsidP="001D6842">
            <w:pPr>
              <w:spacing w:line="20" w:lineRule="atLeast"/>
              <w:rPr>
                <w:rFonts w:ascii="Sylfaen" w:hAnsi="Sylfaen"/>
                <w:lang w:val="hy-AM"/>
              </w:rPr>
            </w:pPr>
            <w:r w:rsidRPr="00CF1724">
              <w:rPr>
                <w:rFonts w:ascii="Sylfaen" w:hAnsi="Sylfaen"/>
                <w:lang w:val="hy-AM"/>
              </w:rPr>
              <w:t xml:space="preserve">«Դիլիջան համայնքի կոմունալ սպասարկում և լուսավորություն» </w:t>
            </w:r>
            <w:r w:rsidR="001D6842" w:rsidRPr="00CF1724">
              <w:rPr>
                <w:rFonts w:ascii="Sylfaen" w:hAnsi="Sylfaen"/>
                <w:lang w:val="hy-AM"/>
              </w:rPr>
              <w:t>ՀՈԱԿ</w:t>
            </w:r>
          </w:p>
        </w:tc>
      </w:tr>
    </w:tbl>
    <w:p w14:paraId="54ED63E1" w14:textId="77777777" w:rsidR="00377CBB" w:rsidRPr="00CF1724" w:rsidRDefault="00377CBB" w:rsidP="00C66C90">
      <w:pPr>
        <w:spacing w:line="20" w:lineRule="atLeast"/>
        <w:rPr>
          <w:rFonts w:ascii="Sylfaen" w:hAnsi="Sylfaen"/>
          <w:b/>
          <w:color w:val="538135"/>
          <w:sz w:val="14"/>
          <w:szCs w:val="26"/>
          <w:lang w:val="hy-AM"/>
        </w:rPr>
      </w:pPr>
    </w:p>
    <w:p w14:paraId="321D8C8D" w14:textId="77777777" w:rsidR="00C50B9E" w:rsidRPr="00CF1724" w:rsidRDefault="00C50B9E"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32A5C096" w14:textId="77777777" w:rsidR="00C50B9E" w:rsidRPr="00CF1724" w:rsidRDefault="00C50B9E" w:rsidP="00C50B9E">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DA6F9A" w:rsidRPr="00CF1724" w14:paraId="0830F216" w14:textId="77777777" w:rsidTr="00EA0BF9">
        <w:tc>
          <w:tcPr>
            <w:tcW w:w="1620" w:type="dxa"/>
            <w:gridSpan w:val="2"/>
            <w:vMerge w:val="restart"/>
            <w:tcBorders>
              <w:top w:val="single" w:sz="4" w:space="0" w:color="auto"/>
            </w:tcBorders>
            <w:shd w:val="clear" w:color="auto" w:fill="BFBFBF"/>
            <w:vAlign w:val="center"/>
          </w:tcPr>
          <w:p w14:paraId="1BD9F949"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43D213E"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անվանումը</w:t>
            </w:r>
          </w:p>
        </w:tc>
      </w:tr>
      <w:tr w:rsidR="00DA6F9A" w:rsidRPr="00D36CB5" w14:paraId="1BC0DA79" w14:textId="77777777" w:rsidTr="00EA0BF9">
        <w:tc>
          <w:tcPr>
            <w:tcW w:w="1620" w:type="dxa"/>
            <w:gridSpan w:val="2"/>
            <w:vMerge/>
            <w:shd w:val="clear" w:color="auto" w:fill="FFFFFF"/>
          </w:tcPr>
          <w:p w14:paraId="58C3F00F"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tcPr>
          <w:p w14:paraId="6FDD66E2" w14:textId="77777777" w:rsidR="00377CBB" w:rsidRPr="00CF1724" w:rsidRDefault="00DA6F9A" w:rsidP="00EA0BF9">
            <w:pPr>
              <w:rPr>
                <w:rFonts w:ascii="Sylfaen" w:hAnsi="Sylfaen"/>
                <w:lang w:val="hy-AM"/>
              </w:rPr>
            </w:pPr>
            <w:r w:rsidRPr="00CF1724">
              <w:rPr>
                <w:rFonts w:ascii="Sylfaen" w:hAnsi="Sylfaen"/>
                <w:lang w:val="hy-AM"/>
              </w:rPr>
              <w:t>Գոշ բնակավայրում աղբահանության և սանիտարական մաքրման աշխատանքների իրականացում</w:t>
            </w:r>
          </w:p>
        </w:tc>
      </w:tr>
      <w:tr w:rsidR="00C50B9E" w:rsidRPr="00CF1724" w14:paraId="426CB2C2" w14:textId="77777777" w:rsidTr="00C50B9E">
        <w:tc>
          <w:tcPr>
            <w:tcW w:w="810" w:type="dxa"/>
            <w:vMerge w:val="restart"/>
            <w:shd w:val="clear" w:color="auto" w:fill="FFFFFF"/>
            <w:vAlign w:val="center"/>
          </w:tcPr>
          <w:p w14:paraId="508A1CDD" w14:textId="77777777" w:rsidR="00377CBB" w:rsidRPr="00CF1724" w:rsidRDefault="00366963" w:rsidP="00C50B9E">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5D821A02" w14:textId="77777777" w:rsidR="00377CBB" w:rsidRPr="00CF1724" w:rsidRDefault="00366963" w:rsidP="00C50B9E">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632CA2C1"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DA6F9A" w:rsidRPr="00D36CB5" w14:paraId="67913A84" w14:textId="77777777" w:rsidTr="00EA0BF9">
        <w:tc>
          <w:tcPr>
            <w:tcW w:w="810" w:type="dxa"/>
            <w:vMerge/>
            <w:shd w:val="clear" w:color="auto" w:fill="FFFFFF"/>
          </w:tcPr>
          <w:p w14:paraId="5F12A4DA" w14:textId="77777777" w:rsidR="00377CBB" w:rsidRPr="00CF1724" w:rsidRDefault="00377CBB" w:rsidP="00377CBB">
            <w:pPr>
              <w:spacing w:line="20" w:lineRule="atLeast"/>
              <w:jc w:val="center"/>
              <w:rPr>
                <w:rFonts w:ascii="Sylfaen" w:hAnsi="Sylfaen"/>
                <w:lang w:val="hy-AM"/>
              </w:rPr>
            </w:pPr>
          </w:p>
        </w:tc>
        <w:tc>
          <w:tcPr>
            <w:tcW w:w="810" w:type="dxa"/>
            <w:vMerge/>
            <w:shd w:val="clear" w:color="auto" w:fill="FFFFFF"/>
          </w:tcPr>
          <w:p w14:paraId="694B1A02" w14:textId="77777777" w:rsidR="00377CBB" w:rsidRPr="00CF1724" w:rsidRDefault="00377CBB" w:rsidP="00377CBB">
            <w:pPr>
              <w:spacing w:line="20" w:lineRule="atLeast"/>
              <w:jc w:val="center"/>
              <w:rPr>
                <w:rFonts w:ascii="Sylfaen" w:hAnsi="Sylfaen"/>
                <w:lang w:val="hy-AM"/>
              </w:rPr>
            </w:pPr>
          </w:p>
        </w:tc>
        <w:tc>
          <w:tcPr>
            <w:tcW w:w="8100" w:type="dxa"/>
            <w:gridSpan w:val="2"/>
            <w:shd w:val="clear" w:color="auto" w:fill="FFFFFF"/>
            <w:vAlign w:val="center"/>
          </w:tcPr>
          <w:p w14:paraId="01319E44" w14:textId="77777777" w:rsidR="00377CBB" w:rsidRPr="00CF1724" w:rsidRDefault="00DA6F9A" w:rsidP="00377CBB">
            <w:pPr>
              <w:rPr>
                <w:rFonts w:ascii="Sylfaen" w:hAnsi="Sylfaen"/>
                <w:lang w:val="hy-AM"/>
              </w:rPr>
            </w:pPr>
            <w:r w:rsidRPr="00CF1724">
              <w:rPr>
                <w:rFonts w:ascii="Sylfaen" w:hAnsi="Sylfaen"/>
                <w:lang w:val="hy-AM"/>
              </w:rPr>
              <w:t>Գոշ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DA6F9A" w:rsidRPr="00CF1724" w14:paraId="7A4BF055" w14:textId="77777777" w:rsidTr="00EA0BF9">
        <w:tc>
          <w:tcPr>
            <w:tcW w:w="7920" w:type="dxa"/>
            <w:gridSpan w:val="3"/>
            <w:shd w:val="clear" w:color="auto" w:fill="BFBFBF"/>
            <w:vAlign w:val="center"/>
          </w:tcPr>
          <w:p w14:paraId="497ED36A"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181594F"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DA6F9A" w:rsidRPr="00CF1724" w14:paraId="01615DCA" w14:textId="77777777" w:rsidTr="00EA0BF9">
        <w:tc>
          <w:tcPr>
            <w:tcW w:w="7920" w:type="dxa"/>
            <w:gridSpan w:val="3"/>
            <w:shd w:val="clear" w:color="auto" w:fill="FFFFFF"/>
            <w:vAlign w:val="center"/>
          </w:tcPr>
          <w:p w14:paraId="4E4FD567" w14:textId="77777777" w:rsidR="00377CBB" w:rsidRPr="00CF1724" w:rsidRDefault="00377CBB"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67BAB93E"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6F9A" w:rsidRPr="00CF1724" w14:paraId="312229E2" w14:textId="77777777" w:rsidTr="00EA0BF9">
        <w:tc>
          <w:tcPr>
            <w:tcW w:w="7920" w:type="dxa"/>
            <w:gridSpan w:val="3"/>
            <w:shd w:val="clear" w:color="auto" w:fill="FFFFFF"/>
            <w:vAlign w:val="center"/>
          </w:tcPr>
          <w:p w14:paraId="0F57AED4" w14:textId="77777777" w:rsidR="00377CBB" w:rsidRPr="00CF1724" w:rsidRDefault="00377CBB"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31DAC772"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1</w:t>
            </w:r>
          </w:p>
        </w:tc>
      </w:tr>
      <w:tr w:rsidR="00DA6F9A" w:rsidRPr="00CF1724" w14:paraId="084BB292" w14:textId="77777777" w:rsidTr="00EA0BF9">
        <w:tc>
          <w:tcPr>
            <w:tcW w:w="7920" w:type="dxa"/>
            <w:gridSpan w:val="3"/>
            <w:shd w:val="clear" w:color="auto" w:fill="FFFFFF"/>
            <w:vAlign w:val="center"/>
          </w:tcPr>
          <w:p w14:paraId="06AD8D8C" w14:textId="77777777" w:rsidR="00377CBB" w:rsidRPr="00CF1724" w:rsidRDefault="00377CBB"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4B1BE5CC"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6F9A" w:rsidRPr="00CF1724" w14:paraId="12EB51E7" w14:textId="77777777" w:rsidTr="00946A80">
        <w:tc>
          <w:tcPr>
            <w:tcW w:w="7920" w:type="dxa"/>
            <w:gridSpan w:val="3"/>
            <w:shd w:val="clear" w:color="auto" w:fill="FFFFFF"/>
          </w:tcPr>
          <w:p w14:paraId="5B0E329A"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4AB81430"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10</w:t>
            </w:r>
          </w:p>
        </w:tc>
      </w:tr>
      <w:tr w:rsidR="00DA6F9A" w:rsidRPr="00CF1724" w14:paraId="29A93716" w14:textId="77777777" w:rsidTr="00946A80">
        <w:tc>
          <w:tcPr>
            <w:tcW w:w="7920" w:type="dxa"/>
            <w:gridSpan w:val="3"/>
            <w:shd w:val="clear" w:color="auto" w:fill="FFFFFF"/>
          </w:tcPr>
          <w:p w14:paraId="68B1C3F0"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06B6B0CC"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8000</w:t>
            </w:r>
          </w:p>
        </w:tc>
      </w:tr>
      <w:tr w:rsidR="00DA6F9A" w:rsidRPr="00CF1724" w14:paraId="4CF0BB96" w14:textId="77777777" w:rsidTr="00946A80">
        <w:tc>
          <w:tcPr>
            <w:tcW w:w="7920" w:type="dxa"/>
            <w:gridSpan w:val="3"/>
            <w:shd w:val="clear" w:color="auto" w:fill="FFFFFF"/>
          </w:tcPr>
          <w:p w14:paraId="5BB30A93"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7EA9A375"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3</w:t>
            </w:r>
          </w:p>
        </w:tc>
      </w:tr>
      <w:tr w:rsidR="00DA6F9A" w:rsidRPr="00CF1724" w14:paraId="357026FC" w14:textId="77777777" w:rsidTr="00946A80">
        <w:tc>
          <w:tcPr>
            <w:tcW w:w="7920" w:type="dxa"/>
            <w:gridSpan w:val="3"/>
            <w:shd w:val="clear" w:color="auto" w:fill="FFFFFF"/>
          </w:tcPr>
          <w:p w14:paraId="4A593B8A"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5C4DF300"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400</w:t>
            </w:r>
          </w:p>
        </w:tc>
      </w:tr>
      <w:tr w:rsidR="00DA6F9A" w:rsidRPr="00CF1724" w14:paraId="2EAC886D" w14:textId="77777777" w:rsidTr="00946A80">
        <w:tc>
          <w:tcPr>
            <w:tcW w:w="7920" w:type="dxa"/>
            <w:gridSpan w:val="3"/>
            <w:shd w:val="clear" w:color="auto" w:fill="FFFFFF"/>
          </w:tcPr>
          <w:p w14:paraId="2A945F2D" w14:textId="77777777" w:rsidR="00DA6F9A" w:rsidRPr="00CF1724" w:rsidRDefault="00DA6F9A" w:rsidP="00DA6F9A">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1913FBB8" w14:textId="77777777" w:rsidR="00DA6F9A" w:rsidRPr="00CF1724" w:rsidRDefault="00DA6F9A" w:rsidP="00DA6F9A">
            <w:pPr>
              <w:spacing w:line="20" w:lineRule="atLeast"/>
              <w:jc w:val="center"/>
              <w:rPr>
                <w:rFonts w:ascii="Sylfaen" w:hAnsi="Sylfaen"/>
                <w:lang w:val="hy-AM"/>
              </w:rPr>
            </w:pPr>
            <w:r w:rsidRPr="00CF1724">
              <w:rPr>
                <w:rFonts w:ascii="Sylfaen" w:hAnsi="Sylfaen"/>
                <w:lang w:val="hy-AM"/>
              </w:rPr>
              <w:t>80</w:t>
            </w:r>
          </w:p>
        </w:tc>
      </w:tr>
      <w:tr w:rsidR="00DA6F9A" w:rsidRPr="00CF1724" w14:paraId="4ECD79E8" w14:textId="77777777" w:rsidTr="00EA0BF9">
        <w:tc>
          <w:tcPr>
            <w:tcW w:w="7920" w:type="dxa"/>
            <w:gridSpan w:val="3"/>
            <w:shd w:val="clear" w:color="auto" w:fill="BFBFBF"/>
          </w:tcPr>
          <w:p w14:paraId="2BFA9B7C"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82BAE60" w14:textId="77777777" w:rsidR="00377CBB" w:rsidRPr="00CF1724" w:rsidRDefault="00377CBB" w:rsidP="00175959">
            <w:pPr>
              <w:spacing w:line="20" w:lineRule="atLeast"/>
              <w:jc w:val="center"/>
              <w:rPr>
                <w:rFonts w:ascii="Sylfaen" w:hAnsi="Sylfaen"/>
                <w:lang w:val="hy-AM"/>
              </w:rPr>
            </w:pPr>
            <w:r w:rsidRPr="00CF1724">
              <w:rPr>
                <w:rFonts w:ascii="Sylfaen" w:hAnsi="Sylfaen"/>
                <w:lang w:val="hy-AM"/>
              </w:rPr>
              <w:t>5173.0</w:t>
            </w:r>
          </w:p>
        </w:tc>
      </w:tr>
      <w:tr w:rsidR="00DA6F9A" w:rsidRPr="00CF1724" w14:paraId="66C56F0F" w14:textId="77777777" w:rsidTr="00EA0BF9">
        <w:tc>
          <w:tcPr>
            <w:tcW w:w="9720" w:type="dxa"/>
            <w:gridSpan w:val="4"/>
            <w:tcBorders>
              <w:bottom w:val="single" w:sz="4" w:space="0" w:color="auto"/>
            </w:tcBorders>
            <w:shd w:val="clear" w:color="auto" w:fill="BFBFBF"/>
          </w:tcPr>
          <w:p w14:paraId="3BCA9BBD" w14:textId="77777777" w:rsidR="00377CBB" w:rsidRPr="00CF1724" w:rsidRDefault="00377CBB"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DA6F9A" w:rsidRPr="00CF1724" w14:paraId="75E75A85" w14:textId="77777777" w:rsidTr="00DA6F9A">
        <w:trPr>
          <w:trHeight w:val="142"/>
        </w:trPr>
        <w:tc>
          <w:tcPr>
            <w:tcW w:w="9720" w:type="dxa"/>
            <w:gridSpan w:val="4"/>
            <w:shd w:val="clear" w:color="auto" w:fill="FFFFFF"/>
          </w:tcPr>
          <w:p w14:paraId="3F4284A4" w14:textId="77777777" w:rsidR="00377CBB" w:rsidRPr="00CF1724" w:rsidRDefault="00040EF6" w:rsidP="00DA6F9A">
            <w:pPr>
              <w:spacing w:line="20" w:lineRule="atLeast"/>
              <w:rPr>
                <w:rFonts w:ascii="Sylfaen" w:hAnsi="Sylfaen"/>
                <w:lang w:val="hy-AM"/>
              </w:rPr>
            </w:pPr>
            <w:r w:rsidRPr="00CF1724">
              <w:rPr>
                <w:rFonts w:ascii="Sylfaen" w:hAnsi="Sylfaen"/>
                <w:lang w:val="hy-AM"/>
              </w:rPr>
              <w:lastRenderedPageBreak/>
              <w:t xml:space="preserve">«Դիլիջան համայնքի կոմունալ սպասարկում և լուսավորություն» </w:t>
            </w:r>
            <w:r w:rsidR="00DA6F9A" w:rsidRPr="00CF1724">
              <w:rPr>
                <w:rFonts w:ascii="Sylfaen" w:hAnsi="Sylfaen"/>
                <w:lang w:val="hy-AM"/>
              </w:rPr>
              <w:t>ՀՈԱԿ</w:t>
            </w:r>
          </w:p>
        </w:tc>
      </w:tr>
    </w:tbl>
    <w:p w14:paraId="4788A371" w14:textId="77777777" w:rsidR="00377CBB" w:rsidRPr="00CF1724" w:rsidRDefault="00377CBB" w:rsidP="00C66C90">
      <w:pPr>
        <w:spacing w:line="20" w:lineRule="atLeast"/>
        <w:rPr>
          <w:rFonts w:ascii="Sylfaen" w:hAnsi="Sylfaen"/>
          <w:b/>
          <w:color w:val="538135"/>
          <w:sz w:val="6"/>
          <w:szCs w:val="26"/>
          <w:lang w:val="hy-AM"/>
        </w:rPr>
      </w:pPr>
    </w:p>
    <w:p w14:paraId="5FF2FB18" w14:textId="77777777" w:rsidR="00DA2BE3" w:rsidRPr="00CF1724" w:rsidRDefault="00DA2BE3"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0797A7C8" w14:textId="77777777" w:rsidR="00DA2BE3" w:rsidRPr="00CF1724" w:rsidRDefault="00DA2BE3" w:rsidP="00DA2BE3">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DA2BE3" w:rsidRPr="00CF1724" w14:paraId="60F61C39" w14:textId="77777777" w:rsidTr="00EA0BF9">
        <w:tc>
          <w:tcPr>
            <w:tcW w:w="1620" w:type="dxa"/>
            <w:gridSpan w:val="2"/>
            <w:vMerge w:val="restart"/>
            <w:tcBorders>
              <w:top w:val="single" w:sz="4" w:space="0" w:color="auto"/>
            </w:tcBorders>
            <w:shd w:val="clear" w:color="auto" w:fill="BFBFBF"/>
            <w:vAlign w:val="center"/>
          </w:tcPr>
          <w:p w14:paraId="600C51E3"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3AE4E13"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անվանումը</w:t>
            </w:r>
          </w:p>
        </w:tc>
      </w:tr>
      <w:tr w:rsidR="00DA2BE3" w:rsidRPr="00D36CB5" w14:paraId="67EB4C07" w14:textId="77777777" w:rsidTr="00EA0BF9">
        <w:tc>
          <w:tcPr>
            <w:tcW w:w="1620" w:type="dxa"/>
            <w:gridSpan w:val="2"/>
            <w:vMerge/>
            <w:shd w:val="clear" w:color="auto" w:fill="FFFFFF"/>
          </w:tcPr>
          <w:p w14:paraId="5CA59112"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tcPr>
          <w:p w14:paraId="56BB3BA0" w14:textId="77777777" w:rsidR="00377CBB" w:rsidRPr="00CF1724" w:rsidRDefault="00DA2BE3" w:rsidP="00EA0BF9">
            <w:pPr>
              <w:rPr>
                <w:rFonts w:ascii="Sylfaen" w:hAnsi="Sylfaen"/>
                <w:lang w:val="hy-AM"/>
              </w:rPr>
            </w:pPr>
            <w:r w:rsidRPr="00CF1724">
              <w:rPr>
                <w:rFonts w:ascii="Sylfaen" w:hAnsi="Sylfaen"/>
                <w:lang w:val="hy-AM"/>
              </w:rPr>
              <w:t>Հովք բնակավայրում աղբահանության և սանիտարական մաքրման աշխատանքների իրականացում</w:t>
            </w:r>
          </w:p>
        </w:tc>
      </w:tr>
      <w:tr w:rsidR="00DA2BE3" w:rsidRPr="00CF1724" w14:paraId="43BD2700" w14:textId="77777777" w:rsidTr="00DA2BE3">
        <w:tc>
          <w:tcPr>
            <w:tcW w:w="810" w:type="dxa"/>
            <w:vMerge w:val="restart"/>
            <w:shd w:val="clear" w:color="auto" w:fill="FFFFFF"/>
            <w:vAlign w:val="center"/>
          </w:tcPr>
          <w:p w14:paraId="48D09FC1" w14:textId="77777777" w:rsidR="00377CBB" w:rsidRPr="00CF1724" w:rsidRDefault="00366963" w:rsidP="00DA2BE3">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068D8895" w14:textId="77777777" w:rsidR="00377CBB" w:rsidRPr="00CF1724" w:rsidRDefault="00366963" w:rsidP="00DA2BE3">
            <w:pPr>
              <w:spacing w:line="20" w:lineRule="atLeast"/>
              <w:jc w:val="center"/>
              <w:rPr>
                <w:rFonts w:ascii="Sylfaen" w:hAnsi="Sylfaen"/>
                <w:lang w:val="hy-AM"/>
              </w:rPr>
            </w:pPr>
            <w:r w:rsidRPr="00CF1724">
              <w:rPr>
                <w:rFonts w:ascii="Sylfaen" w:hAnsi="Sylfaen"/>
                <w:lang w:val="hy-AM"/>
              </w:rPr>
              <w:t>01-05</w:t>
            </w:r>
          </w:p>
        </w:tc>
        <w:tc>
          <w:tcPr>
            <w:tcW w:w="8100" w:type="dxa"/>
            <w:gridSpan w:val="2"/>
            <w:shd w:val="clear" w:color="auto" w:fill="BFBFBF"/>
          </w:tcPr>
          <w:p w14:paraId="7EBD6AF5"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DA2BE3" w:rsidRPr="00D36CB5" w14:paraId="7E47E74C" w14:textId="77777777" w:rsidTr="00EA0BF9">
        <w:tc>
          <w:tcPr>
            <w:tcW w:w="810" w:type="dxa"/>
            <w:vMerge/>
            <w:shd w:val="clear" w:color="auto" w:fill="FFFFFF"/>
          </w:tcPr>
          <w:p w14:paraId="4A8DF75A" w14:textId="77777777" w:rsidR="00377CBB" w:rsidRPr="00CF1724" w:rsidRDefault="00377CBB" w:rsidP="00EA0BF9">
            <w:pPr>
              <w:spacing w:line="20" w:lineRule="atLeast"/>
              <w:jc w:val="center"/>
              <w:rPr>
                <w:rFonts w:ascii="Sylfaen" w:hAnsi="Sylfaen"/>
                <w:lang w:val="hy-AM"/>
              </w:rPr>
            </w:pPr>
          </w:p>
        </w:tc>
        <w:tc>
          <w:tcPr>
            <w:tcW w:w="810" w:type="dxa"/>
            <w:vMerge/>
            <w:shd w:val="clear" w:color="auto" w:fill="FFFFFF"/>
          </w:tcPr>
          <w:p w14:paraId="4357150E" w14:textId="77777777" w:rsidR="00377CBB" w:rsidRPr="00CF1724" w:rsidRDefault="00377CBB" w:rsidP="00EA0BF9">
            <w:pPr>
              <w:spacing w:line="20" w:lineRule="atLeast"/>
              <w:jc w:val="center"/>
              <w:rPr>
                <w:rFonts w:ascii="Sylfaen" w:hAnsi="Sylfaen"/>
                <w:lang w:val="hy-AM"/>
              </w:rPr>
            </w:pPr>
          </w:p>
        </w:tc>
        <w:tc>
          <w:tcPr>
            <w:tcW w:w="8100" w:type="dxa"/>
            <w:gridSpan w:val="2"/>
            <w:shd w:val="clear" w:color="auto" w:fill="FFFFFF"/>
            <w:vAlign w:val="center"/>
          </w:tcPr>
          <w:p w14:paraId="7ECFA05C" w14:textId="77777777" w:rsidR="00377CBB" w:rsidRPr="00CF1724" w:rsidRDefault="00DA2BE3" w:rsidP="00EA0BF9">
            <w:pPr>
              <w:rPr>
                <w:rFonts w:ascii="Sylfaen" w:hAnsi="Sylfaen"/>
                <w:lang w:val="hy-AM"/>
              </w:rPr>
            </w:pPr>
            <w:r w:rsidRPr="00CF1724">
              <w:rPr>
                <w:rFonts w:ascii="Sylfaen" w:hAnsi="Sylfaen"/>
                <w:lang w:val="hy-AM"/>
              </w:rPr>
              <w:t>Հովք բնակավայրում շաբաթական 2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DA2BE3" w:rsidRPr="00CF1724" w14:paraId="24BEF550" w14:textId="77777777" w:rsidTr="00EA0BF9">
        <w:tc>
          <w:tcPr>
            <w:tcW w:w="7920" w:type="dxa"/>
            <w:gridSpan w:val="3"/>
            <w:shd w:val="clear" w:color="auto" w:fill="BFBFBF"/>
            <w:vAlign w:val="center"/>
          </w:tcPr>
          <w:p w14:paraId="278154CF"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79F48F7" w14:textId="77777777" w:rsidR="00377CBB" w:rsidRPr="00CF1724" w:rsidRDefault="00377CBB"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DA2BE3" w:rsidRPr="00CF1724" w14:paraId="6DE86B73" w14:textId="77777777" w:rsidTr="00EA0BF9">
        <w:tc>
          <w:tcPr>
            <w:tcW w:w="7920" w:type="dxa"/>
            <w:gridSpan w:val="3"/>
            <w:shd w:val="clear" w:color="auto" w:fill="FFFFFF"/>
            <w:vAlign w:val="center"/>
          </w:tcPr>
          <w:p w14:paraId="4CD5BFC6" w14:textId="77777777" w:rsidR="00377CBB" w:rsidRPr="00CF1724" w:rsidRDefault="00377CBB"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3F2AF43C"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2BE3" w:rsidRPr="00CF1724" w14:paraId="5F4A11BA" w14:textId="77777777" w:rsidTr="00EA0BF9">
        <w:tc>
          <w:tcPr>
            <w:tcW w:w="7920" w:type="dxa"/>
            <w:gridSpan w:val="3"/>
            <w:shd w:val="clear" w:color="auto" w:fill="FFFFFF"/>
            <w:vAlign w:val="center"/>
          </w:tcPr>
          <w:p w14:paraId="086F09D3" w14:textId="77777777" w:rsidR="00377CBB" w:rsidRPr="00CF1724" w:rsidRDefault="00377CBB"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26D89E9F"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1</w:t>
            </w:r>
          </w:p>
        </w:tc>
      </w:tr>
      <w:tr w:rsidR="00DA2BE3" w:rsidRPr="00CF1724" w14:paraId="1F6A188B" w14:textId="77777777" w:rsidTr="00EA0BF9">
        <w:tc>
          <w:tcPr>
            <w:tcW w:w="7920" w:type="dxa"/>
            <w:gridSpan w:val="3"/>
            <w:shd w:val="clear" w:color="auto" w:fill="FFFFFF"/>
            <w:vAlign w:val="center"/>
          </w:tcPr>
          <w:p w14:paraId="3796EFDA" w14:textId="77777777" w:rsidR="00377CBB" w:rsidRPr="00CF1724" w:rsidRDefault="00377CBB"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347C4B86" w14:textId="77777777" w:rsidR="00377CBB" w:rsidRPr="00CF1724" w:rsidRDefault="00377CBB" w:rsidP="00EA0BF9">
            <w:pPr>
              <w:spacing w:line="20" w:lineRule="atLeast"/>
              <w:jc w:val="center"/>
              <w:rPr>
                <w:rFonts w:ascii="Sylfaen" w:hAnsi="Sylfaen"/>
                <w:lang w:val="hy-AM"/>
              </w:rPr>
            </w:pPr>
            <w:r w:rsidRPr="00CF1724">
              <w:rPr>
                <w:rFonts w:ascii="Sylfaen" w:hAnsi="Sylfaen"/>
                <w:lang w:val="hy-AM"/>
              </w:rPr>
              <w:t>2</w:t>
            </w:r>
          </w:p>
        </w:tc>
      </w:tr>
      <w:tr w:rsidR="00DA2BE3" w:rsidRPr="00CF1724" w14:paraId="0BF74E6D" w14:textId="77777777" w:rsidTr="00946A80">
        <w:tc>
          <w:tcPr>
            <w:tcW w:w="7920" w:type="dxa"/>
            <w:gridSpan w:val="3"/>
            <w:shd w:val="clear" w:color="auto" w:fill="FFFFFF"/>
          </w:tcPr>
          <w:p w14:paraId="443C3D33"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5604A9EA"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30</w:t>
            </w:r>
          </w:p>
        </w:tc>
      </w:tr>
      <w:tr w:rsidR="00DA2BE3" w:rsidRPr="00CF1724" w14:paraId="05945EFD" w14:textId="77777777" w:rsidTr="00946A80">
        <w:tc>
          <w:tcPr>
            <w:tcW w:w="7920" w:type="dxa"/>
            <w:gridSpan w:val="3"/>
            <w:shd w:val="clear" w:color="auto" w:fill="FFFFFF"/>
          </w:tcPr>
          <w:p w14:paraId="29886BF6"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71A29754"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1000</w:t>
            </w:r>
          </w:p>
        </w:tc>
      </w:tr>
      <w:tr w:rsidR="00DA2BE3" w:rsidRPr="00CF1724" w14:paraId="7B534B64" w14:textId="77777777" w:rsidTr="00946A80">
        <w:tc>
          <w:tcPr>
            <w:tcW w:w="7920" w:type="dxa"/>
            <w:gridSpan w:val="3"/>
            <w:shd w:val="clear" w:color="auto" w:fill="FFFFFF"/>
          </w:tcPr>
          <w:p w14:paraId="280CD1EC"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0EDE258D"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5</w:t>
            </w:r>
          </w:p>
        </w:tc>
      </w:tr>
      <w:tr w:rsidR="00DA2BE3" w:rsidRPr="00CF1724" w14:paraId="1E77FF40" w14:textId="77777777" w:rsidTr="00946A80">
        <w:tc>
          <w:tcPr>
            <w:tcW w:w="7920" w:type="dxa"/>
            <w:gridSpan w:val="3"/>
            <w:shd w:val="clear" w:color="auto" w:fill="FFFFFF"/>
          </w:tcPr>
          <w:p w14:paraId="45802BDF"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611FDD41"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600</w:t>
            </w:r>
          </w:p>
        </w:tc>
      </w:tr>
      <w:tr w:rsidR="00DA2BE3" w:rsidRPr="00CF1724" w14:paraId="51000134" w14:textId="77777777" w:rsidTr="00946A80">
        <w:tc>
          <w:tcPr>
            <w:tcW w:w="7920" w:type="dxa"/>
            <w:gridSpan w:val="3"/>
            <w:shd w:val="clear" w:color="auto" w:fill="FFFFFF"/>
          </w:tcPr>
          <w:p w14:paraId="7C87FEA8" w14:textId="77777777" w:rsidR="00DA2BE3" w:rsidRPr="00CF1724" w:rsidRDefault="00DA2BE3" w:rsidP="00DA2BE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08416D05" w14:textId="77777777" w:rsidR="00DA2BE3" w:rsidRPr="00CF1724" w:rsidRDefault="00DA2BE3" w:rsidP="00DA2BE3">
            <w:pPr>
              <w:spacing w:line="20" w:lineRule="atLeast"/>
              <w:jc w:val="center"/>
              <w:rPr>
                <w:rFonts w:ascii="Sylfaen" w:hAnsi="Sylfaen"/>
                <w:lang w:val="hy-AM"/>
              </w:rPr>
            </w:pPr>
            <w:r w:rsidRPr="00CF1724">
              <w:rPr>
                <w:rFonts w:ascii="Sylfaen" w:hAnsi="Sylfaen"/>
                <w:lang w:val="hy-AM"/>
              </w:rPr>
              <w:t>90</w:t>
            </w:r>
          </w:p>
        </w:tc>
      </w:tr>
      <w:tr w:rsidR="00DA2BE3" w:rsidRPr="00CF1724" w14:paraId="327AB30F" w14:textId="77777777" w:rsidTr="00EA0BF9">
        <w:tc>
          <w:tcPr>
            <w:tcW w:w="7920" w:type="dxa"/>
            <w:gridSpan w:val="3"/>
            <w:shd w:val="clear" w:color="auto" w:fill="BFBFBF"/>
          </w:tcPr>
          <w:p w14:paraId="083AFE10" w14:textId="77777777" w:rsidR="00377CBB" w:rsidRPr="00CF1724" w:rsidRDefault="00377CBB"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A315AF1" w14:textId="77777777" w:rsidR="00377CBB" w:rsidRPr="00CF1724" w:rsidRDefault="001A3949" w:rsidP="00175959">
            <w:pPr>
              <w:spacing w:line="20" w:lineRule="atLeast"/>
              <w:jc w:val="center"/>
              <w:rPr>
                <w:rFonts w:ascii="Sylfaen" w:hAnsi="Sylfaen"/>
                <w:lang w:val="hy-AM"/>
              </w:rPr>
            </w:pPr>
            <w:r w:rsidRPr="00CF1724">
              <w:rPr>
                <w:rFonts w:ascii="Sylfaen" w:hAnsi="Sylfaen"/>
                <w:lang w:val="hy-AM"/>
              </w:rPr>
              <w:t>1554.2</w:t>
            </w:r>
          </w:p>
        </w:tc>
      </w:tr>
      <w:tr w:rsidR="00DA2BE3" w:rsidRPr="00CF1724" w14:paraId="6E49BC48" w14:textId="77777777" w:rsidTr="00EA0BF9">
        <w:tc>
          <w:tcPr>
            <w:tcW w:w="9720" w:type="dxa"/>
            <w:gridSpan w:val="4"/>
            <w:tcBorders>
              <w:bottom w:val="single" w:sz="4" w:space="0" w:color="auto"/>
            </w:tcBorders>
            <w:shd w:val="clear" w:color="auto" w:fill="BFBFBF"/>
          </w:tcPr>
          <w:p w14:paraId="28340252" w14:textId="77777777" w:rsidR="00377CBB" w:rsidRPr="00CF1724" w:rsidRDefault="00377CBB"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DA2BE3" w:rsidRPr="00CF1724" w14:paraId="462C5C04" w14:textId="77777777" w:rsidTr="00DA2BE3">
        <w:trPr>
          <w:trHeight w:val="303"/>
        </w:trPr>
        <w:tc>
          <w:tcPr>
            <w:tcW w:w="9720" w:type="dxa"/>
            <w:gridSpan w:val="4"/>
            <w:shd w:val="clear" w:color="auto" w:fill="FFFFFF"/>
          </w:tcPr>
          <w:p w14:paraId="1DC914B6" w14:textId="77777777" w:rsidR="00377CBB" w:rsidRPr="00CF1724" w:rsidRDefault="00040EF6" w:rsidP="00EA0BF9">
            <w:pPr>
              <w:spacing w:line="20" w:lineRule="atLeast"/>
              <w:rPr>
                <w:rFonts w:ascii="Sylfaen" w:hAnsi="Sylfaen" w:cs="Sylfaen"/>
                <w:lang w:val="hy-AM"/>
              </w:rPr>
            </w:pPr>
            <w:r w:rsidRPr="00CF1724">
              <w:rPr>
                <w:rFonts w:ascii="Sylfaen" w:hAnsi="Sylfaen"/>
                <w:lang w:val="hy-AM"/>
              </w:rPr>
              <w:t>«Դիլիջան համայնքի կոմունալ սպասարկում և լուսավորու</w:t>
            </w:r>
            <w:r w:rsidR="00DA2BE3" w:rsidRPr="00CF1724">
              <w:rPr>
                <w:rFonts w:ascii="Sylfaen" w:hAnsi="Sylfaen"/>
                <w:lang w:val="hy-AM"/>
              </w:rPr>
              <w:t>թյուն» ՀՈԱԿ</w:t>
            </w:r>
          </w:p>
        </w:tc>
      </w:tr>
    </w:tbl>
    <w:p w14:paraId="2ED2CD63" w14:textId="77777777" w:rsidR="00377CBB" w:rsidRPr="00CF1724" w:rsidRDefault="00377CBB" w:rsidP="00C66C90">
      <w:pPr>
        <w:spacing w:line="20" w:lineRule="atLeast"/>
        <w:rPr>
          <w:rFonts w:ascii="Sylfaen" w:hAnsi="Sylfaen"/>
          <w:b/>
          <w:color w:val="538135"/>
          <w:sz w:val="12"/>
          <w:szCs w:val="26"/>
          <w:lang w:val="hy-AM"/>
        </w:rPr>
      </w:pPr>
    </w:p>
    <w:p w14:paraId="681E10D3" w14:textId="77777777" w:rsidR="00DA2BE3" w:rsidRPr="00CF1724" w:rsidRDefault="00DA2BE3" w:rsidP="00946A80">
      <w:pPr>
        <w:spacing w:line="20" w:lineRule="atLeast"/>
        <w:rPr>
          <w:rFonts w:ascii="Sylfaen" w:hAnsi="Sylfaen"/>
          <w:b/>
          <w:szCs w:val="26"/>
          <w:lang w:val="hy-AM"/>
        </w:rPr>
      </w:pPr>
      <w:r w:rsidRPr="00CF1724">
        <w:rPr>
          <w:rFonts w:ascii="Sylfaen" w:hAnsi="Sylfaen"/>
          <w:b/>
          <w:szCs w:val="26"/>
          <w:lang w:val="hy-AM"/>
        </w:rPr>
        <w:t xml:space="preserve">Բաժին (Ոլորտ) 5. </w:t>
      </w:r>
      <w:r w:rsidRPr="00CF1724">
        <w:rPr>
          <w:rFonts w:ascii="Sylfaen" w:hAnsi="Sylfaen" w:cs="Arial"/>
          <w:b/>
          <w:bCs/>
          <w:lang w:val="hy-AM"/>
        </w:rPr>
        <w:t>Շրջակա միջավայրի պաշտպանություն</w:t>
      </w:r>
    </w:p>
    <w:p w14:paraId="647861E4" w14:textId="77777777" w:rsidR="00DA2BE3" w:rsidRPr="00CF1724" w:rsidRDefault="00DA2BE3" w:rsidP="00DA2BE3">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946A80" w:rsidRPr="00CF1724" w14:paraId="4B114ACC" w14:textId="77777777" w:rsidTr="00EA0BF9">
        <w:tc>
          <w:tcPr>
            <w:tcW w:w="1620" w:type="dxa"/>
            <w:gridSpan w:val="2"/>
            <w:vMerge w:val="restart"/>
            <w:tcBorders>
              <w:top w:val="single" w:sz="4" w:space="0" w:color="auto"/>
            </w:tcBorders>
            <w:shd w:val="clear" w:color="auto" w:fill="BFBFBF"/>
            <w:vAlign w:val="center"/>
          </w:tcPr>
          <w:p w14:paraId="79504F9A" w14:textId="77777777" w:rsidR="001A3949" w:rsidRPr="00CF1724" w:rsidRDefault="001A3949" w:rsidP="00EA0BF9">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90AB6BE" w14:textId="77777777" w:rsidR="001A3949" w:rsidRPr="00CF1724" w:rsidRDefault="001A3949" w:rsidP="00EA0BF9">
            <w:pPr>
              <w:spacing w:line="20" w:lineRule="atLeast"/>
              <w:rPr>
                <w:rFonts w:ascii="Sylfaen" w:hAnsi="Sylfaen"/>
                <w:b/>
                <w:lang w:val="hy-AM"/>
              </w:rPr>
            </w:pPr>
            <w:r w:rsidRPr="00CF1724">
              <w:rPr>
                <w:rFonts w:ascii="Sylfaen" w:hAnsi="Sylfaen"/>
                <w:b/>
                <w:lang w:val="hy-AM"/>
              </w:rPr>
              <w:t>Միջոցառման անվանումը</w:t>
            </w:r>
          </w:p>
        </w:tc>
      </w:tr>
      <w:tr w:rsidR="00946A80" w:rsidRPr="00D36CB5" w14:paraId="4468F0FC" w14:textId="77777777" w:rsidTr="00EA0BF9">
        <w:tc>
          <w:tcPr>
            <w:tcW w:w="1620" w:type="dxa"/>
            <w:gridSpan w:val="2"/>
            <w:vMerge/>
            <w:shd w:val="clear" w:color="auto" w:fill="FFFFFF"/>
          </w:tcPr>
          <w:p w14:paraId="716F61A7" w14:textId="77777777" w:rsidR="001A3949" w:rsidRPr="00CF1724" w:rsidRDefault="001A3949" w:rsidP="00EA0BF9">
            <w:pPr>
              <w:spacing w:line="20" w:lineRule="atLeast"/>
              <w:jc w:val="center"/>
              <w:rPr>
                <w:rFonts w:ascii="Sylfaen" w:hAnsi="Sylfaen"/>
                <w:lang w:val="hy-AM"/>
              </w:rPr>
            </w:pPr>
          </w:p>
        </w:tc>
        <w:tc>
          <w:tcPr>
            <w:tcW w:w="8100" w:type="dxa"/>
            <w:gridSpan w:val="2"/>
            <w:shd w:val="clear" w:color="auto" w:fill="FFFFFF"/>
          </w:tcPr>
          <w:p w14:paraId="590232EF" w14:textId="77777777" w:rsidR="001A3949" w:rsidRPr="00CF1724" w:rsidRDefault="00946A80" w:rsidP="00EA0BF9">
            <w:pPr>
              <w:rPr>
                <w:rFonts w:ascii="Sylfaen" w:hAnsi="Sylfaen"/>
                <w:lang w:val="hy-AM"/>
              </w:rPr>
            </w:pPr>
            <w:r w:rsidRPr="00CF1724">
              <w:rPr>
                <w:rFonts w:ascii="Sylfaen" w:hAnsi="Sylfaen"/>
                <w:lang w:val="hy-AM"/>
              </w:rPr>
              <w:t>Խաչարձան բնակավայրում աղբահանության և սանիտարական մաքրման աշխատանքների իրականացում</w:t>
            </w:r>
          </w:p>
        </w:tc>
      </w:tr>
      <w:tr w:rsidR="00946A80" w:rsidRPr="00CF1724" w14:paraId="4B3854F8" w14:textId="77777777" w:rsidTr="00946A80">
        <w:tc>
          <w:tcPr>
            <w:tcW w:w="810" w:type="dxa"/>
            <w:vMerge w:val="restart"/>
            <w:shd w:val="clear" w:color="auto" w:fill="FFFFFF"/>
            <w:vAlign w:val="center"/>
          </w:tcPr>
          <w:p w14:paraId="08F1DE8C" w14:textId="77777777" w:rsidR="001A3949" w:rsidRPr="00CF1724" w:rsidRDefault="00366963" w:rsidP="00946A80">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41F36305" w14:textId="77777777" w:rsidR="001A3949" w:rsidRPr="00CF1724" w:rsidRDefault="00366963" w:rsidP="00946A80">
            <w:pPr>
              <w:spacing w:line="20" w:lineRule="atLeast"/>
              <w:jc w:val="center"/>
              <w:rPr>
                <w:rFonts w:ascii="Sylfaen" w:hAnsi="Sylfaen"/>
                <w:lang w:val="hy-AM"/>
              </w:rPr>
            </w:pPr>
            <w:r w:rsidRPr="00CF1724">
              <w:rPr>
                <w:rFonts w:ascii="Sylfaen" w:hAnsi="Sylfaen"/>
                <w:lang w:val="hy-AM"/>
              </w:rPr>
              <w:t>01-06</w:t>
            </w:r>
          </w:p>
        </w:tc>
        <w:tc>
          <w:tcPr>
            <w:tcW w:w="8100" w:type="dxa"/>
            <w:gridSpan w:val="2"/>
            <w:shd w:val="clear" w:color="auto" w:fill="BFBFBF"/>
          </w:tcPr>
          <w:p w14:paraId="312A9F91" w14:textId="77777777" w:rsidR="001A3949" w:rsidRPr="00CF1724" w:rsidRDefault="001A3949" w:rsidP="00EA0BF9">
            <w:pPr>
              <w:spacing w:line="20" w:lineRule="atLeast"/>
              <w:rPr>
                <w:rFonts w:ascii="Sylfaen" w:hAnsi="Sylfaen"/>
                <w:b/>
                <w:lang w:val="hy-AM"/>
              </w:rPr>
            </w:pPr>
            <w:r w:rsidRPr="00CF1724">
              <w:rPr>
                <w:rFonts w:ascii="Sylfaen" w:hAnsi="Sylfaen"/>
                <w:b/>
                <w:lang w:val="hy-AM"/>
              </w:rPr>
              <w:t>Միջոցառման նկարագրությունը</w:t>
            </w:r>
          </w:p>
        </w:tc>
      </w:tr>
      <w:tr w:rsidR="00946A80" w:rsidRPr="00D36CB5" w14:paraId="65AD42EA" w14:textId="77777777" w:rsidTr="00EA0BF9">
        <w:tc>
          <w:tcPr>
            <w:tcW w:w="810" w:type="dxa"/>
            <w:vMerge/>
            <w:shd w:val="clear" w:color="auto" w:fill="FFFFFF"/>
          </w:tcPr>
          <w:p w14:paraId="4B207906" w14:textId="77777777" w:rsidR="001A3949" w:rsidRPr="00CF1724" w:rsidRDefault="001A3949" w:rsidP="00EA0BF9">
            <w:pPr>
              <w:spacing w:line="20" w:lineRule="atLeast"/>
              <w:jc w:val="center"/>
              <w:rPr>
                <w:rFonts w:ascii="Sylfaen" w:hAnsi="Sylfaen"/>
                <w:lang w:val="hy-AM"/>
              </w:rPr>
            </w:pPr>
          </w:p>
        </w:tc>
        <w:tc>
          <w:tcPr>
            <w:tcW w:w="810" w:type="dxa"/>
            <w:vMerge/>
            <w:shd w:val="clear" w:color="auto" w:fill="FFFFFF"/>
          </w:tcPr>
          <w:p w14:paraId="37CFA73C" w14:textId="77777777" w:rsidR="001A3949" w:rsidRPr="00CF1724" w:rsidRDefault="001A3949" w:rsidP="00EA0BF9">
            <w:pPr>
              <w:spacing w:line="20" w:lineRule="atLeast"/>
              <w:jc w:val="center"/>
              <w:rPr>
                <w:rFonts w:ascii="Sylfaen" w:hAnsi="Sylfaen"/>
                <w:lang w:val="hy-AM"/>
              </w:rPr>
            </w:pPr>
          </w:p>
        </w:tc>
        <w:tc>
          <w:tcPr>
            <w:tcW w:w="8100" w:type="dxa"/>
            <w:gridSpan w:val="2"/>
            <w:shd w:val="clear" w:color="auto" w:fill="FFFFFF"/>
            <w:vAlign w:val="center"/>
          </w:tcPr>
          <w:p w14:paraId="344F6A49" w14:textId="77777777" w:rsidR="001A3949" w:rsidRPr="00CF1724" w:rsidRDefault="00946A80" w:rsidP="00EA0BF9">
            <w:pPr>
              <w:rPr>
                <w:rFonts w:ascii="Sylfaen" w:hAnsi="Sylfaen"/>
                <w:lang w:val="hy-AM"/>
              </w:rPr>
            </w:pPr>
            <w:r w:rsidRPr="00CF1724">
              <w:rPr>
                <w:rFonts w:ascii="Sylfaen" w:hAnsi="Sylfaen"/>
                <w:lang w:val="hy-AM"/>
              </w:rPr>
              <w:t>Խաչարձան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946A80" w:rsidRPr="00CF1724" w14:paraId="567C1FD9" w14:textId="77777777" w:rsidTr="00EA0BF9">
        <w:tc>
          <w:tcPr>
            <w:tcW w:w="7920" w:type="dxa"/>
            <w:gridSpan w:val="3"/>
            <w:shd w:val="clear" w:color="auto" w:fill="BFBFBF"/>
            <w:vAlign w:val="center"/>
          </w:tcPr>
          <w:p w14:paraId="42ED0764" w14:textId="77777777" w:rsidR="001A3949" w:rsidRPr="00CF1724" w:rsidRDefault="001A3949" w:rsidP="00EA0BF9">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A414EE3" w14:textId="77777777" w:rsidR="001A3949" w:rsidRPr="00CF1724" w:rsidRDefault="001A3949" w:rsidP="00EA0BF9">
            <w:pPr>
              <w:spacing w:line="20" w:lineRule="atLeast"/>
              <w:jc w:val="center"/>
              <w:rPr>
                <w:rFonts w:ascii="Sylfaen" w:hAnsi="Sylfaen"/>
                <w:b/>
                <w:lang w:val="hy-AM"/>
              </w:rPr>
            </w:pPr>
            <w:r w:rsidRPr="00CF1724">
              <w:rPr>
                <w:rFonts w:ascii="Sylfaen" w:hAnsi="Sylfaen"/>
                <w:b/>
                <w:lang w:val="hy-AM"/>
              </w:rPr>
              <w:t>Ցուցանիշի արժեք</w:t>
            </w:r>
          </w:p>
        </w:tc>
      </w:tr>
      <w:tr w:rsidR="00946A80" w:rsidRPr="00CF1724" w14:paraId="4F5FA9C5" w14:textId="77777777" w:rsidTr="00EA0BF9">
        <w:tc>
          <w:tcPr>
            <w:tcW w:w="7920" w:type="dxa"/>
            <w:gridSpan w:val="3"/>
            <w:shd w:val="clear" w:color="auto" w:fill="FFFFFF"/>
            <w:vAlign w:val="center"/>
          </w:tcPr>
          <w:p w14:paraId="72DEA950" w14:textId="77777777" w:rsidR="001A3949" w:rsidRPr="00CF1724" w:rsidRDefault="001A3949" w:rsidP="00EA0BF9">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631247F7" w14:textId="77777777" w:rsidR="001A3949" w:rsidRPr="00CF1724" w:rsidRDefault="001A3949" w:rsidP="00EA0BF9">
            <w:pPr>
              <w:spacing w:line="20" w:lineRule="atLeast"/>
              <w:jc w:val="center"/>
              <w:rPr>
                <w:rFonts w:ascii="Sylfaen" w:hAnsi="Sylfaen"/>
                <w:lang w:val="hy-AM"/>
              </w:rPr>
            </w:pPr>
            <w:r w:rsidRPr="00CF1724">
              <w:rPr>
                <w:rFonts w:ascii="Sylfaen" w:hAnsi="Sylfaen"/>
                <w:lang w:val="hy-AM"/>
              </w:rPr>
              <w:t>2</w:t>
            </w:r>
          </w:p>
        </w:tc>
      </w:tr>
      <w:tr w:rsidR="00946A80" w:rsidRPr="00CF1724" w14:paraId="1BD899B3" w14:textId="77777777" w:rsidTr="00EA0BF9">
        <w:tc>
          <w:tcPr>
            <w:tcW w:w="7920" w:type="dxa"/>
            <w:gridSpan w:val="3"/>
            <w:shd w:val="clear" w:color="auto" w:fill="FFFFFF"/>
            <w:vAlign w:val="center"/>
          </w:tcPr>
          <w:p w14:paraId="2400B8A5" w14:textId="77777777" w:rsidR="001A3949" w:rsidRPr="00CF1724" w:rsidRDefault="001A3949" w:rsidP="00EA0BF9">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4AB84FC2" w14:textId="77777777" w:rsidR="001A3949" w:rsidRPr="00CF1724" w:rsidRDefault="001A3949" w:rsidP="00EA0BF9">
            <w:pPr>
              <w:spacing w:line="20" w:lineRule="atLeast"/>
              <w:jc w:val="center"/>
              <w:rPr>
                <w:rFonts w:ascii="Sylfaen" w:hAnsi="Sylfaen"/>
                <w:lang w:val="hy-AM"/>
              </w:rPr>
            </w:pPr>
            <w:r w:rsidRPr="00CF1724">
              <w:rPr>
                <w:rFonts w:ascii="Sylfaen" w:hAnsi="Sylfaen"/>
                <w:lang w:val="hy-AM"/>
              </w:rPr>
              <w:t>1</w:t>
            </w:r>
          </w:p>
        </w:tc>
      </w:tr>
      <w:tr w:rsidR="00946A80" w:rsidRPr="00CF1724" w14:paraId="424720FA" w14:textId="77777777" w:rsidTr="00EA0BF9">
        <w:tc>
          <w:tcPr>
            <w:tcW w:w="7920" w:type="dxa"/>
            <w:gridSpan w:val="3"/>
            <w:shd w:val="clear" w:color="auto" w:fill="FFFFFF"/>
            <w:vAlign w:val="center"/>
          </w:tcPr>
          <w:p w14:paraId="5F8D21CC" w14:textId="77777777" w:rsidR="001A3949" w:rsidRPr="00CF1724" w:rsidRDefault="001A3949" w:rsidP="00EA0BF9">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44566AAC" w14:textId="77777777" w:rsidR="001A3949" w:rsidRPr="00CF1724" w:rsidRDefault="001A3949" w:rsidP="00EA0BF9">
            <w:pPr>
              <w:spacing w:line="20" w:lineRule="atLeast"/>
              <w:jc w:val="center"/>
              <w:rPr>
                <w:rFonts w:ascii="Sylfaen" w:hAnsi="Sylfaen"/>
                <w:lang w:val="hy-AM"/>
              </w:rPr>
            </w:pPr>
            <w:r w:rsidRPr="00CF1724">
              <w:rPr>
                <w:rFonts w:ascii="Sylfaen" w:hAnsi="Sylfaen"/>
                <w:lang w:val="hy-AM"/>
              </w:rPr>
              <w:t>2</w:t>
            </w:r>
          </w:p>
        </w:tc>
      </w:tr>
      <w:tr w:rsidR="00946A80" w:rsidRPr="00CF1724" w14:paraId="276D1B93" w14:textId="77777777" w:rsidTr="00946A80">
        <w:tc>
          <w:tcPr>
            <w:tcW w:w="7920" w:type="dxa"/>
            <w:gridSpan w:val="3"/>
            <w:shd w:val="clear" w:color="auto" w:fill="FFFFFF"/>
          </w:tcPr>
          <w:p w14:paraId="3DC8DE27"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5DFF5502"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45</w:t>
            </w:r>
          </w:p>
        </w:tc>
      </w:tr>
      <w:tr w:rsidR="00946A80" w:rsidRPr="00CF1724" w14:paraId="42524F92" w14:textId="77777777" w:rsidTr="00946A80">
        <w:tc>
          <w:tcPr>
            <w:tcW w:w="7920" w:type="dxa"/>
            <w:gridSpan w:val="3"/>
            <w:shd w:val="clear" w:color="auto" w:fill="FFFFFF"/>
          </w:tcPr>
          <w:p w14:paraId="1FC794D2"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46A4FB87"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2000</w:t>
            </w:r>
          </w:p>
        </w:tc>
      </w:tr>
      <w:tr w:rsidR="00946A80" w:rsidRPr="00CF1724" w14:paraId="7497FEA5" w14:textId="77777777" w:rsidTr="00946A80">
        <w:tc>
          <w:tcPr>
            <w:tcW w:w="7920" w:type="dxa"/>
            <w:gridSpan w:val="3"/>
            <w:shd w:val="clear" w:color="auto" w:fill="FFFFFF"/>
          </w:tcPr>
          <w:p w14:paraId="6AC37299"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67103A43"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8</w:t>
            </w:r>
          </w:p>
        </w:tc>
      </w:tr>
      <w:tr w:rsidR="00946A80" w:rsidRPr="00CF1724" w14:paraId="5A154148" w14:textId="77777777" w:rsidTr="00946A80">
        <w:tc>
          <w:tcPr>
            <w:tcW w:w="7920" w:type="dxa"/>
            <w:gridSpan w:val="3"/>
            <w:shd w:val="clear" w:color="auto" w:fill="FFFFFF"/>
          </w:tcPr>
          <w:p w14:paraId="0610E5C6"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514B8AB6"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800</w:t>
            </w:r>
          </w:p>
        </w:tc>
      </w:tr>
      <w:tr w:rsidR="00946A80" w:rsidRPr="00CF1724" w14:paraId="6F5F1B8F" w14:textId="77777777" w:rsidTr="00946A80">
        <w:tc>
          <w:tcPr>
            <w:tcW w:w="7920" w:type="dxa"/>
            <w:gridSpan w:val="3"/>
            <w:shd w:val="clear" w:color="auto" w:fill="FFFFFF"/>
          </w:tcPr>
          <w:p w14:paraId="7C7646D6" w14:textId="77777777" w:rsidR="00946A80" w:rsidRPr="00CF1724" w:rsidRDefault="00946A80" w:rsidP="00946A80">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60887E38" w14:textId="77777777" w:rsidR="00946A80" w:rsidRPr="00CF1724" w:rsidRDefault="00946A80" w:rsidP="00946A80">
            <w:pPr>
              <w:spacing w:line="20" w:lineRule="atLeast"/>
              <w:jc w:val="center"/>
              <w:rPr>
                <w:rFonts w:ascii="Sylfaen" w:hAnsi="Sylfaen"/>
                <w:lang w:val="hy-AM"/>
              </w:rPr>
            </w:pPr>
            <w:r w:rsidRPr="00CF1724">
              <w:rPr>
                <w:rFonts w:ascii="Sylfaen" w:hAnsi="Sylfaen"/>
                <w:lang w:val="hy-AM"/>
              </w:rPr>
              <w:t>95</w:t>
            </w:r>
          </w:p>
        </w:tc>
      </w:tr>
      <w:tr w:rsidR="00946A80" w:rsidRPr="00CF1724" w14:paraId="6A118785" w14:textId="77777777" w:rsidTr="00EA0BF9">
        <w:tc>
          <w:tcPr>
            <w:tcW w:w="7920" w:type="dxa"/>
            <w:gridSpan w:val="3"/>
            <w:shd w:val="clear" w:color="auto" w:fill="BFBFBF"/>
          </w:tcPr>
          <w:p w14:paraId="2EB12866" w14:textId="77777777" w:rsidR="001A3949" w:rsidRPr="00CF1724" w:rsidRDefault="001A3949" w:rsidP="00EA0BF9">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D6796D0" w14:textId="77777777" w:rsidR="001A3949" w:rsidRPr="00CF1724" w:rsidRDefault="001A3949" w:rsidP="00175959">
            <w:pPr>
              <w:spacing w:line="20" w:lineRule="atLeast"/>
              <w:jc w:val="center"/>
              <w:rPr>
                <w:rFonts w:ascii="Sylfaen" w:hAnsi="Sylfaen"/>
                <w:lang w:val="hy-AM"/>
              </w:rPr>
            </w:pPr>
            <w:r w:rsidRPr="00CF1724">
              <w:rPr>
                <w:rFonts w:ascii="Sylfaen" w:hAnsi="Sylfaen"/>
                <w:lang w:val="hy-AM"/>
              </w:rPr>
              <w:t>1081.2</w:t>
            </w:r>
          </w:p>
        </w:tc>
      </w:tr>
      <w:tr w:rsidR="00946A80" w:rsidRPr="00CF1724" w14:paraId="499183BB" w14:textId="77777777" w:rsidTr="00EA0BF9">
        <w:tc>
          <w:tcPr>
            <w:tcW w:w="9720" w:type="dxa"/>
            <w:gridSpan w:val="4"/>
            <w:tcBorders>
              <w:bottom w:val="single" w:sz="4" w:space="0" w:color="auto"/>
            </w:tcBorders>
            <w:shd w:val="clear" w:color="auto" w:fill="BFBFBF"/>
          </w:tcPr>
          <w:p w14:paraId="3D88F0FA" w14:textId="77777777" w:rsidR="001A3949" w:rsidRPr="00CF1724" w:rsidRDefault="001A3949" w:rsidP="00EA0BF9">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946A80" w:rsidRPr="00CF1724" w14:paraId="796D4C14" w14:textId="77777777" w:rsidTr="00946A80">
        <w:trPr>
          <w:trHeight w:val="263"/>
        </w:trPr>
        <w:tc>
          <w:tcPr>
            <w:tcW w:w="9720" w:type="dxa"/>
            <w:gridSpan w:val="4"/>
            <w:shd w:val="clear" w:color="auto" w:fill="FFFFFF"/>
          </w:tcPr>
          <w:p w14:paraId="6E777FC3" w14:textId="77777777" w:rsidR="001A3949" w:rsidRPr="00CF1724" w:rsidRDefault="00040EF6" w:rsidP="00EA0BF9">
            <w:pPr>
              <w:spacing w:line="20" w:lineRule="atLeast"/>
              <w:rPr>
                <w:rFonts w:ascii="Sylfaen" w:hAnsi="Sylfaen" w:cs="Sylfaen"/>
                <w:lang w:val="hy-AM"/>
              </w:rPr>
            </w:pPr>
            <w:r w:rsidRPr="00CF1724">
              <w:rPr>
                <w:rFonts w:ascii="Sylfaen" w:hAnsi="Sylfaen"/>
                <w:lang w:val="hy-AM"/>
              </w:rPr>
              <w:t xml:space="preserve">«Դիլիջան համայնքի կոմունալ սպասարկում և լուսավորություն» </w:t>
            </w:r>
            <w:r w:rsidR="00946A80" w:rsidRPr="00CF1724">
              <w:rPr>
                <w:rFonts w:ascii="Sylfaen" w:hAnsi="Sylfaen"/>
                <w:lang w:val="hy-AM"/>
              </w:rPr>
              <w:t>ՀՈԱԿ</w:t>
            </w:r>
          </w:p>
        </w:tc>
      </w:tr>
    </w:tbl>
    <w:p w14:paraId="16B96BE9" w14:textId="77777777" w:rsidR="00F70074" w:rsidRDefault="00F70074" w:rsidP="00F70074">
      <w:pPr>
        <w:spacing w:line="20" w:lineRule="atLeast"/>
        <w:rPr>
          <w:rFonts w:ascii="Sylfaen" w:hAnsi="Sylfaen"/>
          <w:b/>
          <w:szCs w:val="26"/>
          <w:lang w:val="hy-AM"/>
        </w:rPr>
      </w:pPr>
    </w:p>
    <w:p w14:paraId="3629658C" w14:textId="77777777" w:rsidR="00F70074" w:rsidRPr="00CF1724" w:rsidRDefault="00F70074" w:rsidP="00F70074">
      <w:pPr>
        <w:spacing w:line="20" w:lineRule="atLeast"/>
        <w:rPr>
          <w:rFonts w:ascii="Sylfaen" w:hAnsi="Sylfaen"/>
          <w:b/>
          <w:szCs w:val="26"/>
          <w:lang w:val="hy-AM"/>
        </w:rPr>
      </w:pPr>
      <w:r w:rsidRPr="00CF1724">
        <w:rPr>
          <w:rFonts w:ascii="Sylfaen" w:hAnsi="Sylfaen"/>
          <w:b/>
          <w:szCs w:val="26"/>
          <w:lang w:val="hy-AM"/>
        </w:rPr>
        <w:lastRenderedPageBreak/>
        <w:t xml:space="preserve">Բաժին (Ոլորտ) 5. </w:t>
      </w:r>
      <w:r w:rsidRPr="00CF1724">
        <w:rPr>
          <w:rFonts w:ascii="Sylfaen" w:hAnsi="Sylfaen" w:cs="Arial"/>
          <w:b/>
          <w:bCs/>
          <w:lang w:val="hy-AM"/>
        </w:rPr>
        <w:t>Շրջակա միջավայրի պաշտպանություն</w:t>
      </w:r>
    </w:p>
    <w:p w14:paraId="6D296B06" w14:textId="77777777" w:rsidR="00F70074" w:rsidRPr="00CF1724" w:rsidRDefault="00F70074" w:rsidP="00F70074">
      <w:pPr>
        <w:spacing w:line="20" w:lineRule="atLeast"/>
        <w:rPr>
          <w:rFonts w:ascii="Sylfaen" w:hAnsi="Sylfaen"/>
          <w:b/>
          <w:color w:val="538135"/>
          <w:lang w:val="hy-AM"/>
        </w:rPr>
      </w:pPr>
      <w:r w:rsidRPr="00CF1724">
        <w:rPr>
          <w:rFonts w:ascii="Sylfaen" w:hAnsi="Sylfaen"/>
          <w:b/>
          <w:szCs w:val="26"/>
          <w:lang w:val="hy-AM"/>
        </w:rPr>
        <w:t>Ծրագիր 01. Դիլիջան համայնքում աղբահանության և սանիտարական մաքրման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70074" w:rsidRPr="00CF1724" w14:paraId="68DFE7A7" w14:textId="77777777" w:rsidTr="000C2A21">
        <w:tc>
          <w:tcPr>
            <w:tcW w:w="1620" w:type="dxa"/>
            <w:gridSpan w:val="2"/>
            <w:vMerge w:val="restart"/>
            <w:tcBorders>
              <w:top w:val="single" w:sz="4" w:space="0" w:color="auto"/>
            </w:tcBorders>
            <w:shd w:val="clear" w:color="auto" w:fill="BFBFBF"/>
            <w:vAlign w:val="center"/>
          </w:tcPr>
          <w:p w14:paraId="68FBA3BD"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8C56C7E"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անվանումը</w:t>
            </w:r>
          </w:p>
        </w:tc>
      </w:tr>
      <w:tr w:rsidR="00F70074" w:rsidRPr="00D36CB5" w14:paraId="0FE7FE7B" w14:textId="77777777" w:rsidTr="000C2A21">
        <w:tc>
          <w:tcPr>
            <w:tcW w:w="1620" w:type="dxa"/>
            <w:gridSpan w:val="2"/>
            <w:vMerge/>
            <w:shd w:val="clear" w:color="auto" w:fill="FFFFFF"/>
          </w:tcPr>
          <w:p w14:paraId="70C6CF40" w14:textId="77777777" w:rsidR="00F70074" w:rsidRPr="00CF1724" w:rsidRDefault="00F70074" w:rsidP="000C2A21">
            <w:pPr>
              <w:spacing w:line="20" w:lineRule="atLeast"/>
              <w:jc w:val="center"/>
              <w:rPr>
                <w:rFonts w:ascii="Sylfaen" w:hAnsi="Sylfaen"/>
                <w:lang w:val="hy-AM"/>
              </w:rPr>
            </w:pPr>
          </w:p>
        </w:tc>
        <w:tc>
          <w:tcPr>
            <w:tcW w:w="8100" w:type="dxa"/>
            <w:gridSpan w:val="2"/>
            <w:shd w:val="clear" w:color="auto" w:fill="FFFFFF"/>
          </w:tcPr>
          <w:p w14:paraId="1609C56F" w14:textId="6FE83D77" w:rsidR="00F70074" w:rsidRPr="00CF1724" w:rsidRDefault="00F70074" w:rsidP="000C2A21">
            <w:pPr>
              <w:rPr>
                <w:rFonts w:ascii="Sylfaen" w:hAnsi="Sylfaen"/>
                <w:lang w:val="hy-AM"/>
              </w:rPr>
            </w:pPr>
            <w:r w:rsidRPr="00F70074">
              <w:rPr>
                <w:rFonts w:ascii="Sylfaen" w:hAnsi="Sylfaen"/>
                <w:lang w:val="hy-AM"/>
              </w:rPr>
              <w:t>Աղավնավանք</w:t>
            </w:r>
            <w:r w:rsidRPr="00CF1724">
              <w:rPr>
                <w:rFonts w:ascii="Sylfaen" w:hAnsi="Sylfaen"/>
                <w:lang w:val="hy-AM"/>
              </w:rPr>
              <w:t xml:space="preserve"> բնակավայրում աղբահանության և սանիտարական մաքրման աշխատանքների իրականացում</w:t>
            </w:r>
          </w:p>
        </w:tc>
      </w:tr>
      <w:tr w:rsidR="00F70074" w:rsidRPr="00CF1724" w14:paraId="112E0FAB" w14:textId="77777777" w:rsidTr="000C2A21">
        <w:tc>
          <w:tcPr>
            <w:tcW w:w="810" w:type="dxa"/>
            <w:vMerge w:val="restart"/>
            <w:shd w:val="clear" w:color="auto" w:fill="FFFFFF"/>
            <w:vAlign w:val="center"/>
          </w:tcPr>
          <w:p w14:paraId="521A6F47"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05-01</w:t>
            </w:r>
          </w:p>
        </w:tc>
        <w:tc>
          <w:tcPr>
            <w:tcW w:w="810" w:type="dxa"/>
            <w:vMerge w:val="restart"/>
            <w:shd w:val="clear" w:color="auto" w:fill="FFFFFF"/>
            <w:vAlign w:val="center"/>
          </w:tcPr>
          <w:p w14:paraId="5B2BD247" w14:textId="61C9FC05" w:rsidR="00F70074" w:rsidRPr="00CF1724" w:rsidRDefault="00F70074" w:rsidP="000C2A21">
            <w:pPr>
              <w:spacing w:line="20" w:lineRule="atLeast"/>
              <w:jc w:val="center"/>
              <w:rPr>
                <w:rFonts w:ascii="Sylfaen" w:hAnsi="Sylfaen"/>
                <w:lang w:val="hy-AM"/>
              </w:rPr>
            </w:pPr>
            <w:r w:rsidRPr="00CF1724">
              <w:rPr>
                <w:rFonts w:ascii="Sylfaen" w:hAnsi="Sylfaen"/>
                <w:lang w:val="hy-AM"/>
              </w:rPr>
              <w:t>01-0</w:t>
            </w:r>
            <w:r w:rsidR="00FD6154">
              <w:rPr>
                <w:rFonts w:ascii="Sylfaen" w:hAnsi="Sylfaen"/>
                <w:lang w:val="hy-AM"/>
              </w:rPr>
              <w:t>7</w:t>
            </w:r>
          </w:p>
        </w:tc>
        <w:tc>
          <w:tcPr>
            <w:tcW w:w="8100" w:type="dxa"/>
            <w:gridSpan w:val="2"/>
            <w:shd w:val="clear" w:color="auto" w:fill="BFBFBF"/>
          </w:tcPr>
          <w:p w14:paraId="3B2EE5AE"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70074" w:rsidRPr="00D36CB5" w14:paraId="3C908B77" w14:textId="77777777" w:rsidTr="000C2A21">
        <w:tc>
          <w:tcPr>
            <w:tcW w:w="810" w:type="dxa"/>
            <w:vMerge/>
            <w:shd w:val="clear" w:color="auto" w:fill="FFFFFF"/>
          </w:tcPr>
          <w:p w14:paraId="2F1BC33A" w14:textId="77777777" w:rsidR="00F70074" w:rsidRPr="00CF1724" w:rsidRDefault="00F70074" w:rsidP="000C2A21">
            <w:pPr>
              <w:spacing w:line="20" w:lineRule="atLeast"/>
              <w:jc w:val="center"/>
              <w:rPr>
                <w:rFonts w:ascii="Sylfaen" w:hAnsi="Sylfaen"/>
                <w:lang w:val="hy-AM"/>
              </w:rPr>
            </w:pPr>
          </w:p>
        </w:tc>
        <w:tc>
          <w:tcPr>
            <w:tcW w:w="810" w:type="dxa"/>
            <w:vMerge/>
            <w:shd w:val="clear" w:color="auto" w:fill="FFFFFF"/>
          </w:tcPr>
          <w:p w14:paraId="571D5313" w14:textId="77777777" w:rsidR="00F70074" w:rsidRPr="00CF1724" w:rsidRDefault="00F70074" w:rsidP="000C2A21">
            <w:pPr>
              <w:spacing w:line="20" w:lineRule="atLeast"/>
              <w:jc w:val="center"/>
              <w:rPr>
                <w:rFonts w:ascii="Sylfaen" w:hAnsi="Sylfaen"/>
                <w:lang w:val="hy-AM"/>
              </w:rPr>
            </w:pPr>
          </w:p>
        </w:tc>
        <w:tc>
          <w:tcPr>
            <w:tcW w:w="8100" w:type="dxa"/>
            <w:gridSpan w:val="2"/>
            <w:shd w:val="clear" w:color="auto" w:fill="FFFFFF"/>
            <w:vAlign w:val="center"/>
          </w:tcPr>
          <w:p w14:paraId="1B08D2ED" w14:textId="0833313C" w:rsidR="00F70074" w:rsidRPr="00CF1724" w:rsidRDefault="00F70074" w:rsidP="000C2A21">
            <w:pPr>
              <w:rPr>
                <w:rFonts w:ascii="Sylfaen" w:hAnsi="Sylfaen"/>
                <w:lang w:val="hy-AM"/>
              </w:rPr>
            </w:pPr>
            <w:r w:rsidRPr="00F70074">
              <w:rPr>
                <w:rFonts w:ascii="Sylfaen" w:hAnsi="Sylfaen"/>
                <w:lang w:val="hy-AM"/>
              </w:rPr>
              <w:t>Աղավնավանք</w:t>
            </w:r>
            <w:r w:rsidRPr="00CF1724">
              <w:rPr>
                <w:rFonts w:ascii="Sylfaen" w:hAnsi="Sylfaen"/>
                <w:lang w:val="hy-AM"/>
              </w:rPr>
              <w:t>ն բնակավայրում շաբաթական 1 անգամ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F70074" w:rsidRPr="00CF1724" w14:paraId="4DBCF63C" w14:textId="77777777" w:rsidTr="000C2A21">
        <w:tc>
          <w:tcPr>
            <w:tcW w:w="7920" w:type="dxa"/>
            <w:gridSpan w:val="3"/>
            <w:shd w:val="clear" w:color="auto" w:fill="BFBFBF"/>
            <w:vAlign w:val="center"/>
          </w:tcPr>
          <w:p w14:paraId="10432502"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AEF69DB" w14:textId="77777777" w:rsidR="00F70074" w:rsidRPr="00CF1724" w:rsidRDefault="00F70074"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70074" w:rsidRPr="00CF1724" w14:paraId="6B4933FD" w14:textId="77777777" w:rsidTr="000C2A21">
        <w:tc>
          <w:tcPr>
            <w:tcW w:w="7920" w:type="dxa"/>
            <w:gridSpan w:val="3"/>
            <w:shd w:val="clear" w:color="auto" w:fill="FFFFFF"/>
            <w:vAlign w:val="center"/>
          </w:tcPr>
          <w:p w14:paraId="653F496A" w14:textId="77777777" w:rsidR="00F70074" w:rsidRPr="00CF1724" w:rsidRDefault="00F70074" w:rsidP="000C2A21">
            <w:pPr>
              <w:rPr>
                <w:rFonts w:ascii="Sylfaen" w:hAnsi="Sylfaen"/>
                <w:lang w:val="hy-AM"/>
              </w:rPr>
            </w:pPr>
            <w:r w:rsidRPr="00CF1724">
              <w:rPr>
                <w:rFonts w:ascii="Sylfaen" w:hAnsi="Sylfaen"/>
                <w:lang w:val="hy-AM"/>
              </w:rPr>
              <w:t>Ոլորտի աշխատակիցների ընդհանուր թիվը</w:t>
            </w:r>
          </w:p>
        </w:tc>
        <w:tc>
          <w:tcPr>
            <w:tcW w:w="1800" w:type="dxa"/>
            <w:shd w:val="clear" w:color="auto" w:fill="FFFFFF"/>
            <w:vAlign w:val="center"/>
          </w:tcPr>
          <w:p w14:paraId="47F05DBF"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2</w:t>
            </w:r>
          </w:p>
        </w:tc>
      </w:tr>
      <w:tr w:rsidR="00F70074" w:rsidRPr="00CF1724" w14:paraId="05835049" w14:textId="77777777" w:rsidTr="000C2A21">
        <w:tc>
          <w:tcPr>
            <w:tcW w:w="7920" w:type="dxa"/>
            <w:gridSpan w:val="3"/>
            <w:shd w:val="clear" w:color="auto" w:fill="FFFFFF"/>
            <w:vAlign w:val="center"/>
          </w:tcPr>
          <w:p w14:paraId="725C5550" w14:textId="77777777" w:rsidR="00F70074" w:rsidRPr="00CF1724" w:rsidRDefault="00F70074" w:rsidP="000C2A21">
            <w:pPr>
              <w:rPr>
                <w:rFonts w:ascii="Sylfaen" w:hAnsi="Sylfaen"/>
                <w:lang w:val="hy-AM"/>
              </w:rPr>
            </w:pPr>
            <w:r w:rsidRPr="00CF1724">
              <w:rPr>
                <w:rFonts w:ascii="Sylfaen" w:hAnsi="Sylfaen"/>
                <w:lang w:val="hy-AM"/>
              </w:rPr>
              <w:t>Աղբատար մեքենաների թիվը</w:t>
            </w:r>
          </w:p>
        </w:tc>
        <w:tc>
          <w:tcPr>
            <w:tcW w:w="1800" w:type="dxa"/>
            <w:shd w:val="clear" w:color="auto" w:fill="FFFFFF"/>
            <w:vAlign w:val="center"/>
          </w:tcPr>
          <w:p w14:paraId="5B41C730"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1</w:t>
            </w:r>
          </w:p>
        </w:tc>
      </w:tr>
      <w:tr w:rsidR="00F70074" w:rsidRPr="00CF1724" w14:paraId="75D152C3" w14:textId="77777777" w:rsidTr="000C2A21">
        <w:tc>
          <w:tcPr>
            <w:tcW w:w="7920" w:type="dxa"/>
            <w:gridSpan w:val="3"/>
            <w:shd w:val="clear" w:color="auto" w:fill="FFFFFF"/>
            <w:vAlign w:val="center"/>
          </w:tcPr>
          <w:p w14:paraId="19ABBDD0"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Աղբահանության ծառայության մատուցման հաճախականությունը (շաբաթվա կտրվածքով), անգամ</w:t>
            </w:r>
          </w:p>
        </w:tc>
        <w:tc>
          <w:tcPr>
            <w:tcW w:w="1800" w:type="dxa"/>
            <w:shd w:val="clear" w:color="auto" w:fill="FFFFFF"/>
            <w:vAlign w:val="center"/>
          </w:tcPr>
          <w:p w14:paraId="6C9D9E5D"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2</w:t>
            </w:r>
          </w:p>
        </w:tc>
      </w:tr>
      <w:tr w:rsidR="00F70074" w:rsidRPr="00CF1724" w14:paraId="5C29F8C4" w14:textId="77777777" w:rsidTr="000C2A21">
        <w:tc>
          <w:tcPr>
            <w:tcW w:w="7920" w:type="dxa"/>
            <w:gridSpan w:val="3"/>
            <w:shd w:val="clear" w:color="auto" w:fill="FFFFFF"/>
          </w:tcPr>
          <w:p w14:paraId="7A610224"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Աղբամանների թիվը </w:t>
            </w:r>
          </w:p>
        </w:tc>
        <w:tc>
          <w:tcPr>
            <w:tcW w:w="1800" w:type="dxa"/>
            <w:shd w:val="clear" w:color="auto" w:fill="FFFFFF"/>
            <w:vAlign w:val="center"/>
          </w:tcPr>
          <w:p w14:paraId="769C104B"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45</w:t>
            </w:r>
          </w:p>
        </w:tc>
      </w:tr>
      <w:tr w:rsidR="00F70074" w:rsidRPr="00CF1724" w14:paraId="574A48C6" w14:textId="77777777" w:rsidTr="000C2A21">
        <w:tc>
          <w:tcPr>
            <w:tcW w:w="7920" w:type="dxa"/>
            <w:gridSpan w:val="3"/>
            <w:shd w:val="clear" w:color="auto" w:fill="FFFFFF"/>
          </w:tcPr>
          <w:p w14:paraId="51396A38"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Հեռացված աղբի քանակը՝ խմ</w:t>
            </w:r>
          </w:p>
        </w:tc>
        <w:tc>
          <w:tcPr>
            <w:tcW w:w="1800" w:type="dxa"/>
            <w:shd w:val="clear" w:color="auto" w:fill="FFFFFF"/>
            <w:vAlign w:val="center"/>
          </w:tcPr>
          <w:p w14:paraId="22ACB937"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2000</w:t>
            </w:r>
          </w:p>
        </w:tc>
      </w:tr>
      <w:tr w:rsidR="00F70074" w:rsidRPr="00CF1724" w14:paraId="0DA1E0C1" w14:textId="77777777" w:rsidTr="000C2A21">
        <w:tc>
          <w:tcPr>
            <w:tcW w:w="7920" w:type="dxa"/>
            <w:gridSpan w:val="3"/>
            <w:shd w:val="clear" w:color="auto" w:fill="FFFFFF"/>
          </w:tcPr>
          <w:p w14:paraId="57D6ACF2"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իրավաբանական անձանց թիվը</w:t>
            </w:r>
          </w:p>
        </w:tc>
        <w:tc>
          <w:tcPr>
            <w:tcW w:w="1800" w:type="dxa"/>
            <w:shd w:val="clear" w:color="auto" w:fill="FFFFFF"/>
            <w:vAlign w:val="center"/>
          </w:tcPr>
          <w:p w14:paraId="61B591A9"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8</w:t>
            </w:r>
          </w:p>
        </w:tc>
      </w:tr>
      <w:tr w:rsidR="00F70074" w:rsidRPr="00CF1724" w14:paraId="5B38A069" w14:textId="77777777" w:rsidTr="000C2A21">
        <w:tc>
          <w:tcPr>
            <w:tcW w:w="7920" w:type="dxa"/>
            <w:gridSpan w:val="3"/>
            <w:shd w:val="clear" w:color="auto" w:fill="FFFFFF"/>
          </w:tcPr>
          <w:p w14:paraId="16381638"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Ծառայությունից օգտվող ֆիզիկական անձանց թիվը</w:t>
            </w:r>
          </w:p>
        </w:tc>
        <w:tc>
          <w:tcPr>
            <w:tcW w:w="1800" w:type="dxa"/>
            <w:shd w:val="clear" w:color="auto" w:fill="FFFFFF"/>
            <w:vAlign w:val="center"/>
          </w:tcPr>
          <w:p w14:paraId="00B92E7A"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800</w:t>
            </w:r>
          </w:p>
        </w:tc>
      </w:tr>
      <w:tr w:rsidR="00F70074" w:rsidRPr="00CF1724" w14:paraId="08E331C2" w14:textId="77777777" w:rsidTr="000C2A21">
        <w:tc>
          <w:tcPr>
            <w:tcW w:w="7920" w:type="dxa"/>
            <w:gridSpan w:val="3"/>
            <w:shd w:val="clear" w:color="auto" w:fill="FFFFFF"/>
          </w:tcPr>
          <w:p w14:paraId="266ECECA" w14:textId="77777777" w:rsidR="00F70074" w:rsidRPr="00CF1724" w:rsidRDefault="00F70074" w:rsidP="000C2A21">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Աղբամանների շրջակայքի մաքրությունը, %</w:t>
            </w:r>
          </w:p>
        </w:tc>
        <w:tc>
          <w:tcPr>
            <w:tcW w:w="1800" w:type="dxa"/>
            <w:shd w:val="clear" w:color="auto" w:fill="FFFFFF"/>
            <w:vAlign w:val="center"/>
          </w:tcPr>
          <w:p w14:paraId="03FFD6E1"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95</w:t>
            </w:r>
          </w:p>
        </w:tc>
      </w:tr>
      <w:tr w:rsidR="00F70074" w:rsidRPr="00CF1724" w14:paraId="7F20B8C9" w14:textId="77777777" w:rsidTr="000C2A21">
        <w:tc>
          <w:tcPr>
            <w:tcW w:w="7920" w:type="dxa"/>
            <w:gridSpan w:val="3"/>
            <w:shd w:val="clear" w:color="auto" w:fill="BFBFBF"/>
          </w:tcPr>
          <w:p w14:paraId="0EF8A5EA" w14:textId="77777777" w:rsidR="00F70074" w:rsidRPr="00CF1724" w:rsidRDefault="00F70074"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401AB97" w14:textId="77777777" w:rsidR="00F70074" w:rsidRPr="00CF1724" w:rsidRDefault="00F70074" w:rsidP="000C2A21">
            <w:pPr>
              <w:spacing w:line="20" w:lineRule="atLeast"/>
              <w:jc w:val="center"/>
              <w:rPr>
                <w:rFonts w:ascii="Sylfaen" w:hAnsi="Sylfaen"/>
                <w:lang w:val="hy-AM"/>
              </w:rPr>
            </w:pPr>
            <w:r w:rsidRPr="00CF1724">
              <w:rPr>
                <w:rFonts w:ascii="Sylfaen" w:hAnsi="Sylfaen"/>
                <w:lang w:val="hy-AM"/>
              </w:rPr>
              <w:t>1081.2</w:t>
            </w:r>
          </w:p>
        </w:tc>
      </w:tr>
      <w:tr w:rsidR="00F70074" w:rsidRPr="00CF1724" w14:paraId="21DF0C13" w14:textId="77777777" w:rsidTr="000C2A21">
        <w:tc>
          <w:tcPr>
            <w:tcW w:w="9720" w:type="dxa"/>
            <w:gridSpan w:val="4"/>
            <w:tcBorders>
              <w:bottom w:val="single" w:sz="4" w:space="0" w:color="auto"/>
            </w:tcBorders>
            <w:shd w:val="clear" w:color="auto" w:fill="BFBFBF"/>
          </w:tcPr>
          <w:p w14:paraId="255DFDD1" w14:textId="77777777" w:rsidR="00F70074" w:rsidRPr="00CF1724" w:rsidRDefault="00F70074"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70074" w:rsidRPr="00CF1724" w14:paraId="7AA49372" w14:textId="77777777" w:rsidTr="000C2A21">
        <w:trPr>
          <w:trHeight w:val="263"/>
        </w:trPr>
        <w:tc>
          <w:tcPr>
            <w:tcW w:w="9720" w:type="dxa"/>
            <w:gridSpan w:val="4"/>
            <w:shd w:val="clear" w:color="auto" w:fill="FFFFFF"/>
          </w:tcPr>
          <w:p w14:paraId="04DF03E1" w14:textId="77777777" w:rsidR="00F70074" w:rsidRPr="00CF1724" w:rsidRDefault="00F70074" w:rsidP="000C2A21">
            <w:pPr>
              <w:spacing w:line="20" w:lineRule="atLeast"/>
              <w:rPr>
                <w:rFonts w:ascii="Sylfaen" w:hAnsi="Sylfaen" w:cs="Sylfaen"/>
                <w:lang w:val="hy-AM"/>
              </w:rPr>
            </w:pPr>
            <w:r w:rsidRPr="00CF1724">
              <w:rPr>
                <w:rFonts w:ascii="Sylfaen" w:hAnsi="Sylfaen"/>
                <w:lang w:val="hy-AM"/>
              </w:rPr>
              <w:t>«Դիլիջան համայնքի կոմունալ սպասարկում և լուսավորություն» ՀՈԱԿ</w:t>
            </w:r>
          </w:p>
        </w:tc>
      </w:tr>
    </w:tbl>
    <w:p w14:paraId="710C9F5D" w14:textId="77777777" w:rsidR="001A3949" w:rsidRPr="00F70074" w:rsidRDefault="001A3949" w:rsidP="00C66C90">
      <w:pPr>
        <w:spacing w:line="20" w:lineRule="atLeast"/>
        <w:rPr>
          <w:rFonts w:ascii="Sylfaen" w:hAnsi="Sylfaen"/>
          <w:b/>
          <w:color w:val="538135"/>
          <w:sz w:val="14"/>
          <w:szCs w:val="26"/>
        </w:rPr>
      </w:pPr>
    </w:p>
    <w:p w14:paraId="5119F723" w14:textId="77777777" w:rsidR="001A3949" w:rsidRPr="00CF1724" w:rsidRDefault="001A3949" w:rsidP="00C66C90">
      <w:pPr>
        <w:spacing w:line="20" w:lineRule="atLeast"/>
        <w:rPr>
          <w:rFonts w:ascii="Sylfaen" w:hAnsi="Sylfaen"/>
          <w:b/>
          <w:color w:val="538135"/>
          <w:sz w:val="10"/>
          <w:szCs w:val="26"/>
          <w:lang w:val="hy-AM"/>
        </w:rPr>
      </w:pPr>
    </w:p>
    <w:p w14:paraId="6C2ADB6B" w14:textId="77777777" w:rsidR="001A3949" w:rsidRPr="00CF1724" w:rsidRDefault="001A3949" w:rsidP="001A3949">
      <w:pPr>
        <w:spacing w:line="20" w:lineRule="atLeast"/>
        <w:rPr>
          <w:rFonts w:ascii="Sylfaen" w:hAnsi="Sylfaen"/>
          <w:b/>
          <w:szCs w:val="26"/>
          <w:lang w:val="hy-AM"/>
        </w:rPr>
      </w:pPr>
      <w:r w:rsidRPr="00CF1724">
        <w:rPr>
          <w:rFonts w:ascii="Sylfaen" w:hAnsi="Sylfaen"/>
          <w:b/>
          <w:szCs w:val="26"/>
          <w:lang w:val="hy-AM"/>
        </w:rPr>
        <w:t>Բաժին (Ոլորտ) 6. Բնակարանային շինարարություն և կոմունալ ծառայություն</w:t>
      </w:r>
    </w:p>
    <w:p w14:paraId="433092AE" w14:textId="77777777" w:rsidR="00B26C8F" w:rsidRPr="00CF1724" w:rsidRDefault="001A3949" w:rsidP="00B26C8F">
      <w:pPr>
        <w:spacing w:line="20" w:lineRule="atLeast"/>
        <w:rPr>
          <w:rFonts w:ascii="Sylfaen" w:hAnsi="Sylfaen"/>
          <w:b/>
          <w:szCs w:val="26"/>
          <w:lang w:val="hy-AM"/>
        </w:rPr>
      </w:pPr>
      <w:r w:rsidRPr="00CF1724">
        <w:rPr>
          <w:rFonts w:ascii="Sylfaen" w:hAnsi="Sylfaen"/>
          <w:b/>
          <w:szCs w:val="26"/>
          <w:lang w:val="hy-AM"/>
        </w:rPr>
        <w:t xml:space="preserve">Ծրագիր 01. </w:t>
      </w:r>
      <w:r w:rsidR="00DC417E" w:rsidRPr="00CF1724">
        <w:rPr>
          <w:rFonts w:ascii="Sylfaen" w:hAnsi="Sylfaen"/>
          <w:b/>
          <w:szCs w:val="26"/>
          <w:lang w:val="hy-AM"/>
        </w:rPr>
        <w:t>Համայնքում բնակարանային ֆոնդի պահպանման, վերանորոգման, արդիականացման աշխատանքների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B26C8F" w:rsidRPr="00CF1724" w14:paraId="5967E743" w14:textId="77777777" w:rsidTr="00EF7B06">
        <w:tc>
          <w:tcPr>
            <w:tcW w:w="1620" w:type="dxa"/>
            <w:gridSpan w:val="2"/>
            <w:vMerge w:val="restart"/>
            <w:tcBorders>
              <w:top w:val="single" w:sz="4" w:space="0" w:color="auto"/>
            </w:tcBorders>
            <w:shd w:val="clear" w:color="auto" w:fill="BFBFBF"/>
            <w:vAlign w:val="center"/>
          </w:tcPr>
          <w:p w14:paraId="3977EBF6" w14:textId="77777777" w:rsidR="00B26C8F" w:rsidRPr="00CF1724" w:rsidRDefault="00B26C8F" w:rsidP="00EF7B06">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8A41289" w14:textId="77777777" w:rsidR="00B26C8F" w:rsidRPr="00CF1724" w:rsidRDefault="00B26C8F" w:rsidP="00EF7B06">
            <w:pPr>
              <w:spacing w:line="20" w:lineRule="atLeast"/>
              <w:rPr>
                <w:rFonts w:ascii="Sylfaen" w:hAnsi="Sylfaen"/>
                <w:b/>
                <w:lang w:val="hy-AM"/>
              </w:rPr>
            </w:pPr>
            <w:r w:rsidRPr="00CF1724">
              <w:rPr>
                <w:rFonts w:ascii="Sylfaen" w:hAnsi="Sylfaen"/>
                <w:b/>
                <w:lang w:val="hy-AM"/>
              </w:rPr>
              <w:t>Միջոցառման անվանումը</w:t>
            </w:r>
          </w:p>
        </w:tc>
      </w:tr>
      <w:tr w:rsidR="00B26C8F" w:rsidRPr="00D36CB5" w14:paraId="079089E5" w14:textId="77777777" w:rsidTr="00EF7B06">
        <w:tc>
          <w:tcPr>
            <w:tcW w:w="1620" w:type="dxa"/>
            <w:gridSpan w:val="2"/>
            <w:vMerge/>
            <w:shd w:val="clear" w:color="auto" w:fill="FFFFFF"/>
          </w:tcPr>
          <w:p w14:paraId="021FD8D9" w14:textId="77777777" w:rsidR="00B26C8F" w:rsidRPr="00CF1724" w:rsidRDefault="00B26C8F" w:rsidP="00EF7B06">
            <w:pPr>
              <w:spacing w:line="20" w:lineRule="atLeast"/>
              <w:jc w:val="center"/>
              <w:rPr>
                <w:rFonts w:ascii="Sylfaen" w:hAnsi="Sylfaen"/>
                <w:lang w:val="hy-AM"/>
              </w:rPr>
            </w:pPr>
          </w:p>
        </w:tc>
        <w:tc>
          <w:tcPr>
            <w:tcW w:w="8100" w:type="dxa"/>
            <w:gridSpan w:val="2"/>
            <w:shd w:val="clear" w:color="auto" w:fill="FFFFFF"/>
          </w:tcPr>
          <w:p w14:paraId="1ACEB8B4" w14:textId="77777777" w:rsidR="00B26C8F" w:rsidRPr="00CF1724" w:rsidRDefault="00B26C8F" w:rsidP="00EF7B06">
            <w:pPr>
              <w:rPr>
                <w:rFonts w:ascii="Sylfaen" w:hAnsi="Sylfaen"/>
                <w:lang w:val="hy-AM"/>
              </w:rPr>
            </w:pPr>
            <w:r w:rsidRPr="00CF1724">
              <w:rPr>
                <w:rFonts w:ascii="Sylfaen" w:hAnsi="Sylfaen"/>
                <w:lang w:val="hy-AM"/>
              </w:rPr>
              <w:t>Դիլիջան բնակավայրի Թախտա թաղամասի բնակելի շենքերի և շքամուտքերի վերանորոգում</w:t>
            </w:r>
          </w:p>
        </w:tc>
      </w:tr>
      <w:tr w:rsidR="00B26C8F" w:rsidRPr="00CF1724" w14:paraId="7E22A5E9" w14:textId="77777777" w:rsidTr="00B26C8F">
        <w:tc>
          <w:tcPr>
            <w:tcW w:w="810" w:type="dxa"/>
            <w:vMerge w:val="restart"/>
            <w:shd w:val="clear" w:color="auto" w:fill="FFFFFF"/>
            <w:vAlign w:val="center"/>
          </w:tcPr>
          <w:p w14:paraId="4F06B8A8" w14:textId="77777777" w:rsidR="00B26C8F" w:rsidRPr="00CF1724" w:rsidRDefault="00B26C8F" w:rsidP="00B26C8F">
            <w:pPr>
              <w:jc w:val="center"/>
              <w:rPr>
                <w:lang w:val="hy-AM"/>
              </w:rPr>
            </w:pPr>
            <w:r w:rsidRPr="00CF1724">
              <w:rPr>
                <w:lang w:val="hy-AM"/>
              </w:rPr>
              <w:t>06-01</w:t>
            </w:r>
          </w:p>
        </w:tc>
        <w:tc>
          <w:tcPr>
            <w:tcW w:w="810" w:type="dxa"/>
            <w:vMerge w:val="restart"/>
            <w:shd w:val="clear" w:color="auto" w:fill="FFFFFF"/>
            <w:vAlign w:val="center"/>
          </w:tcPr>
          <w:p w14:paraId="4FE6F426" w14:textId="77777777" w:rsidR="00B26C8F" w:rsidRPr="00CF1724" w:rsidRDefault="00B26C8F" w:rsidP="00B26C8F">
            <w:pPr>
              <w:jc w:val="center"/>
              <w:rPr>
                <w:lang w:val="hy-AM"/>
              </w:rPr>
            </w:pPr>
            <w:r w:rsidRPr="00CF1724">
              <w:rPr>
                <w:lang w:val="hy-AM"/>
              </w:rPr>
              <w:t>01-01</w:t>
            </w:r>
          </w:p>
        </w:tc>
        <w:tc>
          <w:tcPr>
            <w:tcW w:w="8100" w:type="dxa"/>
            <w:gridSpan w:val="2"/>
            <w:shd w:val="clear" w:color="auto" w:fill="BFBFBF"/>
          </w:tcPr>
          <w:p w14:paraId="6A313DF4" w14:textId="77777777" w:rsidR="00B26C8F" w:rsidRPr="00CF1724" w:rsidRDefault="00B26C8F" w:rsidP="00B26C8F">
            <w:pPr>
              <w:spacing w:line="20" w:lineRule="atLeast"/>
              <w:rPr>
                <w:rFonts w:ascii="Sylfaen" w:hAnsi="Sylfaen"/>
                <w:b/>
                <w:lang w:val="hy-AM"/>
              </w:rPr>
            </w:pPr>
            <w:r w:rsidRPr="00CF1724">
              <w:rPr>
                <w:rFonts w:ascii="Sylfaen" w:hAnsi="Sylfaen"/>
                <w:b/>
                <w:lang w:val="hy-AM"/>
              </w:rPr>
              <w:t>Միջոցառման նկարագրությունը</w:t>
            </w:r>
          </w:p>
        </w:tc>
      </w:tr>
      <w:tr w:rsidR="00B26C8F" w:rsidRPr="00D36CB5" w14:paraId="175427E4" w14:textId="77777777" w:rsidTr="00EF7B06">
        <w:tc>
          <w:tcPr>
            <w:tcW w:w="810" w:type="dxa"/>
            <w:vMerge/>
            <w:shd w:val="clear" w:color="auto" w:fill="FFFFFF"/>
          </w:tcPr>
          <w:p w14:paraId="1243C78B" w14:textId="77777777" w:rsidR="00B26C8F" w:rsidRPr="00CF1724" w:rsidRDefault="00B26C8F" w:rsidP="00EF7B06">
            <w:pPr>
              <w:spacing w:line="20" w:lineRule="atLeast"/>
              <w:jc w:val="center"/>
              <w:rPr>
                <w:rFonts w:ascii="Sylfaen" w:hAnsi="Sylfaen"/>
                <w:lang w:val="hy-AM"/>
              </w:rPr>
            </w:pPr>
          </w:p>
        </w:tc>
        <w:tc>
          <w:tcPr>
            <w:tcW w:w="810" w:type="dxa"/>
            <w:vMerge/>
            <w:shd w:val="clear" w:color="auto" w:fill="FFFFFF"/>
          </w:tcPr>
          <w:p w14:paraId="4D4AE88D" w14:textId="77777777" w:rsidR="00B26C8F" w:rsidRPr="00CF1724" w:rsidRDefault="00B26C8F" w:rsidP="00EF7B06">
            <w:pPr>
              <w:spacing w:line="20" w:lineRule="atLeast"/>
              <w:jc w:val="center"/>
              <w:rPr>
                <w:rFonts w:ascii="Sylfaen" w:hAnsi="Sylfaen"/>
                <w:lang w:val="hy-AM"/>
              </w:rPr>
            </w:pPr>
          </w:p>
        </w:tc>
        <w:tc>
          <w:tcPr>
            <w:tcW w:w="8100" w:type="dxa"/>
            <w:gridSpan w:val="2"/>
            <w:shd w:val="clear" w:color="auto" w:fill="FFFFFF"/>
            <w:vAlign w:val="center"/>
          </w:tcPr>
          <w:p w14:paraId="4DC846E2" w14:textId="77777777" w:rsidR="00B26C8F" w:rsidRPr="00CF1724" w:rsidRDefault="00B26C8F" w:rsidP="00EF7B06">
            <w:pPr>
              <w:rPr>
                <w:rFonts w:ascii="Sylfaen" w:hAnsi="Sylfaen"/>
                <w:lang w:val="hy-AM"/>
              </w:rPr>
            </w:pPr>
            <w:r w:rsidRPr="00CF1724">
              <w:rPr>
                <w:rFonts w:ascii="Sylfaen" w:hAnsi="Sylfaen"/>
                <w:lang w:val="hy-AM"/>
              </w:rPr>
              <w:t>Դիլիջան բնակավայրի Թախտա թաղամասի 9 բազմաբնակավայր շենքերի շքամուտքերի վերանորոգման աշխատանքների իրականացում</w:t>
            </w:r>
          </w:p>
        </w:tc>
      </w:tr>
      <w:tr w:rsidR="00B26C8F" w:rsidRPr="00CF1724" w14:paraId="6FD96694" w14:textId="77777777" w:rsidTr="00EF7B06">
        <w:tc>
          <w:tcPr>
            <w:tcW w:w="7920" w:type="dxa"/>
            <w:gridSpan w:val="3"/>
            <w:shd w:val="clear" w:color="auto" w:fill="BFBFBF"/>
            <w:vAlign w:val="center"/>
          </w:tcPr>
          <w:p w14:paraId="128B1CDD" w14:textId="77777777" w:rsidR="00B26C8F" w:rsidRPr="00CF1724" w:rsidRDefault="00B26C8F" w:rsidP="00EF7B06">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DDF0540" w14:textId="77777777" w:rsidR="00B26C8F" w:rsidRPr="00CF1724" w:rsidRDefault="00B26C8F" w:rsidP="00EF7B06">
            <w:pPr>
              <w:spacing w:line="20" w:lineRule="atLeast"/>
              <w:jc w:val="center"/>
              <w:rPr>
                <w:rFonts w:ascii="Sylfaen" w:hAnsi="Sylfaen"/>
                <w:b/>
                <w:lang w:val="hy-AM"/>
              </w:rPr>
            </w:pPr>
            <w:r w:rsidRPr="00CF1724">
              <w:rPr>
                <w:rFonts w:ascii="Sylfaen" w:hAnsi="Sylfaen"/>
                <w:b/>
                <w:lang w:val="hy-AM"/>
              </w:rPr>
              <w:t>Ցուցանիշի արժեք</w:t>
            </w:r>
          </w:p>
        </w:tc>
      </w:tr>
      <w:tr w:rsidR="00B26C8F" w:rsidRPr="00CF1724" w14:paraId="70BEC473" w14:textId="77777777" w:rsidTr="00EF7B06">
        <w:tc>
          <w:tcPr>
            <w:tcW w:w="7920" w:type="dxa"/>
            <w:gridSpan w:val="3"/>
            <w:shd w:val="clear" w:color="auto" w:fill="FFFFFF"/>
            <w:vAlign w:val="center"/>
          </w:tcPr>
          <w:p w14:paraId="02411F33" w14:textId="77777777" w:rsidR="00B26C8F" w:rsidRPr="00CF1724" w:rsidRDefault="00B26C8F" w:rsidP="00EF7B06">
            <w:pPr>
              <w:rPr>
                <w:rFonts w:ascii="Sylfaen" w:hAnsi="Sylfaen"/>
                <w:lang w:val="hy-AM"/>
              </w:rPr>
            </w:pPr>
            <w:r w:rsidRPr="00CF1724">
              <w:rPr>
                <w:rFonts w:ascii="Sylfaen" w:hAnsi="Sylfaen"/>
                <w:lang w:val="hy-AM"/>
              </w:rPr>
              <w:t>Թաղտա թաղամասի բնակելի շենքերի թիվը</w:t>
            </w:r>
          </w:p>
        </w:tc>
        <w:tc>
          <w:tcPr>
            <w:tcW w:w="1800" w:type="dxa"/>
            <w:shd w:val="clear" w:color="auto" w:fill="FFFFFF"/>
            <w:vAlign w:val="center"/>
          </w:tcPr>
          <w:p w14:paraId="17569C81" w14:textId="77777777" w:rsidR="00B26C8F" w:rsidRPr="00CF1724" w:rsidRDefault="00B26C8F" w:rsidP="00EF7B06">
            <w:pPr>
              <w:spacing w:line="20" w:lineRule="atLeast"/>
              <w:jc w:val="center"/>
              <w:rPr>
                <w:rFonts w:ascii="Sylfaen" w:hAnsi="Sylfaen"/>
                <w:lang w:val="hy-AM"/>
              </w:rPr>
            </w:pPr>
            <w:r w:rsidRPr="00CF1724">
              <w:rPr>
                <w:rFonts w:ascii="Sylfaen" w:hAnsi="Sylfaen"/>
                <w:lang w:val="hy-AM"/>
              </w:rPr>
              <w:t>9</w:t>
            </w:r>
          </w:p>
        </w:tc>
      </w:tr>
      <w:tr w:rsidR="00B26C8F" w:rsidRPr="00CF1724" w14:paraId="42081154" w14:textId="77777777" w:rsidTr="00EF7B06">
        <w:tc>
          <w:tcPr>
            <w:tcW w:w="7920" w:type="dxa"/>
            <w:gridSpan w:val="3"/>
            <w:shd w:val="clear" w:color="auto" w:fill="FFFFFF"/>
            <w:vAlign w:val="center"/>
          </w:tcPr>
          <w:p w14:paraId="61835A79" w14:textId="77777777" w:rsidR="00B26C8F" w:rsidRPr="00CF1724" w:rsidRDefault="00B26C8F" w:rsidP="00EF7B06">
            <w:pPr>
              <w:rPr>
                <w:rFonts w:ascii="Sylfaen" w:hAnsi="Sylfaen"/>
                <w:lang w:val="hy-AM"/>
              </w:rPr>
            </w:pPr>
            <w:r w:rsidRPr="00CF1724">
              <w:rPr>
                <w:rFonts w:ascii="Sylfaen" w:hAnsi="Sylfaen"/>
                <w:lang w:val="hy-AM"/>
              </w:rPr>
              <w:t>Վերանորոգվող շքամուտքերի քանակը</w:t>
            </w:r>
          </w:p>
        </w:tc>
        <w:tc>
          <w:tcPr>
            <w:tcW w:w="1800" w:type="dxa"/>
            <w:shd w:val="clear" w:color="auto" w:fill="FFFFFF"/>
            <w:vAlign w:val="center"/>
          </w:tcPr>
          <w:p w14:paraId="0732C6FA" w14:textId="77777777" w:rsidR="00B26C8F" w:rsidRPr="00CF1724" w:rsidRDefault="00B26C8F" w:rsidP="00EF7B06">
            <w:pPr>
              <w:spacing w:line="20" w:lineRule="atLeast"/>
              <w:jc w:val="center"/>
              <w:rPr>
                <w:rFonts w:ascii="Sylfaen" w:hAnsi="Sylfaen"/>
                <w:lang w:val="hy-AM"/>
              </w:rPr>
            </w:pPr>
            <w:r w:rsidRPr="00CF1724">
              <w:rPr>
                <w:rFonts w:ascii="Sylfaen" w:hAnsi="Sylfaen"/>
                <w:lang w:val="hy-AM"/>
              </w:rPr>
              <w:t>9</w:t>
            </w:r>
          </w:p>
        </w:tc>
      </w:tr>
      <w:tr w:rsidR="00422ADA" w:rsidRPr="00CF1724" w14:paraId="573BF23A" w14:textId="77777777" w:rsidTr="00422ADA">
        <w:trPr>
          <w:trHeight w:val="309"/>
        </w:trPr>
        <w:tc>
          <w:tcPr>
            <w:tcW w:w="7920" w:type="dxa"/>
            <w:gridSpan w:val="3"/>
            <w:shd w:val="clear" w:color="auto" w:fill="FFFFFF"/>
            <w:vAlign w:val="center"/>
          </w:tcPr>
          <w:p w14:paraId="4A8D994F" w14:textId="77777777" w:rsidR="00422ADA" w:rsidRPr="00CF1724" w:rsidRDefault="00422ADA" w:rsidP="00EF7B06">
            <w:pPr>
              <w:rPr>
                <w:rFonts w:ascii="Sylfaen" w:hAnsi="Sylfaen"/>
                <w:lang w:val="hy-AM"/>
              </w:rPr>
            </w:pPr>
            <w:r w:rsidRPr="00CF1724">
              <w:rPr>
                <w:rFonts w:ascii="Sylfaen" w:hAnsi="Sylfaen"/>
                <w:lang w:val="hy-AM"/>
              </w:rPr>
              <w:t>Բնակիչների կողմից ջեռուցման ծախսերի տնտեսում նախորդ տարվա համեմատ, %</w:t>
            </w:r>
          </w:p>
        </w:tc>
        <w:tc>
          <w:tcPr>
            <w:tcW w:w="1800" w:type="dxa"/>
            <w:shd w:val="clear" w:color="auto" w:fill="FFFFFF"/>
            <w:vAlign w:val="center"/>
          </w:tcPr>
          <w:p w14:paraId="353F44B7" w14:textId="77777777" w:rsidR="00422ADA" w:rsidRPr="00CF1724" w:rsidRDefault="00422ADA" w:rsidP="00EF7B06">
            <w:pPr>
              <w:spacing w:line="20" w:lineRule="atLeast"/>
              <w:jc w:val="center"/>
              <w:rPr>
                <w:rFonts w:ascii="Sylfaen" w:hAnsi="Sylfaen"/>
                <w:lang w:val="hy-AM"/>
              </w:rPr>
            </w:pPr>
            <w:r w:rsidRPr="00CF1724">
              <w:rPr>
                <w:rFonts w:ascii="Sylfaen" w:hAnsi="Sylfaen"/>
                <w:lang w:val="hy-AM"/>
              </w:rPr>
              <w:t>2</w:t>
            </w:r>
          </w:p>
        </w:tc>
      </w:tr>
      <w:tr w:rsidR="00B26C8F" w:rsidRPr="00CF1724" w14:paraId="2B4D594E" w14:textId="77777777" w:rsidTr="00EF7B06">
        <w:tc>
          <w:tcPr>
            <w:tcW w:w="7920" w:type="dxa"/>
            <w:gridSpan w:val="3"/>
            <w:shd w:val="clear" w:color="auto" w:fill="FFFFFF"/>
            <w:vAlign w:val="center"/>
          </w:tcPr>
          <w:p w14:paraId="31C87B6E" w14:textId="77777777" w:rsidR="00B26C8F" w:rsidRPr="00CF1724" w:rsidRDefault="00422ADA" w:rsidP="00EF7B06">
            <w:pPr>
              <w:rPr>
                <w:rFonts w:ascii="Sylfaen" w:hAnsi="Sylfaen"/>
                <w:lang w:val="hy-AM"/>
              </w:rPr>
            </w:pPr>
            <w:r w:rsidRPr="00CF1724">
              <w:rPr>
                <w:rFonts w:ascii="Sylfaen" w:hAnsi="Sylfaen"/>
                <w:lang w:val="hy-AM"/>
              </w:rPr>
              <w:t>Աշխատանքների իրականացման ժամկետը, օր</w:t>
            </w:r>
          </w:p>
        </w:tc>
        <w:tc>
          <w:tcPr>
            <w:tcW w:w="1800" w:type="dxa"/>
            <w:shd w:val="clear" w:color="auto" w:fill="FFFFFF"/>
            <w:vAlign w:val="center"/>
          </w:tcPr>
          <w:p w14:paraId="7333F510" w14:textId="77777777" w:rsidR="00B26C8F" w:rsidRPr="00CF1724" w:rsidRDefault="00422ADA" w:rsidP="00EF7B06">
            <w:pPr>
              <w:spacing w:line="20" w:lineRule="atLeast"/>
              <w:jc w:val="center"/>
              <w:rPr>
                <w:rFonts w:ascii="Sylfaen" w:hAnsi="Sylfaen"/>
                <w:lang w:val="hy-AM"/>
              </w:rPr>
            </w:pPr>
            <w:r w:rsidRPr="00CF1724">
              <w:rPr>
                <w:rFonts w:ascii="Sylfaen" w:hAnsi="Sylfaen"/>
                <w:lang w:val="hy-AM"/>
              </w:rPr>
              <w:t>10</w:t>
            </w:r>
          </w:p>
        </w:tc>
      </w:tr>
      <w:tr w:rsidR="00B26C8F" w:rsidRPr="00CF1724" w14:paraId="63EA0992" w14:textId="77777777" w:rsidTr="00EF7B06">
        <w:tc>
          <w:tcPr>
            <w:tcW w:w="7920" w:type="dxa"/>
            <w:gridSpan w:val="3"/>
            <w:shd w:val="clear" w:color="auto" w:fill="BFBFBF"/>
          </w:tcPr>
          <w:p w14:paraId="5167CDCA" w14:textId="77777777" w:rsidR="00B26C8F" w:rsidRPr="00CF1724" w:rsidRDefault="00B26C8F" w:rsidP="00EF7B06">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64EB107" w14:textId="3881089F" w:rsidR="00B26C8F" w:rsidRPr="00FD6154" w:rsidRDefault="00FD6154" w:rsidP="00EF7B06">
            <w:pPr>
              <w:spacing w:line="20" w:lineRule="atLeast"/>
              <w:jc w:val="center"/>
              <w:rPr>
                <w:rFonts w:ascii="Sylfaen" w:hAnsi="Sylfaen"/>
                <w:lang w:val="en-US"/>
              </w:rPr>
            </w:pPr>
            <w:r>
              <w:rPr>
                <w:rFonts w:ascii="Sylfaen" w:hAnsi="Sylfaen"/>
                <w:lang w:val="en-US"/>
              </w:rPr>
              <w:t>34508.0</w:t>
            </w:r>
          </w:p>
        </w:tc>
      </w:tr>
      <w:tr w:rsidR="00B26C8F" w:rsidRPr="00CF1724" w14:paraId="13496FD5" w14:textId="77777777" w:rsidTr="00EF7B06">
        <w:tc>
          <w:tcPr>
            <w:tcW w:w="9720" w:type="dxa"/>
            <w:gridSpan w:val="4"/>
            <w:tcBorders>
              <w:bottom w:val="single" w:sz="4" w:space="0" w:color="auto"/>
            </w:tcBorders>
            <w:shd w:val="clear" w:color="auto" w:fill="BFBFBF"/>
          </w:tcPr>
          <w:p w14:paraId="247E1070" w14:textId="77777777" w:rsidR="00B26C8F" w:rsidRPr="00CF1724" w:rsidRDefault="00B26C8F" w:rsidP="00EF7B06">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B26C8F" w:rsidRPr="00CF1724" w14:paraId="47DF3FCE" w14:textId="77777777" w:rsidTr="00B26C8F">
        <w:trPr>
          <w:trHeight w:val="189"/>
        </w:trPr>
        <w:tc>
          <w:tcPr>
            <w:tcW w:w="9720" w:type="dxa"/>
            <w:gridSpan w:val="4"/>
            <w:shd w:val="clear" w:color="auto" w:fill="FFFFFF"/>
          </w:tcPr>
          <w:p w14:paraId="0353FB60" w14:textId="77777777" w:rsidR="00B26C8F" w:rsidRPr="00CF1724" w:rsidRDefault="00B26C8F" w:rsidP="00EF7B06">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5A9FA8F0" w14:textId="77777777" w:rsidR="00056882" w:rsidRPr="00CF1724" w:rsidRDefault="00056882" w:rsidP="00EF7B06">
      <w:pPr>
        <w:spacing w:line="20" w:lineRule="atLeast"/>
        <w:rPr>
          <w:rFonts w:ascii="Sylfaen" w:hAnsi="Sylfaen"/>
          <w:b/>
          <w:color w:val="538135"/>
          <w:sz w:val="14"/>
          <w:szCs w:val="26"/>
          <w:lang w:val="hy-AM"/>
        </w:rPr>
      </w:pPr>
    </w:p>
    <w:p w14:paraId="367E1C0C" w14:textId="77777777" w:rsidR="00DC417E" w:rsidRPr="00CF1724" w:rsidRDefault="00DC417E" w:rsidP="00044FEF">
      <w:pPr>
        <w:spacing w:line="20" w:lineRule="atLeast"/>
        <w:rPr>
          <w:rFonts w:ascii="Sylfaen" w:hAnsi="Sylfaen"/>
          <w:b/>
          <w:sz w:val="10"/>
          <w:szCs w:val="26"/>
          <w:lang w:val="hy-AM"/>
        </w:rPr>
      </w:pPr>
    </w:p>
    <w:p w14:paraId="1F06B73A" w14:textId="77777777" w:rsidR="00994C56" w:rsidRPr="00CF1724" w:rsidRDefault="00994C56" w:rsidP="00994C56">
      <w:pPr>
        <w:spacing w:line="20" w:lineRule="atLeast"/>
        <w:rPr>
          <w:rFonts w:ascii="Sylfaen" w:hAnsi="Sylfaen"/>
          <w:b/>
          <w:szCs w:val="26"/>
          <w:lang w:val="hy-AM"/>
        </w:rPr>
      </w:pPr>
      <w:r w:rsidRPr="00CF1724">
        <w:rPr>
          <w:rFonts w:ascii="Sylfaen" w:hAnsi="Sylfaen"/>
          <w:b/>
          <w:szCs w:val="26"/>
          <w:lang w:val="hy-AM"/>
        </w:rPr>
        <w:t>Բաժին (Ոլորտ) 6. Բնակարանային շինարարություն և կոմունալ ծառայություն</w:t>
      </w:r>
    </w:p>
    <w:p w14:paraId="5FAFEEC1" w14:textId="77777777" w:rsidR="00994C56" w:rsidRPr="00CF1724" w:rsidRDefault="00994C56" w:rsidP="00044FEF">
      <w:pPr>
        <w:spacing w:line="20" w:lineRule="atLeast"/>
        <w:rPr>
          <w:rFonts w:ascii="Sylfaen" w:hAnsi="Sylfaen"/>
          <w:b/>
          <w:szCs w:val="26"/>
          <w:lang w:val="hy-AM"/>
        </w:rPr>
      </w:pPr>
      <w:r w:rsidRPr="00CF1724">
        <w:rPr>
          <w:rFonts w:ascii="Sylfaen" w:hAnsi="Sylfaen"/>
          <w:b/>
          <w:szCs w:val="26"/>
          <w:lang w:val="hy-AM"/>
        </w:rPr>
        <w:t>Ծրագիր 01. Համայնքում բնակարանային ֆոնդի պահպանման, վերանորոգման, արդիականացման աշխատանքների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395F83" w:rsidRPr="00CF1724" w14:paraId="09299280" w14:textId="77777777" w:rsidTr="00395F83">
        <w:tc>
          <w:tcPr>
            <w:tcW w:w="1620" w:type="dxa"/>
            <w:gridSpan w:val="2"/>
            <w:vMerge w:val="restart"/>
            <w:tcBorders>
              <w:top w:val="single" w:sz="4" w:space="0" w:color="auto"/>
            </w:tcBorders>
            <w:shd w:val="clear" w:color="auto" w:fill="BFBFBF"/>
            <w:vAlign w:val="center"/>
          </w:tcPr>
          <w:p w14:paraId="7B675546" w14:textId="77777777" w:rsidR="00994C56" w:rsidRPr="00CF1724" w:rsidRDefault="00994C56" w:rsidP="00395F83">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63F659A" w14:textId="77777777" w:rsidR="00994C56" w:rsidRPr="00CF1724" w:rsidRDefault="00994C56" w:rsidP="00395F83">
            <w:pPr>
              <w:spacing w:line="20" w:lineRule="atLeast"/>
              <w:rPr>
                <w:rFonts w:ascii="Sylfaen" w:hAnsi="Sylfaen"/>
                <w:b/>
                <w:lang w:val="hy-AM"/>
              </w:rPr>
            </w:pPr>
            <w:r w:rsidRPr="00CF1724">
              <w:rPr>
                <w:rFonts w:ascii="Sylfaen" w:hAnsi="Sylfaen"/>
                <w:b/>
                <w:lang w:val="hy-AM"/>
              </w:rPr>
              <w:t>Միջոցառման անվանումը</w:t>
            </w:r>
          </w:p>
        </w:tc>
      </w:tr>
      <w:tr w:rsidR="00395F83" w:rsidRPr="00D36CB5" w14:paraId="36D1FC46" w14:textId="77777777" w:rsidTr="00395F83">
        <w:tc>
          <w:tcPr>
            <w:tcW w:w="1620" w:type="dxa"/>
            <w:gridSpan w:val="2"/>
            <w:vMerge/>
            <w:shd w:val="clear" w:color="auto" w:fill="FFFFFF"/>
          </w:tcPr>
          <w:p w14:paraId="1AE5EBE7" w14:textId="77777777" w:rsidR="00994C56" w:rsidRPr="00CF1724" w:rsidRDefault="00994C56" w:rsidP="00395F83">
            <w:pPr>
              <w:spacing w:line="20" w:lineRule="atLeast"/>
              <w:jc w:val="center"/>
              <w:rPr>
                <w:rFonts w:ascii="Sylfaen" w:hAnsi="Sylfaen"/>
                <w:lang w:val="hy-AM"/>
              </w:rPr>
            </w:pPr>
          </w:p>
        </w:tc>
        <w:tc>
          <w:tcPr>
            <w:tcW w:w="8100" w:type="dxa"/>
            <w:gridSpan w:val="2"/>
            <w:shd w:val="clear" w:color="auto" w:fill="FFFFFF"/>
          </w:tcPr>
          <w:p w14:paraId="0197C7A0" w14:textId="77777777" w:rsidR="00994C56" w:rsidRPr="00CF1724" w:rsidRDefault="00777177" w:rsidP="00395F83">
            <w:pPr>
              <w:rPr>
                <w:rFonts w:ascii="Sylfaen" w:hAnsi="Sylfaen"/>
                <w:lang w:val="hy-AM"/>
              </w:rPr>
            </w:pPr>
            <w:r w:rsidRPr="00CF1724">
              <w:rPr>
                <w:rFonts w:ascii="Sylfaen" w:hAnsi="Sylfaen"/>
                <w:lang w:val="hy-AM"/>
              </w:rPr>
              <w:t>«Դիլիջանի բնակարանային տնտեսություն»</w:t>
            </w:r>
            <w:r w:rsidRPr="00CF1724">
              <w:rPr>
                <w:rFonts w:ascii="Sylfaen" w:hAnsi="Sylfaen"/>
                <w:b/>
                <w:lang w:val="hy-AM"/>
              </w:rPr>
              <w:t xml:space="preserve"> </w:t>
            </w:r>
            <w:r w:rsidRPr="00CF1724">
              <w:rPr>
                <w:rFonts w:ascii="Sylfaen" w:hAnsi="Sylfaen"/>
                <w:b/>
                <w:lang w:val="hy-AM"/>
              </w:rPr>
              <w:br/>
            </w:r>
            <w:r w:rsidRPr="00CF1724">
              <w:rPr>
                <w:rFonts w:ascii="Sylfaen" w:hAnsi="Sylfaen"/>
                <w:lang w:val="hy-AM"/>
              </w:rPr>
              <w:t>ՀՈԱԿ-ի կողմից բնակարանային ֆոնդի կառավարում</w:t>
            </w:r>
          </w:p>
        </w:tc>
      </w:tr>
      <w:tr w:rsidR="00777177" w:rsidRPr="00CF1724" w14:paraId="59E4BCED" w14:textId="77777777" w:rsidTr="00777177">
        <w:tc>
          <w:tcPr>
            <w:tcW w:w="810" w:type="dxa"/>
            <w:vMerge w:val="restart"/>
            <w:shd w:val="clear" w:color="auto" w:fill="FFFFFF"/>
            <w:vAlign w:val="center"/>
          </w:tcPr>
          <w:p w14:paraId="30C7D748" w14:textId="77777777" w:rsidR="00994C56" w:rsidRPr="00CF1724" w:rsidRDefault="00994C56" w:rsidP="00777177">
            <w:pPr>
              <w:spacing w:line="20" w:lineRule="atLeast"/>
              <w:jc w:val="center"/>
              <w:rPr>
                <w:rFonts w:ascii="Sylfaen" w:hAnsi="Sylfaen"/>
                <w:lang w:val="hy-AM"/>
              </w:rPr>
            </w:pPr>
            <w:r w:rsidRPr="00CF1724">
              <w:rPr>
                <w:rFonts w:ascii="Sylfaen" w:hAnsi="Sylfaen"/>
                <w:lang w:val="hy-AM"/>
              </w:rPr>
              <w:t>06-01</w:t>
            </w:r>
          </w:p>
        </w:tc>
        <w:tc>
          <w:tcPr>
            <w:tcW w:w="810" w:type="dxa"/>
            <w:vMerge w:val="restart"/>
            <w:shd w:val="clear" w:color="auto" w:fill="FFFFFF"/>
            <w:vAlign w:val="center"/>
          </w:tcPr>
          <w:p w14:paraId="7D9ABFE4" w14:textId="466ACA2C" w:rsidR="00994C56" w:rsidRPr="00CF1724" w:rsidRDefault="00994C56" w:rsidP="00777177">
            <w:pPr>
              <w:spacing w:line="20" w:lineRule="atLeast"/>
              <w:jc w:val="center"/>
              <w:rPr>
                <w:rFonts w:ascii="Sylfaen" w:hAnsi="Sylfaen"/>
                <w:lang w:val="hy-AM"/>
              </w:rPr>
            </w:pPr>
            <w:r w:rsidRPr="00CF1724">
              <w:rPr>
                <w:rFonts w:ascii="Sylfaen" w:hAnsi="Sylfaen"/>
                <w:lang w:val="hy-AM"/>
              </w:rPr>
              <w:t>0</w:t>
            </w:r>
            <w:r w:rsidR="00777177" w:rsidRPr="00CF1724">
              <w:rPr>
                <w:rFonts w:ascii="Sylfaen" w:hAnsi="Sylfaen"/>
                <w:lang w:val="hy-AM"/>
              </w:rPr>
              <w:t>1-0</w:t>
            </w:r>
            <w:r w:rsidR="003807BC">
              <w:rPr>
                <w:rFonts w:ascii="Sylfaen" w:hAnsi="Sylfaen"/>
                <w:lang w:val="hy-AM"/>
              </w:rPr>
              <w:t>2</w:t>
            </w:r>
          </w:p>
        </w:tc>
        <w:tc>
          <w:tcPr>
            <w:tcW w:w="8100" w:type="dxa"/>
            <w:gridSpan w:val="2"/>
            <w:shd w:val="clear" w:color="auto" w:fill="BFBFBF"/>
          </w:tcPr>
          <w:p w14:paraId="34C08CC2" w14:textId="77777777" w:rsidR="00994C56" w:rsidRPr="00CF1724" w:rsidRDefault="00994C56" w:rsidP="00395F83">
            <w:pPr>
              <w:spacing w:line="20" w:lineRule="atLeast"/>
              <w:rPr>
                <w:rFonts w:ascii="Sylfaen" w:hAnsi="Sylfaen"/>
                <w:b/>
                <w:lang w:val="hy-AM"/>
              </w:rPr>
            </w:pPr>
            <w:r w:rsidRPr="00CF1724">
              <w:rPr>
                <w:rFonts w:ascii="Sylfaen" w:hAnsi="Sylfaen"/>
                <w:b/>
                <w:lang w:val="hy-AM"/>
              </w:rPr>
              <w:t>Միջոցառման նկարագրությունը</w:t>
            </w:r>
          </w:p>
        </w:tc>
      </w:tr>
      <w:tr w:rsidR="00395F83" w:rsidRPr="00D36CB5" w14:paraId="6BD48FBD" w14:textId="77777777" w:rsidTr="00395F83">
        <w:tc>
          <w:tcPr>
            <w:tcW w:w="810" w:type="dxa"/>
            <w:vMerge/>
            <w:shd w:val="clear" w:color="auto" w:fill="FFFFFF"/>
          </w:tcPr>
          <w:p w14:paraId="3730B0C2" w14:textId="77777777" w:rsidR="00994C56" w:rsidRPr="00CF1724" w:rsidRDefault="00994C56" w:rsidP="00395F83">
            <w:pPr>
              <w:spacing w:line="20" w:lineRule="atLeast"/>
              <w:jc w:val="center"/>
              <w:rPr>
                <w:rFonts w:ascii="Sylfaen" w:hAnsi="Sylfaen"/>
                <w:lang w:val="hy-AM"/>
              </w:rPr>
            </w:pPr>
          </w:p>
        </w:tc>
        <w:tc>
          <w:tcPr>
            <w:tcW w:w="810" w:type="dxa"/>
            <w:vMerge/>
            <w:shd w:val="clear" w:color="auto" w:fill="FFFFFF"/>
          </w:tcPr>
          <w:p w14:paraId="61F9C217" w14:textId="77777777" w:rsidR="00994C56" w:rsidRPr="00CF1724" w:rsidRDefault="00994C56" w:rsidP="00395F83">
            <w:pPr>
              <w:spacing w:line="20" w:lineRule="atLeast"/>
              <w:jc w:val="center"/>
              <w:rPr>
                <w:rFonts w:ascii="Sylfaen" w:hAnsi="Sylfaen"/>
                <w:lang w:val="hy-AM"/>
              </w:rPr>
            </w:pPr>
          </w:p>
        </w:tc>
        <w:tc>
          <w:tcPr>
            <w:tcW w:w="8100" w:type="dxa"/>
            <w:gridSpan w:val="2"/>
            <w:shd w:val="clear" w:color="auto" w:fill="FFFFFF"/>
            <w:vAlign w:val="center"/>
          </w:tcPr>
          <w:p w14:paraId="4597CE5D" w14:textId="77777777" w:rsidR="00994C56" w:rsidRPr="00CF1724" w:rsidRDefault="00777177" w:rsidP="00395F83">
            <w:pPr>
              <w:rPr>
                <w:rFonts w:ascii="Sylfaen" w:hAnsi="Sylfaen"/>
                <w:lang w:val="hy-AM"/>
              </w:rPr>
            </w:pPr>
            <w:r w:rsidRPr="00CF1724">
              <w:rPr>
                <w:rFonts w:ascii="Sylfaen" w:hAnsi="Sylfaen"/>
                <w:lang w:val="hy-AM"/>
              </w:rPr>
              <w:t>Դիլիջան բնակավայրում իրականացվում է 101 բազմաբնակարան շենքերի պահպանման և ըստ անհրաժեշտության շքամուտքերի և տանիքների վերանորոգման աշխատանքներ</w:t>
            </w:r>
          </w:p>
        </w:tc>
      </w:tr>
      <w:tr w:rsidR="00777177" w:rsidRPr="00CF1724" w14:paraId="63BCAE7A" w14:textId="77777777" w:rsidTr="00395F83">
        <w:tc>
          <w:tcPr>
            <w:tcW w:w="7920" w:type="dxa"/>
            <w:gridSpan w:val="3"/>
            <w:shd w:val="clear" w:color="auto" w:fill="BFBFBF"/>
            <w:vAlign w:val="center"/>
          </w:tcPr>
          <w:p w14:paraId="549B2A37" w14:textId="77777777" w:rsidR="00994C56" w:rsidRPr="00CF1724" w:rsidRDefault="00994C56" w:rsidP="00395F83">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FAF50D4" w14:textId="77777777" w:rsidR="00994C56" w:rsidRPr="00CF1724" w:rsidRDefault="00994C56" w:rsidP="00395F83">
            <w:pPr>
              <w:spacing w:line="20" w:lineRule="atLeast"/>
              <w:jc w:val="center"/>
              <w:rPr>
                <w:rFonts w:ascii="Sylfaen" w:hAnsi="Sylfaen"/>
                <w:b/>
                <w:lang w:val="hy-AM"/>
              </w:rPr>
            </w:pPr>
            <w:r w:rsidRPr="00CF1724">
              <w:rPr>
                <w:rFonts w:ascii="Sylfaen" w:hAnsi="Sylfaen"/>
                <w:b/>
                <w:lang w:val="hy-AM"/>
              </w:rPr>
              <w:t>Ցուցանիշի արժեք</w:t>
            </w:r>
          </w:p>
        </w:tc>
      </w:tr>
      <w:tr w:rsidR="00395F83" w:rsidRPr="00CF1724" w14:paraId="037B2CDE" w14:textId="77777777" w:rsidTr="00395F83">
        <w:tc>
          <w:tcPr>
            <w:tcW w:w="7920" w:type="dxa"/>
            <w:gridSpan w:val="3"/>
            <w:shd w:val="clear" w:color="auto" w:fill="FFFFFF"/>
            <w:vAlign w:val="center"/>
          </w:tcPr>
          <w:p w14:paraId="587E79E0" w14:textId="77777777" w:rsidR="00994C56" w:rsidRPr="00CF1724" w:rsidRDefault="00777177" w:rsidP="00777177">
            <w:pPr>
              <w:rPr>
                <w:rFonts w:ascii="Sylfaen" w:hAnsi="Sylfaen"/>
                <w:lang w:val="hy-AM"/>
              </w:rPr>
            </w:pPr>
            <w:r w:rsidRPr="00CF1724">
              <w:rPr>
                <w:rFonts w:ascii="Sylfaen" w:hAnsi="Sylfaen"/>
                <w:lang w:val="hy-AM"/>
              </w:rPr>
              <w:t xml:space="preserve">«Դիլիջանի բնակարանային տնտեսություն» </w:t>
            </w:r>
            <w:r w:rsidRPr="00CF1724">
              <w:rPr>
                <w:rFonts w:ascii="Sylfaen" w:hAnsi="Sylfaen"/>
                <w:lang w:val="hy-AM"/>
              </w:rPr>
              <w:br/>
              <w:t>ՀՈԱԿ-ի կողմից սպասարկվող բ</w:t>
            </w:r>
            <w:r w:rsidR="00994C56" w:rsidRPr="00CF1724">
              <w:rPr>
                <w:rFonts w:ascii="Sylfaen" w:hAnsi="Sylfaen"/>
                <w:lang w:val="hy-AM"/>
              </w:rPr>
              <w:t>ազմաբնակարան շենքերի քանակը</w:t>
            </w:r>
          </w:p>
        </w:tc>
        <w:tc>
          <w:tcPr>
            <w:tcW w:w="1800" w:type="dxa"/>
            <w:shd w:val="clear" w:color="auto" w:fill="FFFFFF"/>
            <w:vAlign w:val="center"/>
          </w:tcPr>
          <w:p w14:paraId="07167460" w14:textId="77777777" w:rsidR="00994C56" w:rsidRPr="00CF1724" w:rsidRDefault="00994C56" w:rsidP="00395F83">
            <w:pPr>
              <w:spacing w:line="20" w:lineRule="atLeast"/>
              <w:jc w:val="center"/>
              <w:rPr>
                <w:rFonts w:ascii="Sylfaen" w:hAnsi="Sylfaen"/>
                <w:lang w:val="hy-AM"/>
              </w:rPr>
            </w:pPr>
            <w:r w:rsidRPr="00CF1724">
              <w:rPr>
                <w:rFonts w:ascii="Sylfaen" w:hAnsi="Sylfaen"/>
                <w:lang w:val="hy-AM"/>
              </w:rPr>
              <w:t>105</w:t>
            </w:r>
          </w:p>
        </w:tc>
      </w:tr>
      <w:tr w:rsidR="00395F83" w:rsidRPr="00CF1724" w14:paraId="2BB14ADD" w14:textId="77777777" w:rsidTr="00395F83">
        <w:tc>
          <w:tcPr>
            <w:tcW w:w="7920" w:type="dxa"/>
            <w:gridSpan w:val="3"/>
            <w:shd w:val="clear" w:color="auto" w:fill="FFFFFF"/>
            <w:vAlign w:val="center"/>
          </w:tcPr>
          <w:p w14:paraId="2774F7A6" w14:textId="77777777" w:rsidR="00994C56" w:rsidRPr="00CF1724" w:rsidRDefault="00994C56" w:rsidP="00395F83">
            <w:pPr>
              <w:rPr>
                <w:rFonts w:ascii="Sylfaen" w:hAnsi="Sylfaen"/>
                <w:lang w:val="hy-AM"/>
              </w:rPr>
            </w:pPr>
            <w:r w:rsidRPr="00CF1724">
              <w:rPr>
                <w:rFonts w:ascii="Sylfaen" w:hAnsi="Sylfaen"/>
                <w:lang w:val="hy-AM"/>
              </w:rPr>
              <w:t>Մատուցվող ծառայությունների համապատասխանությունը օրենսդրական պահանջներին</w:t>
            </w:r>
            <w:r w:rsidR="00777177" w:rsidRPr="00CF1724">
              <w:rPr>
                <w:rFonts w:ascii="Sylfaen" w:hAnsi="Sylfaen"/>
                <w:lang w:val="hy-AM"/>
              </w:rPr>
              <w:t>՝ այո, ոչ, մասամբ</w:t>
            </w:r>
          </w:p>
        </w:tc>
        <w:tc>
          <w:tcPr>
            <w:tcW w:w="1800" w:type="dxa"/>
            <w:shd w:val="clear" w:color="auto" w:fill="FFFFFF"/>
            <w:vAlign w:val="center"/>
          </w:tcPr>
          <w:p w14:paraId="4D4D5B38" w14:textId="77777777" w:rsidR="00994C56" w:rsidRPr="00CF1724" w:rsidRDefault="00994C56" w:rsidP="00395F83">
            <w:pPr>
              <w:spacing w:line="20" w:lineRule="atLeast"/>
              <w:jc w:val="center"/>
              <w:rPr>
                <w:rFonts w:ascii="Sylfaen" w:hAnsi="Sylfaen"/>
                <w:lang w:val="hy-AM"/>
              </w:rPr>
            </w:pPr>
            <w:r w:rsidRPr="00CF1724">
              <w:rPr>
                <w:rFonts w:ascii="Sylfaen" w:hAnsi="Sylfaen"/>
                <w:lang w:val="hy-AM"/>
              </w:rPr>
              <w:t>այո</w:t>
            </w:r>
          </w:p>
        </w:tc>
      </w:tr>
      <w:tr w:rsidR="00395F83" w:rsidRPr="00CF1724" w14:paraId="206FBF3C" w14:textId="77777777" w:rsidTr="00395F83">
        <w:tc>
          <w:tcPr>
            <w:tcW w:w="7920" w:type="dxa"/>
            <w:gridSpan w:val="3"/>
            <w:shd w:val="clear" w:color="auto" w:fill="FFFFFF"/>
            <w:vAlign w:val="center"/>
          </w:tcPr>
          <w:p w14:paraId="4B91B9C1" w14:textId="77777777" w:rsidR="00994C56" w:rsidRPr="00CF1724" w:rsidRDefault="00994C56" w:rsidP="00395F8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 xml:space="preserve">Բազմաբնակարան շենքերի պարտադիր նորմերի կատարման վճարի չափը, ՀՀ դրամ 1 քմ-ի համար </w:t>
            </w:r>
          </w:p>
        </w:tc>
        <w:tc>
          <w:tcPr>
            <w:tcW w:w="1800" w:type="dxa"/>
            <w:shd w:val="clear" w:color="auto" w:fill="FFFFFF"/>
            <w:vAlign w:val="center"/>
          </w:tcPr>
          <w:p w14:paraId="3090072B" w14:textId="77777777" w:rsidR="00994C56" w:rsidRPr="00CF1724" w:rsidRDefault="00994C56" w:rsidP="00395F83">
            <w:pPr>
              <w:spacing w:line="20" w:lineRule="atLeast"/>
              <w:jc w:val="center"/>
              <w:rPr>
                <w:rFonts w:ascii="Sylfaen" w:hAnsi="Sylfaen"/>
                <w:lang w:val="hy-AM"/>
              </w:rPr>
            </w:pPr>
            <w:r w:rsidRPr="00CF1724">
              <w:rPr>
                <w:rFonts w:ascii="Sylfaen" w:hAnsi="Sylfaen"/>
                <w:lang w:val="hy-AM"/>
              </w:rPr>
              <w:t>10</w:t>
            </w:r>
          </w:p>
        </w:tc>
      </w:tr>
      <w:tr w:rsidR="00777177" w:rsidRPr="00CF1724" w14:paraId="24C17D20" w14:textId="77777777" w:rsidTr="00395F83">
        <w:tc>
          <w:tcPr>
            <w:tcW w:w="7920" w:type="dxa"/>
            <w:gridSpan w:val="3"/>
            <w:shd w:val="clear" w:color="auto" w:fill="FFFFFF"/>
            <w:vAlign w:val="center"/>
          </w:tcPr>
          <w:p w14:paraId="7A0826A0" w14:textId="77777777" w:rsidR="00777177" w:rsidRPr="00CF1724" w:rsidRDefault="00777177" w:rsidP="00395F83">
            <w:pPr>
              <w:pStyle w:val="ListParagraph"/>
              <w:spacing w:after="0" w:line="259" w:lineRule="auto"/>
              <w:ind w:left="0"/>
              <w:rPr>
                <w:rFonts w:ascii="Sylfaen" w:hAnsi="Sylfaen"/>
                <w:sz w:val="20"/>
                <w:szCs w:val="20"/>
                <w:lang w:val="hy-AM"/>
              </w:rPr>
            </w:pPr>
            <w:r w:rsidRPr="00CF1724">
              <w:rPr>
                <w:rFonts w:ascii="Sylfaen" w:hAnsi="Sylfaen"/>
                <w:sz w:val="20"/>
                <w:szCs w:val="20"/>
                <w:lang w:val="hy-AM"/>
              </w:rPr>
              <w:t>Ծառայությունների մատուցման ժամկետը՝ տարի</w:t>
            </w:r>
          </w:p>
        </w:tc>
        <w:tc>
          <w:tcPr>
            <w:tcW w:w="1800" w:type="dxa"/>
            <w:shd w:val="clear" w:color="auto" w:fill="FFFFFF"/>
            <w:vAlign w:val="center"/>
          </w:tcPr>
          <w:p w14:paraId="25BED36B" w14:textId="77777777" w:rsidR="00777177" w:rsidRPr="00CF1724" w:rsidRDefault="00777177" w:rsidP="00395F83">
            <w:pPr>
              <w:spacing w:line="20" w:lineRule="atLeast"/>
              <w:jc w:val="center"/>
              <w:rPr>
                <w:rFonts w:ascii="Sylfaen" w:hAnsi="Sylfaen"/>
                <w:lang w:val="hy-AM"/>
              </w:rPr>
            </w:pPr>
            <w:r w:rsidRPr="00CF1724">
              <w:rPr>
                <w:rFonts w:ascii="Sylfaen" w:hAnsi="Sylfaen"/>
                <w:lang w:val="hy-AM"/>
              </w:rPr>
              <w:t>1</w:t>
            </w:r>
          </w:p>
        </w:tc>
      </w:tr>
      <w:tr w:rsidR="00395F83" w:rsidRPr="00CF1724" w14:paraId="20787A18" w14:textId="77777777" w:rsidTr="00395F83">
        <w:tc>
          <w:tcPr>
            <w:tcW w:w="7920" w:type="dxa"/>
            <w:gridSpan w:val="3"/>
            <w:shd w:val="clear" w:color="auto" w:fill="BFBFBF"/>
          </w:tcPr>
          <w:p w14:paraId="2DE9F284" w14:textId="77777777" w:rsidR="00994C56" w:rsidRPr="00CF1724" w:rsidRDefault="00994C56" w:rsidP="00395F83">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3098D25" w14:textId="3676D30C" w:rsidR="00994C56" w:rsidRPr="003807BC" w:rsidRDefault="003807BC" w:rsidP="00395F83">
            <w:pPr>
              <w:spacing w:line="20" w:lineRule="atLeast"/>
              <w:jc w:val="center"/>
              <w:rPr>
                <w:rFonts w:ascii="Sylfaen" w:hAnsi="Sylfaen"/>
                <w:lang w:val="en-US"/>
              </w:rPr>
            </w:pPr>
            <w:r>
              <w:rPr>
                <w:rFonts w:ascii="Sylfaen" w:hAnsi="Sylfaen"/>
                <w:lang w:val="en-US"/>
              </w:rPr>
              <w:t>11452.0</w:t>
            </w:r>
          </w:p>
        </w:tc>
      </w:tr>
      <w:tr w:rsidR="00395F83" w:rsidRPr="00CF1724" w14:paraId="52424938" w14:textId="77777777" w:rsidTr="00395F83">
        <w:tc>
          <w:tcPr>
            <w:tcW w:w="9720" w:type="dxa"/>
            <w:gridSpan w:val="4"/>
            <w:tcBorders>
              <w:bottom w:val="single" w:sz="4" w:space="0" w:color="auto"/>
            </w:tcBorders>
            <w:shd w:val="clear" w:color="auto" w:fill="BFBFBF"/>
          </w:tcPr>
          <w:p w14:paraId="48F0A04B" w14:textId="77777777" w:rsidR="00994C56" w:rsidRPr="00CF1724" w:rsidRDefault="00994C56" w:rsidP="00395F83">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777177" w:rsidRPr="00CF1724" w14:paraId="147724B1" w14:textId="77777777" w:rsidTr="00395F83">
        <w:trPr>
          <w:trHeight w:val="399"/>
        </w:trPr>
        <w:tc>
          <w:tcPr>
            <w:tcW w:w="9720" w:type="dxa"/>
            <w:gridSpan w:val="4"/>
            <w:shd w:val="clear" w:color="auto" w:fill="FFFFFF"/>
          </w:tcPr>
          <w:p w14:paraId="53FFB95E" w14:textId="77777777" w:rsidR="00994C56" w:rsidRPr="00CF1724" w:rsidRDefault="00994C56" w:rsidP="00395F83">
            <w:pPr>
              <w:spacing w:line="20" w:lineRule="atLeast"/>
              <w:rPr>
                <w:rFonts w:ascii="Sylfaen" w:hAnsi="Sylfaen"/>
                <w:lang w:val="hy-AM"/>
              </w:rPr>
            </w:pPr>
            <w:r w:rsidRPr="00CF1724">
              <w:rPr>
                <w:rFonts w:ascii="Sylfaen" w:hAnsi="Sylfaen"/>
                <w:lang w:val="hy-AM"/>
              </w:rPr>
              <w:t xml:space="preserve">«Դիլիջանի բնակարանային  տնտեսություն» համայնքային ոչ առևտրային կազմակերպություն </w:t>
            </w:r>
          </w:p>
        </w:tc>
      </w:tr>
    </w:tbl>
    <w:p w14:paraId="39C7501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2E58B8F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E2FF39B" w14:textId="77777777" w:rsidTr="00395F83">
        <w:tc>
          <w:tcPr>
            <w:tcW w:w="1620" w:type="dxa"/>
            <w:gridSpan w:val="2"/>
            <w:vMerge w:val="restart"/>
            <w:tcBorders>
              <w:top w:val="single" w:sz="4" w:space="0" w:color="auto"/>
            </w:tcBorders>
            <w:shd w:val="clear" w:color="auto" w:fill="BFBFBF"/>
            <w:vAlign w:val="center"/>
          </w:tcPr>
          <w:p w14:paraId="1CBC5BB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117EEC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73692474" w14:textId="77777777" w:rsidTr="00395F83">
        <w:tc>
          <w:tcPr>
            <w:tcW w:w="1620" w:type="dxa"/>
            <w:gridSpan w:val="2"/>
            <w:vMerge/>
            <w:shd w:val="clear" w:color="auto" w:fill="FFFFFF"/>
          </w:tcPr>
          <w:p w14:paraId="60A13456"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361A0F9" w14:textId="77777777" w:rsidR="00C8288F" w:rsidRPr="00CF1724" w:rsidRDefault="00C8288F" w:rsidP="00C8288F">
            <w:pPr>
              <w:rPr>
                <w:rFonts w:ascii="Sylfaen" w:hAnsi="Sylfaen"/>
                <w:lang w:val="hy-AM"/>
              </w:rPr>
            </w:pPr>
            <w:r w:rsidRPr="00CF1724">
              <w:rPr>
                <w:rFonts w:ascii="Sylfaen" w:hAnsi="Sylfaen"/>
                <w:lang w:val="hy-AM"/>
              </w:rPr>
              <w:t>Հաղարծին բնակավայրում ջրամատակարարման համակարգերի պահպանություն</w:t>
            </w:r>
          </w:p>
        </w:tc>
      </w:tr>
      <w:tr w:rsidR="00C8288F" w:rsidRPr="00CF1724" w14:paraId="20AC1B4B" w14:textId="77777777" w:rsidTr="00395F83">
        <w:tc>
          <w:tcPr>
            <w:tcW w:w="810" w:type="dxa"/>
            <w:vMerge w:val="restart"/>
            <w:shd w:val="clear" w:color="auto" w:fill="FFFFFF"/>
            <w:vAlign w:val="center"/>
          </w:tcPr>
          <w:p w14:paraId="23A8789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06-02</w:t>
            </w:r>
          </w:p>
        </w:tc>
        <w:tc>
          <w:tcPr>
            <w:tcW w:w="810" w:type="dxa"/>
            <w:vMerge w:val="restart"/>
            <w:shd w:val="clear" w:color="auto" w:fill="FFFFFF"/>
            <w:vAlign w:val="center"/>
          </w:tcPr>
          <w:p w14:paraId="11271BD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02-01</w:t>
            </w:r>
          </w:p>
        </w:tc>
        <w:tc>
          <w:tcPr>
            <w:tcW w:w="8100" w:type="dxa"/>
            <w:gridSpan w:val="2"/>
            <w:shd w:val="clear" w:color="auto" w:fill="BFBFBF"/>
          </w:tcPr>
          <w:p w14:paraId="2463B88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4E320E79" w14:textId="77777777" w:rsidTr="00395F83">
        <w:tc>
          <w:tcPr>
            <w:tcW w:w="810" w:type="dxa"/>
            <w:vMerge/>
            <w:shd w:val="clear" w:color="auto" w:fill="FFFFFF"/>
          </w:tcPr>
          <w:p w14:paraId="059FE1D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1A6D30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7FADE61" w14:textId="77777777" w:rsidR="00C8288F" w:rsidRPr="00CF1724" w:rsidRDefault="00C8288F" w:rsidP="00C8288F">
            <w:pPr>
              <w:rPr>
                <w:rFonts w:ascii="Sylfaen" w:hAnsi="Sylfaen"/>
                <w:lang w:val="hy-AM"/>
              </w:rPr>
            </w:pPr>
            <w:r w:rsidRPr="00CF1724">
              <w:rPr>
                <w:rFonts w:ascii="Sylfaen" w:hAnsi="Sylfaen"/>
                <w:lang w:val="hy-AM"/>
              </w:rPr>
              <w:t>Հաղարծին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4D3197AA" w14:textId="77777777" w:rsidTr="00395F83">
        <w:tc>
          <w:tcPr>
            <w:tcW w:w="7920" w:type="dxa"/>
            <w:gridSpan w:val="3"/>
            <w:shd w:val="clear" w:color="auto" w:fill="BFBFBF"/>
            <w:vAlign w:val="center"/>
          </w:tcPr>
          <w:p w14:paraId="71620CA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98B39B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E9C8686" w14:textId="77777777" w:rsidTr="00395F83">
        <w:tc>
          <w:tcPr>
            <w:tcW w:w="7920" w:type="dxa"/>
            <w:gridSpan w:val="3"/>
            <w:shd w:val="clear" w:color="auto" w:fill="FFFFFF"/>
            <w:vAlign w:val="center"/>
          </w:tcPr>
          <w:p w14:paraId="02943678" w14:textId="77777777" w:rsidR="00C8288F" w:rsidRPr="00CF1724" w:rsidRDefault="00C8288F" w:rsidP="00C8288F">
            <w:pPr>
              <w:rPr>
                <w:rFonts w:ascii="Sylfaen" w:hAnsi="Sylfaen"/>
                <w:lang w:val="hy-AM"/>
              </w:rPr>
            </w:pPr>
            <w:r w:rsidRPr="00CF1724">
              <w:rPr>
                <w:rFonts w:ascii="Sylfaen" w:hAnsi="Sylfaen"/>
                <w:lang w:val="hy-AM"/>
              </w:rPr>
              <w:t xml:space="preserve">Ոլորտի աշխատակիցների թիվը Հաղարծին բնակավայրում </w:t>
            </w:r>
          </w:p>
        </w:tc>
        <w:tc>
          <w:tcPr>
            <w:tcW w:w="1800" w:type="dxa"/>
            <w:shd w:val="clear" w:color="auto" w:fill="FFFFFF"/>
            <w:vAlign w:val="center"/>
          </w:tcPr>
          <w:p w14:paraId="0AFA47A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w:t>
            </w:r>
          </w:p>
        </w:tc>
      </w:tr>
      <w:tr w:rsidR="00C8288F" w:rsidRPr="00CF1724" w14:paraId="7A5A0111" w14:textId="77777777" w:rsidTr="00395F83">
        <w:tc>
          <w:tcPr>
            <w:tcW w:w="7920" w:type="dxa"/>
            <w:gridSpan w:val="3"/>
            <w:shd w:val="clear" w:color="auto" w:fill="FFFFFF"/>
            <w:vAlign w:val="center"/>
          </w:tcPr>
          <w:p w14:paraId="15E1A8E0" w14:textId="77777777" w:rsidR="00C8288F" w:rsidRPr="00CF1724" w:rsidRDefault="00C8288F" w:rsidP="00C8288F">
            <w:pPr>
              <w:rPr>
                <w:rFonts w:ascii="Sylfaen" w:hAnsi="Sylfaen"/>
                <w:lang w:val="hy-AM"/>
              </w:rPr>
            </w:pPr>
            <w:r w:rsidRPr="00CF1724">
              <w:rPr>
                <w:rFonts w:ascii="Sylfaen" w:hAnsi="Sylfaen"/>
                <w:lang w:val="hy-AM"/>
              </w:rPr>
              <w:t>Տարվա ընթացքում վթարների թիվը</w:t>
            </w:r>
          </w:p>
        </w:tc>
        <w:tc>
          <w:tcPr>
            <w:tcW w:w="1800" w:type="dxa"/>
            <w:shd w:val="clear" w:color="auto" w:fill="FFFFFF"/>
            <w:vAlign w:val="center"/>
          </w:tcPr>
          <w:p w14:paraId="0D185AA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20</w:t>
            </w:r>
          </w:p>
        </w:tc>
      </w:tr>
      <w:tr w:rsidR="00C8288F" w:rsidRPr="00CF1724" w14:paraId="53F46E70" w14:textId="77777777" w:rsidTr="00395F83">
        <w:tc>
          <w:tcPr>
            <w:tcW w:w="7920" w:type="dxa"/>
            <w:gridSpan w:val="3"/>
            <w:shd w:val="clear" w:color="auto" w:fill="FFFFFF"/>
            <w:vAlign w:val="center"/>
          </w:tcPr>
          <w:p w14:paraId="69E7F1EB" w14:textId="77777777" w:rsidR="00C8288F" w:rsidRPr="00CF1724" w:rsidRDefault="00C8288F" w:rsidP="00C8288F">
            <w:pPr>
              <w:rPr>
                <w:rFonts w:ascii="Sylfaen" w:hAnsi="Sylfaen"/>
                <w:lang w:val="hy-AM"/>
              </w:rPr>
            </w:pPr>
            <w:r w:rsidRPr="00CF1724">
              <w:rPr>
                <w:rFonts w:ascii="Sylfaen" w:hAnsi="Sylfaen"/>
                <w:lang w:val="hy-AM"/>
              </w:rPr>
              <w:t>Ջրամատակարարման համակարգի վիճակը՝ շատ վատ, վատ, բավարար, լավ, գերազանց</w:t>
            </w:r>
          </w:p>
        </w:tc>
        <w:tc>
          <w:tcPr>
            <w:tcW w:w="1800" w:type="dxa"/>
            <w:shd w:val="clear" w:color="auto" w:fill="FFFFFF"/>
            <w:vAlign w:val="center"/>
          </w:tcPr>
          <w:p w14:paraId="0238B13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40FD5ACE" w14:textId="77777777" w:rsidTr="00395F83">
        <w:tc>
          <w:tcPr>
            <w:tcW w:w="7920" w:type="dxa"/>
            <w:gridSpan w:val="3"/>
            <w:shd w:val="clear" w:color="auto" w:fill="FFFFFF"/>
            <w:vAlign w:val="center"/>
          </w:tcPr>
          <w:p w14:paraId="633DB380" w14:textId="77777777" w:rsidR="00C8288F" w:rsidRPr="00CF1724" w:rsidRDefault="00C8288F" w:rsidP="00C8288F">
            <w:pPr>
              <w:rPr>
                <w:rFonts w:ascii="Sylfaen" w:hAnsi="Sylfaen"/>
                <w:lang w:val="hy-AM"/>
              </w:rPr>
            </w:pPr>
            <w:r w:rsidRPr="00CF1724">
              <w:rPr>
                <w:rFonts w:ascii="Sylfaen" w:hAnsi="Sylfaen"/>
                <w:lang w:val="hy-AM"/>
              </w:rPr>
              <w:t xml:space="preserve">Ջրամատակարարման ժամերի թիվը օրվա կտրվածքով՝ ժամ </w:t>
            </w:r>
          </w:p>
        </w:tc>
        <w:tc>
          <w:tcPr>
            <w:tcW w:w="1800" w:type="dxa"/>
            <w:shd w:val="clear" w:color="auto" w:fill="FFFFFF"/>
            <w:vAlign w:val="center"/>
          </w:tcPr>
          <w:p w14:paraId="511C2D2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2ED7AA96" w14:textId="77777777" w:rsidTr="00395F83">
        <w:tc>
          <w:tcPr>
            <w:tcW w:w="7920" w:type="dxa"/>
            <w:gridSpan w:val="3"/>
            <w:shd w:val="clear" w:color="auto" w:fill="BFBFBF"/>
          </w:tcPr>
          <w:p w14:paraId="529173A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10F3100" w14:textId="7CD4D45F" w:rsidR="00C8288F" w:rsidRPr="003807BC" w:rsidRDefault="003807BC" w:rsidP="00C8288F">
            <w:pPr>
              <w:spacing w:line="20" w:lineRule="atLeast"/>
              <w:jc w:val="right"/>
              <w:rPr>
                <w:rFonts w:ascii="Sylfaen" w:hAnsi="Sylfaen"/>
                <w:lang w:val="en-US"/>
              </w:rPr>
            </w:pPr>
            <w:r>
              <w:rPr>
                <w:rFonts w:ascii="Sylfaen" w:hAnsi="Sylfaen"/>
                <w:lang w:val="en-US"/>
              </w:rPr>
              <w:t>2300.0</w:t>
            </w:r>
          </w:p>
        </w:tc>
      </w:tr>
      <w:tr w:rsidR="00C8288F" w:rsidRPr="00CF1724" w14:paraId="0A7CF538" w14:textId="77777777" w:rsidTr="00395F83">
        <w:tc>
          <w:tcPr>
            <w:tcW w:w="9720" w:type="dxa"/>
            <w:gridSpan w:val="4"/>
            <w:tcBorders>
              <w:bottom w:val="single" w:sz="4" w:space="0" w:color="auto"/>
            </w:tcBorders>
            <w:shd w:val="clear" w:color="auto" w:fill="BFBFBF"/>
          </w:tcPr>
          <w:p w14:paraId="22B8115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C4E15AC" w14:textId="77777777" w:rsidTr="00395F83">
        <w:trPr>
          <w:trHeight w:val="184"/>
        </w:trPr>
        <w:tc>
          <w:tcPr>
            <w:tcW w:w="9720" w:type="dxa"/>
            <w:gridSpan w:val="4"/>
            <w:shd w:val="clear" w:color="auto" w:fill="FFFFFF"/>
          </w:tcPr>
          <w:p w14:paraId="76D81FE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Հաղարծին բնակավայրի վարչական ղեկավար</w:t>
            </w:r>
          </w:p>
        </w:tc>
      </w:tr>
    </w:tbl>
    <w:p w14:paraId="3AA25F72" w14:textId="77777777" w:rsidR="00C8288F" w:rsidRPr="00CF1724" w:rsidRDefault="00C8288F" w:rsidP="00C8288F">
      <w:pPr>
        <w:spacing w:line="20" w:lineRule="atLeast"/>
        <w:rPr>
          <w:rFonts w:ascii="Sylfaen" w:hAnsi="Sylfaen"/>
          <w:b/>
          <w:color w:val="538135"/>
          <w:lang w:val="hy-AM"/>
        </w:rPr>
      </w:pPr>
    </w:p>
    <w:p w14:paraId="02346AD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2FF3661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AFCEB87" w14:textId="77777777" w:rsidTr="00395F83">
        <w:tc>
          <w:tcPr>
            <w:tcW w:w="1620" w:type="dxa"/>
            <w:gridSpan w:val="2"/>
            <w:vMerge w:val="restart"/>
            <w:tcBorders>
              <w:top w:val="single" w:sz="4" w:space="0" w:color="auto"/>
            </w:tcBorders>
            <w:shd w:val="clear" w:color="auto" w:fill="BFBFBF"/>
            <w:vAlign w:val="center"/>
          </w:tcPr>
          <w:p w14:paraId="27A04BB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B8651C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2CD7C260" w14:textId="77777777" w:rsidTr="00395F83">
        <w:tc>
          <w:tcPr>
            <w:tcW w:w="1620" w:type="dxa"/>
            <w:gridSpan w:val="2"/>
            <w:vMerge/>
            <w:shd w:val="clear" w:color="auto" w:fill="FFFFFF"/>
          </w:tcPr>
          <w:p w14:paraId="53E493E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309DFB5" w14:textId="77777777" w:rsidR="00C8288F" w:rsidRPr="00CF1724" w:rsidRDefault="00C8288F" w:rsidP="00C8288F">
            <w:pPr>
              <w:rPr>
                <w:rFonts w:ascii="Sylfaen" w:hAnsi="Sylfaen"/>
                <w:lang w:val="hy-AM"/>
              </w:rPr>
            </w:pPr>
            <w:r w:rsidRPr="00CF1724">
              <w:rPr>
                <w:rFonts w:ascii="Sylfaen" w:hAnsi="Sylfaen"/>
                <w:lang w:val="hy-AM"/>
              </w:rPr>
              <w:t>Թեղուտ բնակավայրում ջրամատակարարման համակարգերի պահպանություն</w:t>
            </w:r>
          </w:p>
        </w:tc>
      </w:tr>
      <w:tr w:rsidR="00C8288F" w:rsidRPr="00CF1724" w14:paraId="6290DD62" w14:textId="77777777" w:rsidTr="00395F83">
        <w:tc>
          <w:tcPr>
            <w:tcW w:w="810" w:type="dxa"/>
            <w:vMerge w:val="restart"/>
            <w:shd w:val="clear" w:color="auto" w:fill="FFFFFF"/>
            <w:vAlign w:val="center"/>
          </w:tcPr>
          <w:p w14:paraId="6C48A96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3A96CA2D"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02-02</w:t>
            </w:r>
          </w:p>
        </w:tc>
        <w:tc>
          <w:tcPr>
            <w:tcW w:w="8100" w:type="dxa"/>
            <w:gridSpan w:val="2"/>
            <w:shd w:val="clear" w:color="auto" w:fill="BFBFBF"/>
          </w:tcPr>
          <w:p w14:paraId="45D6F56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082C196F" w14:textId="77777777" w:rsidTr="00395F83">
        <w:tc>
          <w:tcPr>
            <w:tcW w:w="810" w:type="dxa"/>
            <w:vMerge/>
            <w:shd w:val="clear" w:color="auto" w:fill="FFFFFF"/>
          </w:tcPr>
          <w:p w14:paraId="6A89F38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4951918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4A0845" w14:textId="77777777" w:rsidR="00C8288F" w:rsidRPr="00CF1724" w:rsidRDefault="00C8288F" w:rsidP="00C8288F">
            <w:pPr>
              <w:rPr>
                <w:rFonts w:ascii="Sylfaen" w:hAnsi="Sylfaen"/>
                <w:lang w:val="hy-AM"/>
              </w:rPr>
            </w:pPr>
            <w:r w:rsidRPr="00CF1724">
              <w:rPr>
                <w:rFonts w:ascii="Sylfaen" w:hAnsi="Sylfaen"/>
                <w:lang w:val="hy-AM"/>
              </w:rPr>
              <w:t>Թեղուտ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70CD298C" w14:textId="77777777" w:rsidTr="00395F83">
        <w:tc>
          <w:tcPr>
            <w:tcW w:w="7920" w:type="dxa"/>
            <w:gridSpan w:val="3"/>
            <w:shd w:val="clear" w:color="auto" w:fill="BFBFBF"/>
            <w:vAlign w:val="center"/>
          </w:tcPr>
          <w:p w14:paraId="1ED86D0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FDC484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8C081BE" w14:textId="77777777" w:rsidTr="00395F83">
        <w:tc>
          <w:tcPr>
            <w:tcW w:w="7920" w:type="dxa"/>
            <w:gridSpan w:val="3"/>
            <w:shd w:val="clear" w:color="auto" w:fill="FFFFFF"/>
          </w:tcPr>
          <w:p w14:paraId="09BFDFC4" w14:textId="77777777" w:rsidR="00C8288F" w:rsidRPr="00CF1724" w:rsidRDefault="00C8288F" w:rsidP="00C8288F">
            <w:pPr>
              <w:rPr>
                <w:rFonts w:ascii="Sylfaen" w:hAnsi="Sylfaen"/>
                <w:lang w:val="hy-AM"/>
              </w:rPr>
            </w:pPr>
            <w:r w:rsidRPr="00CF1724">
              <w:rPr>
                <w:rFonts w:ascii="Sylfaen" w:hAnsi="Sylfaen"/>
                <w:lang w:val="hy-AM"/>
              </w:rPr>
              <w:t xml:space="preserve">Ոլորտի աշխատակիցների թիվը Թեղուտ բնակավայրում </w:t>
            </w:r>
          </w:p>
        </w:tc>
        <w:tc>
          <w:tcPr>
            <w:tcW w:w="1800" w:type="dxa"/>
            <w:shd w:val="clear" w:color="auto" w:fill="FFFFFF"/>
            <w:vAlign w:val="center"/>
          </w:tcPr>
          <w:p w14:paraId="20F8181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0C71EF90" w14:textId="77777777" w:rsidTr="00395F83">
        <w:tc>
          <w:tcPr>
            <w:tcW w:w="7920" w:type="dxa"/>
            <w:gridSpan w:val="3"/>
            <w:shd w:val="clear" w:color="auto" w:fill="FFFFFF"/>
          </w:tcPr>
          <w:p w14:paraId="3C3E44FE" w14:textId="77777777" w:rsidR="00C8288F" w:rsidRPr="00CF1724" w:rsidRDefault="00C8288F" w:rsidP="00C8288F">
            <w:pPr>
              <w:rPr>
                <w:rFonts w:ascii="Sylfaen" w:hAnsi="Sylfaen"/>
                <w:lang w:val="hy-AM"/>
              </w:rPr>
            </w:pPr>
            <w:r w:rsidRPr="00CF1724">
              <w:rPr>
                <w:rFonts w:ascii="Sylfaen" w:hAnsi="Sylfaen"/>
                <w:lang w:val="hy-AM"/>
              </w:rPr>
              <w:t>Տարվա ընթացքում վթարների թիվը</w:t>
            </w:r>
          </w:p>
        </w:tc>
        <w:tc>
          <w:tcPr>
            <w:tcW w:w="1800" w:type="dxa"/>
            <w:shd w:val="clear" w:color="auto" w:fill="FFFFFF"/>
            <w:vAlign w:val="center"/>
          </w:tcPr>
          <w:p w14:paraId="3BE99E7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33F04438" w14:textId="77777777" w:rsidTr="00395F83">
        <w:tc>
          <w:tcPr>
            <w:tcW w:w="7920" w:type="dxa"/>
            <w:gridSpan w:val="3"/>
            <w:shd w:val="clear" w:color="auto" w:fill="FFFFFF"/>
          </w:tcPr>
          <w:p w14:paraId="0A002C1A" w14:textId="77777777" w:rsidR="00C8288F" w:rsidRPr="00CF1724" w:rsidRDefault="00C8288F" w:rsidP="00C8288F">
            <w:pPr>
              <w:rPr>
                <w:rFonts w:ascii="Sylfaen" w:hAnsi="Sylfaen"/>
                <w:lang w:val="hy-AM"/>
              </w:rPr>
            </w:pPr>
            <w:r w:rsidRPr="00CF1724">
              <w:rPr>
                <w:rFonts w:ascii="Sylfaen" w:hAnsi="Sylfaen"/>
                <w:lang w:val="hy-AM"/>
              </w:rPr>
              <w:t>Ջրամատակարարման համակարգի վիճակը՝ շատ վատ, վատ, բավարար, լավ, գերազանց</w:t>
            </w:r>
          </w:p>
        </w:tc>
        <w:tc>
          <w:tcPr>
            <w:tcW w:w="1800" w:type="dxa"/>
            <w:shd w:val="clear" w:color="auto" w:fill="FFFFFF"/>
            <w:vAlign w:val="center"/>
          </w:tcPr>
          <w:p w14:paraId="43A88B2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06B37967" w14:textId="77777777" w:rsidTr="00395F83">
        <w:tc>
          <w:tcPr>
            <w:tcW w:w="7920" w:type="dxa"/>
            <w:gridSpan w:val="3"/>
            <w:shd w:val="clear" w:color="auto" w:fill="FFFFFF"/>
          </w:tcPr>
          <w:p w14:paraId="2375F063" w14:textId="77777777" w:rsidR="00C8288F" w:rsidRPr="00CF1724" w:rsidRDefault="00C8288F" w:rsidP="00C8288F">
            <w:pPr>
              <w:rPr>
                <w:rFonts w:ascii="Sylfaen" w:hAnsi="Sylfaen"/>
                <w:lang w:val="hy-AM"/>
              </w:rPr>
            </w:pPr>
            <w:r w:rsidRPr="00CF1724">
              <w:rPr>
                <w:rFonts w:ascii="Sylfaen" w:hAnsi="Sylfaen"/>
                <w:lang w:val="hy-AM"/>
              </w:rPr>
              <w:t xml:space="preserve">Ջրամատակարարման ժամերի թիվը օրվա կտրվածքով՝ ժամ </w:t>
            </w:r>
          </w:p>
        </w:tc>
        <w:tc>
          <w:tcPr>
            <w:tcW w:w="1800" w:type="dxa"/>
            <w:shd w:val="clear" w:color="auto" w:fill="FFFFFF"/>
            <w:vAlign w:val="center"/>
          </w:tcPr>
          <w:p w14:paraId="7E93C9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7F09D2A6" w14:textId="77777777" w:rsidTr="00395F83">
        <w:tc>
          <w:tcPr>
            <w:tcW w:w="7920" w:type="dxa"/>
            <w:gridSpan w:val="3"/>
            <w:shd w:val="clear" w:color="auto" w:fill="BFBFBF"/>
          </w:tcPr>
          <w:p w14:paraId="2E4529B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E5E9F16" w14:textId="2ED183A6" w:rsidR="00C8288F" w:rsidRPr="003807BC" w:rsidRDefault="003807BC" w:rsidP="00C8288F">
            <w:pPr>
              <w:spacing w:line="20" w:lineRule="atLeast"/>
              <w:jc w:val="center"/>
              <w:rPr>
                <w:rFonts w:ascii="Sylfaen" w:hAnsi="Sylfaen"/>
                <w:lang w:val="en-US"/>
              </w:rPr>
            </w:pPr>
            <w:r>
              <w:rPr>
                <w:rFonts w:ascii="Sylfaen" w:hAnsi="Sylfaen"/>
                <w:lang w:val="en-US"/>
              </w:rPr>
              <w:t>1900.0</w:t>
            </w:r>
          </w:p>
        </w:tc>
      </w:tr>
      <w:tr w:rsidR="00C8288F" w:rsidRPr="00CF1724" w14:paraId="44022DA0" w14:textId="77777777" w:rsidTr="00395F83">
        <w:tc>
          <w:tcPr>
            <w:tcW w:w="9720" w:type="dxa"/>
            <w:gridSpan w:val="4"/>
            <w:tcBorders>
              <w:bottom w:val="single" w:sz="4" w:space="0" w:color="auto"/>
            </w:tcBorders>
            <w:shd w:val="clear" w:color="auto" w:fill="BFBFBF"/>
          </w:tcPr>
          <w:p w14:paraId="36E32B55"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03CCE628" w14:textId="77777777" w:rsidTr="00395F83">
        <w:trPr>
          <w:trHeight w:val="235"/>
        </w:trPr>
        <w:tc>
          <w:tcPr>
            <w:tcW w:w="9720" w:type="dxa"/>
            <w:gridSpan w:val="4"/>
            <w:shd w:val="clear" w:color="auto" w:fill="FFFFFF"/>
          </w:tcPr>
          <w:p w14:paraId="229D337C"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Թեղուտ բնակավայրի վարչական ղեկավար</w:t>
            </w:r>
          </w:p>
        </w:tc>
      </w:tr>
    </w:tbl>
    <w:p w14:paraId="66A6324B" w14:textId="77777777" w:rsidR="00C8288F" w:rsidRPr="00CF1724" w:rsidRDefault="00C8288F" w:rsidP="00C8288F">
      <w:pPr>
        <w:spacing w:line="20" w:lineRule="atLeast"/>
        <w:rPr>
          <w:rFonts w:ascii="Sylfaen" w:hAnsi="Sylfaen"/>
          <w:b/>
          <w:color w:val="538135"/>
          <w:lang w:val="hy-AM"/>
        </w:rPr>
      </w:pPr>
    </w:p>
    <w:p w14:paraId="10E4561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lastRenderedPageBreak/>
        <w:t>Բաժին (Ոլորտ) 6. Բնակարանային շինարարություն և կոմունալ ծառայություն</w:t>
      </w:r>
    </w:p>
    <w:p w14:paraId="22C6967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3E88DAFA" w14:textId="77777777" w:rsidTr="00395F83">
        <w:tc>
          <w:tcPr>
            <w:tcW w:w="1620" w:type="dxa"/>
            <w:gridSpan w:val="2"/>
            <w:vMerge w:val="restart"/>
            <w:tcBorders>
              <w:top w:val="single" w:sz="4" w:space="0" w:color="auto"/>
            </w:tcBorders>
            <w:shd w:val="clear" w:color="auto" w:fill="BFBFBF"/>
            <w:vAlign w:val="center"/>
          </w:tcPr>
          <w:p w14:paraId="3786B689"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61569C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56E470AE" w14:textId="77777777" w:rsidTr="00395F83">
        <w:tc>
          <w:tcPr>
            <w:tcW w:w="1620" w:type="dxa"/>
            <w:gridSpan w:val="2"/>
            <w:vMerge/>
            <w:shd w:val="clear" w:color="auto" w:fill="FFFFFF"/>
          </w:tcPr>
          <w:p w14:paraId="23458C2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E1F6EA4"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Գոշ բնակավայրում ջրամատակարարման համակարգերի պահպանություն</w:t>
            </w:r>
          </w:p>
        </w:tc>
      </w:tr>
      <w:tr w:rsidR="00C8288F" w:rsidRPr="00CF1724" w14:paraId="34DE6E5E" w14:textId="77777777" w:rsidTr="00395F83">
        <w:tc>
          <w:tcPr>
            <w:tcW w:w="810" w:type="dxa"/>
            <w:vMerge w:val="restart"/>
            <w:shd w:val="clear" w:color="auto" w:fill="FFFFFF"/>
          </w:tcPr>
          <w:p w14:paraId="14C39A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06-02</w:t>
            </w:r>
          </w:p>
        </w:tc>
        <w:tc>
          <w:tcPr>
            <w:tcW w:w="810" w:type="dxa"/>
            <w:vMerge w:val="restart"/>
            <w:shd w:val="clear" w:color="auto" w:fill="FFFFFF"/>
          </w:tcPr>
          <w:p w14:paraId="2F10D189"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02-03</w:t>
            </w:r>
          </w:p>
        </w:tc>
        <w:tc>
          <w:tcPr>
            <w:tcW w:w="8100" w:type="dxa"/>
            <w:gridSpan w:val="2"/>
            <w:shd w:val="clear" w:color="auto" w:fill="BFBFBF"/>
          </w:tcPr>
          <w:p w14:paraId="3343389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24FD74EF" w14:textId="77777777" w:rsidTr="00395F83">
        <w:tc>
          <w:tcPr>
            <w:tcW w:w="810" w:type="dxa"/>
            <w:vMerge/>
            <w:shd w:val="clear" w:color="auto" w:fill="FFFFFF"/>
          </w:tcPr>
          <w:p w14:paraId="543CD58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3CD7890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3B0E993"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Գոշ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333EEBF9" w14:textId="77777777" w:rsidTr="00395F83">
        <w:tc>
          <w:tcPr>
            <w:tcW w:w="7920" w:type="dxa"/>
            <w:gridSpan w:val="3"/>
            <w:shd w:val="clear" w:color="auto" w:fill="BFBFBF"/>
            <w:vAlign w:val="center"/>
          </w:tcPr>
          <w:p w14:paraId="2A7BC81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9B72CC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C24209F" w14:textId="77777777" w:rsidTr="00395F83">
        <w:tc>
          <w:tcPr>
            <w:tcW w:w="7920" w:type="dxa"/>
            <w:gridSpan w:val="3"/>
            <w:shd w:val="clear" w:color="auto" w:fill="FFFFFF"/>
          </w:tcPr>
          <w:p w14:paraId="0FEF8315"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Ոլորտի աշխատակիցների թիվը Գոշ բնակավայրում </w:t>
            </w:r>
          </w:p>
        </w:tc>
        <w:tc>
          <w:tcPr>
            <w:tcW w:w="1800" w:type="dxa"/>
            <w:shd w:val="clear" w:color="auto" w:fill="FFFFFF"/>
            <w:vAlign w:val="center"/>
          </w:tcPr>
          <w:p w14:paraId="7284650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07FF0310" w14:textId="77777777" w:rsidTr="00395F83">
        <w:tc>
          <w:tcPr>
            <w:tcW w:w="7920" w:type="dxa"/>
            <w:gridSpan w:val="3"/>
            <w:shd w:val="clear" w:color="auto" w:fill="FFFFFF"/>
          </w:tcPr>
          <w:p w14:paraId="71044967"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4C80E5D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303AE239" w14:textId="77777777" w:rsidTr="00395F83">
        <w:tc>
          <w:tcPr>
            <w:tcW w:w="7920" w:type="dxa"/>
            <w:gridSpan w:val="3"/>
            <w:shd w:val="clear" w:color="auto" w:fill="FFFFFF"/>
          </w:tcPr>
          <w:p w14:paraId="5D2543FE"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79AE568A"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բավարար</w:t>
            </w:r>
          </w:p>
        </w:tc>
      </w:tr>
      <w:tr w:rsidR="00C8288F" w:rsidRPr="00CF1724" w14:paraId="659ABDE8" w14:textId="77777777" w:rsidTr="00395F83">
        <w:tc>
          <w:tcPr>
            <w:tcW w:w="7920" w:type="dxa"/>
            <w:gridSpan w:val="3"/>
            <w:shd w:val="clear" w:color="auto" w:fill="FFFFFF"/>
          </w:tcPr>
          <w:p w14:paraId="5E05625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0F9BC32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2A56A7DE" w14:textId="77777777" w:rsidTr="00395F83">
        <w:tc>
          <w:tcPr>
            <w:tcW w:w="7920" w:type="dxa"/>
            <w:gridSpan w:val="3"/>
            <w:shd w:val="clear" w:color="auto" w:fill="BFBFBF"/>
          </w:tcPr>
          <w:p w14:paraId="7C74481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3FEA041" w14:textId="686893FA" w:rsidR="00C8288F" w:rsidRPr="003807BC" w:rsidRDefault="003807BC" w:rsidP="00C8288F">
            <w:pPr>
              <w:spacing w:line="20" w:lineRule="atLeast"/>
              <w:jc w:val="center"/>
              <w:rPr>
                <w:rFonts w:ascii="Sylfaen" w:hAnsi="Sylfaen"/>
                <w:lang w:val="en-US"/>
              </w:rPr>
            </w:pPr>
            <w:r>
              <w:rPr>
                <w:rFonts w:ascii="Sylfaen" w:hAnsi="Sylfaen"/>
                <w:lang w:val="en-US"/>
              </w:rPr>
              <w:t>1000.0</w:t>
            </w:r>
          </w:p>
        </w:tc>
      </w:tr>
      <w:tr w:rsidR="00C8288F" w:rsidRPr="00CF1724" w14:paraId="23B131B2" w14:textId="77777777" w:rsidTr="00395F83">
        <w:tc>
          <w:tcPr>
            <w:tcW w:w="9720" w:type="dxa"/>
            <w:gridSpan w:val="4"/>
            <w:tcBorders>
              <w:bottom w:val="single" w:sz="4" w:space="0" w:color="auto"/>
            </w:tcBorders>
            <w:shd w:val="clear" w:color="auto" w:fill="BFBFBF"/>
          </w:tcPr>
          <w:p w14:paraId="5972C9B6"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AC0C3A7" w14:textId="77777777" w:rsidTr="00395F83">
        <w:trPr>
          <w:trHeight w:val="150"/>
        </w:trPr>
        <w:tc>
          <w:tcPr>
            <w:tcW w:w="9720" w:type="dxa"/>
            <w:gridSpan w:val="4"/>
            <w:shd w:val="clear" w:color="auto" w:fill="FFFFFF"/>
          </w:tcPr>
          <w:p w14:paraId="5FCC46B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Գոշ բնակավայրի վարչական ղեկավար</w:t>
            </w:r>
          </w:p>
        </w:tc>
      </w:tr>
    </w:tbl>
    <w:p w14:paraId="101E9EDC" w14:textId="77777777" w:rsidR="00C8288F" w:rsidRPr="00CF1724" w:rsidRDefault="00C8288F" w:rsidP="00C8288F">
      <w:pPr>
        <w:spacing w:line="20" w:lineRule="atLeast"/>
        <w:rPr>
          <w:rFonts w:ascii="Sylfaen" w:hAnsi="Sylfaen"/>
          <w:b/>
          <w:color w:val="538135"/>
          <w:lang w:val="hy-AM"/>
        </w:rPr>
      </w:pPr>
    </w:p>
    <w:p w14:paraId="01C1127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66ED85E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CF1CC70" w14:textId="77777777" w:rsidTr="00395F83">
        <w:tc>
          <w:tcPr>
            <w:tcW w:w="1620" w:type="dxa"/>
            <w:gridSpan w:val="2"/>
            <w:vMerge w:val="restart"/>
            <w:tcBorders>
              <w:top w:val="single" w:sz="4" w:space="0" w:color="auto"/>
            </w:tcBorders>
            <w:shd w:val="clear" w:color="auto" w:fill="BFBFBF"/>
            <w:vAlign w:val="center"/>
          </w:tcPr>
          <w:p w14:paraId="41374E6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1C8BC7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2D54EC4D" w14:textId="77777777" w:rsidTr="00395F83">
        <w:tc>
          <w:tcPr>
            <w:tcW w:w="1620" w:type="dxa"/>
            <w:gridSpan w:val="2"/>
            <w:vMerge/>
            <w:shd w:val="clear" w:color="auto" w:fill="FFFFFF"/>
          </w:tcPr>
          <w:p w14:paraId="333C9D9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775629D"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Հովք բնակավայրում ջրամատակարարման համակարգերի պահպանություն</w:t>
            </w:r>
          </w:p>
        </w:tc>
      </w:tr>
      <w:tr w:rsidR="00C8288F" w:rsidRPr="00CF1724" w14:paraId="5817C667" w14:textId="77777777" w:rsidTr="00395F83">
        <w:tc>
          <w:tcPr>
            <w:tcW w:w="810" w:type="dxa"/>
            <w:vMerge w:val="restart"/>
            <w:shd w:val="clear" w:color="auto" w:fill="FFFFFF"/>
            <w:vAlign w:val="center"/>
          </w:tcPr>
          <w:p w14:paraId="2DFA1E3D"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6F66E2F3"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02-04</w:t>
            </w:r>
          </w:p>
        </w:tc>
        <w:tc>
          <w:tcPr>
            <w:tcW w:w="8100" w:type="dxa"/>
            <w:gridSpan w:val="2"/>
            <w:shd w:val="clear" w:color="auto" w:fill="BFBFBF"/>
          </w:tcPr>
          <w:p w14:paraId="591D677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5EFCCA15" w14:textId="77777777" w:rsidTr="00395F83">
        <w:tc>
          <w:tcPr>
            <w:tcW w:w="810" w:type="dxa"/>
            <w:vMerge/>
            <w:shd w:val="clear" w:color="auto" w:fill="FFFFFF"/>
          </w:tcPr>
          <w:p w14:paraId="23234CC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C44AB8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1756051"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Հովք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00B67A06" w14:textId="77777777" w:rsidTr="00395F83">
        <w:tc>
          <w:tcPr>
            <w:tcW w:w="7920" w:type="dxa"/>
            <w:gridSpan w:val="3"/>
            <w:shd w:val="clear" w:color="auto" w:fill="BFBFBF"/>
            <w:vAlign w:val="center"/>
          </w:tcPr>
          <w:p w14:paraId="22E16C7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D0B974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5DFC7E2" w14:textId="77777777" w:rsidTr="00395F83">
        <w:tc>
          <w:tcPr>
            <w:tcW w:w="7920" w:type="dxa"/>
            <w:gridSpan w:val="3"/>
            <w:shd w:val="clear" w:color="auto" w:fill="FFFFFF"/>
          </w:tcPr>
          <w:p w14:paraId="7373F0B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Ոլորտի աշխատակիցների թիվը Հովք բնակավայրում </w:t>
            </w:r>
          </w:p>
        </w:tc>
        <w:tc>
          <w:tcPr>
            <w:tcW w:w="1800" w:type="dxa"/>
            <w:shd w:val="clear" w:color="auto" w:fill="FFFFFF"/>
            <w:vAlign w:val="center"/>
          </w:tcPr>
          <w:p w14:paraId="41E7D4E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6C044424" w14:textId="77777777" w:rsidTr="00395F83">
        <w:tc>
          <w:tcPr>
            <w:tcW w:w="7920" w:type="dxa"/>
            <w:gridSpan w:val="3"/>
            <w:shd w:val="clear" w:color="auto" w:fill="FFFFFF"/>
          </w:tcPr>
          <w:p w14:paraId="25040FC1"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27DD334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w:t>
            </w:r>
          </w:p>
        </w:tc>
      </w:tr>
      <w:tr w:rsidR="00C8288F" w:rsidRPr="00CF1724" w14:paraId="2E9CE9CE" w14:textId="77777777" w:rsidTr="00395F83">
        <w:tc>
          <w:tcPr>
            <w:tcW w:w="7920" w:type="dxa"/>
            <w:gridSpan w:val="3"/>
            <w:shd w:val="clear" w:color="auto" w:fill="FFFFFF"/>
          </w:tcPr>
          <w:p w14:paraId="7AB6F8C2"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58722907"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բավարար</w:t>
            </w:r>
          </w:p>
        </w:tc>
      </w:tr>
      <w:tr w:rsidR="00C8288F" w:rsidRPr="00CF1724" w14:paraId="32EEF6D7" w14:textId="77777777" w:rsidTr="00395F83">
        <w:tc>
          <w:tcPr>
            <w:tcW w:w="7920" w:type="dxa"/>
            <w:gridSpan w:val="3"/>
            <w:shd w:val="clear" w:color="auto" w:fill="FFFFFF"/>
          </w:tcPr>
          <w:p w14:paraId="54C24BC4"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3CE1866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13354387" w14:textId="77777777" w:rsidTr="00395F83">
        <w:tc>
          <w:tcPr>
            <w:tcW w:w="7920" w:type="dxa"/>
            <w:gridSpan w:val="3"/>
            <w:shd w:val="clear" w:color="auto" w:fill="BFBFBF"/>
          </w:tcPr>
          <w:p w14:paraId="1480578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AAA52C0" w14:textId="4226C0D7" w:rsidR="00C8288F" w:rsidRPr="003807BC" w:rsidRDefault="003807BC" w:rsidP="00C8288F">
            <w:pPr>
              <w:spacing w:line="20" w:lineRule="atLeast"/>
              <w:jc w:val="center"/>
              <w:rPr>
                <w:rFonts w:ascii="Sylfaen" w:hAnsi="Sylfaen"/>
                <w:lang w:val="en-US"/>
              </w:rPr>
            </w:pPr>
            <w:r>
              <w:rPr>
                <w:rFonts w:ascii="Sylfaen" w:hAnsi="Sylfaen"/>
                <w:lang w:val="en-US"/>
              </w:rPr>
              <w:t>800.0</w:t>
            </w:r>
          </w:p>
        </w:tc>
      </w:tr>
      <w:tr w:rsidR="00C8288F" w:rsidRPr="00CF1724" w14:paraId="40A7CEFA" w14:textId="77777777" w:rsidTr="00395F83">
        <w:tc>
          <w:tcPr>
            <w:tcW w:w="9720" w:type="dxa"/>
            <w:gridSpan w:val="4"/>
            <w:tcBorders>
              <w:bottom w:val="single" w:sz="4" w:space="0" w:color="auto"/>
            </w:tcBorders>
            <w:shd w:val="clear" w:color="auto" w:fill="BFBFBF"/>
          </w:tcPr>
          <w:p w14:paraId="7D6C5939"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BA2C465" w14:textId="77777777" w:rsidTr="00395F83">
        <w:trPr>
          <w:trHeight w:val="155"/>
        </w:trPr>
        <w:tc>
          <w:tcPr>
            <w:tcW w:w="9720" w:type="dxa"/>
            <w:gridSpan w:val="4"/>
            <w:shd w:val="clear" w:color="auto" w:fill="FFFFFF"/>
          </w:tcPr>
          <w:p w14:paraId="00BC1CA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Դիլիջանի  համայնքապետարան, Հովք բնակավայրի վարչական ղեկավար </w:t>
            </w:r>
          </w:p>
        </w:tc>
      </w:tr>
    </w:tbl>
    <w:p w14:paraId="3E553F38" w14:textId="77777777" w:rsidR="00C8288F" w:rsidRDefault="00C8288F" w:rsidP="00C8288F">
      <w:pPr>
        <w:spacing w:line="20" w:lineRule="atLeast"/>
        <w:rPr>
          <w:rFonts w:ascii="Sylfaen" w:hAnsi="Sylfaen"/>
          <w:b/>
          <w:color w:val="538135"/>
          <w:lang w:val="hy-AM"/>
        </w:rPr>
      </w:pPr>
    </w:p>
    <w:p w14:paraId="25CFDAFD" w14:textId="77777777" w:rsidR="003807BC" w:rsidRPr="00CF1724" w:rsidRDefault="003807BC" w:rsidP="003807BC">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3210E557" w14:textId="77777777" w:rsidR="003807BC" w:rsidRPr="00CF1724" w:rsidRDefault="003807BC" w:rsidP="003807BC">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3807BC" w:rsidRPr="00CF1724" w14:paraId="4B776BF2" w14:textId="77777777" w:rsidTr="000C2A21">
        <w:tc>
          <w:tcPr>
            <w:tcW w:w="1620" w:type="dxa"/>
            <w:gridSpan w:val="2"/>
            <w:vMerge w:val="restart"/>
            <w:tcBorders>
              <w:top w:val="single" w:sz="4" w:space="0" w:color="auto"/>
            </w:tcBorders>
            <w:shd w:val="clear" w:color="auto" w:fill="BFBFBF"/>
            <w:vAlign w:val="center"/>
          </w:tcPr>
          <w:p w14:paraId="4D3B14BE" w14:textId="77777777" w:rsidR="003807BC" w:rsidRPr="00CF1724" w:rsidRDefault="003807BC"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E97AA91" w14:textId="77777777" w:rsidR="003807BC" w:rsidRPr="00CF1724" w:rsidRDefault="003807BC" w:rsidP="000C2A21">
            <w:pPr>
              <w:spacing w:line="20" w:lineRule="atLeast"/>
              <w:rPr>
                <w:rFonts w:ascii="Sylfaen" w:hAnsi="Sylfaen"/>
                <w:b/>
                <w:lang w:val="hy-AM"/>
              </w:rPr>
            </w:pPr>
            <w:r w:rsidRPr="00CF1724">
              <w:rPr>
                <w:rFonts w:ascii="Sylfaen" w:hAnsi="Sylfaen"/>
                <w:b/>
                <w:lang w:val="hy-AM"/>
              </w:rPr>
              <w:t>Միջոցառման անվանումը</w:t>
            </w:r>
          </w:p>
        </w:tc>
      </w:tr>
      <w:tr w:rsidR="003807BC" w:rsidRPr="00D36CB5" w14:paraId="276D1010" w14:textId="77777777" w:rsidTr="000C2A21">
        <w:tc>
          <w:tcPr>
            <w:tcW w:w="1620" w:type="dxa"/>
            <w:gridSpan w:val="2"/>
            <w:vMerge/>
            <w:shd w:val="clear" w:color="auto" w:fill="FFFFFF"/>
          </w:tcPr>
          <w:p w14:paraId="3F74F2B7" w14:textId="77777777" w:rsidR="003807BC" w:rsidRPr="00CF1724" w:rsidRDefault="003807BC" w:rsidP="000C2A21">
            <w:pPr>
              <w:spacing w:line="20" w:lineRule="atLeast"/>
              <w:jc w:val="center"/>
              <w:rPr>
                <w:rFonts w:ascii="Sylfaen" w:hAnsi="Sylfaen"/>
                <w:lang w:val="hy-AM"/>
              </w:rPr>
            </w:pPr>
          </w:p>
        </w:tc>
        <w:tc>
          <w:tcPr>
            <w:tcW w:w="8100" w:type="dxa"/>
            <w:gridSpan w:val="2"/>
            <w:shd w:val="clear" w:color="auto" w:fill="FFFFFF"/>
          </w:tcPr>
          <w:p w14:paraId="04901B1E" w14:textId="5CD44AB5" w:rsidR="003807BC" w:rsidRPr="00CF1724" w:rsidRDefault="003807BC" w:rsidP="000C2A21">
            <w:pPr>
              <w:spacing w:line="20" w:lineRule="atLeast"/>
              <w:rPr>
                <w:rFonts w:ascii="Sylfaen" w:hAnsi="Sylfaen"/>
                <w:lang w:val="hy-AM"/>
              </w:rPr>
            </w:pPr>
            <w:r w:rsidRPr="003807BC">
              <w:rPr>
                <w:rFonts w:ascii="Sylfaen" w:hAnsi="Sylfaen" w:cs="Sylfaen"/>
                <w:lang w:val="hy-AM"/>
              </w:rPr>
              <w:t>Աղավնավանք</w:t>
            </w:r>
            <w:r w:rsidRPr="00CF1724">
              <w:rPr>
                <w:rFonts w:ascii="Sylfaen" w:hAnsi="Sylfaen" w:cs="Sylfaen"/>
                <w:lang w:val="hy-AM"/>
              </w:rPr>
              <w:t xml:space="preserve"> բնակավայրում ջրամատակարարման համակարգերի պահպանություն</w:t>
            </w:r>
          </w:p>
        </w:tc>
      </w:tr>
      <w:tr w:rsidR="003807BC" w:rsidRPr="00CF1724" w14:paraId="1B04F266" w14:textId="77777777" w:rsidTr="000C2A21">
        <w:tc>
          <w:tcPr>
            <w:tcW w:w="810" w:type="dxa"/>
            <w:vMerge w:val="restart"/>
            <w:shd w:val="clear" w:color="auto" w:fill="FFFFFF"/>
            <w:vAlign w:val="center"/>
          </w:tcPr>
          <w:p w14:paraId="1E0DF834" w14:textId="77777777" w:rsidR="003807BC" w:rsidRPr="00CF1724" w:rsidRDefault="003807BC" w:rsidP="000C2A21">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18F793D2" w14:textId="77777777" w:rsidR="003807BC" w:rsidRPr="00CF1724" w:rsidRDefault="003807BC" w:rsidP="000C2A21">
            <w:pPr>
              <w:spacing w:line="20" w:lineRule="atLeast"/>
              <w:jc w:val="center"/>
              <w:rPr>
                <w:rFonts w:ascii="Sylfaen" w:hAnsi="Sylfaen" w:cs="Sylfaen"/>
                <w:lang w:val="hy-AM"/>
              </w:rPr>
            </w:pPr>
            <w:r w:rsidRPr="00CF1724">
              <w:rPr>
                <w:rFonts w:ascii="Sylfaen" w:hAnsi="Sylfaen" w:cs="Sylfaen"/>
                <w:lang w:val="hy-AM"/>
              </w:rPr>
              <w:t>02-05</w:t>
            </w:r>
          </w:p>
        </w:tc>
        <w:tc>
          <w:tcPr>
            <w:tcW w:w="8100" w:type="dxa"/>
            <w:gridSpan w:val="2"/>
            <w:shd w:val="clear" w:color="auto" w:fill="BFBFBF"/>
          </w:tcPr>
          <w:p w14:paraId="6CEEAA37" w14:textId="77777777" w:rsidR="003807BC" w:rsidRPr="00CF1724" w:rsidRDefault="003807BC"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3807BC" w:rsidRPr="00D36CB5" w14:paraId="778DE260" w14:textId="77777777" w:rsidTr="000C2A21">
        <w:tc>
          <w:tcPr>
            <w:tcW w:w="810" w:type="dxa"/>
            <w:vMerge/>
            <w:shd w:val="clear" w:color="auto" w:fill="FFFFFF"/>
          </w:tcPr>
          <w:p w14:paraId="27D3F49E" w14:textId="77777777" w:rsidR="003807BC" w:rsidRPr="00CF1724" w:rsidRDefault="003807BC" w:rsidP="000C2A21">
            <w:pPr>
              <w:spacing w:line="20" w:lineRule="atLeast"/>
              <w:jc w:val="center"/>
              <w:rPr>
                <w:rFonts w:ascii="Sylfaen" w:hAnsi="Sylfaen"/>
                <w:lang w:val="hy-AM"/>
              </w:rPr>
            </w:pPr>
          </w:p>
        </w:tc>
        <w:tc>
          <w:tcPr>
            <w:tcW w:w="810" w:type="dxa"/>
            <w:vMerge/>
            <w:shd w:val="clear" w:color="auto" w:fill="FFFFFF"/>
          </w:tcPr>
          <w:p w14:paraId="095C28C5" w14:textId="77777777" w:rsidR="003807BC" w:rsidRPr="00CF1724" w:rsidRDefault="003807BC" w:rsidP="000C2A21">
            <w:pPr>
              <w:spacing w:line="20" w:lineRule="atLeast"/>
              <w:jc w:val="center"/>
              <w:rPr>
                <w:rFonts w:ascii="Sylfaen" w:hAnsi="Sylfaen"/>
                <w:lang w:val="hy-AM"/>
              </w:rPr>
            </w:pPr>
          </w:p>
        </w:tc>
        <w:tc>
          <w:tcPr>
            <w:tcW w:w="8100" w:type="dxa"/>
            <w:gridSpan w:val="2"/>
            <w:shd w:val="clear" w:color="auto" w:fill="FFFFFF"/>
            <w:vAlign w:val="center"/>
          </w:tcPr>
          <w:p w14:paraId="2F94B91A" w14:textId="408364B2" w:rsidR="003807BC" w:rsidRPr="00CF1724" w:rsidRDefault="003807BC" w:rsidP="000C2A21">
            <w:pPr>
              <w:spacing w:line="20" w:lineRule="atLeast"/>
              <w:rPr>
                <w:rFonts w:ascii="Sylfaen" w:hAnsi="Sylfaen"/>
                <w:lang w:val="hy-AM"/>
              </w:rPr>
            </w:pPr>
            <w:r w:rsidRPr="003807BC">
              <w:rPr>
                <w:rFonts w:ascii="Sylfaen" w:hAnsi="Sylfaen" w:cs="Sylfaen"/>
                <w:lang w:val="hy-AM"/>
              </w:rPr>
              <w:t>Աղավնավանք</w:t>
            </w:r>
            <w:r w:rsidRPr="00CF1724">
              <w:rPr>
                <w:rFonts w:ascii="Sylfaen" w:hAnsi="Sylfaen" w:cs="Sylfaen"/>
                <w:lang w:val="hy-AM"/>
              </w:rPr>
              <w:t xml:space="preserve">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3807BC" w:rsidRPr="00CF1724" w14:paraId="42BB0870" w14:textId="77777777" w:rsidTr="000C2A21">
        <w:tc>
          <w:tcPr>
            <w:tcW w:w="7920" w:type="dxa"/>
            <w:gridSpan w:val="3"/>
            <w:shd w:val="clear" w:color="auto" w:fill="BFBFBF"/>
            <w:vAlign w:val="center"/>
          </w:tcPr>
          <w:p w14:paraId="1932651A" w14:textId="77777777" w:rsidR="003807BC" w:rsidRPr="00CF1724" w:rsidRDefault="003807BC"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D5D6366" w14:textId="77777777" w:rsidR="003807BC" w:rsidRPr="00CF1724" w:rsidRDefault="003807BC"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3807BC" w:rsidRPr="00CF1724" w14:paraId="6359A5D4" w14:textId="77777777" w:rsidTr="000C2A21">
        <w:tc>
          <w:tcPr>
            <w:tcW w:w="7920" w:type="dxa"/>
            <w:gridSpan w:val="3"/>
            <w:shd w:val="clear" w:color="auto" w:fill="FFFFFF"/>
          </w:tcPr>
          <w:p w14:paraId="1C3F7600"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 xml:space="preserve">Ոլորտի աշխատակիցների թիվը Խաչարձան բնակավայրում </w:t>
            </w:r>
          </w:p>
        </w:tc>
        <w:tc>
          <w:tcPr>
            <w:tcW w:w="1800" w:type="dxa"/>
            <w:shd w:val="clear" w:color="auto" w:fill="FFFFFF"/>
            <w:vAlign w:val="center"/>
          </w:tcPr>
          <w:p w14:paraId="499E9226" w14:textId="77777777" w:rsidR="003807BC" w:rsidRPr="00CF1724" w:rsidRDefault="003807BC" w:rsidP="000C2A21">
            <w:pPr>
              <w:spacing w:line="20" w:lineRule="atLeast"/>
              <w:jc w:val="center"/>
              <w:rPr>
                <w:rFonts w:ascii="Sylfaen" w:hAnsi="Sylfaen"/>
                <w:lang w:val="hy-AM"/>
              </w:rPr>
            </w:pPr>
            <w:r w:rsidRPr="00CF1724">
              <w:rPr>
                <w:rFonts w:ascii="Sylfaen" w:hAnsi="Sylfaen"/>
                <w:lang w:val="hy-AM"/>
              </w:rPr>
              <w:t>1</w:t>
            </w:r>
          </w:p>
        </w:tc>
      </w:tr>
      <w:tr w:rsidR="003807BC" w:rsidRPr="00CF1724" w14:paraId="1F38BBA0" w14:textId="77777777" w:rsidTr="000C2A21">
        <w:tc>
          <w:tcPr>
            <w:tcW w:w="7920" w:type="dxa"/>
            <w:gridSpan w:val="3"/>
            <w:shd w:val="clear" w:color="auto" w:fill="FFFFFF"/>
          </w:tcPr>
          <w:p w14:paraId="013B90AF"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652A34CE" w14:textId="77777777" w:rsidR="003807BC" w:rsidRPr="00CF1724" w:rsidRDefault="003807BC" w:rsidP="000C2A21">
            <w:pPr>
              <w:spacing w:line="20" w:lineRule="atLeast"/>
              <w:jc w:val="center"/>
              <w:rPr>
                <w:rFonts w:ascii="Sylfaen" w:hAnsi="Sylfaen"/>
                <w:lang w:val="hy-AM"/>
              </w:rPr>
            </w:pPr>
            <w:r w:rsidRPr="00CF1724">
              <w:rPr>
                <w:rFonts w:ascii="Sylfaen" w:hAnsi="Sylfaen"/>
                <w:lang w:val="hy-AM"/>
              </w:rPr>
              <w:t>3</w:t>
            </w:r>
          </w:p>
        </w:tc>
      </w:tr>
      <w:tr w:rsidR="003807BC" w:rsidRPr="00CF1724" w14:paraId="25791FFF" w14:textId="77777777" w:rsidTr="000C2A21">
        <w:tc>
          <w:tcPr>
            <w:tcW w:w="7920" w:type="dxa"/>
            <w:gridSpan w:val="3"/>
            <w:shd w:val="clear" w:color="auto" w:fill="FFFFFF"/>
          </w:tcPr>
          <w:p w14:paraId="5E82A092"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5456EAC3" w14:textId="77777777" w:rsidR="003807BC" w:rsidRPr="00CF1724" w:rsidRDefault="003807BC" w:rsidP="000C2A21">
            <w:pPr>
              <w:spacing w:line="20" w:lineRule="atLeast"/>
              <w:jc w:val="center"/>
              <w:rPr>
                <w:rFonts w:ascii="Sylfaen" w:hAnsi="Sylfaen"/>
                <w:lang w:val="hy-AM"/>
              </w:rPr>
            </w:pPr>
            <w:r w:rsidRPr="00CF1724">
              <w:rPr>
                <w:rFonts w:ascii="Sylfaen" w:hAnsi="Sylfaen" w:cs="Sylfaen"/>
                <w:lang w:val="hy-AM"/>
              </w:rPr>
              <w:t>բավարար</w:t>
            </w:r>
          </w:p>
        </w:tc>
      </w:tr>
      <w:tr w:rsidR="003807BC" w:rsidRPr="00CF1724" w14:paraId="4F1FE19E" w14:textId="77777777" w:rsidTr="000C2A21">
        <w:tc>
          <w:tcPr>
            <w:tcW w:w="7920" w:type="dxa"/>
            <w:gridSpan w:val="3"/>
            <w:shd w:val="clear" w:color="auto" w:fill="FFFFFF"/>
          </w:tcPr>
          <w:p w14:paraId="32CD355B" w14:textId="77777777" w:rsidR="003807BC" w:rsidRPr="00CF1724" w:rsidRDefault="003807BC" w:rsidP="000C2A21">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0584B4FC" w14:textId="77777777" w:rsidR="003807BC" w:rsidRPr="00CF1724" w:rsidRDefault="003807BC" w:rsidP="000C2A21">
            <w:pPr>
              <w:spacing w:line="20" w:lineRule="atLeast"/>
              <w:jc w:val="center"/>
              <w:rPr>
                <w:rFonts w:ascii="Sylfaen" w:hAnsi="Sylfaen"/>
                <w:lang w:val="hy-AM"/>
              </w:rPr>
            </w:pPr>
            <w:r w:rsidRPr="00CF1724">
              <w:rPr>
                <w:rFonts w:ascii="Sylfaen" w:hAnsi="Sylfaen"/>
                <w:lang w:val="hy-AM"/>
              </w:rPr>
              <w:t>8</w:t>
            </w:r>
          </w:p>
        </w:tc>
      </w:tr>
      <w:tr w:rsidR="003807BC" w:rsidRPr="00CF1724" w14:paraId="3516C490" w14:textId="77777777" w:rsidTr="000C2A21">
        <w:tc>
          <w:tcPr>
            <w:tcW w:w="7920" w:type="dxa"/>
            <w:gridSpan w:val="3"/>
            <w:shd w:val="clear" w:color="auto" w:fill="BFBFBF"/>
          </w:tcPr>
          <w:p w14:paraId="151F3B79" w14:textId="77777777" w:rsidR="003807BC" w:rsidRPr="00CF1724" w:rsidRDefault="003807BC" w:rsidP="000C2A21">
            <w:pPr>
              <w:spacing w:line="20" w:lineRule="atLeast"/>
              <w:rPr>
                <w:rFonts w:ascii="Sylfaen" w:hAnsi="Sylfaen"/>
                <w:b/>
                <w:lang w:val="hy-AM"/>
              </w:rPr>
            </w:pPr>
            <w:r w:rsidRPr="00CF1724">
              <w:rPr>
                <w:rFonts w:ascii="Sylfaen" w:hAnsi="Sylfaen"/>
                <w:b/>
                <w:lang w:val="hy-AM"/>
              </w:rPr>
              <w:lastRenderedPageBreak/>
              <w:t>Միջոցառման վրա կատարվող ծախսերը (հազար դրամ)</w:t>
            </w:r>
          </w:p>
        </w:tc>
        <w:tc>
          <w:tcPr>
            <w:tcW w:w="1800" w:type="dxa"/>
            <w:shd w:val="clear" w:color="auto" w:fill="FFFFFF"/>
            <w:vAlign w:val="center"/>
          </w:tcPr>
          <w:p w14:paraId="6A3958F6" w14:textId="77777777" w:rsidR="003807BC" w:rsidRPr="003807BC" w:rsidRDefault="003807BC" w:rsidP="000C2A21">
            <w:pPr>
              <w:spacing w:line="20" w:lineRule="atLeast"/>
              <w:jc w:val="center"/>
              <w:rPr>
                <w:rFonts w:ascii="Sylfaen" w:hAnsi="Sylfaen"/>
                <w:lang w:val="en-US"/>
              </w:rPr>
            </w:pPr>
            <w:r>
              <w:rPr>
                <w:rFonts w:ascii="Sylfaen" w:hAnsi="Sylfaen"/>
                <w:lang w:val="en-US"/>
              </w:rPr>
              <w:t>500.0</w:t>
            </w:r>
          </w:p>
        </w:tc>
      </w:tr>
      <w:tr w:rsidR="003807BC" w:rsidRPr="00CF1724" w14:paraId="49ED2153" w14:textId="77777777" w:rsidTr="000C2A21">
        <w:tc>
          <w:tcPr>
            <w:tcW w:w="9720" w:type="dxa"/>
            <w:gridSpan w:val="4"/>
            <w:tcBorders>
              <w:bottom w:val="single" w:sz="4" w:space="0" w:color="auto"/>
            </w:tcBorders>
            <w:shd w:val="clear" w:color="auto" w:fill="BFBFBF"/>
          </w:tcPr>
          <w:p w14:paraId="457F9111" w14:textId="77777777" w:rsidR="003807BC" w:rsidRPr="00CF1724" w:rsidRDefault="003807BC"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3807BC" w:rsidRPr="00CF1724" w14:paraId="72877021" w14:textId="77777777" w:rsidTr="000C2A21">
        <w:trPr>
          <w:trHeight w:val="132"/>
        </w:trPr>
        <w:tc>
          <w:tcPr>
            <w:tcW w:w="9720" w:type="dxa"/>
            <w:gridSpan w:val="4"/>
            <w:shd w:val="clear" w:color="auto" w:fill="FFFFFF"/>
          </w:tcPr>
          <w:p w14:paraId="2924596D" w14:textId="5B1EB773" w:rsidR="003807BC" w:rsidRPr="00CF1724" w:rsidRDefault="003807BC" w:rsidP="003807BC">
            <w:pPr>
              <w:spacing w:line="20" w:lineRule="atLeast"/>
              <w:rPr>
                <w:rFonts w:ascii="Sylfaen" w:hAnsi="Sylfaen" w:cs="Sylfaen"/>
                <w:lang w:val="hy-AM"/>
              </w:rPr>
            </w:pPr>
            <w:r w:rsidRPr="00CF1724">
              <w:rPr>
                <w:rFonts w:ascii="Sylfaen" w:hAnsi="Sylfaen" w:cs="Sylfaen"/>
                <w:lang w:val="hy-AM"/>
              </w:rPr>
              <w:t xml:space="preserve">Դիլիջանի  համայնքապետարան, </w:t>
            </w:r>
            <w:r>
              <w:rPr>
                <w:rFonts w:ascii="Sylfaen" w:hAnsi="Sylfaen" w:cs="Sylfaen"/>
                <w:lang w:val="en-US"/>
              </w:rPr>
              <w:t>Աղավնավանք</w:t>
            </w:r>
            <w:r w:rsidRPr="00CF1724">
              <w:rPr>
                <w:rFonts w:ascii="Sylfaen" w:hAnsi="Sylfaen" w:cs="Sylfaen"/>
                <w:lang w:val="hy-AM"/>
              </w:rPr>
              <w:t xml:space="preserve"> բնակավայրի վարչական ղեկավար</w:t>
            </w:r>
          </w:p>
        </w:tc>
      </w:tr>
    </w:tbl>
    <w:p w14:paraId="5CFE60AE" w14:textId="77777777" w:rsidR="003807BC" w:rsidRPr="003807BC" w:rsidRDefault="003807BC" w:rsidP="00C8288F">
      <w:pPr>
        <w:spacing w:line="20" w:lineRule="atLeast"/>
        <w:rPr>
          <w:rFonts w:ascii="Sylfaen" w:hAnsi="Sylfaen"/>
          <w:b/>
          <w:color w:val="538135"/>
        </w:rPr>
      </w:pPr>
    </w:p>
    <w:p w14:paraId="6767153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78A4EE6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02. Դիլիջան համայնքի ջրամատակարարման համակարգերի պահպանություն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ABC93E7" w14:textId="77777777" w:rsidTr="00395F83">
        <w:tc>
          <w:tcPr>
            <w:tcW w:w="1620" w:type="dxa"/>
            <w:gridSpan w:val="2"/>
            <w:vMerge w:val="restart"/>
            <w:tcBorders>
              <w:top w:val="single" w:sz="4" w:space="0" w:color="auto"/>
            </w:tcBorders>
            <w:shd w:val="clear" w:color="auto" w:fill="BFBFBF"/>
            <w:vAlign w:val="center"/>
          </w:tcPr>
          <w:p w14:paraId="6A5C1F4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B28792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63F82B15" w14:textId="77777777" w:rsidTr="00395F83">
        <w:tc>
          <w:tcPr>
            <w:tcW w:w="1620" w:type="dxa"/>
            <w:gridSpan w:val="2"/>
            <w:vMerge/>
            <w:shd w:val="clear" w:color="auto" w:fill="FFFFFF"/>
          </w:tcPr>
          <w:p w14:paraId="7F82CA5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79AAD53"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Խաչարձան բնակավայրում ջրամատակարարման համակարգերի պահպանություն</w:t>
            </w:r>
          </w:p>
        </w:tc>
      </w:tr>
      <w:tr w:rsidR="00C8288F" w:rsidRPr="00CF1724" w14:paraId="0E97EDEB" w14:textId="77777777" w:rsidTr="00395F83">
        <w:tc>
          <w:tcPr>
            <w:tcW w:w="810" w:type="dxa"/>
            <w:vMerge w:val="restart"/>
            <w:shd w:val="clear" w:color="auto" w:fill="FFFFFF"/>
            <w:vAlign w:val="center"/>
          </w:tcPr>
          <w:p w14:paraId="4299ADFA"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06-02</w:t>
            </w:r>
          </w:p>
        </w:tc>
        <w:tc>
          <w:tcPr>
            <w:tcW w:w="810" w:type="dxa"/>
            <w:vMerge w:val="restart"/>
            <w:shd w:val="clear" w:color="auto" w:fill="FFFFFF"/>
            <w:vAlign w:val="center"/>
          </w:tcPr>
          <w:p w14:paraId="1CB4387F" w14:textId="2ECD3F09"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02-0</w:t>
            </w:r>
            <w:r w:rsidR="003807BC">
              <w:rPr>
                <w:rFonts w:ascii="Sylfaen" w:hAnsi="Sylfaen" w:cs="Sylfaen"/>
                <w:lang w:val="hy-AM"/>
              </w:rPr>
              <w:t>6</w:t>
            </w:r>
          </w:p>
        </w:tc>
        <w:tc>
          <w:tcPr>
            <w:tcW w:w="8100" w:type="dxa"/>
            <w:gridSpan w:val="2"/>
            <w:shd w:val="clear" w:color="auto" w:fill="BFBFBF"/>
          </w:tcPr>
          <w:p w14:paraId="48E8307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5E20E833" w14:textId="77777777" w:rsidTr="00395F83">
        <w:tc>
          <w:tcPr>
            <w:tcW w:w="810" w:type="dxa"/>
            <w:vMerge/>
            <w:shd w:val="clear" w:color="auto" w:fill="FFFFFF"/>
          </w:tcPr>
          <w:p w14:paraId="758F1C0C"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E33E3B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7B46202"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Խաչարձան բնակավայրի բնակիչները ապահովված են շուրջօրյա ջրամատակարարմամբ, ըստ անհրաժեշտության իրականացվում են ջրագծերի վերանորոգման աշխատանքներ</w:t>
            </w:r>
          </w:p>
        </w:tc>
      </w:tr>
      <w:tr w:rsidR="00C8288F" w:rsidRPr="00CF1724" w14:paraId="177701B3" w14:textId="77777777" w:rsidTr="00395F83">
        <w:tc>
          <w:tcPr>
            <w:tcW w:w="7920" w:type="dxa"/>
            <w:gridSpan w:val="3"/>
            <w:shd w:val="clear" w:color="auto" w:fill="BFBFBF"/>
            <w:vAlign w:val="center"/>
          </w:tcPr>
          <w:p w14:paraId="2F78E7F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C669BE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6B1B81D" w14:textId="77777777" w:rsidTr="00395F83">
        <w:tc>
          <w:tcPr>
            <w:tcW w:w="7920" w:type="dxa"/>
            <w:gridSpan w:val="3"/>
            <w:shd w:val="clear" w:color="auto" w:fill="FFFFFF"/>
          </w:tcPr>
          <w:p w14:paraId="4B88E646"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Ոլորտի աշխատակիցների թիվը Խաչարձան բնակավայրում </w:t>
            </w:r>
          </w:p>
        </w:tc>
        <w:tc>
          <w:tcPr>
            <w:tcW w:w="1800" w:type="dxa"/>
            <w:shd w:val="clear" w:color="auto" w:fill="FFFFFF"/>
            <w:vAlign w:val="center"/>
          </w:tcPr>
          <w:p w14:paraId="5DF6F8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2B9EFAF8" w14:textId="77777777" w:rsidTr="00395F83">
        <w:tc>
          <w:tcPr>
            <w:tcW w:w="7920" w:type="dxa"/>
            <w:gridSpan w:val="3"/>
            <w:shd w:val="clear" w:color="auto" w:fill="FFFFFF"/>
          </w:tcPr>
          <w:p w14:paraId="4AF10C9F"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Տարվա ընթացքում վթարների թիվը</w:t>
            </w:r>
          </w:p>
        </w:tc>
        <w:tc>
          <w:tcPr>
            <w:tcW w:w="1800" w:type="dxa"/>
            <w:shd w:val="clear" w:color="auto" w:fill="FFFFFF"/>
            <w:vAlign w:val="center"/>
          </w:tcPr>
          <w:p w14:paraId="1C7E12A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B5CE713" w14:textId="77777777" w:rsidTr="00395F83">
        <w:tc>
          <w:tcPr>
            <w:tcW w:w="7920" w:type="dxa"/>
            <w:gridSpan w:val="3"/>
            <w:shd w:val="clear" w:color="auto" w:fill="FFFFFF"/>
          </w:tcPr>
          <w:p w14:paraId="0D0ED59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Ջրամատակարարման համակարգի վիճակը՝ շատ վատ, վատ, բավարար, լավ, գերազանց</w:t>
            </w:r>
          </w:p>
        </w:tc>
        <w:tc>
          <w:tcPr>
            <w:tcW w:w="1800" w:type="dxa"/>
            <w:shd w:val="clear" w:color="auto" w:fill="FFFFFF"/>
            <w:vAlign w:val="center"/>
          </w:tcPr>
          <w:p w14:paraId="0D23A425" w14:textId="77777777" w:rsidR="00C8288F" w:rsidRPr="00CF1724" w:rsidRDefault="00C8288F" w:rsidP="00C8288F">
            <w:pPr>
              <w:spacing w:line="20" w:lineRule="atLeast"/>
              <w:jc w:val="center"/>
              <w:rPr>
                <w:rFonts w:ascii="Sylfaen" w:hAnsi="Sylfaen"/>
                <w:lang w:val="hy-AM"/>
              </w:rPr>
            </w:pPr>
            <w:r w:rsidRPr="00CF1724">
              <w:rPr>
                <w:rFonts w:ascii="Sylfaen" w:hAnsi="Sylfaen" w:cs="Sylfaen"/>
                <w:lang w:val="hy-AM"/>
              </w:rPr>
              <w:t>բավարար</w:t>
            </w:r>
          </w:p>
        </w:tc>
      </w:tr>
      <w:tr w:rsidR="00C8288F" w:rsidRPr="00CF1724" w14:paraId="06A638BD" w14:textId="77777777" w:rsidTr="00395F83">
        <w:tc>
          <w:tcPr>
            <w:tcW w:w="7920" w:type="dxa"/>
            <w:gridSpan w:val="3"/>
            <w:shd w:val="clear" w:color="auto" w:fill="FFFFFF"/>
          </w:tcPr>
          <w:p w14:paraId="26199042"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 xml:space="preserve">Ջրամատակարարման ժամերի թիվը օրվա կտրվածքով՝ ժամ </w:t>
            </w:r>
          </w:p>
        </w:tc>
        <w:tc>
          <w:tcPr>
            <w:tcW w:w="1800" w:type="dxa"/>
            <w:shd w:val="clear" w:color="auto" w:fill="FFFFFF"/>
            <w:vAlign w:val="center"/>
          </w:tcPr>
          <w:p w14:paraId="3DBFEAF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00277ABF" w14:textId="77777777" w:rsidTr="00395F83">
        <w:tc>
          <w:tcPr>
            <w:tcW w:w="7920" w:type="dxa"/>
            <w:gridSpan w:val="3"/>
            <w:shd w:val="clear" w:color="auto" w:fill="BFBFBF"/>
          </w:tcPr>
          <w:p w14:paraId="31DB5BD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75E1A65" w14:textId="3AF0892C" w:rsidR="00C8288F" w:rsidRPr="003807BC" w:rsidRDefault="003807BC" w:rsidP="00C8288F">
            <w:pPr>
              <w:spacing w:line="20" w:lineRule="atLeast"/>
              <w:jc w:val="center"/>
              <w:rPr>
                <w:rFonts w:ascii="Sylfaen" w:hAnsi="Sylfaen"/>
                <w:lang w:val="en-US"/>
              </w:rPr>
            </w:pPr>
            <w:r>
              <w:rPr>
                <w:rFonts w:ascii="Sylfaen" w:hAnsi="Sylfaen"/>
                <w:lang w:val="en-US"/>
              </w:rPr>
              <w:t>500.0</w:t>
            </w:r>
          </w:p>
        </w:tc>
      </w:tr>
      <w:tr w:rsidR="00C8288F" w:rsidRPr="00CF1724" w14:paraId="67B229D5" w14:textId="77777777" w:rsidTr="00395F83">
        <w:tc>
          <w:tcPr>
            <w:tcW w:w="9720" w:type="dxa"/>
            <w:gridSpan w:val="4"/>
            <w:tcBorders>
              <w:bottom w:val="single" w:sz="4" w:space="0" w:color="auto"/>
            </w:tcBorders>
            <w:shd w:val="clear" w:color="auto" w:fill="BFBFBF"/>
          </w:tcPr>
          <w:p w14:paraId="059CB40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2D8EC21A" w14:textId="77777777" w:rsidTr="00395F83">
        <w:trPr>
          <w:trHeight w:val="132"/>
        </w:trPr>
        <w:tc>
          <w:tcPr>
            <w:tcW w:w="9720" w:type="dxa"/>
            <w:gridSpan w:val="4"/>
            <w:shd w:val="clear" w:color="auto" w:fill="FFFFFF"/>
          </w:tcPr>
          <w:p w14:paraId="38FBC3AE"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Խաչարձան բնակավայրի վարչական ղեկավար</w:t>
            </w:r>
          </w:p>
        </w:tc>
      </w:tr>
    </w:tbl>
    <w:p w14:paraId="58B93BC1" w14:textId="77777777" w:rsidR="00C8288F" w:rsidRPr="00CF1724" w:rsidRDefault="00C8288F" w:rsidP="00C8288F">
      <w:pPr>
        <w:spacing w:line="20" w:lineRule="atLeast"/>
        <w:rPr>
          <w:rFonts w:ascii="Sylfaen" w:hAnsi="Sylfaen"/>
          <w:b/>
          <w:color w:val="538135"/>
          <w:lang w:val="hy-AM"/>
        </w:rPr>
      </w:pPr>
    </w:p>
    <w:p w14:paraId="553652E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2018129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4B43980" w14:textId="77777777" w:rsidTr="00395F83">
        <w:tc>
          <w:tcPr>
            <w:tcW w:w="1620" w:type="dxa"/>
            <w:gridSpan w:val="2"/>
            <w:vMerge w:val="restart"/>
            <w:tcBorders>
              <w:top w:val="single" w:sz="4" w:space="0" w:color="auto"/>
            </w:tcBorders>
            <w:shd w:val="clear" w:color="auto" w:fill="BFBFBF"/>
            <w:vAlign w:val="center"/>
          </w:tcPr>
          <w:p w14:paraId="568DB8B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15F4357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683802A9" w14:textId="77777777" w:rsidTr="00395F83">
        <w:tc>
          <w:tcPr>
            <w:tcW w:w="1620" w:type="dxa"/>
            <w:gridSpan w:val="2"/>
            <w:vMerge/>
            <w:shd w:val="clear" w:color="auto" w:fill="FFFFFF"/>
          </w:tcPr>
          <w:p w14:paraId="210EB57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4C54B1DB" w14:textId="77777777" w:rsidR="00C8288F" w:rsidRPr="00CF1724" w:rsidRDefault="00C8288F" w:rsidP="00C8288F">
            <w:pPr>
              <w:rPr>
                <w:rFonts w:ascii="Sylfaen" w:hAnsi="Sylfaen"/>
                <w:lang w:val="hy-AM"/>
              </w:rPr>
            </w:pPr>
            <w:r w:rsidRPr="00CF1724">
              <w:rPr>
                <w:rFonts w:ascii="Sylfaen" w:hAnsi="Sylfaen"/>
                <w:lang w:val="hy-AM"/>
              </w:rPr>
              <w:t>Դիլիջան բնակավայրում լուսավորության իրականացում</w:t>
            </w:r>
          </w:p>
        </w:tc>
      </w:tr>
      <w:tr w:rsidR="00C8288F" w:rsidRPr="00CF1724" w14:paraId="16CA6587" w14:textId="77777777" w:rsidTr="00395F83">
        <w:tc>
          <w:tcPr>
            <w:tcW w:w="810" w:type="dxa"/>
            <w:vMerge w:val="restart"/>
            <w:shd w:val="clear" w:color="auto" w:fill="FFFFFF"/>
            <w:vAlign w:val="center"/>
          </w:tcPr>
          <w:p w14:paraId="47CB010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06-03</w:t>
            </w:r>
          </w:p>
        </w:tc>
        <w:tc>
          <w:tcPr>
            <w:tcW w:w="810" w:type="dxa"/>
            <w:vMerge w:val="restart"/>
            <w:shd w:val="clear" w:color="auto" w:fill="FFFFFF"/>
            <w:vAlign w:val="center"/>
          </w:tcPr>
          <w:p w14:paraId="51F28DF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03-01</w:t>
            </w:r>
          </w:p>
        </w:tc>
        <w:tc>
          <w:tcPr>
            <w:tcW w:w="8100" w:type="dxa"/>
            <w:gridSpan w:val="2"/>
            <w:shd w:val="clear" w:color="auto" w:fill="BFBFBF"/>
          </w:tcPr>
          <w:p w14:paraId="613DB15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7206C69D" w14:textId="77777777" w:rsidTr="00395F83">
        <w:tc>
          <w:tcPr>
            <w:tcW w:w="810" w:type="dxa"/>
            <w:vMerge/>
            <w:shd w:val="clear" w:color="auto" w:fill="FFFFFF"/>
          </w:tcPr>
          <w:p w14:paraId="6DA5A19D"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635FF5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0929263" w14:textId="77777777" w:rsidR="00C8288F" w:rsidRPr="00CF1724" w:rsidRDefault="00C8288F" w:rsidP="00C8288F">
            <w:pPr>
              <w:rPr>
                <w:rFonts w:ascii="Sylfaen" w:hAnsi="Sylfaen"/>
                <w:lang w:val="hy-AM"/>
              </w:rPr>
            </w:pPr>
            <w:r w:rsidRPr="00CF1724">
              <w:rPr>
                <w:rFonts w:ascii="Sylfaen" w:hAnsi="Sylfaen"/>
                <w:lang w:val="hy-AM"/>
              </w:rPr>
              <w:t>Դիլիջան բնակավայրի 1706  էլեկտրական սյուների  սպասարկում, օգտագործված էլեկտրաէներգիայի ծախսերի  մարում</w:t>
            </w:r>
          </w:p>
        </w:tc>
      </w:tr>
      <w:tr w:rsidR="00C8288F" w:rsidRPr="00CF1724" w14:paraId="523E3F2B" w14:textId="77777777" w:rsidTr="00395F83">
        <w:tc>
          <w:tcPr>
            <w:tcW w:w="7920" w:type="dxa"/>
            <w:gridSpan w:val="3"/>
            <w:shd w:val="clear" w:color="auto" w:fill="BFBFBF"/>
            <w:vAlign w:val="center"/>
          </w:tcPr>
          <w:p w14:paraId="08FE6F6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40440F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2F5BF25" w14:textId="77777777" w:rsidTr="00395F83">
        <w:tc>
          <w:tcPr>
            <w:tcW w:w="7920" w:type="dxa"/>
            <w:gridSpan w:val="3"/>
            <w:shd w:val="clear" w:color="auto" w:fill="FFFFFF"/>
            <w:vAlign w:val="center"/>
          </w:tcPr>
          <w:p w14:paraId="390A27DE"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հենասյուների թիվը</w:t>
            </w:r>
          </w:p>
        </w:tc>
        <w:tc>
          <w:tcPr>
            <w:tcW w:w="1800" w:type="dxa"/>
            <w:shd w:val="clear" w:color="auto" w:fill="FFFFFF"/>
            <w:vAlign w:val="center"/>
          </w:tcPr>
          <w:p w14:paraId="55A841E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1706</w:t>
            </w:r>
          </w:p>
        </w:tc>
      </w:tr>
      <w:tr w:rsidR="00C8288F" w:rsidRPr="00CF1724" w14:paraId="4CF4A07B" w14:textId="77777777" w:rsidTr="00395F83">
        <w:tc>
          <w:tcPr>
            <w:tcW w:w="7920" w:type="dxa"/>
            <w:gridSpan w:val="3"/>
            <w:shd w:val="clear" w:color="auto" w:fill="FFFFFF"/>
            <w:vAlign w:val="center"/>
          </w:tcPr>
          <w:p w14:paraId="18B2C210"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1CCBAE9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60</w:t>
            </w:r>
          </w:p>
        </w:tc>
      </w:tr>
      <w:tr w:rsidR="00C8288F" w:rsidRPr="00CF1724" w14:paraId="75BC8E6C" w14:textId="77777777" w:rsidTr="00395F83">
        <w:tc>
          <w:tcPr>
            <w:tcW w:w="7920" w:type="dxa"/>
            <w:gridSpan w:val="3"/>
            <w:shd w:val="clear" w:color="auto" w:fill="FFFFFF"/>
            <w:vAlign w:val="center"/>
          </w:tcPr>
          <w:p w14:paraId="5FBD642D"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7FB8F5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30AA4240" w14:textId="77777777" w:rsidTr="00395F83">
        <w:tc>
          <w:tcPr>
            <w:tcW w:w="7920" w:type="dxa"/>
            <w:gridSpan w:val="3"/>
            <w:shd w:val="clear" w:color="auto" w:fill="FFFFFF"/>
            <w:vAlign w:val="center"/>
          </w:tcPr>
          <w:p w14:paraId="5DB0CA88" w14:textId="77777777" w:rsidR="00C8288F" w:rsidRPr="00CF1724" w:rsidRDefault="00C8288F" w:rsidP="00C8288F">
            <w:pPr>
              <w:rPr>
                <w:rFonts w:ascii="Sylfaen" w:hAnsi="Sylfaen"/>
                <w:lang w:val="hy-AM"/>
              </w:rPr>
            </w:pPr>
            <w:r w:rsidRPr="00CF1724">
              <w:rPr>
                <w:rFonts w:ascii="Sylfaen" w:eastAsia="Calibri" w:hAnsi="Sylfaen" w:cs="Sylfaen"/>
                <w:bCs/>
                <w:lang w:val="hy-AM"/>
              </w:rPr>
              <w:t xml:space="preserve">Բնակիչների և զբոսաշրջիկների կարծիքը համայնքում և </w:t>
            </w:r>
            <w:r w:rsidRPr="00CF1724">
              <w:rPr>
                <w:rFonts w:ascii="Sylfaen" w:eastAsia="Calibri" w:hAnsi="Sylfaen"/>
                <w:color w:val="000000"/>
                <w:lang w:val="hy-AM"/>
              </w:rPr>
              <w:t>պատմաճարտարապետական օբյեկտներում</w:t>
            </w:r>
            <w:r w:rsidRPr="00CF1724">
              <w:rPr>
                <w:rFonts w:ascii="Sylfaen" w:eastAsia="Calibri" w:hAnsi="Sylfaen" w:cs="Sylfaen"/>
                <w:bCs/>
                <w:lang w:val="hy-AM"/>
              </w:rPr>
              <w:t xml:space="preserve"> գիշերային լուսավորվածության վերաբերյալ՝ </w:t>
            </w:r>
            <w:r w:rsidRPr="00CF1724">
              <w:rPr>
                <w:rFonts w:ascii="Sylfaen" w:hAnsi="Sylfaen" w:cs="Sylfaen"/>
                <w:lang w:val="hy-AM"/>
              </w:rPr>
              <w:t>շատ վատ, վատ, բավարար, լավ, գերազանց</w:t>
            </w:r>
          </w:p>
        </w:tc>
        <w:tc>
          <w:tcPr>
            <w:tcW w:w="1800" w:type="dxa"/>
            <w:shd w:val="clear" w:color="auto" w:fill="FFFFFF"/>
            <w:vAlign w:val="center"/>
          </w:tcPr>
          <w:p w14:paraId="6256A2A3" w14:textId="77777777" w:rsidR="00C8288F" w:rsidRPr="00CF1724" w:rsidRDefault="00C8288F" w:rsidP="00C8288F">
            <w:pPr>
              <w:spacing w:line="20" w:lineRule="atLeast"/>
              <w:jc w:val="center"/>
              <w:rPr>
                <w:rFonts w:ascii="Sylfaen" w:hAnsi="Sylfaen"/>
                <w:lang w:val="hy-AM"/>
              </w:rPr>
            </w:pPr>
            <w:r w:rsidRPr="00CF1724">
              <w:rPr>
                <w:rFonts w:ascii="Sylfaen" w:eastAsia="Calibri" w:hAnsi="Sylfaen" w:cs="Sylfaen"/>
                <w:bCs/>
                <w:lang w:val="hy-AM"/>
              </w:rPr>
              <w:t>լավ</w:t>
            </w:r>
          </w:p>
        </w:tc>
      </w:tr>
      <w:tr w:rsidR="00C8288F" w:rsidRPr="00CF1724" w14:paraId="4EEB9AB3" w14:textId="77777777" w:rsidTr="00395F83">
        <w:tc>
          <w:tcPr>
            <w:tcW w:w="7920" w:type="dxa"/>
            <w:gridSpan w:val="3"/>
            <w:shd w:val="clear" w:color="auto" w:fill="BFBFBF"/>
          </w:tcPr>
          <w:p w14:paraId="0EBC4E7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91B146D" w14:textId="33124372" w:rsidR="00C8288F" w:rsidRPr="003807BC" w:rsidRDefault="003807BC" w:rsidP="00C8288F">
            <w:pPr>
              <w:spacing w:line="20" w:lineRule="atLeast"/>
              <w:jc w:val="center"/>
              <w:rPr>
                <w:rFonts w:ascii="Sylfaen" w:hAnsi="Sylfaen"/>
                <w:lang w:val="en-US"/>
              </w:rPr>
            </w:pPr>
            <w:r>
              <w:rPr>
                <w:rFonts w:ascii="Sylfaen" w:hAnsi="Sylfaen"/>
                <w:lang w:val="en-US"/>
              </w:rPr>
              <w:t>51514.2</w:t>
            </w:r>
          </w:p>
        </w:tc>
      </w:tr>
      <w:tr w:rsidR="00C8288F" w:rsidRPr="00CF1724" w14:paraId="299C9E85" w14:textId="77777777" w:rsidTr="00395F83">
        <w:tc>
          <w:tcPr>
            <w:tcW w:w="9720" w:type="dxa"/>
            <w:gridSpan w:val="4"/>
            <w:tcBorders>
              <w:bottom w:val="single" w:sz="4" w:space="0" w:color="auto"/>
            </w:tcBorders>
            <w:shd w:val="clear" w:color="auto" w:fill="BFBFBF"/>
          </w:tcPr>
          <w:p w14:paraId="3F9A9D98"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0138727E" w14:textId="77777777" w:rsidTr="00395F83">
        <w:trPr>
          <w:trHeight w:val="105"/>
        </w:trPr>
        <w:tc>
          <w:tcPr>
            <w:tcW w:w="9720" w:type="dxa"/>
            <w:gridSpan w:val="4"/>
            <w:shd w:val="clear" w:color="auto" w:fill="FFFFFF"/>
          </w:tcPr>
          <w:p w14:paraId="787A2709"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6D8D06BD" w14:textId="77777777" w:rsidR="00C8288F" w:rsidRPr="00CF1724" w:rsidRDefault="00C8288F" w:rsidP="00C8288F">
      <w:pPr>
        <w:spacing w:line="20" w:lineRule="atLeast"/>
        <w:rPr>
          <w:rFonts w:ascii="Sylfaen" w:hAnsi="Sylfaen"/>
          <w:b/>
          <w:color w:val="538135"/>
          <w:lang w:val="hy-AM"/>
        </w:rPr>
      </w:pPr>
    </w:p>
    <w:p w14:paraId="56487EF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363C9EB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5B1A520" w14:textId="77777777" w:rsidTr="00395F83">
        <w:tc>
          <w:tcPr>
            <w:tcW w:w="1620" w:type="dxa"/>
            <w:gridSpan w:val="2"/>
            <w:vMerge w:val="restart"/>
            <w:tcBorders>
              <w:top w:val="single" w:sz="4" w:space="0" w:color="auto"/>
            </w:tcBorders>
            <w:shd w:val="clear" w:color="auto" w:fill="BFBFBF"/>
            <w:vAlign w:val="center"/>
          </w:tcPr>
          <w:p w14:paraId="4EA2383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053460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571AA73E" w14:textId="77777777" w:rsidTr="00395F83">
        <w:tc>
          <w:tcPr>
            <w:tcW w:w="1620" w:type="dxa"/>
            <w:gridSpan w:val="2"/>
            <w:vMerge/>
            <w:shd w:val="clear" w:color="auto" w:fill="FFFFFF"/>
          </w:tcPr>
          <w:p w14:paraId="1B1893C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8E9A990" w14:textId="77777777" w:rsidR="00C8288F" w:rsidRPr="00CF1724" w:rsidRDefault="00C8288F" w:rsidP="00C8288F">
            <w:pPr>
              <w:rPr>
                <w:rFonts w:ascii="Sylfaen" w:hAnsi="Sylfaen"/>
                <w:lang w:val="hy-AM"/>
              </w:rPr>
            </w:pPr>
            <w:r w:rsidRPr="00CF1724">
              <w:rPr>
                <w:rFonts w:ascii="Sylfaen" w:eastAsia="Calibri" w:hAnsi="Sylfaen" w:cs="Sylfaen"/>
                <w:bCs/>
                <w:lang w:val="hy-AM"/>
              </w:rPr>
              <w:t>Հաղարծին բնակավայրում լուսավորության իրականացում</w:t>
            </w:r>
          </w:p>
        </w:tc>
      </w:tr>
      <w:tr w:rsidR="00C8288F" w:rsidRPr="00CF1724" w14:paraId="7C62644E" w14:textId="77777777" w:rsidTr="00395F83">
        <w:tc>
          <w:tcPr>
            <w:tcW w:w="810" w:type="dxa"/>
            <w:vMerge w:val="restart"/>
            <w:shd w:val="clear" w:color="auto" w:fill="FFFFFF"/>
            <w:vAlign w:val="center"/>
          </w:tcPr>
          <w:p w14:paraId="348EDCA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06-03</w:t>
            </w:r>
          </w:p>
        </w:tc>
        <w:tc>
          <w:tcPr>
            <w:tcW w:w="810" w:type="dxa"/>
            <w:vMerge w:val="restart"/>
            <w:shd w:val="clear" w:color="auto" w:fill="FFFFFF"/>
            <w:vAlign w:val="center"/>
          </w:tcPr>
          <w:p w14:paraId="67B2BD9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03-02</w:t>
            </w:r>
          </w:p>
        </w:tc>
        <w:tc>
          <w:tcPr>
            <w:tcW w:w="8100" w:type="dxa"/>
            <w:gridSpan w:val="2"/>
            <w:shd w:val="clear" w:color="auto" w:fill="BFBFBF"/>
          </w:tcPr>
          <w:p w14:paraId="4F1F3C8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34FB726D" w14:textId="77777777" w:rsidTr="00395F83">
        <w:tc>
          <w:tcPr>
            <w:tcW w:w="810" w:type="dxa"/>
            <w:vMerge/>
            <w:shd w:val="clear" w:color="auto" w:fill="FFFFFF"/>
          </w:tcPr>
          <w:p w14:paraId="65AEECEF"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2C47C8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46EAB3AB" w14:textId="77777777" w:rsidR="00C8288F" w:rsidRPr="00CF1724" w:rsidRDefault="00C8288F" w:rsidP="00C8288F">
            <w:pPr>
              <w:rPr>
                <w:rFonts w:ascii="Sylfaen" w:hAnsi="Sylfaen"/>
                <w:lang w:val="hy-AM"/>
              </w:rPr>
            </w:pPr>
            <w:r w:rsidRPr="00CF1724">
              <w:rPr>
                <w:rFonts w:ascii="Sylfaen" w:eastAsia="Calibri" w:hAnsi="Sylfaen" w:cs="Sylfaen"/>
                <w:bCs/>
                <w:lang w:val="hy-AM"/>
              </w:rPr>
              <w:t>Հաղարծին բնակավայրի 70  էլեկտրական սյուների  սպասարկում, օգտագործված էլեկտրաէներգիայի ծախսերի  մարում</w:t>
            </w:r>
          </w:p>
        </w:tc>
      </w:tr>
      <w:tr w:rsidR="00C8288F" w:rsidRPr="00CF1724" w14:paraId="6D352580" w14:textId="77777777" w:rsidTr="00395F83">
        <w:tc>
          <w:tcPr>
            <w:tcW w:w="7920" w:type="dxa"/>
            <w:gridSpan w:val="3"/>
            <w:shd w:val="clear" w:color="auto" w:fill="BFBFBF"/>
            <w:vAlign w:val="center"/>
          </w:tcPr>
          <w:p w14:paraId="2D619F2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522A589"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5E11E95" w14:textId="77777777" w:rsidTr="00395F83">
        <w:tc>
          <w:tcPr>
            <w:tcW w:w="7920" w:type="dxa"/>
            <w:gridSpan w:val="3"/>
            <w:shd w:val="clear" w:color="auto" w:fill="FFFFFF"/>
          </w:tcPr>
          <w:p w14:paraId="2AEC8A33"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t>Գիշերային լուսավորության հենասյուների թիվը</w:t>
            </w:r>
          </w:p>
        </w:tc>
        <w:tc>
          <w:tcPr>
            <w:tcW w:w="1800" w:type="dxa"/>
            <w:shd w:val="clear" w:color="auto" w:fill="FFFFFF"/>
            <w:vAlign w:val="center"/>
          </w:tcPr>
          <w:p w14:paraId="4F7E932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70</w:t>
            </w:r>
          </w:p>
        </w:tc>
      </w:tr>
      <w:tr w:rsidR="00C8288F" w:rsidRPr="00CF1724" w14:paraId="7566FC7E" w14:textId="77777777" w:rsidTr="00395F83">
        <w:tc>
          <w:tcPr>
            <w:tcW w:w="7920" w:type="dxa"/>
            <w:gridSpan w:val="3"/>
            <w:shd w:val="clear" w:color="auto" w:fill="FFFFFF"/>
          </w:tcPr>
          <w:p w14:paraId="685F0FEB"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t>Գիշերային լուսավորված փողոցների տեսակարար կշիռը ընդհանուրի մեջ %</w:t>
            </w:r>
          </w:p>
        </w:tc>
        <w:tc>
          <w:tcPr>
            <w:tcW w:w="1800" w:type="dxa"/>
            <w:shd w:val="clear" w:color="auto" w:fill="FFFFFF"/>
            <w:vAlign w:val="center"/>
          </w:tcPr>
          <w:p w14:paraId="21F2A9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150F3465" w14:textId="77777777" w:rsidTr="00395F83">
        <w:tc>
          <w:tcPr>
            <w:tcW w:w="7920" w:type="dxa"/>
            <w:gridSpan w:val="3"/>
            <w:shd w:val="clear" w:color="auto" w:fill="FFFFFF"/>
          </w:tcPr>
          <w:p w14:paraId="0AF17480"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t>Գիշերային լուսավորության ժամերի թիվը օրվա կտրվածքով</w:t>
            </w:r>
          </w:p>
        </w:tc>
        <w:tc>
          <w:tcPr>
            <w:tcW w:w="1800" w:type="dxa"/>
            <w:shd w:val="clear" w:color="auto" w:fill="FFFFFF"/>
            <w:vAlign w:val="center"/>
          </w:tcPr>
          <w:p w14:paraId="6C0EF66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0A1D9CD5" w14:textId="77777777" w:rsidTr="00395F83">
        <w:tc>
          <w:tcPr>
            <w:tcW w:w="7920" w:type="dxa"/>
            <w:gridSpan w:val="3"/>
            <w:shd w:val="clear" w:color="auto" w:fill="FFFFFF"/>
          </w:tcPr>
          <w:p w14:paraId="0359C70F" w14:textId="77777777" w:rsidR="00C8288F" w:rsidRPr="00CF1724" w:rsidRDefault="00C8288F" w:rsidP="00C8288F">
            <w:pPr>
              <w:rPr>
                <w:rFonts w:ascii="Sylfaen" w:eastAsia="Calibri" w:hAnsi="Sylfaen" w:cs="Sylfaen"/>
                <w:bCs/>
                <w:lang w:val="hy-AM"/>
              </w:rPr>
            </w:pPr>
            <w:r w:rsidRPr="00CF1724">
              <w:rPr>
                <w:rFonts w:ascii="Sylfaen" w:eastAsia="Calibri" w:hAnsi="Sylfaen" w:cs="Sylfaen"/>
                <w:bCs/>
                <w:lang w:val="hy-AM"/>
              </w:rPr>
              <w:lastRenderedPageBreak/>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26363F0D" w14:textId="77777777" w:rsidR="00C8288F" w:rsidRPr="00CF1724" w:rsidRDefault="00C8288F" w:rsidP="00C8288F">
            <w:pPr>
              <w:spacing w:line="20" w:lineRule="atLeast"/>
              <w:jc w:val="center"/>
              <w:rPr>
                <w:rFonts w:ascii="Sylfaen" w:hAnsi="Sylfaen"/>
                <w:lang w:val="hy-AM"/>
              </w:rPr>
            </w:pPr>
            <w:r w:rsidRPr="00CF1724">
              <w:rPr>
                <w:rFonts w:ascii="Sylfaen" w:eastAsia="Calibri" w:hAnsi="Sylfaen" w:cs="Sylfaen"/>
                <w:bCs/>
                <w:lang w:val="hy-AM"/>
              </w:rPr>
              <w:t>լավ</w:t>
            </w:r>
          </w:p>
        </w:tc>
      </w:tr>
      <w:tr w:rsidR="00C8288F" w:rsidRPr="00CF1724" w14:paraId="7513D6B8" w14:textId="77777777" w:rsidTr="00395F83">
        <w:tc>
          <w:tcPr>
            <w:tcW w:w="7920" w:type="dxa"/>
            <w:gridSpan w:val="3"/>
            <w:shd w:val="clear" w:color="auto" w:fill="BFBFBF"/>
          </w:tcPr>
          <w:p w14:paraId="2D16595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D6D4C4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770.0</w:t>
            </w:r>
          </w:p>
        </w:tc>
      </w:tr>
      <w:tr w:rsidR="00C8288F" w:rsidRPr="00CF1724" w14:paraId="37C7E6C8" w14:textId="77777777" w:rsidTr="00395F83">
        <w:tc>
          <w:tcPr>
            <w:tcW w:w="9720" w:type="dxa"/>
            <w:gridSpan w:val="4"/>
            <w:tcBorders>
              <w:bottom w:val="single" w:sz="4" w:space="0" w:color="auto"/>
            </w:tcBorders>
            <w:shd w:val="clear" w:color="auto" w:fill="BFBFBF"/>
          </w:tcPr>
          <w:p w14:paraId="15214104"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0848F55" w14:textId="77777777" w:rsidTr="00395F83">
        <w:trPr>
          <w:trHeight w:val="221"/>
        </w:trPr>
        <w:tc>
          <w:tcPr>
            <w:tcW w:w="9720" w:type="dxa"/>
            <w:gridSpan w:val="4"/>
            <w:shd w:val="clear" w:color="auto" w:fill="FFFFFF"/>
          </w:tcPr>
          <w:p w14:paraId="0AED6691"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,Հաղարծին բնակավայրի վարչական ղեկավար</w:t>
            </w:r>
          </w:p>
        </w:tc>
      </w:tr>
    </w:tbl>
    <w:p w14:paraId="087B94BC" w14:textId="77777777" w:rsidR="00C8288F" w:rsidRPr="00CF1724" w:rsidRDefault="00C8288F" w:rsidP="00C8288F">
      <w:pPr>
        <w:spacing w:line="20" w:lineRule="atLeast"/>
        <w:rPr>
          <w:rFonts w:ascii="Sylfaen" w:hAnsi="Sylfaen"/>
          <w:b/>
          <w:color w:val="538135"/>
          <w:lang w:val="hy-AM"/>
        </w:rPr>
      </w:pPr>
    </w:p>
    <w:p w14:paraId="0805B68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5E37544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6A5FF98" w14:textId="77777777" w:rsidTr="00395F83">
        <w:tc>
          <w:tcPr>
            <w:tcW w:w="1620" w:type="dxa"/>
            <w:gridSpan w:val="2"/>
            <w:vMerge w:val="restart"/>
            <w:tcBorders>
              <w:top w:val="single" w:sz="4" w:space="0" w:color="auto"/>
            </w:tcBorders>
            <w:shd w:val="clear" w:color="auto" w:fill="BFBFBF"/>
            <w:vAlign w:val="center"/>
          </w:tcPr>
          <w:p w14:paraId="0BA8BA0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2F4712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263F956D" w14:textId="77777777" w:rsidTr="00395F83">
        <w:tc>
          <w:tcPr>
            <w:tcW w:w="1620" w:type="dxa"/>
            <w:gridSpan w:val="2"/>
            <w:vMerge/>
            <w:shd w:val="clear" w:color="auto" w:fill="FFFFFF"/>
          </w:tcPr>
          <w:p w14:paraId="394B51E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9928D33" w14:textId="77777777" w:rsidR="00C8288F" w:rsidRPr="00CF1724" w:rsidRDefault="00C8288F" w:rsidP="00C8288F">
            <w:pPr>
              <w:rPr>
                <w:rFonts w:ascii="Sylfaen" w:hAnsi="Sylfaen"/>
                <w:lang w:val="hy-AM"/>
              </w:rPr>
            </w:pPr>
            <w:r w:rsidRPr="00CF1724">
              <w:rPr>
                <w:rFonts w:ascii="Sylfaen" w:hAnsi="Sylfaen"/>
                <w:lang w:val="hy-AM"/>
              </w:rPr>
              <w:t>Թեղուտ բնակավայրում լուսավորության իրականացում</w:t>
            </w:r>
          </w:p>
        </w:tc>
      </w:tr>
      <w:tr w:rsidR="00C8288F" w:rsidRPr="00CF1724" w14:paraId="2D42BA5D" w14:textId="77777777" w:rsidTr="00395F83">
        <w:tc>
          <w:tcPr>
            <w:tcW w:w="810" w:type="dxa"/>
            <w:vMerge w:val="restart"/>
            <w:shd w:val="clear" w:color="auto" w:fill="FFFFFF"/>
            <w:vAlign w:val="center"/>
          </w:tcPr>
          <w:p w14:paraId="70543D67"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06-03</w:t>
            </w:r>
          </w:p>
        </w:tc>
        <w:tc>
          <w:tcPr>
            <w:tcW w:w="810" w:type="dxa"/>
            <w:vMerge w:val="restart"/>
            <w:shd w:val="clear" w:color="auto" w:fill="FFFFFF"/>
            <w:vAlign w:val="center"/>
          </w:tcPr>
          <w:p w14:paraId="6AC48B35"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03-03</w:t>
            </w:r>
          </w:p>
        </w:tc>
        <w:tc>
          <w:tcPr>
            <w:tcW w:w="8100" w:type="dxa"/>
            <w:gridSpan w:val="2"/>
            <w:shd w:val="clear" w:color="auto" w:fill="BFBFBF"/>
          </w:tcPr>
          <w:p w14:paraId="111D549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4AC37B70" w14:textId="77777777" w:rsidTr="00395F83">
        <w:tc>
          <w:tcPr>
            <w:tcW w:w="810" w:type="dxa"/>
            <w:vMerge/>
            <w:shd w:val="clear" w:color="auto" w:fill="FFFFFF"/>
          </w:tcPr>
          <w:p w14:paraId="73F43A47"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B6CB45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44F8C3B" w14:textId="77777777" w:rsidR="00C8288F" w:rsidRPr="00CF1724" w:rsidRDefault="00C8288F" w:rsidP="00C8288F">
            <w:pPr>
              <w:rPr>
                <w:rFonts w:ascii="Sylfaen" w:hAnsi="Sylfaen"/>
                <w:lang w:val="hy-AM"/>
              </w:rPr>
            </w:pPr>
            <w:r w:rsidRPr="00CF1724">
              <w:rPr>
                <w:rFonts w:ascii="Sylfaen" w:hAnsi="Sylfaen"/>
                <w:lang w:val="hy-AM"/>
              </w:rPr>
              <w:t>Թեղուտ բնակավայրի 65  էլեկտրական սյուների  սպասարկում, օգտագործված էլեկտրաէներգիայի ծախսերի  մարում</w:t>
            </w:r>
          </w:p>
        </w:tc>
      </w:tr>
      <w:tr w:rsidR="00C8288F" w:rsidRPr="00CF1724" w14:paraId="3A1D1DB6" w14:textId="77777777" w:rsidTr="00395F83">
        <w:tc>
          <w:tcPr>
            <w:tcW w:w="7920" w:type="dxa"/>
            <w:gridSpan w:val="3"/>
            <w:shd w:val="clear" w:color="auto" w:fill="BFBFBF"/>
            <w:vAlign w:val="center"/>
          </w:tcPr>
          <w:p w14:paraId="486366E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86EB4D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BC80F53" w14:textId="77777777" w:rsidTr="00395F83">
        <w:tc>
          <w:tcPr>
            <w:tcW w:w="7920" w:type="dxa"/>
            <w:gridSpan w:val="3"/>
            <w:shd w:val="clear" w:color="auto" w:fill="FFFFFF"/>
          </w:tcPr>
          <w:p w14:paraId="0A099507"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հենասյուների թիվը</w:t>
            </w:r>
          </w:p>
        </w:tc>
        <w:tc>
          <w:tcPr>
            <w:tcW w:w="1800" w:type="dxa"/>
            <w:shd w:val="clear" w:color="auto" w:fill="FFFFFF"/>
            <w:vAlign w:val="center"/>
          </w:tcPr>
          <w:p w14:paraId="2CA6F31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65</w:t>
            </w:r>
          </w:p>
        </w:tc>
      </w:tr>
      <w:tr w:rsidR="00C8288F" w:rsidRPr="00CF1724" w14:paraId="11A5C6B6" w14:textId="77777777" w:rsidTr="00395F83">
        <w:tc>
          <w:tcPr>
            <w:tcW w:w="7920" w:type="dxa"/>
            <w:gridSpan w:val="3"/>
            <w:shd w:val="clear" w:color="auto" w:fill="FFFFFF"/>
          </w:tcPr>
          <w:p w14:paraId="65009A73"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6332099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7C52F848" w14:textId="77777777" w:rsidTr="00395F83">
        <w:tc>
          <w:tcPr>
            <w:tcW w:w="7920" w:type="dxa"/>
            <w:gridSpan w:val="3"/>
            <w:shd w:val="clear" w:color="auto" w:fill="FFFFFF"/>
          </w:tcPr>
          <w:p w14:paraId="1FC4EF17"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6114F6F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29FC1F5E" w14:textId="77777777" w:rsidTr="00395F83">
        <w:tc>
          <w:tcPr>
            <w:tcW w:w="7920" w:type="dxa"/>
            <w:gridSpan w:val="3"/>
            <w:shd w:val="clear" w:color="auto" w:fill="FFFFFF"/>
          </w:tcPr>
          <w:p w14:paraId="160BD5D9" w14:textId="77777777" w:rsidR="00C8288F" w:rsidRPr="00CF1724" w:rsidRDefault="00C8288F" w:rsidP="00C8288F">
            <w:pPr>
              <w:rPr>
                <w:rFonts w:ascii="Sylfaen" w:hAnsi="Sylfaen"/>
                <w:lang w:val="hy-AM"/>
              </w:rPr>
            </w:pPr>
            <w:r w:rsidRPr="00CF1724">
              <w:rPr>
                <w:rFonts w:ascii="Sylfaen" w:hAnsi="Sylfaen"/>
                <w:lang w:val="hy-AM"/>
              </w:rPr>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5F17AAB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C6A6ECC" w14:textId="77777777" w:rsidTr="00395F83">
        <w:tc>
          <w:tcPr>
            <w:tcW w:w="7920" w:type="dxa"/>
            <w:gridSpan w:val="3"/>
            <w:shd w:val="clear" w:color="auto" w:fill="BFBFBF"/>
          </w:tcPr>
          <w:p w14:paraId="484C358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EAEA13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720.0</w:t>
            </w:r>
          </w:p>
        </w:tc>
      </w:tr>
      <w:tr w:rsidR="00C8288F" w:rsidRPr="00CF1724" w14:paraId="468A54F2" w14:textId="77777777" w:rsidTr="00395F83">
        <w:tc>
          <w:tcPr>
            <w:tcW w:w="9720" w:type="dxa"/>
            <w:gridSpan w:val="4"/>
            <w:tcBorders>
              <w:bottom w:val="single" w:sz="4" w:space="0" w:color="auto"/>
            </w:tcBorders>
            <w:shd w:val="clear" w:color="auto" w:fill="BFBFBF"/>
          </w:tcPr>
          <w:p w14:paraId="1A29897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370EBFC" w14:textId="77777777" w:rsidTr="00395F83">
        <w:trPr>
          <w:trHeight w:val="255"/>
        </w:trPr>
        <w:tc>
          <w:tcPr>
            <w:tcW w:w="9720" w:type="dxa"/>
            <w:gridSpan w:val="4"/>
            <w:shd w:val="clear" w:color="auto" w:fill="FFFFFF"/>
          </w:tcPr>
          <w:p w14:paraId="43E997CA" w14:textId="77777777" w:rsidR="00C8288F" w:rsidRPr="00CF1724" w:rsidRDefault="00C8288F" w:rsidP="00C8288F">
            <w:pPr>
              <w:rPr>
                <w:rFonts w:ascii="Sylfaen" w:hAnsi="Sylfaen" w:cs="Sylfaen"/>
                <w:lang w:val="hy-AM"/>
              </w:rPr>
            </w:pPr>
            <w:r w:rsidRPr="00CF1724">
              <w:rPr>
                <w:rFonts w:ascii="Sylfaen" w:hAnsi="Sylfaen"/>
                <w:lang w:val="hy-AM"/>
              </w:rPr>
              <w:t>Դիլիջանի  համայնքապետարան, Թեղուտ բնակավայրի վարչական ղեկավար</w:t>
            </w:r>
          </w:p>
        </w:tc>
      </w:tr>
    </w:tbl>
    <w:p w14:paraId="4E1A06F3" w14:textId="77777777" w:rsidR="00C8288F" w:rsidRPr="00CF1724" w:rsidRDefault="00C8288F" w:rsidP="00C8288F">
      <w:pPr>
        <w:spacing w:line="20" w:lineRule="atLeast"/>
        <w:rPr>
          <w:rFonts w:ascii="Sylfaen" w:hAnsi="Sylfaen"/>
          <w:b/>
          <w:color w:val="538135"/>
          <w:lang w:val="hy-AM"/>
        </w:rPr>
      </w:pPr>
    </w:p>
    <w:p w14:paraId="5789816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5136203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4F602A77" w14:textId="77777777" w:rsidTr="00395F83">
        <w:tc>
          <w:tcPr>
            <w:tcW w:w="1620" w:type="dxa"/>
            <w:gridSpan w:val="2"/>
            <w:vMerge w:val="restart"/>
            <w:tcBorders>
              <w:top w:val="single" w:sz="4" w:space="0" w:color="auto"/>
            </w:tcBorders>
            <w:shd w:val="clear" w:color="auto" w:fill="BFBFBF"/>
            <w:vAlign w:val="center"/>
          </w:tcPr>
          <w:p w14:paraId="247DAE2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48DCF8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1FEB982F" w14:textId="77777777" w:rsidTr="00395F83">
        <w:tc>
          <w:tcPr>
            <w:tcW w:w="1620" w:type="dxa"/>
            <w:gridSpan w:val="2"/>
            <w:vMerge/>
            <w:shd w:val="clear" w:color="auto" w:fill="FFFFFF"/>
          </w:tcPr>
          <w:p w14:paraId="3749F3B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B16ACB0" w14:textId="77777777" w:rsidR="00C8288F" w:rsidRPr="00CF1724" w:rsidRDefault="00C8288F" w:rsidP="00C8288F">
            <w:pPr>
              <w:rPr>
                <w:rFonts w:ascii="Sylfaen" w:hAnsi="Sylfaen"/>
                <w:lang w:val="hy-AM"/>
              </w:rPr>
            </w:pPr>
            <w:r w:rsidRPr="00CF1724">
              <w:rPr>
                <w:rFonts w:ascii="Sylfaen" w:hAnsi="Sylfaen"/>
                <w:lang w:val="hy-AM"/>
              </w:rPr>
              <w:t>Գոշ բնակավայրում լուսավորության իրականացում</w:t>
            </w:r>
          </w:p>
        </w:tc>
      </w:tr>
      <w:tr w:rsidR="00C8288F" w:rsidRPr="00CF1724" w14:paraId="101A786A" w14:textId="77777777" w:rsidTr="00395F83">
        <w:tc>
          <w:tcPr>
            <w:tcW w:w="810" w:type="dxa"/>
            <w:vMerge w:val="restart"/>
            <w:shd w:val="clear" w:color="auto" w:fill="FFFFFF"/>
            <w:vAlign w:val="center"/>
          </w:tcPr>
          <w:p w14:paraId="2C39F80D" w14:textId="77777777" w:rsidR="00C8288F" w:rsidRPr="00CF1724" w:rsidRDefault="00C8288F" w:rsidP="00C8288F">
            <w:pPr>
              <w:jc w:val="center"/>
              <w:rPr>
                <w:rFonts w:ascii="Sylfaen" w:hAnsi="Sylfaen"/>
                <w:lang w:val="hy-AM"/>
              </w:rPr>
            </w:pPr>
            <w:r w:rsidRPr="00CF1724">
              <w:rPr>
                <w:rFonts w:ascii="Sylfaen" w:hAnsi="Sylfaen"/>
                <w:lang w:val="hy-AM"/>
              </w:rPr>
              <w:t>06-03</w:t>
            </w:r>
          </w:p>
        </w:tc>
        <w:tc>
          <w:tcPr>
            <w:tcW w:w="810" w:type="dxa"/>
            <w:vMerge w:val="restart"/>
            <w:shd w:val="clear" w:color="auto" w:fill="FFFFFF"/>
            <w:vAlign w:val="center"/>
          </w:tcPr>
          <w:p w14:paraId="46EDCE4F" w14:textId="77777777" w:rsidR="00C8288F" w:rsidRPr="00CF1724" w:rsidRDefault="00C8288F" w:rsidP="00C8288F">
            <w:pPr>
              <w:jc w:val="center"/>
              <w:rPr>
                <w:rFonts w:ascii="Sylfaen" w:hAnsi="Sylfaen"/>
                <w:lang w:val="hy-AM"/>
              </w:rPr>
            </w:pPr>
            <w:r w:rsidRPr="00CF1724">
              <w:rPr>
                <w:rFonts w:ascii="Sylfaen" w:hAnsi="Sylfaen"/>
                <w:lang w:val="hy-AM"/>
              </w:rPr>
              <w:t>03-04</w:t>
            </w:r>
          </w:p>
        </w:tc>
        <w:tc>
          <w:tcPr>
            <w:tcW w:w="8100" w:type="dxa"/>
            <w:gridSpan w:val="2"/>
            <w:shd w:val="clear" w:color="auto" w:fill="BFBFBF"/>
          </w:tcPr>
          <w:p w14:paraId="2C10806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16806C70" w14:textId="77777777" w:rsidTr="00395F83">
        <w:tc>
          <w:tcPr>
            <w:tcW w:w="810" w:type="dxa"/>
            <w:vMerge/>
            <w:shd w:val="clear" w:color="auto" w:fill="FFFFFF"/>
          </w:tcPr>
          <w:p w14:paraId="628A2630"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8E7FBA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26AEAF1B" w14:textId="77777777" w:rsidR="00C8288F" w:rsidRPr="00CF1724" w:rsidRDefault="00C8288F" w:rsidP="00C8288F">
            <w:pPr>
              <w:rPr>
                <w:rFonts w:ascii="Sylfaen" w:hAnsi="Sylfaen"/>
                <w:lang w:val="hy-AM"/>
              </w:rPr>
            </w:pPr>
            <w:r w:rsidRPr="00CF1724">
              <w:rPr>
                <w:rFonts w:ascii="Sylfaen" w:hAnsi="Sylfaen"/>
                <w:lang w:val="hy-AM"/>
              </w:rPr>
              <w:t>Գոշ բնակավայրի 20  էլեկտրական սյուների  սպասարկում, օգտագործված էլեկտրաէներգիայի ծախսերի  մարում</w:t>
            </w:r>
          </w:p>
        </w:tc>
      </w:tr>
      <w:tr w:rsidR="00C8288F" w:rsidRPr="00CF1724" w14:paraId="442C35CB" w14:textId="77777777" w:rsidTr="00395F83">
        <w:tc>
          <w:tcPr>
            <w:tcW w:w="7920" w:type="dxa"/>
            <w:gridSpan w:val="3"/>
            <w:shd w:val="clear" w:color="auto" w:fill="BFBFBF"/>
            <w:vAlign w:val="center"/>
          </w:tcPr>
          <w:p w14:paraId="57CCBF0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4CA690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86D575B" w14:textId="77777777" w:rsidTr="00395F83">
        <w:tc>
          <w:tcPr>
            <w:tcW w:w="7920" w:type="dxa"/>
            <w:gridSpan w:val="3"/>
            <w:shd w:val="clear" w:color="auto" w:fill="FFFFFF"/>
          </w:tcPr>
          <w:p w14:paraId="6F187713"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հենասյուների թիվը</w:t>
            </w:r>
          </w:p>
        </w:tc>
        <w:tc>
          <w:tcPr>
            <w:tcW w:w="1800" w:type="dxa"/>
            <w:shd w:val="clear" w:color="auto" w:fill="FFFFFF"/>
            <w:vAlign w:val="center"/>
          </w:tcPr>
          <w:p w14:paraId="189CF4F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20</w:t>
            </w:r>
          </w:p>
        </w:tc>
      </w:tr>
      <w:tr w:rsidR="00C8288F" w:rsidRPr="00CF1724" w14:paraId="4276EC84" w14:textId="77777777" w:rsidTr="00395F83">
        <w:tc>
          <w:tcPr>
            <w:tcW w:w="7920" w:type="dxa"/>
            <w:gridSpan w:val="3"/>
            <w:shd w:val="clear" w:color="auto" w:fill="FFFFFF"/>
          </w:tcPr>
          <w:p w14:paraId="75BD126D"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7178CDA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w:t>
            </w:r>
          </w:p>
        </w:tc>
      </w:tr>
      <w:tr w:rsidR="00C8288F" w:rsidRPr="00CF1724" w14:paraId="2BB5A2DC" w14:textId="77777777" w:rsidTr="00395F83">
        <w:tc>
          <w:tcPr>
            <w:tcW w:w="7920" w:type="dxa"/>
            <w:gridSpan w:val="3"/>
            <w:shd w:val="clear" w:color="auto" w:fill="FFFFFF"/>
          </w:tcPr>
          <w:p w14:paraId="675C643C"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5E7E3B4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001457F9" w14:textId="77777777" w:rsidTr="00395F83">
        <w:tc>
          <w:tcPr>
            <w:tcW w:w="7920" w:type="dxa"/>
            <w:gridSpan w:val="3"/>
            <w:shd w:val="clear" w:color="auto" w:fill="FFFFFF"/>
          </w:tcPr>
          <w:p w14:paraId="72359A00" w14:textId="77777777" w:rsidR="00C8288F" w:rsidRPr="00CF1724" w:rsidRDefault="00C8288F" w:rsidP="00C8288F">
            <w:pPr>
              <w:rPr>
                <w:rFonts w:ascii="Sylfaen" w:hAnsi="Sylfaen"/>
                <w:lang w:val="hy-AM"/>
              </w:rPr>
            </w:pPr>
            <w:r w:rsidRPr="00CF1724">
              <w:rPr>
                <w:rFonts w:ascii="Sylfaen" w:hAnsi="Sylfaen"/>
                <w:lang w:val="hy-AM"/>
              </w:rPr>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0D61E82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4159998C" w14:textId="77777777" w:rsidTr="00395F83">
        <w:tc>
          <w:tcPr>
            <w:tcW w:w="7920" w:type="dxa"/>
            <w:gridSpan w:val="3"/>
            <w:shd w:val="clear" w:color="auto" w:fill="BFBFBF"/>
          </w:tcPr>
          <w:p w14:paraId="277F8E3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380055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300.0</w:t>
            </w:r>
          </w:p>
        </w:tc>
      </w:tr>
      <w:tr w:rsidR="00C8288F" w:rsidRPr="00CF1724" w14:paraId="15CAE5A3" w14:textId="77777777" w:rsidTr="00395F83">
        <w:tc>
          <w:tcPr>
            <w:tcW w:w="9720" w:type="dxa"/>
            <w:gridSpan w:val="4"/>
            <w:tcBorders>
              <w:bottom w:val="single" w:sz="4" w:space="0" w:color="auto"/>
            </w:tcBorders>
            <w:shd w:val="clear" w:color="auto" w:fill="BFBFBF"/>
          </w:tcPr>
          <w:p w14:paraId="25645984"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DDC784D" w14:textId="77777777" w:rsidTr="00395F83">
        <w:trPr>
          <w:trHeight w:val="229"/>
        </w:trPr>
        <w:tc>
          <w:tcPr>
            <w:tcW w:w="9720" w:type="dxa"/>
            <w:gridSpan w:val="4"/>
            <w:shd w:val="clear" w:color="auto" w:fill="FFFFFF"/>
          </w:tcPr>
          <w:p w14:paraId="23D85909"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Գոշ բնակավայրի վարչական ղեկավար</w:t>
            </w:r>
          </w:p>
        </w:tc>
      </w:tr>
    </w:tbl>
    <w:p w14:paraId="4DFFE722" w14:textId="77777777" w:rsidR="00C8288F" w:rsidRPr="00CF1724" w:rsidRDefault="00C8288F" w:rsidP="00C8288F">
      <w:pPr>
        <w:spacing w:line="20" w:lineRule="atLeast"/>
        <w:rPr>
          <w:rFonts w:ascii="Sylfaen" w:hAnsi="Sylfaen"/>
          <w:b/>
          <w:color w:val="538135"/>
          <w:lang w:val="hy-AM"/>
        </w:rPr>
      </w:pPr>
    </w:p>
    <w:p w14:paraId="6D52CFE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6. Բնակարանային շինարարություն և կոմունալ ծառայություն</w:t>
      </w:r>
    </w:p>
    <w:p w14:paraId="1CFFA95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03. Դիլիջան համայնքում գիշերային լուսավորության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7AB1C47" w14:textId="77777777" w:rsidTr="00395F83">
        <w:tc>
          <w:tcPr>
            <w:tcW w:w="1620" w:type="dxa"/>
            <w:gridSpan w:val="2"/>
            <w:vMerge w:val="restart"/>
            <w:tcBorders>
              <w:top w:val="single" w:sz="4" w:space="0" w:color="auto"/>
            </w:tcBorders>
            <w:shd w:val="clear" w:color="auto" w:fill="BFBFBF"/>
            <w:vAlign w:val="center"/>
          </w:tcPr>
          <w:p w14:paraId="17112EC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93C418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380E24F1" w14:textId="77777777" w:rsidTr="00395F83">
        <w:tc>
          <w:tcPr>
            <w:tcW w:w="1620" w:type="dxa"/>
            <w:gridSpan w:val="2"/>
            <w:vMerge/>
            <w:shd w:val="clear" w:color="auto" w:fill="FFFFFF"/>
          </w:tcPr>
          <w:p w14:paraId="2A68C52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05F6E10" w14:textId="77777777" w:rsidR="00C8288F" w:rsidRPr="00CF1724" w:rsidRDefault="00C8288F" w:rsidP="00C8288F">
            <w:pPr>
              <w:rPr>
                <w:rFonts w:ascii="Sylfaen" w:hAnsi="Sylfaen"/>
                <w:lang w:val="hy-AM"/>
              </w:rPr>
            </w:pPr>
            <w:r w:rsidRPr="00CF1724">
              <w:rPr>
                <w:rFonts w:ascii="Sylfaen" w:hAnsi="Sylfaen"/>
                <w:lang w:val="hy-AM"/>
              </w:rPr>
              <w:t>Հովք բնակավայրում լուսավորության իրականացում</w:t>
            </w:r>
          </w:p>
        </w:tc>
      </w:tr>
      <w:tr w:rsidR="00C8288F" w:rsidRPr="00CF1724" w14:paraId="05C8B1C1" w14:textId="77777777" w:rsidTr="00395F83">
        <w:tc>
          <w:tcPr>
            <w:tcW w:w="810" w:type="dxa"/>
            <w:vMerge w:val="restart"/>
            <w:shd w:val="clear" w:color="auto" w:fill="FFFFFF"/>
            <w:vAlign w:val="center"/>
          </w:tcPr>
          <w:p w14:paraId="11AC162F" w14:textId="77777777" w:rsidR="00C8288F" w:rsidRPr="00CF1724" w:rsidRDefault="00C8288F" w:rsidP="00C8288F">
            <w:pPr>
              <w:jc w:val="center"/>
              <w:rPr>
                <w:rFonts w:ascii="Sylfaen" w:hAnsi="Sylfaen"/>
                <w:lang w:val="hy-AM"/>
              </w:rPr>
            </w:pPr>
            <w:r w:rsidRPr="00CF1724">
              <w:rPr>
                <w:rFonts w:ascii="Sylfaen" w:hAnsi="Sylfaen"/>
                <w:lang w:val="hy-AM"/>
              </w:rPr>
              <w:t>06-03</w:t>
            </w:r>
          </w:p>
        </w:tc>
        <w:tc>
          <w:tcPr>
            <w:tcW w:w="810" w:type="dxa"/>
            <w:vMerge w:val="restart"/>
            <w:shd w:val="clear" w:color="auto" w:fill="FFFFFF"/>
            <w:vAlign w:val="center"/>
          </w:tcPr>
          <w:p w14:paraId="11DBBA61" w14:textId="77777777" w:rsidR="00C8288F" w:rsidRPr="00CF1724" w:rsidRDefault="00C8288F" w:rsidP="00C8288F">
            <w:pPr>
              <w:jc w:val="center"/>
              <w:rPr>
                <w:rFonts w:ascii="Sylfaen" w:hAnsi="Sylfaen"/>
                <w:lang w:val="hy-AM"/>
              </w:rPr>
            </w:pPr>
            <w:r w:rsidRPr="00CF1724">
              <w:rPr>
                <w:rFonts w:ascii="Sylfaen" w:hAnsi="Sylfaen"/>
                <w:lang w:val="hy-AM"/>
              </w:rPr>
              <w:t>03-05</w:t>
            </w:r>
          </w:p>
        </w:tc>
        <w:tc>
          <w:tcPr>
            <w:tcW w:w="8100" w:type="dxa"/>
            <w:gridSpan w:val="2"/>
            <w:shd w:val="clear" w:color="auto" w:fill="BFBFBF"/>
          </w:tcPr>
          <w:p w14:paraId="3589E2A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5367FD5A" w14:textId="77777777" w:rsidTr="00395F83">
        <w:tc>
          <w:tcPr>
            <w:tcW w:w="810" w:type="dxa"/>
            <w:vMerge/>
            <w:shd w:val="clear" w:color="auto" w:fill="FFFFFF"/>
          </w:tcPr>
          <w:p w14:paraId="7F57FC78"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D7D931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05817B68" w14:textId="77777777" w:rsidR="00C8288F" w:rsidRPr="00CF1724" w:rsidRDefault="00C8288F" w:rsidP="00C8288F">
            <w:pPr>
              <w:rPr>
                <w:rFonts w:ascii="Sylfaen" w:hAnsi="Sylfaen"/>
                <w:lang w:val="hy-AM"/>
              </w:rPr>
            </w:pPr>
            <w:r w:rsidRPr="00CF1724">
              <w:rPr>
                <w:rFonts w:ascii="Sylfaen" w:hAnsi="Sylfaen"/>
                <w:lang w:val="hy-AM"/>
              </w:rPr>
              <w:t>Հովք բնակավայրի 20  էլեկտրական սյուների  սպասարկում, օգտագործված էլեկտրաէներգիայի ծախսերի  մարում</w:t>
            </w:r>
          </w:p>
        </w:tc>
      </w:tr>
      <w:tr w:rsidR="00C8288F" w:rsidRPr="00CF1724" w14:paraId="47D3F2AD" w14:textId="77777777" w:rsidTr="00395F83">
        <w:tc>
          <w:tcPr>
            <w:tcW w:w="7920" w:type="dxa"/>
            <w:gridSpan w:val="3"/>
            <w:shd w:val="clear" w:color="auto" w:fill="BFBFBF"/>
            <w:vAlign w:val="center"/>
          </w:tcPr>
          <w:p w14:paraId="576F44D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2B1534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E7CF133" w14:textId="77777777" w:rsidTr="00395F83">
        <w:tc>
          <w:tcPr>
            <w:tcW w:w="7920" w:type="dxa"/>
            <w:gridSpan w:val="3"/>
            <w:shd w:val="clear" w:color="auto" w:fill="FFFFFF"/>
          </w:tcPr>
          <w:p w14:paraId="2911BFAD" w14:textId="77777777" w:rsidR="00C8288F" w:rsidRPr="00CF1724" w:rsidRDefault="00C8288F" w:rsidP="00C8288F">
            <w:pPr>
              <w:rPr>
                <w:rFonts w:ascii="Sylfaen" w:hAnsi="Sylfaen"/>
                <w:lang w:val="hy-AM"/>
              </w:rPr>
            </w:pPr>
            <w:r w:rsidRPr="00CF1724">
              <w:rPr>
                <w:rFonts w:ascii="Sylfaen" w:hAnsi="Sylfaen"/>
                <w:lang w:val="hy-AM"/>
              </w:rPr>
              <w:lastRenderedPageBreak/>
              <w:t>Գիշերային լուսավորության հենասյուների թիվը</w:t>
            </w:r>
          </w:p>
        </w:tc>
        <w:tc>
          <w:tcPr>
            <w:tcW w:w="1800" w:type="dxa"/>
            <w:shd w:val="clear" w:color="auto" w:fill="FFFFFF"/>
            <w:vAlign w:val="center"/>
          </w:tcPr>
          <w:p w14:paraId="28F307B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20</w:t>
            </w:r>
          </w:p>
        </w:tc>
      </w:tr>
      <w:tr w:rsidR="00C8288F" w:rsidRPr="00CF1724" w14:paraId="38020D3B" w14:textId="77777777" w:rsidTr="00395F83">
        <w:tc>
          <w:tcPr>
            <w:tcW w:w="7920" w:type="dxa"/>
            <w:gridSpan w:val="3"/>
            <w:shd w:val="clear" w:color="auto" w:fill="FFFFFF"/>
          </w:tcPr>
          <w:p w14:paraId="6A3DD797" w14:textId="77777777" w:rsidR="00C8288F" w:rsidRPr="00CF1724" w:rsidRDefault="00C8288F" w:rsidP="00C8288F">
            <w:pPr>
              <w:rPr>
                <w:rFonts w:ascii="Sylfaen" w:hAnsi="Sylfaen"/>
                <w:lang w:val="hy-AM"/>
              </w:rPr>
            </w:pPr>
            <w:r w:rsidRPr="00CF1724">
              <w:rPr>
                <w:rFonts w:ascii="Sylfaen" w:hAnsi="Sylfaen"/>
                <w:lang w:val="hy-AM"/>
              </w:rPr>
              <w:t>Գիշերային լուսավորված փողոցների տեսակարար կշիռը ընդհանուրի մեջ %</w:t>
            </w:r>
          </w:p>
        </w:tc>
        <w:tc>
          <w:tcPr>
            <w:tcW w:w="1800" w:type="dxa"/>
            <w:shd w:val="clear" w:color="auto" w:fill="FFFFFF"/>
            <w:vAlign w:val="center"/>
          </w:tcPr>
          <w:p w14:paraId="6184A02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35</w:t>
            </w:r>
          </w:p>
        </w:tc>
      </w:tr>
      <w:tr w:rsidR="00C8288F" w:rsidRPr="00CF1724" w14:paraId="7502EAAD" w14:textId="77777777" w:rsidTr="00395F83">
        <w:tc>
          <w:tcPr>
            <w:tcW w:w="7920" w:type="dxa"/>
            <w:gridSpan w:val="3"/>
            <w:shd w:val="clear" w:color="auto" w:fill="FFFFFF"/>
          </w:tcPr>
          <w:p w14:paraId="41C26853" w14:textId="77777777" w:rsidR="00C8288F" w:rsidRPr="00CF1724" w:rsidRDefault="00C8288F" w:rsidP="00C8288F">
            <w:pPr>
              <w:rPr>
                <w:rFonts w:ascii="Sylfaen" w:hAnsi="Sylfaen"/>
                <w:lang w:val="hy-AM"/>
              </w:rPr>
            </w:pPr>
            <w:r w:rsidRPr="00CF1724">
              <w:rPr>
                <w:rFonts w:ascii="Sylfaen" w:hAnsi="Sylfaen"/>
                <w:lang w:val="hy-AM"/>
              </w:rPr>
              <w:t>Գիշերային լուսավորության ժամերի թիվը օրվա կտրվածքով</w:t>
            </w:r>
          </w:p>
        </w:tc>
        <w:tc>
          <w:tcPr>
            <w:tcW w:w="1800" w:type="dxa"/>
            <w:shd w:val="clear" w:color="auto" w:fill="FFFFFF"/>
            <w:vAlign w:val="center"/>
          </w:tcPr>
          <w:p w14:paraId="5A29147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 ժամ</w:t>
            </w:r>
          </w:p>
        </w:tc>
      </w:tr>
      <w:tr w:rsidR="00C8288F" w:rsidRPr="00CF1724" w14:paraId="2B9AB3FC" w14:textId="77777777" w:rsidTr="00395F83">
        <w:tc>
          <w:tcPr>
            <w:tcW w:w="7920" w:type="dxa"/>
            <w:gridSpan w:val="3"/>
            <w:shd w:val="clear" w:color="auto" w:fill="FFFFFF"/>
          </w:tcPr>
          <w:p w14:paraId="0BF1D9B3" w14:textId="77777777" w:rsidR="00C8288F" w:rsidRPr="00CF1724" w:rsidRDefault="00C8288F" w:rsidP="00C8288F">
            <w:pPr>
              <w:rPr>
                <w:rFonts w:ascii="Sylfaen" w:hAnsi="Sylfaen"/>
                <w:lang w:val="hy-AM"/>
              </w:rPr>
            </w:pPr>
            <w:r w:rsidRPr="00CF1724">
              <w:rPr>
                <w:rFonts w:ascii="Sylfaen" w:hAnsi="Sylfaen"/>
                <w:lang w:val="hy-AM"/>
              </w:rPr>
              <w:t>Բնակիչների և զբոսաշրջիկների կարծիքը համայնքում և պատմաճարտարապետական օբյեկտներում գիշերային լուսավորվածության վերաբերյալ՝ շատ վատ, վատ, բավարար, լավ, գերազանց</w:t>
            </w:r>
          </w:p>
        </w:tc>
        <w:tc>
          <w:tcPr>
            <w:tcW w:w="1800" w:type="dxa"/>
            <w:shd w:val="clear" w:color="auto" w:fill="FFFFFF"/>
            <w:vAlign w:val="center"/>
          </w:tcPr>
          <w:p w14:paraId="58395C6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53230271" w14:textId="77777777" w:rsidTr="00395F83">
        <w:tc>
          <w:tcPr>
            <w:tcW w:w="7920" w:type="dxa"/>
            <w:gridSpan w:val="3"/>
            <w:shd w:val="clear" w:color="auto" w:fill="BFBFBF"/>
          </w:tcPr>
          <w:p w14:paraId="68F798D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DAF8F8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300.0</w:t>
            </w:r>
          </w:p>
        </w:tc>
      </w:tr>
      <w:tr w:rsidR="00C8288F" w:rsidRPr="00CF1724" w14:paraId="7EC6A990" w14:textId="77777777" w:rsidTr="00395F83">
        <w:tc>
          <w:tcPr>
            <w:tcW w:w="9720" w:type="dxa"/>
            <w:gridSpan w:val="4"/>
            <w:tcBorders>
              <w:bottom w:val="single" w:sz="4" w:space="0" w:color="auto"/>
            </w:tcBorders>
            <w:shd w:val="clear" w:color="auto" w:fill="BFBFBF"/>
          </w:tcPr>
          <w:p w14:paraId="01218A63"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5D249F1" w14:textId="77777777" w:rsidTr="00395F83">
        <w:trPr>
          <w:trHeight w:val="278"/>
        </w:trPr>
        <w:tc>
          <w:tcPr>
            <w:tcW w:w="9720" w:type="dxa"/>
            <w:gridSpan w:val="4"/>
            <w:shd w:val="clear" w:color="auto" w:fill="FFFFFF"/>
          </w:tcPr>
          <w:p w14:paraId="266402F5"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 Հովք բնակավայրի վարչական ղեկավար</w:t>
            </w:r>
          </w:p>
        </w:tc>
      </w:tr>
    </w:tbl>
    <w:p w14:paraId="4F6B93B1" w14:textId="77777777" w:rsidR="00C8288F" w:rsidRPr="00CF1724" w:rsidRDefault="00C8288F" w:rsidP="00C8288F">
      <w:pPr>
        <w:spacing w:line="20" w:lineRule="atLeast"/>
        <w:rPr>
          <w:rFonts w:ascii="Sylfaen" w:hAnsi="Sylfaen"/>
          <w:b/>
          <w:color w:val="538135"/>
          <w:lang w:val="hy-AM"/>
        </w:rPr>
      </w:pPr>
    </w:p>
    <w:p w14:paraId="6D0DD1C7" w14:textId="77777777" w:rsidR="00C8288F" w:rsidRPr="00CF1724" w:rsidRDefault="00C8288F" w:rsidP="00C8288F">
      <w:pPr>
        <w:spacing w:line="20" w:lineRule="atLeast"/>
        <w:rPr>
          <w:rFonts w:ascii="Sylfaen" w:hAnsi="Sylfaen"/>
          <w:b/>
          <w:color w:val="538135"/>
          <w:lang w:val="hy-AM"/>
        </w:rPr>
      </w:pPr>
    </w:p>
    <w:p w14:paraId="4635AF6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1496389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88CDE0D" w14:textId="77777777" w:rsidTr="00395F83">
        <w:tc>
          <w:tcPr>
            <w:tcW w:w="1620" w:type="dxa"/>
            <w:gridSpan w:val="2"/>
            <w:vMerge w:val="restart"/>
            <w:tcBorders>
              <w:top w:val="single" w:sz="4" w:space="0" w:color="auto"/>
            </w:tcBorders>
            <w:shd w:val="clear" w:color="auto" w:fill="BFBFBF"/>
            <w:vAlign w:val="center"/>
          </w:tcPr>
          <w:p w14:paraId="6206BC1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376AD57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3EC6D982" w14:textId="77777777" w:rsidTr="00395F83">
        <w:tc>
          <w:tcPr>
            <w:tcW w:w="1620" w:type="dxa"/>
            <w:gridSpan w:val="2"/>
            <w:vMerge/>
            <w:shd w:val="clear" w:color="auto" w:fill="FFFFFF"/>
          </w:tcPr>
          <w:p w14:paraId="6F2F50B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5378A72"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«Դիլիջան» մասնաճյուղի պահպանություն</w:t>
            </w:r>
          </w:p>
        </w:tc>
      </w:tr>
      <w:tr w:rsidR="00C8288F" w:rsidRPr="00CF1724" w14:paraId="15FB811B" w14:textId="77777777" w:rsidTr="00395F83">
        <w:tc>
          <w:tcPr>
            <w:tcW w:w="810" w:type="dxa"/>
            <w:vMerge w:val="restart"/>
            <w:shd w:val="clear" w:color="auto" w:fill="FFFFFF"/>
            <w:vAlign w:val="center"/>
          </w:tcPr>
          <w:p w14:paraId="6D931C8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3FB9574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4455431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38D49F5E" w14:textId="77777777" w:rsidTr="00395F83">
        <w:tc>
          <w:tcPr>
            <w:tcW w:w="810" w:type="dxa"/>
            <w:vMerge/>
            <w:shd w:val="clear" w:color="auto" w:fill="FFFFFF"/>
          </w:tcPr>
          <w:p w14:paraId="6C94A1AD"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D0B64E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29EF77"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«Դիլիջան» մասնաճյուղի կողմից  բնակավայրի 9150  գրքասեր հասարակությանը որակյալ ծառայությունների մատուցում,  մշակութային միջոցառումների կազմակերպում</w:t>
            </w:r>
          </w:p>
        </w:tc>
      </w:tr>
      <w:tr w:rsidR="00C8288F" w:rsidRPr="00CF1724" w14:paraId="0E56553D" w14:textId="77777777" w:rsidTr="00395F83">
        <w:tc>
          <w:tcPr>
            <w:tcW w:w="7920" w:type="dxa"/>
            <w:gridSpan w:val="3"/>
            <w:shd w:val="clear" w:color="auto" w:fill="BFBFBF"/>
            <w:vAlign w:val="center"/>
          </w:tcPr>
          <w:p w14:paraId="4FF2ABA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2BAFB24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A4DD865" w14:textId="77777777" w:rsidTr="00395F83">
        <w:tc>
          <w:tcPr>
            <w:tcW w:w="7920" w:type="dxa"/>
            <w:gridSpan w:val="3"/>
            <w:shd w:val="clear" w:color="auto" w:fill="FFFFFF"/>
          </w:tcPr>
          <w:p w14:paraId="2110AEAC"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«Դիլիջան» մասնաճյուղի աշխատակիցների թիվը</w:t>
            </w:r>
          </w:p>
        </w:tc>
        <w:tc>
          <w:tcPr>
            <w:tcW w:w="1800" w:type="dxa"/>
            <w:shd w:val="clear" w:color="auto" w:fill="FFFFFF"/>
            <w:vAlign w:val="center"/>
          </w:tcPr>
          <w:p w14:paraId="1809C81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22</w:t>
            </w:r>
          </w:p>
        </w:tc>
      </w:tr>
      <w:tr w:rsidR="00C8288F" w:rsidRPr="00CF1724" w14:paraId="0617D55B" w14:textId="77777777" w:rsidTr="00395F83">
        <w:tc>
          <w:tcPr>
            <w:tcW w:w="7920" w:type="dxa"/>
            <w:gridSpan w:val="3"/>
            <w:shd w:val="clear" w:color="auto" w:fill="FFFFFF"/>
          </w:tcPr>
          <w:p w14:paraId="277383D1"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1594BCB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w:t>
            </w:r>
          </w:p>
        </w:tc>
      </w:tr>
      <w:tr w:rsidR="00C8288F" w:rsidRPr="00CF1724" w14:paraId="1AC007D4" w14:textId="77777777" w:rsidTr="00395F83">
        <w:tc>
          <w:tcPr>
            <w:tcW w:w="7920" w:type="dxa"/>
            <w:gridSpan w:val="3"/>
            <w:shd w:val="clear" w:color="auto" w:fill="FFFFFF"/>
          </w:tcPr>
          <w:p w14:paraId="5B60AB9F"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r w:rsidR="00330F53" w:rsidRPr="00CF1724">
              <w:rPr>
                <w:rFonts w:ascii="Sylfaen" w:hAnsi="Sylfaen"/>
                <w:lang w:val="hy-AM"/>
              </w:rPr>
              <w:t>,%</w:t>
            </w:r>
          </w:p>
        </w:tc>
        <w:tc>
          <w:tcPr>
            <w:tcW w:w="1800" w:type="dxa"/>
            <w:shd w:val="clear" w:color="auto" w:fill="FFFFFF"/>
            <w:vAlign w:val="center"/>
          </w:tcPr>
          <w:p w14:paraId="26A4C90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90</w:t>
            </w:r>
          </w:p>
        </w:tc>
      </w:tr>
      <w:tr w:rsidR="00C8288F" w:rsidRPr="00CF1724" w14:paraId="0D48ECB7" w14:textId="77777777" w:rsidTr="00395F83">
        <w:tc>
          <w:tcPr>
            <w:tcW w:w="7920" w:type="dxa"/>
            <w:gridSpan w:val="3"/>
            <w:shd w:val="clear" w:color="auto" w:fill="FFFFFF"/>
          </w:tcPr>
          <w:p w14:paraId="53F90909"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13DC80E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44A80FBB" w14:textId="77777777" w:rsidTr="00395F83">
        <w:tc>
          <w:tcPr>
            <w:tcW w:w="7920" w:type="dxa"/>
            <w:gridSpan w:val="3"/>
            <w:shd w:val="clear" w:color="auto" w:fill="FFFFFF"/>
          </w:tcPr>
          <w:p w14:paraId="41ADEC11"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48461BD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5C40B3DB" w14:textId="77777777" w:rsidTr="00395F83">
        <w:tc>
          <w:tcPr>
            <w:tcW w:w="7920" w:type="dxa"/>
            <w:gridSpan w:val="3"/>
            <w:shd w:val="clear" w:color="auto" w:fill="BFBFBF"/>
          </w:tcPr>
          <w:p w14:paraId="7E704AF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4F9550D" w14:textId="329FF787" w:rsidR="00C8288F" w:rsidRPr="006428C8" w:rsidRDefault="006428C8" w:rsidP="00C8288F">
            <w:pPr>
              <w:spacing w:line="20" w:lineRule="atLeast"/>
              <w:jc w:val="center"/>
              <w:rPr>
                <w:rFonts w:ascii="Sylfaen" w:hAnsi="Sylfaen"/>
                <w:lang w:val="en-US"/>
              </w:rPr>
            </w:pPr>
            <w:r>
              <w:rPr>
                <w:rFonts w:ascii="Sylfaen" w:hAnsi="Sylfaen"/>
                <w:lang w:val="en-US"/>
              </w:rPr>
              <w:t>19069.0</w:t>
            </w:r>
          </w:p>
        </w:tc>
      </w:tr>
      <w:tr w:rsidR="00C8288F" w:rsidRPr="00CF1724" w14:paraId="024AE1C2" w14:textId="77777777" w:rsidTr="00395F83">
        <w:tc>
          <w:tcPr>
            <w:tcW w:w="9720" w:type="dxa"/>
            <w:gridSpan w:val="4"/>
            <w:tcBorders>
              <w:bottom w:val="single" w:sz="4" w:space="0" w:color="auto"/>
            </w:tcBorders>
            <w:shd w:val="clear" w:color="auto" w:fill="BFBFBF"/>
          </w:tcPr>
          <w:p w14:paraId="3940B41F"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1DBD9C43" w14:textId="77777777" w:rsidTr="00395F83">
        <w:trPr>
          <w:trHeight w:val="278"/>
        </w:trPr>
        <w:tc>
          <w:tcPr>
            <w:tcW w:w="9720" w:type="dxa"/>
            <w:gridSpan w:val="4"/>
            <w:shd w:val="clear" w:color="auto" w:fill="FFFFFF"/>
          </w:tcPr>
          <w:p w14:paraId="0DC37073"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«Դիլիջան» մասնաճյուղ</w:t>
            </w:r>
          </w:p>
        </w:tc>
      </w:tr>
    </w:tbl>
    <w:p w14:paraId="0E206E77" w14:textId="77777777" w:rsidR="00C8288F" w:rsidRPr="00CF1724" w:rsidRDefault="00C8288F" w:rsidP="00C8288F">
      <w:pPr>
        <w:spacing w:line="20" w:lineRule="atLeast"/>
        <w:rPr>
          <w:rFonts w:ascii="Sylfaen" w:hAnsi="Sylfaen"/>
          <w:b/>
          <w:lang w:val="hy-AM"/>
        </w:rPr>
      </w:pPr>
    </w:p>
    <w:p w14:paraId="0D3A809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1863943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44E59BB1" w14:textId="77777777" w:rsidTr="00395F83">
        <w:tc>
          <w:tcPr>
            <w:tcW w:w="1620" w:type="dxa"/>
            <w:gridSpan w:val="2"/>
            <w:vMerge w:val="restart"/>
            <w:tcBorders>
              <w:top w:val="single" w:sz="4" w:space="0" w:color="auto"/>
            </w:tcBorders>
            <w:shd w:val="clear" w:color="auto" w:fill="BFBFBF"/>
            <w:vAlign w:val="center"/>
          </w:tcPr>
          <w:p w14:paraId="3F39014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8F1F23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28DE5055" w14:textId="77777777" w:rsidTr="00395F83">
        <w:tc>
          <w:tcPr>
            <w:tcW w:w="1620" w:type="dxa"/>
            <w:gridSpan w:val="2"/>
            <w:vMerge/>
            <w:shd w:val="clear" w:color="auto" w:fill="FFFFFF"/>
          </w:tcPr>
          <w:p w14:paraId="3792B73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28C3BC9"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«Հաղարծին» մասնաճյուղի պահպանություն</w:t>
            </w:r>
          </w:p>
        </w:tc>
      </w:tr>
      <w:tr w:rsidR="00C8288F" w:rsidRPr="00CF1724" w14:paraId="61EB5350" w14:textId="77777777" w:rsidTr="00395F83">
        <w:tc>
          <w:tcPr>
            <w:tcW w:w="810" w:type="dxa"/>
            <w:vMerge w:val="restart"/>
            <w:shd w:val="clear" w:color="auto" w:fill="FFFFFF"/>
            <w:vAlign w:val="center"/>
          </w:tcPr>
          <w:p w14:paraId="73BC9D3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25E7A2F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4262C34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6F7C1C2B" w14:textId="77777777" w:rsidTr="00395F83">
        <w:tc>
          <w:tcPr>
            <w:tcW w:w="810" w:type="dxa"/>
            <w:vMerge/>
            <w:shd w:val="clear" w:color="auto" w:fill="FFFFFF"/>
          </w:tcPr>
          <w:p w14:paraId="1BE804F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2F128C6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5A253F7"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«Հաղարծին»  մասնաճյուղի կողմից բնակավայրի 800  գրքասեր հասարակությանը որակյալ ծառայությունների մատուցում,  մշակութային միջոցառումների կազմակերպում</w:t>
            </w:r>
          </w:p>
        </w:tc>
      </w:tr>
      <w:tr w:rsidR="00C8288F" w:rsidRPr="00CF1724" w14:paraId="6EF7C5F9" w14:textId="77777777" w:rsidTr="00395F83">
        <w:tc>
          <w:tcPr>
            <w:tcW w:w="7920" w:type="dxa"/>
            <w:gridSpan w:val="3"/>
            <w:shd w:val="clear" w:color="auto" w:fill="BFBFBF"/>
            <w:vAlign w:val="center"/>
          </w:tcPr>
          <w:p w14:paraId="07519E2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12BF8E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478C837" w14:textId="77777777" w:rsidTr="00395F83">
        <w:tc>
          <w:tcPr>
            <w:tcW w:w="7920" w:type="dxa"/>
            <w:gridSpan w:val="3"/>
            <w:shd w:val="clear" w:color="auto" w:fill="FFFFFF"/>
          </w:tcPr>
          <w:p w14:paraId="3272D36D"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«Հաղարծին» մասնաճյուղի աշխատակիցների թիվը</w:t>
            </w:r>
          </w:p>
        </w:tc>
        <w:tc>
          <w:tcPr>
            <w:tcW w:w="1800" w:type="dxa"/>
            <w:shd w:val="clear" w:color="auto" w:fill="FFFFFF"/>
            <w:vAlign w:val="center"/>
          </w:tcPr>
          <w:p w14:paraId="7A25BAB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040829C3" w14:textId="77777777" w:rsidTr="00395F83">
        <w:tc>
          <w:tcPr>
            <w:tcW w:w="7920" w:type="dxa"/>
            <w:gridSpan w:val="3"/>
            <w:shd w:val="clear" w:color="auto" w:fill="FFFFFF"/>
          </w:tcPr>
          <w:p w14:paraId="78A58F43"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027600C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w:t>
            </w:r>
          </w:p>
        </w:tc>
      </w:tr>
      <w:tr w:rsidR="00C8288F" w:rsidRPr="00CF1724" w14:paraId="419A23BC" w14:textId="77777777" w:rsidTr="00395F83">
        <w:tc>
          <w:tcPr>
            <w:tcW w:w="7920" w:type="dxa"/>
            <w:gridSpan w:val="3"/>
            <w:shd w:val="clear" w:color="auto" w:fill="FFFFFF"/>
          </w:tcPr>
          <w:p w14:paraId="4836C70D"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787F2AC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70</w:t>
            </w:r>
          </w:p>
        </w:tc>
      </w:tr>
      <w:tr w:rsidR="00C8288F" w:rsidRPr="00CF1724" w14:paraId="203F61FD" w14:textId="77777777" w:rsidTr="00395F83">
        <w:tc>
          <w:tcPr>
            <w:tcW w:w="7920" w:type="dxa"/>
            <w:gridSpan w:val="3"/>
            <w:shd w:val="clear" w:color="auto" w:fill="FFFFFF"/>
          </w:tcPr>
          <w:p w14:paraId="5159C9B9"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7C9CA3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76821494" w14:textId="77777777" w:rsidTr="00395F83">
        <w:tc>
          <w:tcPr>
            <w:tcW w:w="7920" w:type="dxa"/>
            <w:gridSpan w:val="3"/>
            <w:shd w:val="clear" w:color="auto" w:fill="FFFFFF"/>
          </w:tcPr>
          <w:p w14:paraId="3A9EE76D"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7D21032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00E19A38" w14:textId="77777777" w:rsidTr="00395F83">
        <w:tc>
          <w:tcPr>
            <w:tcW w:w="7920" w:type="dxa"/>
            <w:gridSpan w:val="3"/>
            <w:shd w:val="clear" w:color="auto" w:fill="BFBFBF"/>
          </w:tcPr>
          <w:p w14:paraId="775C5AE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D17B0A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960.0</w:t>
            </w:r>
          </w:p>
        </w:tc>
      </w:tr>
      <w:tr w:rsidR="00C8288F" w:rsidRPr="00CF1724" w14:paraId="37B7BE9D" w14:textId="77777777" w:rsidTr="00395F83">
        <w:tc>
          <w:tcPr>
            <w:tcW w:w="9720" w:type="dxa"/>
            <w:gridSpan w:val="4"/>
            <w:tcBorders>
              <w:bottom w:val="single" w:sz="4" w:space="0" w:color="auto"/>
            </w:tcBorders>
            <w:shd w:val="clear" w:color="auto" w:fill="BFBFBF"/>
          </w:tcPr>
          <w:p w14:paraId="69E600C0" w14:textId="77777777" w:rsidR="00C8288F" w:rsidRPr="00CF1724" w:rsidRDefault="00C8288F" w:rsidP="00C8288F">
            <w:pPr>
              <w:spacing w:line="20" w:lineRule="atLeast"/>
              <w:rPr>
                <w:rFonts w:ascii="Sylfaen" w:hAnsi="Sylfaen"/>
                <w:lang w:val="hy-AM"/>
              </w:rPr>
            </w:pPr>
            <w:r w:rsidRPr="00CF1724">
              <w:rPr>
                <w:rFonts w:ascii="Sylfaen" w:hAnsi="Sylfaen"/>
                <w:b/>
                <w:lang w:val="hy-AM"/>
              </w:rPr>
              <w:lastRenderedPageBreak/>
              <w:t>Միջոցառումն իրականացնողի անվանումը</w:t>
            </w:r>
          </w:p>
        </w:tc>
      </w:tr>
      <w:tr w:rsidR="00C8288F" w:rsidRPr="00CF1724" w14:paraId="02136062" w14:textId="77777777" w:rsidTr="00395F83">
        <w:trPr>
          <w:trHeight w:val="278"/>
        </w:trPr>
        <w:tc>
          <w:tcPr>
            <w:tcW w:w="9720" w:type="dxa"/>
            <w:gridSpan w:val="4"/>
            <w:shd w:val="clear" w:color="auto" w:fill="FFFFFF"/>
          </w:tcPr>
          <w:p w14:paraId="1F184B74"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«Հաղարծին» մասնաճյուղ</w:t>
            </w:r>
          </w:p>
        </w:tc>
      </w:tr>
    </w:tbl>
    <w:p w14:paraId="3C654EC4" w14:textId="77777777" w:rsidR="00C8288F" w:rsidRPr="00CF1724" w:rsidRDefault="00C8288F" w:rsidP="00C8288F">
      <w:pPr>
        <w:spacing w:line="20" w:lineRule="atLeast"/>
        <w:rPr>
          <w:rFonts w:ascii="Sylfaen" w:hAnsi="Sylfaen"/>
          <w:b/>
          <w:lang w:val="hy-AM"/>
        </w:rPr>
      </w:pPr>
    </w:p>
    <w:p w14:paraId="158B93C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26B0998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2CAB22C" w14:textId="77777777" w:rsidTr="00395F83">
        <w:tc>
          <w:tcPr>
            <w:tcW w:w="1620" w:type="dxa"/>
            <w:gridSpan w:val="2"/>
            <w:vMerge w:val="restart"/>
            <w:tcBorders>
              <w:top w:val="single" w:sz="4" w:space="0" w:color="auto"/>
            </w:tcBorders>
            <w:shd w:val="clear" w:color="auto" w:fill="BFBFBF"/>
            <w:vAlign w:val="center"/>
          </w:tcPr>
          <w:p w14:paraId="5FFE82EB"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1F1580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0AC54BE3" w14:textId="77777777" w:rsidTr="00395F83">
        <w:tc>
          <w:tcPr>
            <w:tcW w:w="1620" w:type="dxa"/>
            <w:gridSpan w:val="2"/>
            <w:vMerge/>
            <w:shd w:val="clear" w:color="auto" w:fill="FFFFFF"/>
          </w:tcPr>
          <w:p w14:paraId="1522339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C217654"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«Թեղուտ» մասնաճյուղի պահպանություն</w:t>
            </w:r>
          </w:p>
        </w:tc>
      </w:tr>
      <w:tr w:rsidR="00C8288F" w:rsidRPr="00CF1724" w14:paraId="741420E3" w14:textId="77777777" w:rsidTr="00395F83">
        <w:tc>
          <w:tcPr>
            <w:tcW w:w="810" w:type="dxa"/>
            <w:vMerge w:val="restart"/>
            <w:shd w:val="clear" w:color="auto" w:fill="FFFFFF"/>
            <w:vAlign w:val="center"/>
          </w:tcPr>
          <w:p w14:paraId="4DFCEEF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7B699AE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1D6984B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3014DF7A" w14:textId="77777777" w:rsidTr="00395F83">
        <w:tc>
          <w:tcPr>
            <w:tcW w:w="810" w:type="dxa"/>
            <w:vMerge/>
            <w:shd w:val="clear" w:color="auto" w:fill="FFFFFF"/>
          </w:tcPr>
          <w:p w14:paraId="433E9336"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2A2441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61A755A"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«Թեղուտ» մասնաճյուղի կողմից բնակավայրի 600  գրքասեր հասարակությանը որակյալ ծառայությունների մատուցում,  մշակութային միջոցառումների կազմակերպում</w:t>
            </w:r>
          </w:p>
        </w:tc>
      </w:tr>
      <w:tr w:rsidR="00C8288F" w:rsidRPr="00CF1724" w14:paraId="7E7CAEC4" w14:textId="77777777" w:rsidTr="00395F83">
        <w:tc>
          <w:tcPr>
            <w:tcW w:w="7920" w:type="dxa"/>
            <w:gridSpan w:val="3"/>
            <w:shd w:val="clear" w:color="auto" w:fill="BFBFBF"/>
            <w:vAlign w:val="center"/>
          </w:tcPr>
          <w:p w14:paraId="2BCE26B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EB0C4D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9C2D4DE" w14:textId="77777777" w:rsidTr="00395F83">
        <w:tc>
          <w:tcPr>
            <w:tcW w:w="7920" w:type="dxa"/>
            <w:gridSpan w:val="3"/>
            <w:shd w:val="clear" w:color="auto" w:fill="FFFFFF"/>
          </w:tcPr>
          <w:p w14:paraId="104991AA"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«Թեղուտ» մասնաճյուղի աշխատակիցների թիվը</w:t>
            </w:r>
          </w:p>
        </w:tc>
        <w:tc>
          <w:tcPr>
            <w:tcW w:w="1800" w:type="dxa"/>
            <w:shd w:val="clear" w:color="auto" w:fill="FFFFFF"/>
            <w:vAlign w:val="center"/>
          </w:tcPr>
          <w:p w14:paraId="7165CEF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528B6C7B" w14:textId="77777777" w:rsidTr="00395F83">
        <w:tc>
          <w:tcPr>
            <w:tcW w:w="7920" w:type="dxa"/>
            <w:gridSpan w:val="3"/>
            <w:shd w:val="clear" w:color="auto" w:fill="FFFFFF"/>
          </w:tcPr>
          <w:p w14:paraId="726D2662"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6066605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w:t>
            </w:r>
          </w:p>
        </w:tc>
      </w:tr>
      <w:tr w:rsidR="00C8288F" w:rsidRPr="00CF1724" w14:paraId="5B0CE644" w14:textId="77777777" w:rsidTr="00395F83">
        <w:tc>
          <w:tcPr>
            <w:tcW w:w="7920" w:type="dxa"/>
            <w:gridSpan w:val="3"/>
            <w:shd w:val="clear" w:color="auto" w:fill="FFFFFF"/>
          </w:tcPr>
          <w:p w14:paraId="49CD9A54"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6FA654B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80</w:t>
            </w:r>
          </w:p>
        </w:tc>
      </w:tr>
      <w:tr w:rsidR="00C8288F" w:rsidRPr="00CF1724" w14:paraId="03441AD6" w14:textId="77777777" w:rsidTr="00395F83">
        <w:tc>
          <w:tcPr>
            <w:tcW w:w="7920" w:type="dxa"/>
            <w:gridSpan w:val="3"/>
            <w:shd w:val="clear" w:color="auto" w:fill="FFFFFF"/>
          </w:tcPr>
          <w:p w14:paraId="18EAAD3A"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7E043A7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2C91E4C3" w14:textId="77777777" w:rsidTr="00395F83">
        <w:tc>
          <w:tcPr>
            <w:tcW w:w="7920" w:type="dxa"/>
            <w:gridSpan w:val="3"/>
            <w:shd w:val="clear" w:color="auto" w:fill="FFFFFF"/>
          </w:tcPr>
          <w:p w14:paraId="66C6465A"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5F85D6E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68AF2D32" w14:textId="77777777" w:rsidTr="00395F83">
        <w:tc>
          <w:tcPr>
            <w:tcW w:w="7920" w:type="dxa"/>
            <w:gridSpan w:val="3"/>
            <w:shd w:val="clear" w:color="auto" w:fill="BFBFBF"/>
          </w:tcPr>
          <w:p w14:paraId="7401D0F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4B9D86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960.0</w:t>
            </w:r>
          </w:p>
        </w:tc>
      </w:tr>
      <w:tr w:rsidR="00C8288F" w:rsidRPr="00CF1724" w14:paraId="143DABBF" w14:textId="77777777" w:rsidTr="00395F83">
        <w:tc>
          <w:tcPr>
            <w:tcW w:w="9720" w:type="dxa"/>
            <w:gridSpan w:val="4"/>
            <w:tcBorders>
              <w:bottom w:val="single" w:sz="4" w:space="0" w:color="auto"/>
            </w:tcBorders>
            <w:shd w:val="clear" w:color="auto" w:fill="BFBFBF"/>
          </w:tcPr>
          <w:p w14:paraId="2365D233"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1E544273" w14:textId="77777777" w:rsidTr="00395F83">
        <w:trPr>
          <w:trHeight w:val="278"/>
        </w:trPr>
        <w:tc>
          <w:tcPr>
            <w:tcW w:w="9720" w:type="dxa"/>
            <w:gridSpan w:val="4"/>
            <w:shd w:val="clear" w:color="auto" w:fill="FFFFFF"/>
          </w:tcPr>
          <w:p w14:paraId="1CF2813A"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«Թեղուտ» մասնաճյուղ</w:t>
            </w:r>
          </w:p>
        </w:tc>
      </w:tr>
    </w:tbl>
    <w:p w14:paraId="2185E7FB" w14:textId="77777777" w:rsidR="00C8288F" w:rsidRPr="00CF1724" w:rsidRDefault="00C8288F" w:rsidP="00C8288F">
      <w:pPr>
        <w:spacing w:line="20" w:lineRule="atLeast"/>
        <w:rPr>
          <w:rFonts w:ascii="Sylfaen" w:hAnsi="Sylfaen"/>
          <w:b/>
          <w:color w:val="538135"/>
          <w:sz w:val="8"/>
          <w:lang w:val="hy-AM"/>
        </w:rPr>
      </w:pPr>
    </w:p>
    <w:p w14:paraId="2921567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7EFFA5C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A0710A3" w14:textId="77777777" w:rsidTr="00395F83">
        <w:tc>
          <w:tcPr>
            <w:tcW w:w="1620" w:type="dxa"/>
            <w:gridSpan w:val="2"/>
            <w:vMerge w:val="restart"/>
            <w:tcBorders>
              <w:top w:val="single" w:sz="4" w:space="0" w:color="auto"/>
            </w:tcBorders>
            <w:shd w:val="clear" w:color="auto" w:fill="BFBFBF"/>
            <w:vAlign w:val="center"/>
          </w:tcPr>
          <w:p w14:paraId="30873E6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F72969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5F22C30E" w14:textId="77777777" w:rsidTr="00395F83">
        <w:tc>
          <w:tcPr>
            <w:tcW w:w="1620" w:type="dxa"/>
            <w:gridSpan w:val="2"/>
            <w:vMerge/>
            <w:shd w:val="clear" w:color="auto" w:fill="FFFFFF"/>
          </w:tcPr>
          <w:p w14:paraId="7C1646D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7DA93352"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«Գոշ» մասնաճյուղի պահպանություն</w:t>
            </w:r>
          </w:p>
        </w:tc>
      </w:tr>
      <w:tr w:rsidR="00C8288F" w:rsidRPr="00CF1724" w14:paraId="6F06F5A2" w14:textId="77777777" w:rsidTr="00395F83">
        <w:tc>
          <w:tcPr>
            <w:tcW w:w="810" w:type="dxa"/>
            <w:vMerge w:val="restart"/>
            <w:shd w:val="clear" w:color="auto" w:fill="FFFFFF"/>
            <w:vAlign w:val="center"/>
          </w:tcPr>
          <w:p w14:paraId="53A1CA1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00D21A8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174FE4B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04D3D087" w14:textId="77777777" w:rsidTr="00395F83">
        <w:tc>
          <w:tcPr>
            <w:tcW w:w="810" w:type="dxa"/>
            <w:vMerge/>
            <w:shd w:val="clear" w:color="auto" w:fill="FFFFFF"/>
          </w:tcPr>
          <w:p w14:paraId="790A3E6C"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909B37E"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24379ECC"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«Գոշ» մասնաճյուղի կողմից բնակավայրի 400  գրքասեր հասարակությանը որակյալ ծառայությունների մատուցում,  մշակութային միջոցառումների կազմակերպում</w:t>
            </w:r>
          </w:p>
        </w:tc>
      </w:tr>
      <w:tr w:rsidR="00C8288F" w:rsidRPr="00CF1724" w14:paraId="1AF5397F" w14:textId="77777777" w:rsidTr="00395F83">
        <w:tc>
          <w:tcPr>
            <w:tcW w:w="7920" w:type="dxa"/>
            <w:gridSpan w:val="3"/>
            <w:shd w:val="clear" w:color="auto" w:fill="BFBFBF"/>
            <w:vAlign w:val="center"/>
          </w:tcPr>
          <w:p w14:paraId="4CF38B6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637EFB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3CCB60A" w14:textId="77777777" w:rsidTr="00395F83">
        <w:tc>
          <w:tcPr>
            <w:tcW w:w="7920" w:type="dxa"/>
            <w:gridSpan w:val="3"/>
            <w:shd w:val="clear" w:color="auto" w:fill="FFFFFF"/>
          </w:tcPr>
          <w:p w14:paraId="4CAB7F13" w14:textId="77777777" w:rsidR="00C8288F" w:rsidRPr="00CF1724" w:rsidRDefault="00C8288F" w:rsidP="00C8288F">
            <w:pPr>
              <w:rPr>
                <w:rFonts w:ascii="Sylfaen" w:hAnsi="Sylfaen"/>
                <w:lang w:val="hy-AM"/>
              </w:rPr>
            </w:pPr>
            <w:r w:rsidRPr="00CF1724">
              <w:rPr>
                <w:rFonts w:ascii="Sylfaen" w:hAnsi="Sylfaen"/>
                <w:lang w:val="hy-AM"/>
              </w:rPr>
              <w:t>«Դիլիջանի գրադարանների կենտրոնացված համակարգ» ՀՈԱԿ-ի «Գոշ» մասնաճյուղի աշխատակիցների թիվը</w:t>
            </w:r>
          </w:p>
        </w:tc>
        <w:tc>
          <w:tcPr>
            <w:tcW w:w="1800" w:type="dxa"/>
            <w:shd w:val="clear" w:color="auto" w:fill="FFFFFF"/>
            <w:vAlign w:val="center"/>
          </w:tcPr>
          <w:p w14:paraId="6A36CFB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3B94F34C" w14:textId="77777777" w:rsidTr="00395F83">
        <w:tc>
          <w:tcPr>
            <w:tcW w:w="7920" w:type="dxa"/>
            <w:gridSpan w:val="3"/>
            <w:shd w:val="clear" w:color="auto" w:fill="FFFFFF"/>
          </w:tcPr>
          <w:p w14:paraId="6F708DCC"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4BFCC81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4</w:t>
            </w:r>
          </w:p>
        </w:tc>
      </w:tr>
      <w:tr w:rsidR="00C8288F" w:rsidRPr="00CF1724" w14:paraId="547F4E25" w14:textId="77777777" w:rsidTr="00395F83">
        <w:tc>
          <w:tcPr>
            <w:tcW w:w="7920" w:type="dxa"/>
            <w:gridSpan w:val="3"/>
            <w:shd w:val="clear" w:color="auto" w:fill="FFFFFF"/>
          </w:tcPr>
          <w:p w14:paraId="5C467563" w14:textId="77777777" w:rsidR="00C8288F" w:rsidRPr="00CF1724" w:rsidRDefault="00C8288F" w:rsidP="00C8288F">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16123B7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90</w:t>
            </w:r>
          </w:p>
        </w:tc>
      </w:tr>
      <w:tr w:rsidR="00C8288F" w:rsidRPr="00CF1724" w14:paraId="74C87F46" w14:textId="77777777" w:rsidTr="00395F83">
        <w:tc>
          <w:tcPr>
            <w:tcW w:w="7920" w:type="dxa"/>
            <w:gridSpan w:val="3"/>
            <w:shd w:val="clear" w:color="auto" w:fill="FFFFFF"/>
          </w:tcPr>
          <w:p w14:paraId="32E5B117" w14:textId="77777777" w:rsidR="00C8288F" w:rsidRPr="00CF1724" w:rsidRDefault="00C8288F" w:rsidP="00C8288F">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30C79C6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4E2FAB62" w14:textId="77777777" w:rsidTr="00395F83">
        <w:tc>
          <w:tcPr>
            <w:tcW w:w="7920" w:type="dxa"/>
            <w:gridSpan w:val="3"/>
            <w:shd w:val="clear" w:color="auto" w:fill="FFFFFF"/>
          </w:tcPr>
          <w:p w14:paraId="4AC7886E" w14:textId="77777777" w:rsidR="00C8288F" w:rsidRPr="00CF1724" w:rsidRDefault="00C8288F" w:rsidP="00C8288F">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63C9C24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29383834" w14:textId="77777777" w:rsidTr="00395F83">
        <w:tc>
          <w:tcPr>
            <w:tcW w:w="7920" w:type="dxa"/>
            <w:gridSpan w:val="3"/>
            <w:shd w:val="clear" w:color="auto" w:fill="BFBFBF"/>
          </w:tcPr>
          <w:p w14:paraId="15CEBD4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73FE4C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580.0</w:t>
            </w:r>
          </w:p>
        </w:tc>
      </w:tr>
      <w:tr w:rsidR="00C8288F" w:rsidRPr="00CF1724" w14:paraId="251B2A89" w14:textId="77777777" w:rsidTr="00395F83">
        <w:tc>
          <w:tcPr>
            <w:tcW w:w="9720" w:type="dxa"/>
            <w:gridSpan w:val="4"/>
            <w:tcBorders>
              <w:bottom w:val="single" w:sz="4" w:space="0" w:color="auto"/>
            </w:tcBorders>
            <w:shd w:val="clear" w:color="auto" w:fill="BFBFBF"/>
          </w:tcPr>
          <w:p w14:paraId="6CD0E62C"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D1DD617" w14:textId="77777777" w:rsidTr="00395F83">
        <w:trPr>
          <w:trHeight w:val="278"/>
        </w:trPr>
        <w:tc>
          <w:tcPr>
            <w:tcW w:w="9720" w:type="dxa"/>
            <w:gridSpan w:val="4"/>
            <w:shd w:val="clear" w:color="auto" w:fill="FFFFFF"/>
          </w:tcPr>
          <w:p w14:paraId="1E3B89B0"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«Գոշ» մասնաճյուղ</w:t>
            </w:r>
          </w:p>
        </w:tc>
      </w:tr>
    </w:tbl>
    <w:p w14:paraId="2CAB1031" w14:textId="77777777" w:rsidR="00920836" w:rsidRPr="00CF1724" w:rsidRDefault="00920836" w:rsidP="00C8288F">
      <w:pPr>
        <w:spacing w:line="20" w:lineRule="atLeast"/>
        <w:rPr>
          <w:rFonts w:ascii="Sylfaen" w:hAnsi="Sylfaen"/>
          <w:b/>
          <w:lang w:val="hy-AM"/>
        </w:rPr>
      </w:pPr>
    </w:p>
    <w:p w14:paraId="3998E791" w14:textId="77777777" w:rsidR="00920836" w:rsidRPr="00CF1724" w:rsidRDefault="00920836" w:rsidP="00C8288F">
      <w:pPr>
        <w:spacing w:line="20" w:lineRule="atLeast"/>
        <w:rPr>
          <w:rFonts w:ascii="Sylfaen" w:hAnsi="Sylfaen"/>
          <w:b/>
          <w:lang w:val="hy-AM"/>
        </w:rPr>
      </w:pPr>
    </w:p>
    <w:p w14:paraId="56D026B3" w14:textId="77777777" w:rsidR="006428C8" w:rsidRPr="00CF1724" w:rsidRDefault="006428C8" w:rsidP="006428C8">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0A6986A2" w14:textId="77777777" w:rsidR="006428C8" w:rsidRPr="00CF1724" w:rsidRDefault="006428C8" w:rsidP="006428C8">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6428C8" w:rsidRPr="00CF1724" w14:paraId="250141C6" w14:textId="77777777" w:rsidTr="000C2A21">
        <w:tc>
          <w:tcPr>
            <w:tcW w:w="1620" w:type="dxa"/>
            <w:gridSpan w:val="2"/>
            <w:vMerge w:val="restart"/>
            <w:tcBorders>
              <w:top w:val="single" w:sz="4" w:space="0" w:color="auto"/>
            </w:tcBorders>
            <w:shd w:val="clear" w:color="auto" w:fill="BFBFBF"/>
            <w:vAlign w:val="center"/>
          </w:tcPr>
          <w:p w14:paraId="0D5EB405" w14:textId="77777777" w:rsidR="006428C8" w:rsidRPr="00CF1724" w:rsidRDefault="006428C8"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52CDC04" w14:textId="77777777" w:rsidR="006428C8" w:rsidRPr="00CF1724" w:rsidRDefault="006428C8" w:rsidP="000C2A21">
            <w:pPr>
              <w:spacing w:line="20" w:lineRule="atLeast"/>
              <w:rPr>
                <w:rFonts w:ascii="Sylfaen" w:hAnsi="Sylfaen"/>
                <w:b/>
                <w:lang w:val="hy-AM"/>
              </w:rPr>
            </w:pPr>
            <w:r w:rsidRPr="00CF1724">
              <w:rPr>
                <w:rFonts w:ascii="Sylfaen" w:hAnsi="Sylfaen"/>
                <w:b/>
                <w:lang w:val="hy-AM"/>
              </w:rPr>
              <w:t>Միջոցառման անվանումը</w:t>
            </w:r>
          </w:p>
        </w:tc>
      </w:tr>
      <w:tr w:rsidR="006428C8" w:rsidRPr="00D36CB5" w14:paraId="1D04402D" w14:textId="77777777" w:rsidTr="000C2A21">
        <w:tc>
          <w:tcPr>
            <w:tcW w:w="1620" w:type="dxa"/>
            <w:gridSpan w:val="2"/>
            <w:vMerge/>
            <w:shd w:val="clear" w:color="auto" w:fill="FFFFFF"/>
          </w:tcPr>
          <w:p w14:paraId="3C4504DF" w14:textId="77777777" w:rsidR="006428C8" w:rsidRPr="00CF1724" w:rsidRDefault="006428C8" w:rsidP="000C2A21">
            <w:pPr>
              <w:spacing w:line="20" w:lineRule="atLeast"/>
              <w:jc w:val="center"/>
              <w:rPr>
                <w:rFonts w:ascii="Sylfaen" w:hAnsi="Sylfaen"/>
                <w:lang w:val="hy-AM"/>
              </w:rPr>
            </w:pPr>
          </w:p>
        </w:tc>
        <w:tc>
          <w:tcPr>
            <w:tcW w:w="8100" w:type="dxa"/>
            <w:gridSpan w:val="2"/>
            <w:shd w:val="clear" w:color="auto" w:fill="FFFFFF"/>
          </w:tcPr>
          <w:p w14:paraId="3ED8C4D7" w14:textId="0C8FB438" w:rsidR="006428C8" w:rsidRPr="00CF1724" w:rsidRDefault="006428C8" w:rsidP="006428C8">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w:t>
            </w:r>
            <w:r w:rsidRPr="006428C8">
              <w:rPr>
                <w:rFonts w:ascii="Sylfaen" w:hAnsi="Sylfaen"/>
                <w:lang w:val="hy-AM"/>
              </w:rPr>
              <w:t>Աղավնավանք</w:t>
            </w:r>
            <w:r w:rsidRPr="00CF1724">
              <w:rPr>
                <w:rFonts w:ascii="Sylfaen" w:hAnsi="Sylfaen"/>
                <w:lang w:val="hy-AM"/>
              </w:rPr>
              <w:t>» մասնաճյուղի պահպանություն</w:t>
            </w:r>
          </w:p>
        </w:tc>
      </w:tr>
      <w:tr w:rsidR="006428C8" w:rsidRPr="00CF1724" w14:paraId="71D4FFDA" w14:textId="77777777" w:rsidTr="000C2A21">
        <w:tc>
          <w:tcPr>
            <w:tcW w:w="810" w:type="dxa"/>
            <w:vMerge w:val="restart"/>
            <w:shd w:val="clear" w:color="auto" w:fill="FFFFFF"/>
            <w:vAlign w:val="center"/>
          </w:tcPr>
          <w:p w14:paraId="471ED08B"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lastRenderedPageBreak/>
              <w:t>08-01</w:t>
            </w:r>
          </w:p>
        </w:tc>
        <w:tc>
          <w:tcPr>
            <w:tcW w:w="810" w:type="dxa"/>
            <w:vMerge w:val="restart"/>
            <w:shd w:val="clear" w:color="auto" w:fill="FFFFFF"/>
            <w:vAlign w:val="center"/>
          </w:tcPr>
          <w:p w14:paraId="0433484E" w14:textId="4364C4FC" w:rsidR="006428C8" w:rsidRPr="00CF1724" w:rsidRDefault="006428C8" w:rsidP="000C2A21">
            <w:pPr>
              <w:spacing w:line="20" w:lineRule="atLeast"/>
              <w:jc w:val="center"/>
              <w:rPr>
                <w:rFonts w:ascii="Sylfaen" w:hAnsi="Sylfaen"/>
                <w:lang w:val="hy-AM"/>
              </w:rPr>
            </w:pPr>
            <w:r w:rsidRPr="00CF1724">
              <w:rPr>
                <w:rFonts w:ascii="Sylfaen" w:hAnsi="Sylfaen"/>
                <w:lang w:val="hy-AM"/>
              </w:rPr>
              <w:t>01-0</w:t>
            </w:r>
            <w:r w:rsidR="006E16C9">
              <w:rPr>
                <w:rFonts w:ascii="Sylfaen" w:hAnsi="Sylfaen"/>
                <w:lang w:val="hy-AM"/>
              </w:rPr>
              <w:t>5</w:t>
            </w:r>
          </w:p>
        </w:tc>
        <w:tc>
          <w:tcPr>
            <w:tcW w:w="8100" w:type="dxa"/>
            <w:gridSpan w:val="2"/>
            <w:shd w:val="clear" w:color="auto" w:fill="BFBFBF"/>
          </w:tcPr>
          <w:p w14:paraId="3E6989B7" w14:textId="77777777" w:rsidR="006428C8" w:rsidRPr="00CF1724" w:rsidRDefault="006428C8"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6428C8" w:rsidRPr="00D36CB5" w14:paraId="02363D15" w14:textId="77777777" w:rsidTr="000C2A21">
        <w:tc>
          <w:tcPr>
            <w:tcW w:w="810" w:type="dxa"/>
            <w:vMerge/>
            <w:shd w:val="clear" w:color="auto" w:fill="FFFFFF"/>
          </w:tcPr>
          <w:p w14:paraId="13684E40" w14:textId="77777777" w:rsidR="006428C8" w:rsidRPr="00CF1724" w:rsidRDefault="006428C8" w:rsidP="000C2A21">
            <w:pPr>
              <w:spacing w:line="20" w:lineRule="atLeast"/>
              <w:jc w:val="center"/>
              <w:rPr>
                <w:rFonts w:ascii="Sylfaen" w:hAnsi="Sylfaen"/>
                <w:lang w:val="hy-AM"/>
              </w:rPr>
            </w:pPr>
          </w:p>
        </w:tc>
        <w:tc>
          <w:tcPr>
            <w:tcW w:w="810" w:type="dxa"/>
            <w:vMerge/>
            <w:shd w:val="clear" w:color="auto" w:fill="FFFFFF"/>
          </w:tcPr>
          <w:p w14:paraId="238EB110" w14:textId="77777777" w:rsidR="006428C8" w:rsidRPr="00CF1724" w:rsidRDefault="006428C8" w:rsidP="000C2A21">
            <w:pPr>
              <w:spacing w:line="20" w:lineRule="atLeast"/>
              <w:jc w:val="center"/>
              <w:rPr>
                <w:rFonts w:ascii="Sylfaen" w:hAnsi="Sylfaen"/>
                <w:lang w:val="hy-AM"/>
              </w:rPr>
            </w:pPr>
          </w:p>
        </w:tc>
        <w:tc>
          <w:tcPr>
            <w:tcW w:w="8100" w:type="dxa"/>
            <w:gridSpan w:val="2"/>
            <w:shd w:val="clear" w:color="auto" w:fill="FFFFFF"/>
            <w:vAlign w:val="center"/>
          </w:tcPr>
          <w:p w14:paraId="342B750D" w14:textId="532C923D" w:rsidR="006428C8" w:rsidRPr="00CF1724" w:rsidRDefault="006428C8" w:rsidP="006428C8">
            <w:pPr>
              <w:spacing w:line="20" w:lineRule="atLeast"/>
              <w:rPr>
                <w:rFonts w:ascii="Sylfaen" w:hAnsi="Sylfaen"/>
                <w:lang w:val="hy-AM"/>
              </w:rPr>
            </w:pPr>
            <w:r w:rsidRPr="00CF1724">
              <w:rPr>
                <w:rFonts w:ascii="Sylfaen" w:hAnsi="Sylfaen"/>
                <w:lang w:val="hy-AM"/>
              </w:rPr>
              <w:t>«Դիլիջանի գրադարանների կենտրոնացված համակարգ» ՀՈԱԿ-ի «</w:t>
            </w:r>
            <w:r w:rsidR="006E16C9" w:rsidRPr="006428C8">
              <w:rPr>
                <w:rFonts w:ascii="Sylfaen" w:hAnsi="Sylfaen"/>
                <w:lang w:val="hy-AM"/>
              </w:rPr>
              <w:t>Աղավնավանք</w:t>
            </w:r>
            <w:r w:rsidRPr="00CF1724">
              <w:rPr>
                <w:rFonts w:ascii="Sylfaen" w:hAnsi="Sylfaen"/>
                <w:lang w:val="hy-AM"/>
              </w:rPr>
              <w:t xml:space="preserve">» մասնաճյուղի կողմից բնակավայրի </w:t>
            </w:r>
            <w:r w:rsidRPr="006428C8">
              <w:rPr>
                <w:rFonts w:ascii="Sylfaen" w:hAnsi="Sylfaen"/>
                <w:lang w:val="hy-AM"/>
              </w:rPr>
              <w:t>200</w:t>
            </w:r>
            <w:r w:rsidRPr="00CF1724">
              <w:rPr>
                <w:rFonts w:ascii="Sylfaen" w:hAnsi="Sylfaen"/>
                <w:lang w:val="hy-AM"/>
              </w:rPr>
              <w:t xml:space="preserve">  գրքասեր հասարակությանը որակյալ ծառայությունների մատուցում,  մշակութային միջոցառումների կազմակերպում</w:t>
            </w:r>
          </w:p>
        </w:tc>
      </w:tr>
      <w:tr w:rsidR="006428C8" w:rsidRPr="00CF1724" w14:paraId="25F069CF" w14:textId="77777777" w:rsidTr="000C2A21">
        <w:tc>
          <w:tcPr>
            <w:tcW w:w="7920" w:type="dxa"/>
            <w:gridSpan w:val="3"/>
            <w:shd w:val="clear" w:color="auto" w:fill="BFBFBF"/>
            <w:vAlign w:val="center"/>
          </w:tcPr>
          <w:p w14:paraId="75D1FB6F" w14:textId="77777777" w:rsidR="006428C8" w:rsidRPr="00CF1724" w:rsidRDefault="006428C8"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3A7C2FF" w14:textId="77777777" w:rsidR="006428C8" w:rsidRPr="00CF1724" w:rsidRDefault="006428C8"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6428C8" w:rsidRPr="00CF1724" w14:paraId="3CA4A794" w14:textId="77777777" w:rsidTr="000C2A21">
        <w:tc>
          <w:tcPr>
            <w:tcW w:w="7920" w:type="dxa"/>
            <w:gridSpan w:val="3"/>
            <w:shd w:val="clear" w:color="auto" w:fill="FFFFFF"/>
          </w:tcPr>
          <w:p w14:paraId="1317F462" w14:textId="77777777" w:rsidR="006428C8" w:rsidRPr="00CF1724" w:rsidRDefault="006428C8" w:rsidP="000C2A21">
            <w:pPr>
              <w:rPr>
                <w:rFonts w:ascii="Sylfaen" w:hAnsi="Sylfaen"/>
                <w:lang w:val="hy-AM"/>
              </w:rPr>
            </w:pPr>
            <w:r w:rsidRPr="00CF1724">
              <w:rPr>
                <w:rFonts w:ascii="Sylfaen" w:hAnsi="Sylfaen"/>
                <w:lang w:val="hy-AM"/>
              </w:rPr>
              <w:t>«Դիլիջանի գրադարանների կենտրոնացված համակարգ» ՀՈԱԿ-ի «Գոշ» մասնաճյուղի աշխատակիցների թիվը</w:t>
            </w:r>
          </w:p>
        </w:tc>
        <w:tc>
          <w:tcPr>
            <w:tcW w:w="1800" w:type="dxa"/>
            <w:shd w:val="clear" w:color="auto" w:fill="FFFFFF"/>
            <w:vAlign w:val="center"/>
          </w:tcPr>
          <w:p w14:paraId="19070056"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1</w:t>
            </w:r>
          </w:p>
        </w:tc>
      </w:tr>
      <w:tr w:rsidR="006428C8" w:rsidRPr="00CF1724" w14:paraId="5ADE6AD1" w14:textId="77777777" w:rsidTr="000C2A21">
        <w:tc>
          <w:tcPr>
            <w:tcW w:w="7920" w:type="dxa"/>
            <w:gridSpan w:val="3"/>
            <w:shd w:val="clear" w:color="auto" w:fill="FFFFFF"/>
          </w:tcPr>
          <w:p w14:paraId="13BDA56C" w14:textId="77777777" w:rsidR="006428C8" w:rsidRPr="00CF1724" w:rsidRDefault="006428C8" w:rsidP="000C2A21">
            <w:pPr>
              <w:rPr>
                <w:rFonts w:ascii="Sylfaen" w:hAnsi="Sylfaen"/>
                <w:lang w:val="hy-AM"/>
              </w:rPr>
            </w:pPr>
            <w:r w:rsidRPr="00CF1724">
              <w:rPr>
                <w:rFonts w:ascii="Sylfaen" w:hAnsi="Sylfaen"/>
                <w:lang w:val="hy-AM"/>
              </w:rPr>
              <w:t xml:space="preserve">Տարվա ընթացքում կազմակերպված՝ գրողների, հանրաճանաչ մարդկանց  հետ հանդիպումների թիվը </w:t>
            </w:r>
          </w:p>
        </w:tc>
        <w:tc>
          <w:tcPr>
            <w:tcW w:w="1800" w:type="dxa"/>
            <w:shd w:val="clear" w:color="auto" w:fill="FFFFFF"/>
            <w:vAlign w:val="center"/>
          </w:tcPr>
          <w:p w14:paraId="6D7FCCBD"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4</w:t>
            </w:r>
          </w:p>
        </w:tc>
      </w:tr>
      <w:tr w:rsidR="006428C8" w:rsidRPr="00CF1724" w14:paraId="5B768CDB" w14:textId="77777777" w:rsidTr="000C2A21">
        <w:tc>
          <w:tcPr>
            <w:tcW w:w="7920" w:type="dxa"/>
            <w:gridSpan w:val="3"/>
            <w:shd w:val="clear" w:color="auto" w:fill="FFFFFF"/>
          </w:tcPr>
          <w:p w14:paraId="21B4AD05" w14:textId="77777777" w:rsidR="006428C8" w:rsidRPr="00CF1724" w:rsidRDefault="006428C8" w:rsidP="000C2A21">
            <w:pPr>
              <w:rPr>
                <w:rFonts w:ascii="Sylfaen" w:hAnsi="Sylfaen"/>
                <w:lang w:val="hy-AM"/>
              </w:rPr>
            </w:pPr>
            <w:r w:rsidRPr="00CF1724">
              <w:rPr>
                <w:rFonts w:ascii="Sylfaen" w:hAnsi="Sylfaen"/>
                <w:lang w:val="hy-AM"/>
              </w:rPr>
              <w:t>Գրադարանի ծանրաբեռնվածության հարաբերակցությունը նրա հզորաթյանը</w:t>
            </w:r>
          </w:p>
        </w:tc>
        <w:tc>
          <w:tcPr>
            <w:tcW w:w="1800" w:type="dxa"/>
            <w:shd w:val="clear" w:color="auto" w:fill="FFFFFF"/>
            <w:vAlign w:val="center"/>
          </w:tcPr>
          <w:p w14:paraId="2B5E4B2B"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90</w:t>
            </w:r>
          </w:p>
        </w:tc>
      </w:tr>
      <w:tr w:rsidR="006428C8" w:rsidRPr="00CF1724" w14:paraId="4C762678" w14:textId="77777777" w:rsidTr="000C2A21">
        <w:tc>
          <w:tcPr>
            <w:tcW w:w="7920" w:type="dxa"/>
            <w:gridSpan w:val="3"/>
            <w:shd w:val="clear" w:color="auto" w:fill="FFFFFF"/>
          </w:tcPr>
          <w:p w14:paraId="6E069E66" w14:textId="77777777" w:rsidR="006428C8" w:rsidRPr="00CF1724" w:rsidRDefault="006428C8" w:rsidP="000C2A21">
            <w:pPr>
              <w:rPr>
                <w:rFonts w:ascii="Sylfaen" w:hAnsi="Sylfaen"/>
                <w:lang w:val="hy-AM"/>
              </w:rPr>
            </w:pPr>
            <w:r w:rsidRPr="00CF1724">
              <w:rPr>
                <w:rFonts w:ascii="Sylfaen" w:hAnsi="Sylfaen"/>
                <w:lang w:val="hy-AM"/>
              </w:rPr>
              <w:t>Գրադարանային ծառայությունների մատուցման ամիսների թիվը</w:t>
            </w:r>
          </w:p>
        </w:tc>
        <w:tc>
          <w:tcPr>
            <w:tcW w:w="1800" w:type="dxa"/>
            <w:shd w:val="clear" w:color="auto" w:fill="FFFFFF"/>
            <w:vAlign w:val="center"/>
          </w:tcPr>
          <w:p w14:paraId="0EF79E07" w14:textId="77777777" w:rsidR="006428C8" w:rsidRPr="00CF1724" w:rsidRDefault="006428C8" w:rsidP="000C2A21">
            <w:pPr>
              <w:spacing w:line="20" w:lineRule="atLeast"/>
              <w:jc w:val="center"/>
              <w:rPr>
                <w:rFonts w:ascii="Sylfaen" w:hAnsi="Sylfaen"/>
                <w:lang w:val="hy-AM"/>
              </w:rPr>
            </w:pPr>
            <w:r w:rsidRPr="00CF1724">
              <w:rPr>
                <w:rFonts w:ascii="Sylfaen" w:hAnsi="Sylfaen"/>
                <w:lang w:val="hy-AM"/>
              </w:rPr>
              <w:t>12</w:t>
            </w:r>
          </w:p>
        </w:tc>
      </w:tr>
      <w:tr w:rsidR="006428C8" w:rsidRPr="00CF1724" w14:paraId="4818C2FD" w14:textId="77777777" w:rsidTr="000C2A21">
        <w:tc>
          <w:tcPr>
            <w:tcW w:w="7920" w:type="dxa"/>
            <w:gridSpan w:val="3"/>
            <w:shd w:val="clear" w:color="auto" w:fill="FFFFFF"/>
          </w:tcPr>
          <w:p w14:paraId="6BAE9EB6" w14:textId="77777777" w:rsidR="006428C8" w:rsidRPr="00CF1724" w:rsidRDefault="006428C8" w:rsidP="000C2A21">
            <w:pPr>
              <w:rPr>
                <w:rFonts w:ascii="Sylfaen" w:hAnsi="Sylfaen"/>
                <w:lang w:val="hy-AM"/>
              </w:rPr>
            </w:pPr>
            <w:r w:rsidRPr="00CF1724">
              <w:rPr>
                <w:rFonts w:ascii="Sylfaen" w:hAnsi="Sylfaen"/>
                <w:lang w:val="hy-AM"/>
              </w:rPr>
              <w:t>Գրքային ֆոնդի վիճակը՝ շատ վատ, վատ, բավարար, լավ, գերազանց</w:t>
            </w:r>
          </w:p>
        </w:tc>
        <w:tc>
          <w:tcPr>
            <w:tcW w:w="1800" w:type="dxa"/>
            <w:shd w:val="clear" w:color="auto" w:fill="FFFFFF"/>
            <w:vAlign w:val="center"/>
          </w:tcPr>
          <w:p w14:paraId="250B9325" w14:textId="5A5B701A" w:rsidR="006428C8" w:rsidRPr="00CF1724" w:rsidRDefault="006E16C9" w:rsidP="000C2A21">
            <w:pPr>
              <w:spacing w:line="20" w:lineRule="atLeast"/>
              <w:jc w:val="center"/>
              <w:rPr>
                <w:rFonts w:ascii="Sylfaen" w:hAnsi="Sylfaen"/>
                <w:lang w:val="hy-AM"/>
              </w:rPr>
            </w:pPr>
            <w:r w:rsidRPr="00CF1724">
              <w:rPr>
                <w:rFonts w:ascii="Sylfaen" w:hAnsi="Sylfaen"/>
                <w:lang w:val="hy-AM"/>
              </w:rPr>
              <w:t>Լ</w:t>
            </w:r>
            <w:r w:rsidR="006428C8" w:rsidRPr="00CF1724">
              <w:rPr>
                <w:rFonts w:ascii="Sylfaen" w:hAnsi="Sylfaen"/>
                <w:lang w:val="hy-AM"/>
              </w:rPr>
              <w:t>ավ</w:t>
            </w:r>
          </w:p>
        </w:tc>
      </w:tr>
      <w:tr w:rsidR="006428C8" w:rsidRPr="00CF1724" w14:paraId="44A29FF0" w14:textId="77777777" w:rsidTr="000C2A21">
        <w:tc>
          <w:tcPr>
            <w:tcW w:w="7920" w:type="dxa"/>
            <w:gridSpan w:val="3"/>
            <w:shd w:val="clear" w:color="auto" w:fill="BFBFBF"/>
          </w:tcPr>
          <w:p w14:paraId="78FD47DD" w14:textId="77777777" w:rsidR="006428C8" w:rsidRPr="00CF1724" w:rsidRDefault="006428C8"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7BACEF7" w14:textId="4FDAC454" w:rsidR="006428C8" w:rsidRPr="006428C8" w:rsidRDefault="006428C8" w:rsidP="000C2A21">
            <w:pPr>
              <w:spacing w:line="20" w:lineRule="atLeast"/>
              <w:jc w:val="center"/>
              <w:rPr>
                <w:rFonts w:ascii="Sylfaen" w:hAnsi="Sylfaen"/>
                <w:lang w:val="en-US"/>
              </w:rPr>
            </w:pPr>
            <w:r>
              <w:rPr>
                <w:rFonts w:ascii="Sylfaen" w:hAnsi="Sylfaen"/>
                <w:lang w:val="en-US"/>
              </w:rPr>
              <w:t>960.0</w:t>
            </w:r>
          </w:p>
        </w:tc>
      </w:tr>
      <w:tr w:rsidR="006428C8" w:rsidRPr="00CF1724" w14:paraId="5003F527" w14:textId="77777777" w:rsidTr="000C2A21">
        <w:tc>
          <w:tcPr>
            <w:tcW w:w="9720" w:type="dxa"/>
            <w:gridSpan w:val="4"/>
            <w:tcBorders>
              <w:bottom w:val="single" w:sz="4" w:space="0" w:color="auto"/>
            </w:tcBorders>
            <w:shd w:val="clear" w:color="auto" w:fill="BFBFBF"/>
          </w:tcPr>
          <w:p w14:paraId="2DDE9B99" w14:textId="77777777" w:rsidR="006428C8" w:rsidRPr="00CF1724" w:rsidRDefault="006428C8"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6428C8" w:rsidRPr="00CF1724" w14:paraId="420C3C37" w14:textId="77777777" w:rsidTr="000C2A21">
        <w:trPr>
          <w:trHeight w:val="278"/>
        </w:trPr>
        <w:tc>
          <w:tcPr>
            <w:tcW w:w="9720" w:type="dxa"/>
            <w:gridSpan w:val="4"/>
            <w:shd w:val="clear" w:color="auto" w:fill="FFFFFF"/>
          </w:tcPr>
          <w:p w14:paraId="42E0B854" w14:textId="72669660" w:rsidR="006428C8" w:rsidRPr="00CF1724" w:rsidRDefault="006428C8" w:rsidP="006428C8">
            <w:pPr>
              <w:spacing w:line="20" w:lineRule="atLeast"/>
              <w:rPr>
                <w:rFonts w:ascii="Sylfaen" w:hAnsi="Sylfaen" w:cs="Sylfaen"/>
                <w:lang w:val="hy-AM"/>
              </w:rPr>
            </w:pPr>
            <w:r w:rsidRPr="00CF1724">
              <w:rPr>
                <w:rFonts w:ascii="Sylfaen" w:hAnsi="Sylfaen"/>
                <w:lang w:val="hy-AM"/>
              </w:rPr>
              <w:t>«Դիլիջանի գրադարանների կենտրոնացված համակարգ» ՀՈԱԿ-ի «</w:t>
            </w:r>
            <w:r>
              <w:rPr>
                <w:rFonts w:ascii="Sylfaen" w:hAnsi="Sylfaen"/>
                <w:lang w:val="en-US"/>
              </w:rPr>
              <w:t>Աղավնավանք</w:t>
            </w:r>
            <w:r w:rsidRPr="00CF1724">
              <w:rPr>
                <w:rFonts w:ascii="Sylfaen" w:hAnsi="Sylfaen"/>
                <w:lang w:val="hy-AM"/>
              </w:rPr>
              <w:t>» մասնաճյուղ</w:t>
            </w:r>
          </w:p>
        </w:tc>
      </w:tr>
    </w:tbl>
    <w:p w14:paraId="6A6EF1AE" w14:textId="77777777" w:rsidR="006428C8" w:rsidRPr="00CF1724" w:rsidRDefault="006428C8" w:rsidP="006428C8">
      <w:pPr>
        <w:spacing w:line="20" w:lineRule="atLeast"/>
        <w:rPr>
          <w:rFonts w:ascii="Sylfaen" w:hAnsi="Sylfaen"/>
          <w:b/>
          <w:lang w:val="hy-AM"/>
        </w:rPr>
      </w:pPr>
    </w:p>
    <w:p w14:paraId="39F86F42" w14:textId="77777777" w:rsidR="00920836" w:rsidRPr="00CF1724" w:rsidRDefault="00920836" w:rsidP="00C8288F">
      <w:pPr>
        <w:spacing w:line="20" w:lineRule="atLeast"/>
        <w:rPr>
          <w:rFonts w:ascii="Sylfaen" w:hAnsi="Sylfaen"/>
          <w:b/>
          <w:lang w:val="hy-AM"/>
        </w:rPr>
      </w:pPr>
    </w:p>
    <w:p w14:paraId="0AD0F8B1" w14:textId="77777777" w:rsidR="00920836" w:rsidRPr="00CF1724" w:rsidRDefault="00920836" w:rsidP="00C8288F">
      <w:pPr>
        <w:spacing w:line="20" w:lineRule="atLeast"/>
        <w:rPr>
          <w:rFonts w:ascii="Sylfaen" w:hAnsi="Sylfaen"/>
          <w:b/>
          <w:lang w:val="hy-AM"/>
        </w:rPr>
      </w:pPr>
    </w:p>
    <w:p w14:paraId="0DE15D3E" w14:textId="77777777" w:rsidR="00920836" w:rsidRPr="00CF1724" w:rsidRDefault="00920836" w:rsidP="00C8288F">
      <w:pPr>
        <w:spacing w:line="20" w:lineRule="atLeast"/>
        <w:rPr>
          <w:rFonts w:ascii="Sylfaen" w:hAnsi="Sylfaen"/>
          <w:b/>
          <w:lang w:val="hy-AM"/>
        </w:rPr>
      </w:pPr>
    </w:p>
    <w:p w14:paraId="19C2DD2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63ABF66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062CAEC" w14:textId="77777777" w:rsidTr="00395F83">
        <w:tc>
          <w:tcPr>
            <w:tcW w:w="1620" w:type="dxa"/>
            <w:gridSpan w:val="2"/>
            <w:vMerge w:val="restart"/>
            <w:tcBorders>
              <w:top w:val="single" w:sz="4" w:space="0" w:color="auto"/>
            </w:tcBorders>
            <w:shd w:val="clear" w:color="auto" w:fill="BFBFBF"/>
            <w:vAlign w:val="center"/>
          </w:tcPr>
          <w:p w14:paraId="57183B8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7AFDA9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5C7371A5" w14:textId="77777777" w:rsidTr="00395F83">
        <w:tc>
          <w:tcPr>
            <w:tcW w:w="1620" w:type="dxa"/>
            <w:gridSpan w:val="2"/>
            <w:vMerge/>
            <w:shd w:val="clear" w:color="auto" w:fill="FFFFFF"/>
          </w:tcPr>
          <w:p w14:paraId="390F8C5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486A4F8"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երկրագիտական թանգարան» ՀՈԱԿ-ի պահպանություն</w:t>
            </w:r>
          </w:p>
        </w:tc>
      </w:tr>
      <w:tr w:rsidR="00C8288F" w:rsidRPr="00CF1724" w14:paraId="3F269C43" w14:textId="77777777" w:rsidTr="00395F83">
        <w:tc>
          <w:tcPr>
            <w:tcW w:w="810" w:type="dxa"/>
            <w:vMerge w:val="restart"/>
            <w:shd w:val="clear" w:color="auto" w:fill="FFFFFF"/>
            <w:vAlign w:val="center"/>
          </w:tcPr>
          <w:p w14:paraId="53DB9F9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2B85EC6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01-05</w:t>
            </w:r>
          </w:p>
        </w:tc>
        <w:tc>
          <w:tcPr>
            <w:tcW w:w="8100" w:type="dxa"/>
            <w:gridSpan w:val="2"/>
            <w:shd w:val="clear" w:color="auto" w:fill="BFBFBF"/>
          </w:tcPr>
          <w:p w14:paraId="4BCAD3A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3C97470B" w14:textId="77777777" w:rsidTr="00395F83">
        <w:tc>
          <w:tcPr>
            <w:tcW w:w="810" w:type="dxa"/>
            <w:vMerge/>
            <w:shd w:val="clear" w:color="auto" w:fill="FFFFFF"/>
          </w:tcPr>
          <w:p w14:paraId="4745941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34E7FA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0584394F"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երկրագիտական թանգարան» ՀՈԱԿ-ի ընթացիկ գործունեության պահպանում, շուրջ  3000 այցելուների բարձր մակարդակով սպասարկում</w:t>
            </w:r>
          </w:p>
        </w:tc>
      </w:tr>
      <w:tr w:rsidR="00C8288F" w:rsidRPr="00CF1724" w14:paraId="36E084C5" w14:textId="77777777" w:rsidTr="00395F83">
        <w:tc>
          <w:tcPr>
            <w:tcW w:w="7920" w:type="dxa"/>
            <w:gridSpan w:val="3"/>
            <w:shd w:val="clear" w:color="auto" w:fill="BFBFBF"/>
            <w:vAlign w:val="center"/>
          </w:tcPr>
          <w:p w14:paraId="128D457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0ADCEB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3D093DC" w14:textId="77777777" w:rsidTr="00395F83">
        <w:tc>
          <w:tcPr>
            <w:tcW w:w="7920" w:type="dxa"/>
            <w:gridSpan w:val="3"/>
            <w:shd w:val="clear" w:color="auto" w:fill="FFFFFF"/>
          </w:tcPr>
          <w:p w14:paraId="5E52532E" w14:textId="77777777" w:rsidR="00C8288F" w:rsidRPr="00CF1724" w:rsidRDefault="00C8288F" w:rsidP="00C8288F">
            <w:pPr>
              <w:rPr>
                <w:rFonts w:ascii="Sylfaen" w:hAnsi="Sylfaen"/>
                <w:lang w:val="hy-AM"/>
              </w:rPr>
            </w:pPr>
            <w:r w:rsidRPr="00CF1724">
              <w:rPr>
                <w:rFonts w:ascii="Sylfaen" w:hAnsi="Sylfaen"/>
                <w:lang w:val="hy-AM"/>
              </w:rPr>
              <w:t>«Դիլիջանի երկրագիտական թանգարան» ՀՈԱԿ-ի աշխատակիցների թիվը</w:t>
            </w:r>
          </w:p>
        </w:tc>
        <w:tc>
          <w:tcPr>
            <w:tcW w:w="1800" w:type="dxa"/>
            <w:shd w:val="clear" w:color="auto" w:fill="FFFFFF"/>
            <w:vAlign w:val="center"/>
          </w:tcPr>
          <w:p w14:paraId="174DEED8" w14:textId="1BF421D6" w:rsidR="00C8288F" w:rsidRPr="00CF1724" w:rsidRDefault="006428C8" w:rsidP="00C8288F">
            <w:pPr>
              <w:spacing w:line="20" w:lineRule="atLeast"/>
              <w:jc w:val="center"/>
              <w:rPr>
                <w:rFonts w:ascii="Sylfaen" w:hAnsi="Sylfaen"/>
                <w:lang w:val="hy-AM"/>
              </w:rPr>
            </w:pPr>
            <w:r>
              <w:rPr>
                <w:rFonts w:ascii="Sylfaen" w:hAnsi="Sylfaen"/>
                <w:lang w:val="hy-AM"/>
              </w:rPr>
              <w:t>12</w:t>
            </w:r>
          </w:p>
        </w:tc>
      </w:tr>
      <w:tr w:rsidR="00C8288F" w:rsidRPr="00CF1724" w14:paraId="6450C391" w14:textId="77777777" w:rsidTr="00395F83">
        <w:tc>
          <w:tcPr>
            <w:tcW w:w="7920" w:type="dxa"/>
            <w:gridSpan w:val="3"/>
            <w:shd w:val="clear" w:color="auto" w:fill="FFFFFF"/>
          </w:tcPr>
          <w:p w14:paraId="13C52C07" w14:textId="77777777" w:rsidR="00C8288F" w:rsidRPr="00CF1724" w:rsidRDefault="00C8288F" w:rsidP="00C8288F">
            <w:pPr>
              <w:rPr>
                <w:rFonts w:ascii="Sylfaen" w:hAnsi="Sylfaen"/>
                <w:lang w:val="hy-AM"/>
              </w:rPr>
            </w:pPr>
            <w:r w:rsidRPr="00CF1724">
              <w:rPr>
                <w:rFonts w:ascii="Sylfaen" w:hAnsi="Sylfaen"/>
                <w:lang w:val="hy-AM"/>
              </w:rPr>
              <w:t>Թանգարանի կողմից ծառայության մատուցման ամիսների թիվը</w:t>
            </w:r>
          </w:p>
        </w:tc>
        <w:tc>
          <w:tcPr>
            <w:tcW w:w="1800" w:type="dxa"/>
            <w:shd w:val="clear" w:color="auto" w:fill="FFFFFF"/>
            <w:vAlign w:val="center"/>
          </w:tcPr>
          <w:p w14:paraId="0E36B88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04424771" w14:textId="77777777" w:rsidTr="00395F83">
        <w:trPr>
          <w:trHeight w:val="345"/>
        </w:trPr>
        <w:tc>
          <w:tcPr>
            <w:tcW w:w="7920" w:type="dxa"/>
            <w:gridSpan w:val="3"/>
            <w:shd w:val="clear" w:color="auto" w:fill="FFFFFF"/>
          </w:tcPr>
          <w:p w14:paraId="096B6CF1" w14:textId="77777777" w:rsidR="00C8288F" w:rsidRPr="00CF1724" w:rsidRDefault="00C8288F" w:rsidP="00C8288F">
            <w:pPr>
              <w:rPr>
                <w:rFonts w:ascii="Sylfaen" w:hAnsi="Sylfaen"/>
                <w:lang w:val="hy-AM"/>
              </w:rPr>
            </w:pPr>
            <w:r w:rsidRPr="00CF1724">
              <w:rPr>
                <w:rFonts w:ascii="Sylfaen" w:hAnsi="Sylfaen"/>
                <w:lang w:val="hy-AM"/>
              </w:rPr>
              <w:t>Թանգարանի գույքի և սարքավորումների վիճակը՝ շատ վատ, վատ, բավարար, լավ, գերազանց</w:t>
            </w:r>
          </w:p>
        </w:tc>
        <w:tc>
          <w:tcPr>
            <w:tcW w:w="1800" w:type="dxa"/>
            <w:shd w:val="clear" w:color="auto" w:fill="FFFFFF"/>
            <w:vAlign w:val="center"/>
          </w:tcPr>
          <w:p w14:paraId="793F162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70126594" w14:textId="77777777" w:rsidTr="00395F83">
        <w:tc>
          <w:tcPr>
            <w:tcW w:w="7920" w:type="dxa"/>
            <w:gridSpan w:val="3"/>
            <w:shd w:val="clear" w:color="auto" w:fill="BFBFBF"/>
          </w:tcPr>
          <w:p w14:paraId="7DBB690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9B92D7A" w14:textId="7C552126" w:rsidR="00C8288F" w:rsidRPr="00CF1724" w:rsidRDefault="00C8288F" w:rsidP="00C8288F">
            <w:pPr>
              <w:spacing w:line="20" w:lineRule="atLeast"/>
              <w:jc w:val="center"/>
              <w:rPr>
                <w:rFonts w:ascii="Sylfaen" w:hAnsi="Sylfaen"/>
                <w:lang w:val="hy-AM"/>
              </w:rPr>
            </w:pPr>
            <w:r w:rsidRPr="00CF1724">
              <w:rPr>
                <w:rFonts w:ascii="Sylfaen" w:eastAsia="Calibri" w:hAnsi="Sylfaen"/>
                <w:sz w:val="22"/>
                <w:szCs w:val="22"/>
                <w:lang w:val="hy-AM"/>
              </w:rPr>
              <w:t xml:space="preserve">    </w:t>
            </w:r>
            <w:r w:rsidR="006428C8">
              <w:rPr>
                <w:rFonts w:ascii="Sylfaen" w:hAnsi="Sylfaen"/>
                <w:lang w:val="hy-AM"/>
              </w:rPr>
              <w:t>184</w:t>
            </w:r>
            <w:r w:rsidRPr="00CF1724">
              <w:rPr>
                <w:rFonts w:ascii="Sylfaen" w:hAnsi="Sylfaen"/>
                <w:lang w:val="hy-AM"/>
              </w:rPr>
              <w:t>49.9</w:t>
            </w:r>
          </w:p>
        </w:tc>
      </w:tr>
      <w:tr w:rsidR="00C8288F" w:rsidRPr="00CF1724" w14:paraId="1AA464B5" w14:textId="77777777" w:rsidTr="00395F83">
        <w:tc>
          <w:tcPr>
            <w:tcW w:w="9720" w:type="dxa"/>
            <w:gridSpan w:val="4"/>
            <w:tcBorders>
              <w:bottom w:val="single" w:sz="4" w:space="0" w:color="auto"/>
            </w:tcBorders>
            <w:shd w:val="clear" w:color="auto" w:fill="BFBFBF"/>
          </w:tcPr>
          <w:p w14:paraId="0CCFCAD1"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832E3AE" w14:textId="77777777" w:rsidTr="00395F83">
        <w:trPr>
          <w:trHeight w:val="278"/>
        </w:trPr>
        <w:tc>
          <w:tcPr>
            <w:tcW w:w="9720" w:type="dxa"/>
            <w:gridSpan w:val="4"/>
            <w:shd w:val="clear" w:color="auto" w:fill="FFFFFF"/>
          </w:tcPr>
          <w:p w14:paraId="2FB830BF"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երկրագիտական թանգարան» ՀՈԱԿ</w:t>
            </w:r>
          </w:p>
        </w:tc>
      </w:tr>
    </w:tbl>
    <w:p w14:paraId="6355714F" w14:textId="77777777" w:rsidR="00C8288F" w:rsidRPr="00CF1724" w:rsidRDefault="00C8288F" w:rsidP="00C8288F">
      <w:pPr>
        <w:spacing w:line="20" w:lineRule="atLeast"/>
        <w:rPr>
          <w:rFonts w:ascii="Sylfaen" w:hAnsi="Sylfaen"/>
          <w:b/>
          <w:color w:val="538135"/>
          <w:lang w:val="hy-AM"/>
        </w:rPr>
      </w:pPr>
    </w:p>
    <w:p w14:paraId="5FE8E181" w14:textId="77777777" w:rsidR="00C8288F" w:rsidRPr="00CF1724" w:rsidRDefault="00C8288F" w:rsidP="00C8288F">
      <w:pPr>
        <w:spacing w:line="20" w:lineRule="atLeast"/>
        <w:rPr>
          <w:rFonts w:ascii="Sylfaen" w:hAnsi="Sylfaen"/>
          <w:b/>
          <w:color w:val="538135"/>
          <w:lang w:val="hy-AM"/>
        </w:rPr>
      </w:pPr>
    </w:p>
    <w:p w14:paraId="755B557E" w14:textId="77777777" w:rsidR="00C8288F" w:rsidRPr="00CF1724" w:rsidRDefault="00C8288F" w:rsidP="00C8288F">
      <w:pPr>
        <w:spacing w:line="20" w:lineRule="atLeast"/>
        <w:rPr>
          <w:rFonts w:ascii="Sylfaen" w:hAnsi="Sylfaen"/>
          <w:b/>
          <w:color w:val="538135"/>
          <w:lang w:val="hy-AM"/>
        </w:rPr>
      </w:pPr>
    </w:p>
    <w:p w14:paraId="4BEBAFD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2BC6C37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294A8BB6" w14:textId="77777777" w:rsidTr="00395F83">
        <w:tc>
          <w:tcPr>
            <w:tcW w:w="1620" w:type="dxa"/>
            <w:gridSpan w:val="2"/>
            <w:vMerge w:val="restart"/>
            <w:tcBorders>
              <w:top w:val="single" w:sz="4" w:space="0" w:color="auto"/>
            </w:tcBorders>
            <w:shd w:val="clear" w:color="auto" w:fill="BFBFBF"/>
            <w:vAlign w:val="center"/>
          </w:tcPr>
          <w:p w14:paraId="0345BB0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52576C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56460EF4" w14:textId="77777777" w:rsidTr="00395F83">
        <w:tc>
          <w:tcPr>
            <w:tcW w:w="1620" w:type="dxa"/>
            <w:gridSpan w:val="2"/>
            <w:vMerge/>
            <w:shd w:val="clear" w:color="auto" w:fill="FFFFFF"/>
          </w:tcPr>
          <w:p w14:paraId="2BDE8050"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1ED4393" w14:textId="77777777" w:rsidR="00C8288F" w:rsidRPr="00CF1724" w:rsidRDefault="00C8288F" w:rsidP="00C8288F">
            <w:pPr>
              <w:spacing w:line="20" w:lineRule="atLeast"/>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մշակույթի պալատ» ՀՈԱԿ-ի  պահպանություն</w:t>
            </w:r>
          </w:p>
        </w:tc>
      </w:tr>
      <w:tr w:rsidR="00C8288F" w:rsidRPr="00CF1724" w14:paraId="02D99F01" w14:textId="77777777" w:rsidTr="00395F83">
        <w:tc>
          <w:tcPr>
            <w:tcW w:w="810" w:type="dxa"/>
            <w:vMerge w:val="restart"/>
            <w:shd w:val="clear" w:color="auto" w:fill="FFFFFF"/>
            <w:vAlign w:val="center"/>
          </w:tcPr>
          <w:p w14:paraId="58B89B7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3D3091CC" w14:textId="707EAF09" w:rsidR="00C8288F" w:rsidRPr="00CF1724" w:rsidRDefault="006428C8" w:rsidP="00C8288F">
            <w:pPr>
              <w:spacing w:line="20" w:lineRule="atLeast"/>
              <w:jc w:val="center"/>
              <w:rPr>
                <w:rFonts w:ascii="Sylfaen" w:hAnsi="Sylfaen"/>
                <w:lang w:val="hy-AM"/>
              </w:rPr>
            </w:pPr>
            <w:r>
              <w:rPr>
                <w:rFonts w:ascii="Sylfaen" w:hAnsi="Sylfaen"/>
                <w:lang w:val="hy-AM"/>
              </w:rPr>
              <w:t>01-06</w:t>
            </w:r>
          </w:p>
        </w:tc>
        <w:tc>
          <w:tcPr>
            <w:tcW w:w="8100" w:type="dxa"/>
            <w:gridSpan w:val="2"/>
            <w:shd w:val="clear" w:color="auto" w:fill="BFBFBF"/>
          </w:tcPr>
          <w:p w14:paraId="0B56251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12B930FC" w14:textId="77777777" w:rsidTr="00395F83">
        <w:tc>
          <w:tcPr>
            <w:tcW w:w="810" w:type="dxa"/>
            <w:vMerge/>
            <w:shd w:val="clear" w:color="auto" w:fill="FFFFFF"/>
          </w:tcPr>
          <w:p w14:paraId="71B58CF4"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CED513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750D2F1"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մշակույթի պալատ» ՀՈԱԿ-ի կողմից տարվա ընթացքում կազմակերպվում են բազմաթիվ միջոցառումներ, գործում է փողային նվագախումբ</w:t>
            </w:r>
          </w:p>
        </w:tc>
      </w:tr>
      <w:tr w:rsidR="00C8288F" w:rsidRPr="00CF1724" w14:paraId="32050626" w14:textId="77777777" w:rsidTr="00395F83">
        <w:tc>
          <w:tcPr>
            <w:tcW w:w="7920" w:type="dxa"/>
            <w:gridSpan w:val="3"/>
            <w:shd w:val="clear" w:color="auto" w:fill="BFBFBF"/>
            <w:vAlign w:val="center"/>
          </w:tcPr>
          <w:p w14:paraId="6598E75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5EF225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33F492F" w14:textId="77777777" w:rsidTr="00395F83">
        <w:tc>
          <w:tcPr>
            <w:tcW w:w="7920" w:type="dxa"/>
            <w:gridSpan w:val="3"/>
            <w:shd w:val="clear" w:color="auto" w:fill="FFFFFF"/>
          </w:tcPr>
          <w:p w14:paraId="05C9AF88"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մշակույթի պալատ» ՀՈԱԿ-ի աշխատակիցների թիվը</w:t>
            </w:r>
          </w:p>
        </w:tc>
        <w:tc>
          <w:tcPr>
            <w:tcW w:w="1800" w:type="dxa"/>
            <w:shd w:val="clear" w:color="auto" w:fill="FFFFFF"/>
            <w:vAlign w:val="center"/>
          </w:tcPr>
          <w:p w14:paraId="255FB213" w14:textId="6591D329" w:rsidR="00C8288F" w:rsidRPr="006428C8" w:rsidRDefault="006428C8" w:rsidP="00C8288F">
            <w:pPr>
              <w:spacing w:line="20" w:lineRule="atLeast"/>
              <w:jc w:val="center"/>
              <w:rPr>
                <w:rFonts w:ascii="Sylfaen" w:hAnsi="Sylfaen"/>
                <w:lang w:val="en-US"/>
              </w:rPr>
            </w:pPr>
            <w:r>
              <w:rPr>
                <w:rFonts w:ascii="Sylfaen" w:hAnsi="Sylfaen"/>
                <w:lang w:val="en-US"/>
              </w:rPr>
              <w:t>13</w:t>
            </w:r>
          </w:p>
        </w:tc>
      </w:tr>
      <w:tr w:rsidR="00C8288F" w:rsidRPr="00CF1724" w14:paraId="42AAB664" w14:textId="77777777" w:rsidTr="00395F83">
        <w:tc>
          <w:tcPr>
            <w:tcW w:w="7920" w:type="dxa"/>
            <w:gridSpan w:val="3"/>
            <w:shd w:val="clear" w:color="auto" w:fill="FFFFFF"/>
          </w:tcPr>
          <w:p w14:paraId="0DE77874"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lastRenderedPageBreak/>
              <w:t>«</w:t>
            </w:r>
            <w:r w:rsidRPr="00CF1724">
              <w:rPr>
                <w:rFonts w:ascii="Sylfaen" w:hAnsi="Sylfaen"/>
                <w:lang w:val="hy-AM"/>
              </w:rPr>
              <w:t>Դիլիջանի մշակույթի պալատ» ՀՈԱԿ-ի կողմից ծառայությունների մատուցման ամիսների թիվը</w:t>
            </w:r>
          </w:p>
        </w:tc>
        <w:tc>
          <w:tcPr>
            <w:tcW w:w="1800" w:type="dxa"/>
            <w:shd w:val="clear" w:color="auto" w:fill="FFFFFF"/>
            <w:vAlign w:val="center"/>
          </w:tcPr>
          <w:p w14:paraId="0404AE9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12</w:t>
            </w:r>
          </w:p>
        </w:tc>
      </w:tr>
      <w:tr w:rsidR="00C8288F" w:rsidRPr="00CF1724" w14:paraId="72EB8E7C" w14:textId="77777777" w:rsidTr="00395F83">
        <w:trPr>
          <w:trHeight w:val="345"/>
        </w:trPr>
        <w:tc>
          <w:tcPr>
            <w:tcW w:w="7920" w:type="dxa"/>
            <w:gridSpan w:val="3"/>
            <w:shd w:val="clear" w:color="auto" w:fill="FFFFFF"/>
          </w:tcPr>
          <w:p w14:paraId="2A23E482"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մշակույթի պալատ» ՀՈԱԿ-ի գույքի և սարքավորումների վիճակը՝ շատ վատ, վատ, բավարար, լավ, գերազանց</w:t>
            </w:r>
          </w:p>
        </w:tc>
        <w:tc>
          <w:tcPr>
            <w:tcW w:w="1800" w:type="dxa"/>
            <w:shd w:val="clear" w:color="auto" w:fill="FFFFFF"/>
            <w:vAlign w:val="center"/>
          </w:tcPr>
          <w:p w14:paraId="3E02225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0CB4D53E" w14:textId="77777777" w:rsidTr="00395F83">
        <w:tc>
          <w:tcPr>
            <w:tcW w:w="7920" w:type="dxa"/>
            <w:gridSpan w:val="3"/>
            <w:shd w:val="clear" w:color="auto" w:fill="BFBFBF"/>
          </w:tcPr>
          <w:p w14:paraId="51C61E1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87C1EC2" w14:textId="7483A95B" w:rsidR="00C8288F" w:rsidRPr="006428C8" w:rsidRDefault="006428C8" w:rsidP="00C8288F">
            <w:pPr>
              <w:spacing w:line="20" w:lineRule="atLeast"/>
              <w:jc w:val="center"/>
              <w:rPr>
                <w:rFonts w:ascii="Sylfaen" w:hAnsi="Sylfaen"/>
                <w:lang w:val="en-US"/>
              </w:rPr>
            </w:pPr>
            <w:r>
              <w:rPr>
                <w:rFonts w:ascii="Sylfaen" w:hAnsi="Sylfaen"/>
                <w:lang w:val="en-US"/>
              </w:rPr>
              <w:t>21253.0</w:t>
            </w:r>
          </w:p>
        </w:tc>
      </w:tr>
      <w:tr w:rsidR="00C8288F" w:rsidRPr="00CF1724" w14:paraId="1B3C9D36" w14:textId="77777777" w:rsidTr="00395F83">
        <w:tc>
          <w:tcPr>
            <w:tcW w:w="9720" w:type="dxa"/>
            <w:gridSpan w:val="4"/>
            <w:tcBorders>
              <w:bottom w:val="single" w:sz="4" w:space="0" w:color="auto"/>
            </w:tcBorders>
            <w:shd w:val="clear" w:color="auto" w:fill="BFBFBF"/>
          </w:tcPr>
          <w:p w14:paraId="10655A0F"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DB36938" w14:textId="77777777" w:rsidTr="00395F83">
        <w:trPr>
          <w:trHeight w:val="278"/>
        </w:trPr>
        <w:tc>
          <w:tcPr>
            <w:tcW w:w="9720" w:type="dxa"/>
            <w:gridSpan w:val="4"/>
            <w:shd w:val="clear" w:color="auto" w:fill="FFFFFF"/>
          </w:tcPr>
          <w:p w14:paraId="7F67D716"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«Դիլիջանի մշակույթի պալատ» ՀՈԱԿ</w:t>
            </w:r>
          </w:p>
        </w:tc>
      </w:tr>
    </w:tbl>
    <w:p w14:paraId="76D8577E" w14:textId="77777777" w:rsidR="00C8288F" w:rsidRPr="00CF1724" w:rsidRDefault="00C8288F" w:rsidP="00C8288F">
      <w:pPr>
        <w:spacing w:line="20" w:lineRule="atLeast"/>
        <w:rPr>
          <w:rFonts w:ascii="Sylfaen" w:hAnsi="Sylfaen"/>
          <w:b/>
          <w:color w:val="538135"/>
          <w:lang w:val="hy-AM"/>
        </w:rPr>
      </w:pPr>
    </w:p>
    <w:p w14:paraId="64A167E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1F1C98F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DC02685" w14:textId="77777777" w:rsidTr="00395F83">
        <w:tc>
          <w:tcPr>
            <w:tcW w:w="1620" w:type="dxa"/>
            <w:gridSpan w:val="2"/>
            <w:vMerge w:val="restart"/>
            <w:tcBorders>
              <w:top w:val="single" w:sz="4" w:space="0" w:color="auto"/>
            </w:tcBorders>
            <w:shd w:val="clear" w:color="auto" w:fill="BFBFBF"/>
            <w:vAlign w:val="center"/>
          </w:tcPr>
          <w:p w14:paraId="2725C3A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ECEC74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09B544D6" w14:textId="77777777" w:rsidTr="00395F83">
        <w:tc>
          <w:tcPr>
            <w:tcW w:w="1620" w:type="dxa"/>
            <w:gridSpan w:val="2"/>
            <w:vMerge/>
            <w:shd w:val="clear" w:color="auto" w:fill="FFFFFF"/>
          </w:tcPr>
          <w:p w14:paraId="1F927E7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20AF712" w14:textId="227D15CB" w:rsidR="00C8288F" w:rsidRPr="00CF1724" w:rsidRDefault="00C8288F" w:rsidP="005D53BE">
            <w:pPr>
              <w:spacing w:line="20" w:lineRule="atLeast"/>
              <w:rPr>
                <w:rFonts w:ascii="Sylfaen" w:hAnsi="Sylfaen"/>
                <w:lang w:val="hy-AM"/>
              </w:rPr>
            </w:pPr>
            <w:r w:rsidRPr="00CF1724">
              <w:rPr>
                <w:rFonts w:ascii="Sylfaen" w:hAnsi="Sylfaen"/>
                <w:lang w:val="hy-AM"/>
              </w:rPr>
              <w:t>Թեղուտ բնակավայրի  մշակույթի տան շենքի տանիքի վերանորոգում</w:t>
            </w:r>
          </w:p>
        </w:tc>
      </w:tr>
      <w:tr w:rsidR="00C8288F" w:rsidRPr="00CF1724" w14:paraId="504F0158" w14:textId="77777777" w:rsidTr="00395F83">
        <w:tc>
          <w:tcPr>
            <w:tcW w:w="810" w:type="dxa"/>
            <w:vMerge w:val="restart"/>
            <w:shd w:val="clear" w:color="auto" w:fill="FFFFFF"/>
            <w:vAlign w:val="center"/>
          </w:tcPr>
          <w:p w14:paraId="0A1E6A5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4BE124C0" w14:textId="79E58A57" w:rsidR="00C8288F" w:rsidRPr="00CF1724" w:rsidRDefault="00C8288F" w:rsidP="00C8288F">
            <w:pPr>
              <w:spacing w:line="20" w:lineRule="atLeast"/>
              <w:jc w:val="center"/>
              <w:rPr>
                <w:rFonts w:ascii="Sylfaen" w:hAnsi="Sylfaen"/>
                <w:lang w:val="hy-AM"/>
              </w:rPr>
            </w:pPr>
            <w:r w:rsidRPr="00CF1724">
              <w:rPr>
                <w:rFonts w:ascii="Sylfaen" w:hAnsi="Sylfaen"/>
                <w:lang w:val="hy-AM"/>
              </w:rPr>
              <w:t>01-0</w:t>
            </w:r>
            <w:r w:rsidR="006428C8">
              <w:rPr>
                <w:rFonts w:ascii="Sylfaen" w:hAnsi="Sylfaen"/>
                <w:lang w:val="hy-AM"/>
              </w:rPr>
              <w:t>7</w:t>
            </w:r>
          </w:p>
        </w:tc>
        <w:tc>
          <w:tcPr>
            <w:tcW w:w="8100" w:type="dxa"/>
            <w:gridSpan w:val="2"/>
            <w:shd w:val="clear" w:color="auto" w:fill="BFBFBF"/>
          </w:tcPr>
          <w:p w14:paraId="174BC19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50A91261" w14:textId="77777777" w:rsidTr="00395F83">
        <w:tc>
          <w:tcPr>
            <w:tcW w:w="810" w:type="dxa"/>
            <w:vMerge/>
            <w:shd w:val="clear" w:color="auto" w:fill="FFFFFF"/>
          </w:tcPr>
          <w:p w14:paraId="01F362F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1294B7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840FFFB" w14:textId="77777777" w:rsidR="00C8288F" w:rsidRPr="00CF1724" w:rsidRDefault="00C8288F" w:rsidP="00C8288F">
            <w:pPr>
              <w:spacing w:line="20" w:lineRule="atLeast"/>
              <w:rPr>
                <w:rFonts w:ascii="Sylfaen" w:hAnsi="Sylfaen"/>
                <w:lang w:val="hy-AM"/>
              </w:rPr>
            </w:pPr>
            <w:r w:rsidRPr="00CF1724">
              <w:rPr>
                <w:rFonts w:ascii="Sylfaen" w:hAnsi="Sylfaen"/>
                <w:lang w:val="hy-AM"/>
              </w:rPr>
              <w:t>Նախատեսվում է իրականացնել Թեղուտի մշակույթի տան   տանիքի  վերանորոգման աշխատանքներ</w:t>
            </w:r>
          </w:p>
        </w:tc>
      </w:tr>
      <w:tr w:rsidR="00C8288F" w:rsidRPr="00CF1724" w14:paraId="70597909" w14:textId="77777777" w:rsidTr="00395F83">
        <w:tc>
          <w:tcPr>
            <w:tcW w:w="7920" w:type="dxa"/>
            <w:gridSpan w:val="3"/>
            <w:shd w:val="clear" w:color="auto" w:fill="BFBFBF"/>
            <w:vAlign w:val="center"/>
          </w:tcPr>
          <w:p w14:paraId="0132F70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B3C38B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391B119" w14:textId="77777777" w:rsidTr="00395F83">
        <w:tc>
          <w:tcPr>
            <w:tcW w:w="7920" w:type="dxa"/>
            <w:gridSpan w:val="3"/>
            <w:shd w:val="clear" w:color="auto" w:fill="FFFFFF"/>
          </w:tcPr>
          <w:p w14:paraId="33853376" w14:textId="77777777" w:rsidR="00C8288F" w:rsidRPr="00CF1724" w:rsidRDefault="00C8288F" w:rsidP="00C8288F">
            <w:pPr>
              <w:rPr>
                <w:rFonts w:ascii="Sylfaen" w:hAnsi="Sylfaen"/>
                <w:lang w:val="hy-AM"/>
              </w:rPr>
            </w:pPr>
            <w:r w:rsidRPr="00CF1724">
              <w:rPr>
                <w:rFonts w:ascii="Sylfaen" w:hAnsi="Sylfaen"/>
                <w:lang w:val="hy-AM"/>
              </w:rPr>
              <w:t>Վերանորոգված տանիքի մակերեսը՝ քմ</w:t>
            </w:r>
          </w:p>
        </w:tc>
        <w:tc>
          <w:tcPr>
            <w:tcW w:w="1800" w:type="dxa"/>
            <w:shd w:val="clear" w:color="auto" w:fill="FFFFFF"/>
            <w:vAlign w:val="center"/>
          </w:tcPr>
          <w:p w14:paraId="1814085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80</w:t>
            </w:r>
          </w:p>
        </w:tc>
      </w:tr>
      <w:tr w:rsidR="00C8288F" w:rsidRPr="00CF1724" w14:paraId="1A94824F" w14:textId="77777777" w:rsidTr="00395F83">
        <w:tc>
          <w:tcPr>
            <w:tcW w:w="7920" w:type="dxa"/>
            <w:gridSpan w:val="3"/>
            <w:shd w:val="clear" w:color="auto" w:fill="FFFFFF"/>
          </w:tcPr>
          <w:p w14:paraId="1743F9B4" w14:textId="77777777" w:rsidR="00C8288F" w:rsidRPr="00CF1724" w:rsidRDefault="00C8288F" w:rsidP="00C8288F">
            <w:pPr>
              <w:rPr>
                <w:rFonts w:ascii="Sylfaen" w:hAnsi="Sylfaen"/>
                <w:lang w:val="hy-AM"/>
              </w:rPr>
            </w:pPr>
            <w:r w:rsidRPr="00CF1724">
              <w:rPr>
                <w:rFonts w:ascii="Sylfaen" w:hAnsi="Sylfaen"/>
                <w:lang w:val="hy-AM"/>
              </w:rPr>
              <w:t>Աշխատանքների իրականացման ժամկետը՝ օր</w:t>
            </w:r>
          </w:p>
        </w:tc>
        <w:tc>
          <w:tcPr>
            <w:tcW w:w="1800" w:type="dxa"/>
            <w:shd w:val="clear" w:color="auto" w:fill="FFFFFF"/>
            <w:vAlign w:val="center"/>
          </w:tcPr>
          <w:p w14:paraId="25CF3E4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1FEE1FCB" w14:textId="77777777" w:rsidTr="00395F83">
        <w:trPr>
          <w:trHeight w:val="345"/>
        </w:trPr>
        <w:tc>
          <w:tcPr>
            <w:tcW w:w="7920" w:type="dxa"/>
            <w:gridSpan w:val="3"/>
            <w:shd w:val="clear" w:color="auto" w:fill="FFFFFF"/>
          </w:tcPr>
          <w:p w14:paraId="4E57CEBD" w14:textId="77777777" w:rsidR="00C8288F" w:rsidRPr="00CF1724" w:rsidRDefault="00C8288F" w:rsidP="00C8288F">
            <w:pPr>
              <w:rPr>
                <w:rFonts w:ascii="Sylfaen" w:hAnsi="Sylfaen"/>
                <w:lang w:val="hy-AM"/>
              </w:rPr>
            </w:pPr>
            <w:r w:rsidRPr="00CF1724">
              <w:rPr>
                <w:rFonts w:ascii="Sylfaen" w:hAnsi="Sylfaen"/>
                <w:lang w:val="hy-AM"/>
              </w:rPr>
              <w:t>Թեղուտի մշակույթի տան  տանիքի վիճակը՝ շատ վատ, վատ, բավարար, լավ, գերազանց</w:t>
            </w:r>
          </w:p>
        </w:tc>
        <w:tc>
          <w:tcPr>
            <w:tcW w:w="1800" w:type="dxa"/>
            <w:shd w:val="clear" w:color="auto" w:fill="FFFFFF"/>
            <w:vAlign w:val="center"/>
          </w:tcPr>
          <w:p w14:paraId="19A311C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շատ վատ</w:t>
            </w:r>
          </w:p>
        </w:tc>
      </w:tr>
      <w:tr w:rsidR="00C8288F" w:rsidRPr="00CF1724" w14:paraId="7C967878" w14:textId="77777777" w:rsidTr="00395F83">
        <w:tc>
          <w:tcPr>
            <w:tcW w:w="7920" w:type="dxa"/>
            <w:gridSpan w:val="3"/>
            <w:shd w:val="clear" w:color="auto" w:fill="BFBFBF"/>
          </w:tcPr>
          <w:p w14:paraId="0D46651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0A03176" w14:textId="77777777" w:rsidR="00C8288F" w:rsidRPr="00CF1724" w:rsidRDefault="00C8288F" w:rsidP="00C8288F">
            <w:pPr>
              <w:spacing w:line="20" w:lineRule="atLeast"/>
              <w:jc w:val="center"/>
              <w:rPr>
                <w:rFonts w:ascii="Sylfaen" w:hAnsi="Sylfaen"/>
                <w:lang w:val="hy-AM"/>
              </w:rPr>
            </w:pPr>
            <w:r w:rsidRPr="00CF1724">
              <w:rPr>
                <w:rFonts w:ascii="Sylfaen" w:eastAsia="Calibri" w:hAnsi="Sylfaen"/>
                <w:sz w:val="22"/>
                <w:szCs w:val="22"/>
                <w:lang w:val="hy-AM"/>
              </w:rPr>
              <w:t xml:space="preserve">    </w:t>
            </w:r>
            <w:r w:rsidRPr="00CF1724">
              <w:rPr>
                <w:rFonts w:ascii="Sylfaen" w:hAnsi="Sylfaen"/>
                <w:lang w:val="hy-AM"/>
              </w:rPr>
              <w:t>10000.0</w:t>
            </w:r>
          </w:p>
        </w:tc>
      </w:tr>
      <w:tr w:rsidR="00C8288F" w:rsidRPr="00CF1724" w14:paraId="7FCF6667" w14:textId="77777777" w:rsidTr="00395F83">
        <w:tc>
          <w:tcPr>
            <w:tcW w:w="9720" w:type="dxa"/>
            <w:gridSpan w:val="4"/>
            <w:tcBorders>
              <w:bottom w:val="single" w:sz="4" w:space="0" w:color="auto"/>
            </w:tcBorders>
            <w:shd w:val="clear" w:color="auto" w:fill="BFBFBF"/>
          </w:tcPr>
          <w:p w14:paraId="3398966B"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CBF499D" w14:textId="77777777" w:rsidTr="00395F83">
        <w:trPr>
          <w:trHeight w:val="278"/>
        </w:trPr>
        <w:tc>
          <w:tcPr>
            <w:tcW w:w="9720" w:type="dxa"/>
            <w:gridSpan w:val="4"/>
            <w:shd w:val="clear" w:color="auto" w:fill="FFFFFF"/>
          </w:tcPr>
          <w:p w14:paraId="52986DF6"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 xml:space="preserve">Թեղուտի մշակույթի տուն   </w:t>
            </w:r>
          </w:p>
        </w:tc>
      </w:tr>
    </w:tbl>
    <w:p w14:paraId="1177DE4F" w14:textId="77777777" w:rsidR="00C8288F" w:rsidRPr="00CF1724" w:rsidRDefault="00C8288F" w:rsidP="00C8288F">
      <w:pPr>
        <w:spacing w:line="20" w:lineRule="atLeast"/>
        <w:rPr>
          <w:rFonts w:ascii="Sylfaen" w:hAnsi="Sylfaen"/>
          <w:b/>
          <w:lang w:val="hy-AM"/>
        </w:rPr>
      </w:pPr>
    </w:p>
    <w:p w14:paraId="5D9A7E0F" w14:textId="77777777" w:rsidR="00C8288F" w:rsidRPr="00CF1724" w:rsidRDefault="00C8288F" w:rsidP="00C8288F">
      <w:pPr>
        <w:spacing w:line="20" w:lineRule="atLeast"/>
        <w:rPr>
          <w:rFonts w:ascii="Sylfaen" w:hAnsi="Sylfaen"/>
          <w:b/>
          <w:color w:val="538135"/>
          <w:lang w:val="hy-AM"/>
        </w:rPr>
      </w:pPr>
    </w:p>
    <w:p w14:paraId="0AE2EFB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3F12863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9BFCC2B" w14:textId="77777777" w:rsidTr="00395F83">
        <w:tc>
          <w:tcPr>
            <w:tcW w:w="1620" w:type="dxa"/>
            <w:gridSpan w:val="2"/>
            <w:vMerge w:val="restart"/>
            <w:tcBorders>
              <w:top w:val="single" w:sz="4" w:space="0" w:color="auto"/>
            </w:tcBorders>
            <w:shd w:val="clear" w:color="auto" w:fill="BFBFBF"/>
            <w:vAlign w:val="center"/>
          </w:tcPr>
          <w:p w14:paraId="44B48E5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DC500E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10BFB222" w14:textId="77777777" w:rsidTr="00395F83">
        <w:tc>
          <w:tcPr>
            <w:tcW w:w="1620" w:type="dxa"/>
            <w:gridSpan w:val="2"/>
            <w:vMerge/>
            <w:shd w:val="clear" w:color="auto" w:fill="FFFFFF"/>
          </w:tcPr>
          <w:p w14:paraId="7E08874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83B9494" w14:textId="77777777" w:rsidR="00C8288F" w:rsidRPr="00CF1724" w:rsidRDefault="00C8288F" w:rsidP="00C8288F">
            <w:pPr>
              <w:rPr>
                <w:rFonts w:ascii="Sylfaen" w:hAnsi="Sylfaen"/>
                <w:lang w:val="hy-AM"/>
              </w:rPr>
            </w:pPr>
            <w:r w:rsidRPr="00CF1724">
              <w:rPr>
                <w:rFonts w:ascii="Sylfaen" w:hAnsi="Sylfaen"/>
                <w:lang w:val="hy-AM"/>
              </w:rPr>
              <w:t>Համայնքում  մշակութային միջոցառումների կազմակերպում</w:t>
            </w:r>
          </w:p>
        </w:tc>
      </w:tr>
      <w:tr w:rsidR="00C8288F" w:rsidRPr="00CF1724" w14:paraId="7316DBC8" w14:textId="77777777" w:rsidTr="00395F83">
        <w:tc>
          <w:tcPr>
            <w:tcW w:w="810" w:type="dxa"/>
            <w:vMerge w:val="restart"/>
            <w:shd w:val="clear" w:color="auto" w:fill="FFFFFF"/>
            <w:vAlign w:val="center"/>
          </w:tcPr>
          <w:p w14:paraId="252176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vAlign w:val="center"/>
          </w:tcPr>
          <w:p w14:paraId="0FDD35C0" w14:textId="0E560EC0" w:rsidR="00C8288F" w:rsidRPr="00CF1724" w:rsidRDefault="006428C8" w:rsidP="00C8288F">
            <w:pPr>
              <w:spacing w:line="20" w:lineRule="atLeast"/>
              <w:jc w:val="center"/>
              <w:rPr>
                <w:rFonts w:ascii="Sylfaen" w:hAnsi="Sylfaen"/>
                <w:lang w:val="hy-AM"/>
              </w:rPr>
            </w:pPr>
            <w:r>
              <w:rPr>
                <w:rFonts w:ascii="Sylfaen" w:hAnsi="Sylfaen"/>
                <w:lang w:val="hy-AM"/>
              </w:rPr>
              <w:t>01-08</w:t>
            </w:r>
          </w:p>
        </w:tc>
        <w:tc>
          <w:tcPr>
            <w:tcW w:w="8100" w:type="dxa"/>
            <w:gridSpan w:val="2"/>
            <w:shd w:val="clear" w:color="auto" w:fill="BFBFBF"/>
          </w:tcPr>
          <w:p w14:paraId="3463C8B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59833993" w14:textId="77777777" w:rsidTr="00395F83">
        <w:tc>
          <w:tcPr>
            <w:tcW w:w="810" w:type="dxa"/>
            <w:vMerge/>
            <w:shd w:val="clear" w:color="auto" w:fill="FFFFFF"/>
          </w:tcPr>
          <w:p w14:paraId="4EFA6B4F"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7F3A60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34CC01" w14:textId="77777777" w:rsidR="00C8288F" w:rsidRPr="00CF1724" w:rsidRDefault="00C8288F" w:rsidP="00C8288F">
            <w:pPr>
              <w:rPr>
                <w:rFonts w:ascii="Sylfaen" w:hAnsi="Sylfaen"/>
                <w:lang w:val="hy-AM"/>
              </w:rPr>
            </w:pPr>
            <w:r w:rsidRPr="00CF1724">
              <w:rPr>
                <w:rFonts w:ascii="Sylfaen" w:hAnsi="Sylfaen"/>
                <w:lang w:val="hy-AM"/>
              </w:rPr>
              <w:t>ՀՀ-ում գործող օրենսդրությամբ հաստատված տոն օրերի և այլ մշակութային միջոցառումների կազմակերպում, ներկայացուցչական ծախսերի կատարում, տոներին նվերների բաժանում</w:t>
            </w:r>
          </w:p>
        </w:tc>
      </w:tr>
      <w:tr w:rsidR="00C8288F" w:rsidRPr="00CF1724" w14:paraId="3F7C381A" w14:textId="77777777" w:rsidTr="00395F83">
        <w:tc>
          <w:tcPr>
            <w:tcW w:w="7920" w:type="dxa"/>
            <w:gridSpan w:val="3"/>
            <w:shd w:val="clear" w:color="auto" w:fill="BFBFBF"/>
            <w:vAlign w:val="center"/>
          </w:tcPr>
          <w:p w14:paraId="1A4495D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4363AD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F5545DE" w14:textId="77777777" w:rsidTr="00395F83">
        <w:tc>
          <w:tcPr>
            <w:tcW w:w="7920" w:type="dxa"/>
            <w:gridSpan w:val="3"/>
            <w:shd w:val="clear" w:color="auto" w:fill="FFFFFF"/>
          </w:tcPr>
          <w:p w14:paraId="1B8109CD" w14:textId="77777777" w:rsidR="00C8288F" w:rsidRPr="00CF1724" w:rsidRDefault="00C8288F" w:rsidP="00C8288F">
            <w:pPr>
              <w:rPr>
                <w:rFonts w:ascii="Sylfaen" w:hAnsi="Sylfaen"/>
                <w:lang w:val="hy-AM"/>
              </w:rPr>
            </w:pPr>
            <w:r w:rsidRPr="00CF1724">
              <w:rPr>
                <w:rFonts w:ascii="Sylfaen" w:hAnsi="Sylfaen"/>
                <w:lang w:val="hy-AM"/>
              </w:rPr>
              <w:t xml:space="preserve">Տարվա ընթացքում կազմակերպված մշակութային միջոցառումների թիվը </w:t>
            </w:r>
          </w:p>
        </w:tc>
        <w:tc>
          <w:tcPr>
            <w:tcW w:w="1800" w:type="dxa"/>
            <w:shd w:val="clear" w:color="auto" w:fill="FFFFFF"/>
            <w:vAlign w:val="center"/>
          </w:tcPr>
          <w:p w14:paraId="4061B47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w:t>
            </w:r>
          </w:p>
        </w:tc>
      </w:tr>
      <w:tr w:rsidR="00C8288F" w:rsidRPr="00CF1724" w14:paraId="15AF146E" w14:textId="77777777" w:rsidTr="00395F83">
        <w:tc>
          <w:tcPr>
            <w:tcW w:w="7920" w:type="dxa"/>
            <w:gridSpan w:val="3"/>
            <w:shd w:val="clear" w:color="auto" w:fill="FFFFFF"/>
          </w:tcPr>
          <w:p w14:paraId="05665388" w14:textId="77777777" w:rsidR="00C8288F" w:rsidRPr="00CF1724" w:rsidRDefault="00C8288F" w:rsidP="00C8288F">
            <w:pPr>
              <w:rPr>
                <w:rFonts w:ascii="Sylfaen" w:hAnsi="Sylfaen"/>
                <w:lang w:val="hy-AM"/>
              </w:rPr>
            </w:pPr>
            <w:r w:rsidRPr="00CF1724">
              <w:rPr>
                <w:rFonts w:ascii="Sylfaen" w:hAnsi="Sylfaen"/>
                <w:lang w:val="hy-AM"/>
              </w:rPr>
              <w:t>Մատուցվող մշակութային ծառայությունների համապատասխանությունը օրենսդրական պահանջներին, սահմանված նորմատիվներին, կարգերին և չափորոշիչներին, այո/ոչ</w:t>
            </w:r>
          </w:p>
        </w:tc>
        <w:tc>
          <w:tcPr>
            <w:tcW w:w="1800" w:type="dxa"/>
            <w:shd w:val="clear" w:color="auto" w:fill="FFFFFF"/>
            <w:vAlign w:val="center"/>
          </w:tcPr>
          <w:p w14:paraId="419F41E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այո</w:t>
            </w:r>
          </w:p>
        </w:tc>
      </w:tr>
      <w:tr w:rsidR="00C8288F" w:rsidRPr="00CF1724" w14:paraId="73EF6DB9" w14:textId="77777777" w:rsidTr="00395F83">
        <w:trPr>
          <w:trHeight w:val="345"/>
        </w:trPr>
        <w:tc>
          <w:tcPr>
            <w:tcW w:w="7920" w:type="dxa"/>
            <w:gridSpan w:val="3"/>
            <w:shd w:val="clear" w:color="auto" w:fill="FFFFFF"/>
          </w:tcPr>
          <w:p w14:paraId="78AF8292" w14:textId="77777777" w:rsidR="00C8288F" w:rsidRPr="00CF1724" w:rsidRDefault="00C8288F" w:rsidP="00C8288F">
            <w:pPr>
              <w:rPr>
                <w:rFonts w:ascii="Sylfaen" w:eastAsia="Calibri" w:hAnsi="Sylfaen"/>
                <w:sz w:val="24"/>
                <w:szCs w:val="22"/>
                <w:lang w:val="hy-AM"/>
              </w:rPr>
            </w:pPr>
            <w:r w:rsidRPr="00CF1724">
              <w:rPr>
                <w:rFonts w:ascii="Sylfaen" w:hAnsi="Sylfaen"/>
                <w:lang w:val="hy-AM"/>
              </w:rPr>
              <w:t>Հանրապետական, միջազգային փառատոններին, ցուցահանդեսներին երեխաների մասնակցության արդյունքները՝</w:t>
            </w:r>
            <w:r w:rsidRPr="00CF1724">
              <w:rPr>
                <w:rFonts w:ascii="Sylfaen" w:eastAsia="Calibri" w:hAnsi="Sylfaen"/>
                <w:sz w:val="24"/>
                <w:szCs w:val="22"/>
                <w:lang w:val="hy-AM"/>
              </w:rPr>
              <w:t xml:space="preserve"> </w:t>
            </w:r>
            <w:r w:rsidRPr="00CF1724">
              <w:rPr>
                <w:rFonts w:ascii="Sylfaen" w:hAnsi="Sylfaen"/>
                <w:lang w:val="hy-AM"/>
              </w:rPr>
              <w:t>շատ վատ, վատ, բավարար, լավ, գերազանց</w:t>
            </w:r>
          </w:p>
        </w:tc>
        <w:tc>
          <w:tcPr>
            <w:tcW w:w="1800" w:type="dxa"/>
            <w:shd w:val="clear" w:color="auto" w:fill="FFFFFF"/>
            <w:vAlign w:val="center"/>
          </w:tcPr>
          <w:p w14:paraId="0031073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C8288F" w:rsidRPr="00CF1724" w14:paraId="7988C5F6" w14:textId="77777777" w:rsidTr="00395F83">
        <w:tc>
          <w:tcPr>
            <w:tcW w:w="7920" w:type="dxa"/>
            <w:gridSpan w:val="3"/>
            <w:shd w:val="clear" w:color="auto" w:fill="BFBFBF"/>
          </w:tcPr>
          <w:p w14:paraId="435145B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FED9C10" w14:textId="1D983E6C" w:rsidR="00C8288F" w:rsidRPr="006428C8" w:rsidRDefault="00C8288F" w:rsidP="006428C8">
            <w:pPr>
              <w:spacing w:line="20" w:lineRule="atLeast"/>
              <w:jc w:val="center"/>
              <w:rPr>
                <w:rFonts w:ascii="Sylfaen" w:hAnsi="Sylfaen"/>
                <w:lang w:val="en-US"/>
              </w:rPr>
            </w:pPr>
            <w:r w:rsidRPr="00CF1724">
              <w:rPr>
                <w:rFonts w:ascii="Sylfaen" w:eastAsia="Calibri" w:hAnsi="Sylfaen"/>
                <w:sz w:val="22"/>
                <w:szCs w:val="22"/>
                <w:lang w:val="hy-AM"/>
              </w:rPr>
              <w:t xml:space="preserve">    </w:t>
            </w:r>
            <w:r w:rsidR="006428C8">
              <w:rPr>
                <w:rFonts w:ascii="Sylfaen" w:hAnsi="Sylfaen"/>
                <w:lang w:val="en-US"/>
              </w:rPr>
              <w:t>2300.0</w:t>
            </w:r>
          </w:p>
        </w:tc>
      </w:tr>
      <w:tr w:rsidR="00C8288F" w:rsidRPr="00CF1724" w14:paraId="408ECF11" w14:textId="77777777" w:rsidTr="00395F83">
        <w:tc>
          <w:tcPr>
            <w:tcW w:w="9720" w:type="dxa"/>
            <w:gridSpan w:val="4"/>
            <w:tcBorders>
              <w:bottom w:val="single" w:sz="4" w:space="0" w:color="auto"/>
            </w:tcBorders>
            <w:shd w:val="clear" w:color="auto" w:fill="BFBFBF"/>
          </w:tcPr>
          <w:p w14:paraId="0F1F5865"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88C2253" w14:textId="77777777" w:rsidTr="00395F83">
        <w:trPr>
          <w:trHeight w:val="278"/>
        </w:trPr>
        <w:tc>
          <w:tcPr>
            <w:tcW w:w="9720" w:type="dxa"/>
            <w:gridSpan w:val="4"/>
            <w:shd w:val="clear" w:color="auto" w:fill="FFFFFF"/>
          </w:tcPr>
          <w:p w14:paraId="41AA97BE" w14:textId="77777777" w:rsidR="00C8288F" w:rsidRPr="00CF1724" w:rsidRDefault="00C8288F" w:rsidP="00C8288F">
            <w:pPr>
              <w:spacing w:line="20" w:lineRule="atLeast"/>
              <w:rPr>
                <w:rFonts w:ascii="Sylfaen" w:hAnsi="Sylfaen" w:cs="Sylfaen"/>
                <w:lang w:val="hy-AM"/>
              </w:rPr>
            </w:pPr>
            <w:r w:rsidRPr="00CF1724">
              <w:rPr>
                <w:rFonts w:ascii="Sylfaen" w:hAnsi="Sylfaen"/>
                <w:lang w:val="hy-AM"/>
              </w:rPr>
              <w:t xml:space="preserve">Դիլիջանի համայնքապետարան </w:t>
            </w:r>
          </w:p>
        </w:tc>
      </w:tr>
    </w:tbl>
    <w:p w14:paraId="430D9CE0" w14:textId="77777777" w:rsidR="00C8288F" w:rsidRPr="00CF1724" w:rsidRDefault="00C8288F" w:rsidP="00C8288F">
      <w:pPr>
        <w:spacing w:line="20" w:lineRule="atLeast"/>
        <w:rPr>
          <w:rFonts w:ascii="Sylfaen" w:hAnsi="Sylfaen"/>
          <w:b/>
          <w:color w:val="538135"/>
          <w:lang w:val="hy-AM"/>
        </w:rPr>
      </w:pPr>
    </w:p>
    <w:p w14:paraId="7C48053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8. Հանգիստ, մշակույթ և կրոն</w:t>
      </w:r>
    </w:p>
    <w:p w14:paraId="71FD89B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մշակութային ծառայությունների մատուցում, մշակութային հիմնարկների պահպանում և արդիականացում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8AC2EB1" w14:textId="77777777" w:rsidTr="00395F83">
        <w:tc>
          <w:tcPr>
            <w:tcW w:w="1620" w:type="dxa"/>
            <w:gridSpan w:val="2"/>
            <w:vMerge w:val="restart"/>
            <w:tcBorders>
              <w:top w:val="single" w:sz="4" w:space="0" w:color="auto"/>
            </w:tcBorders>
            <w:shd w:val="clear" w:color="auto" w:fill="BFBFBF"/>
            <w:vAlign w:val="center"/>
          </w:tcPr>
          <w:p w14:paraId="26981C7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348836D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6E3F4D8D" w14:textId="77777777" w:rsidTr="00395F83">
        <w:tc>
          <w:tcPr>
            <w:tcW w:w="1620" w:type="dxa"/>
            <w:gridSpan w:val="2"/>
            <w:vMerge/>
            <w:shd w:val="clear" w:color="auto" w:fill="FFFFFF"/>
          </w:tcPr>
          <w:p w14:paraId="308827A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7266D67C" w14:textId="77777777" w:rsidR="00C8288F" w:rsidRPr="00CF1724" w:rsidRDefault="00C8288F" w:rsidP="00C8288F">
            <w:pPr>
              <w:rPr>
                <w:rFonts w:ascii="Sylfaen" w:hAnsi="Sylfaen" w:cs="Sylfaen"/>
                <w:b/>
                <w:bCs/>
                <w:lang w:val="hy-AM"/>
              </w:rPr>
            </w:pPr>
            <w:r w:rsidRPr="00CF1724">
              <w:rPr>
                <w:rFonts w:ascii="Sylfaen" w:hAnsi="Sylfaen"/>
                <w:lang w:val="hy-AM"/>
              </w:rPr>
              <w:t>«Դիլիջան» ամսաթերթի տպագրություն</w:t>
            </w:r>
          </w:p>
        </w:tc>
      </w:tr>
      <w:tr w:rsidR="00C8288F" w:rsidRPr="00CF1724" w14:paraId="1E58D000" w14:textId="77777777" w:rsidTr="00395F83">
        <w:tc>
          <w:tcPr>
            <w:tcW w:w="810" w:type="dxa"/>
            <w:vMerge w:val="restart"/>
            <w:shd w:val="clear" w:color="auto" w:fill="FFFFFF"/>
          </w:tcPr>
          <w:p w14:paraId="0D8F19D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08-01</w:t>
            </w:r>
          </w:p>
        </w:tc>
        <w:tc>
          <w:tcPr>
            <w:tcW w:w="810" w:type="dxa"/>
            <w:vMerge w:val="restart"/>
            <w:shd w:val="clear" w:color="auto" w:fill="FFFFFF"/>
          </w:tcPr>
          <w:p w14:paraId="45DE9A61" w14:textId="7BAD53CF" w:rsidR="00C8288F" w:rsidRPr="00CF1724" w:rsidRDefault="006428C8" w:rsidP="00C8288F">
            <w:pPr>
              <w:spacing w:line="20" w:lineRule="atLeast"/>
              <w:jc w:val="center"/>
              <w:rPr>
                <w:rFonts w:ascii="Sylfaen" w:hAnsi="Sylfaen"/>
                <w:lang w:val="hy-AM"/>
              </w:rPr>
            </w:pPr>
            <w:r>
              <w:rPr>
                <w:rFonts w:ascii="Sylfaen" w:hAnsi="Sylfaen"/>
                <w:lang w:val="hy-AM"/>
              </w:rPr>
              <w:t>01-09</w:t>
            </w:r>
          </w:p>
        </w:tc>
        <w:tc>
          <w:tcPr>
            <w:tcW w:w="8100" w:type="dxa"/>
            <w:gridSpan w:val="2"/>
            <w:shd w:val="clear" w:color="auto" w:fill="BFBFBF"/>
          </w:tcPr>
          <w:p w14:paraId="07D5563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6DEC541D" w14:textId="77777777" w:rsidTr="00395F83">
        <w:tc>
          <w:tcPr>
            <w:tcW w:w="810" w:type="dxa"/>
            <w:vMerge/>
            <w:shd w:val="clear" w:color="auto" w:fill="FFFFFF"/>
          </w:tcPr>
          <w:p w14:paraId="503051F0"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68C4380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4AA66E90" w14:textId="77777777" w:rsidR="00C8288F" w:rsidRPr="00CF1724" w:rsidRDefault="00C8288F" w:rsidP="00C8288F">
            <w:pPr>
              <w:rPr>
                <w:rFonts w:ascii="Sylfaen" w:hAnsi="Sylfaen"/>
                <w:lang w:val="hy-AM"/>
              </w:rPr>
            </w:pPr>
            <w:r w:rsidRPr="00CF1724">
              <w:rPr>
                <w:rFonts w:ascii="Sylfaen" w:hAnsi="Sylfaen"/>
                <w:lang w:val="hy-AM"/>
              </w:rPr>
              <w:t>Յուրաքանչյուր ամիս տպագրվում է «Դիլիջան» համայնքային թերթը, որտեղ լուսաբանվում են համայնքում կատարված աշխատանքները և իրադարձությունները</w:t>
            </w:r>
          </w:p>
        </w:tc>
      </w:tr>
      <w:tr w:rsidR="00C8288F" w:rsidRPr="00CF1724" w14:paraId="48639CF8" w14:textId="77777777" w:rsidTr="00395F83">
        <w:tc>
          <w:tcPr>
            <w:tcW w:w="7920" w:type="dxa"/>
            <w:gridSpan w:val="3"/>
            <w:shd w:val="clear" w:color="auto" w:fill="BFBFBF"/>
            <w:vAlign w:val="center"/>
          </w:tcPr>
          <w:p w14:paraId="1E63D98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79C75E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EBFB2C9" w14:textId="77777777" w:rsidTr="00395F83">
        <w:tc>
          <w:tcPr>
            <w:tcW w:w="7920" w:type="dxa"/>
            <w:gridSpan w:val="3"/>
            <w:shd w:val="clear" w:color="auto" w:fill="FFFFFF"/>
            <w:vAlign w:val="center"/>
          </w:tcPr>
          <w:p w14:paraId="3089BAB9" w14:textId="77777777" w:rsidR="00C8288F" w:rsidRPr="00CF1724" w:rsidRDefault="00C8288F" w:rsidP="00C8288F">
            <w:pPr>
              <w:rPr>
                <w:rFonts w:ascii="Sylfaen" w:hAnsi="Sylfaen"/>
                <w:lang w:val="hy-AM"/>
              </w:rPr>
            </w:pPr>
            <w:r w:rsidRPr="00CF1724">
              <w:rPr>
                <w:rFonts w:ascii="Sylfaen" w:hAnsi="Sylfaen"/>
                <w:lang w:val="hy-AM"/>
              </w:rPr>
              <w:t>Տպագրվող թերթերի քանակը</w:t>
            </w:r>
          </w:p>
        </w:tc>
        <w:tc>
          <w:tcPr>
            <w:tcW w:w="1800" w:type="dxa"/>
            <w:shd w:val="clear" w:color="auto" w:fill="FFFFFF"/>
            <w:vAlign w:val="center"/>
          </w:tcPr>
          <w:p w14:paraId="2ECD22E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3600</w:t>
            </w:r>
          </w:p>
        </w:tc>
      </w:tr>
      <w:tr w:rsidR="00C8288F" w:rsidRPr="00CF1724" w14:paraId="66FEFBDE" w14:textId="77777777" w:rsidTr="00395F83">
        <w:tc>
          <w:tcPr>
            <w:tcW w:w="7920" w:type="dxa"/>
            <w:gridSpan w:val="3"/>
            <w:shd w:val="clear" w:color="auto" w:fill="FFFFFF"/>
            <w:vAlign w:val="center"/>
          </w:tcPr>
          <w:p w14:paraId="6B3A8077" w14:textId="77777777" w:rsidR="00C8288F" w:rsidRPr="00CF1724" w:rsidRDefault="00C8288F" w:rsidP="00C8288F">
            <w:pPr>
              <w:rPr>
                <w:rFonts w:ascii="Sylfaen" w:eastAsia="MS Mincho" w:hAnsi="Sylfaen" w:cs="MS Mincho"/>
                <w:lang w:val="hy-AM"/>
              </w:rPr>
            </w:pPr>
            <w:r w:rsidRPr="00CF1724">
              <w:rPr>
                <w:rFonts w:ascii="Sylfaen" w:eastAsia="MS Mincho" w:hAnsi="Sylfaen" w:cs="MS Mincho"/>
                <w:lang w:val="hy-AM"/>
              </w:rPr>
              <w:t>Տպագրվող թերթերի հասանելիությունը համայնքի կենտրոն չհանդիսացող բնակավայրերի բնակիչներին՝</w:t>
            </w:r>
            <w:r w:rsidRPr="00CF1724">
              <w:rPr>
                <w:rFonts w:ascii="Sylfaen" w:hAnsi="Sylfaen"/>
                <w:lang w:val="hy-AM"/>
              </w:rPr>
              <w:t xml:space="preserve"> շատ վատ, վատ, բավարար, լավ, գերազանց</w:t>
            </w:r>
          </w:p>
        </w:tc>
        <w:tc>
          <w:tcPr>
            <w:tcW w:w="1800" w:type="dxa"/>
            <w:shd w:val="clear" w:color="auto" w:fill="FFFFFF"/>
            <w:vAlign w:val="center"/>
          </w:tcPr>
          <w:p w14:paraId="3E5F3E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3B8A4D2" w14:textId="77777777" w:rsidTr="00395F83">
        <w:tc>
          <w:tcPr>
            <w:tcW w:w="7920" w:type="dxa"/>
            <w:gridSpan w:val="3"/>
            <w:shd w:val="clear" w:color="auto" w:fill="FFFFFF"/>
            <w:vAlign w:val="center"/>
          </w:tcPr>
          <w:p w14:paraId="5F115CB2" w14:textId="77777777" w:rsidR="00C8288F" w:rsidRPr="00CF1724" w:rsidRDefault="00C8288F" w:rsidP="00C8288F">
            <w:pPr>
              <w:rPr>
                <w:rFonts w:ascii="Sylfaen" w:eastAsia="MS Mincho" w:hAnsi="Sylfaen" w:cs="MS Mincho"/>
                <w:lang w:val="hy-AM"/>
              </w:rPr>
            </w:pPr>
            <w:r w:rsidRPr="00CF1724">
              <w:rPr>
                <w:rFonts w:ascii="Sylfaen" w:hAnsi="Sylfaen"/>
                <w:lang w:val="hy-AM"/>
              </w:rPr>
              <w:t xml:space="preserve">Տպագրման հաճախականությունը ամսվա ընթացքում, անգամ </w:t>
            </w:r>
          </w:p>
        </w:tc>
        <w:tc>
          <w:tcPr>
            <w:tcW w:w="1800" w:type="dxa"/>
            <w:shd w:val="clear" w:color="auto" w:fill="FFFFFF"/>
            <w:vAlign w:val="center"/>
          </w:tcPr>
          <w:p w14:paraId="381E0BD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66586B9A" w14:textId="77777777" w:rsidTr="00395F83">
        <w:tc>
          <w:tcPr>
            <w:tcW w:w="7920" w:type="dxa"/>
            <w:gridSpan w:val="3"/>
            <w:shd w:val="clear" w:color="auto" w:fill="BFBFBF"/>
          </w:tcPr>
          <w:p w14:paraId="0D98003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B4CA4B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342.0</w:t>
            </w:r>
          </w:p>
        </w:tc>
      </w:tr>
      <w:tr w:rsidR="00C8288F" w:rsidRPr="00CF1724" w14:paraId="497F8B41" w14:textId="77777777" w:rsidTr="00395F83">
        <w:tc>
          <w:tcPr>
            <w:tcW w:w="9720" w:type="dxa"/>
            <w:gridSpan w:val="4"/>
            <w:tcBorders>
              <w:bottom w:val="single" w:sz="4" w:space="0" w:color="auto"/>
            </w:tcBorders>
            <w:shd w:val="clear" w:color="auto" w:fill="BFBFBF"/>
          </w:tcPr>
          <w:p w14:paraId="6924F2B2"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E63CA20" w14:textId="77777777" w:rsidTr="00395F83">
        <w:trPr>
          <w:trHeight w:val="218"/>
        </w:trPr>
        <w:tc>
          <w:tcPr>
            <w:tcW w:w="9720" w:type="dxa"/>
            <w:gridSpan w:val="4"/>
            <w:shd w:val="clear" w:color="auto" w:fill="FFFFFF"/>
          </w:tcPr>
          <w:p w14:paraId="3D0E085E" w14:textId="77777777" w:rsidR="00C8288F" w:rsidRPr="00CF1724" w:rsidRDefault="00C8288F" w:rsidP="00C8288F">
            <w:pPr>
              <w:rPr>
                <w:rFonts w:ascii="Sylfaen" w:hAnsi="Sylfaen" w:cs="Sylfaen"/>
                <w:lang w:val="hy-AM"/>
              </w:rPr>
            </w:pPr>
            <w:r w:rsidRPr="00CF1724">
              <w:rPr>
                <w:rFonts w:ascii="Sylfaen" w:hAnsi="Sylfaen"/>
                <w:lang w:val="hy-AM"/>
              </w:rPr>
              <w:t>Դիլիջանի  համայնքապետարան</w:t>
            </w:r>
          </w:p>
        </w:tc>
      </w:tr>
    </w:tbl>
    <w:p w14:paraId="354E0E82" w14:textId="77777777" w:rsidR="00C8288F" w:rsidRPr="00CF1724" w:rsidRDefault="00C8288F" w:rsidP="00C8288F">
      <w:pPr>
        <w:spacing w:line="20" w:lineRule="atLeast"/>
        <w:rPr>
          <w:rFonts w:ascii="Sylfaen" w:hAnsi="Sylfaen"/>
          <w:b/>
          <w:color w:val="538135"/>
          <w:lang w:val="hy-AM"/>
        </w:rPr>
      </w:pPr>
    </w:p>
    <w:p w14:paraId="0E8F65C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2E3F260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382D360" w14:textId="77777777" w:rsidTr="00395F83">
        <w:tc>
          <w:tcPr>
            <w:tcW w:w="1620" w:type="dxa"/>
            <w:gridSpan w:val="2"/>
            <w:vMerge w:val="restart"/>
            <w:tcBorders>
              <w:top w:val="single" w:sz="4" w:space="0" w:color="auto"/>
            </w:tcBorders>
            <w:shd w:val="clear" w:color="auto" w:fill="BFBFBF"/>
            <w:vAlign w:val="center"/>
          </w:tcPr>
          <w:p w14:paraId="47A2CBF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B785C8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3DE53F43" w14:textId="77777777" w:rsidTr="00395F83">
        <w:tc>
          <w:tcPr>
            <w:tcW w:w="1620" w:type="dxa"/>
            <w:gridSpan w:val="2"/>
            <w:vMerge/>
            <w:shd w:val="clear" w:color="auto" w:fill="FFFFFF"/>
          </w:tcPr>
          <w:p w14:paraId="2CF4016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7E601F1"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1 մանկապարտեզ»  ՀՈԱԿ-ի կողմից մատուցվող ծառայությունների ընթացիկ մակարդակի պահպանում</w:t>
            </w:r>
          </w:p>
        </w:tc>
      </w:tr>
      <w:tr w:rsidR="00C8288F" w:rsidRPr="00CF1724" w14:paraId="3ED53248" w14:textId="77777777" w:rsidTr="00395F83">
        <w:tc>
          <w:tcPr>
            <w:tcW w:w="810" w:type="dxa"/>
            <w:vMerge w:val="restart"/>
            <w:shd w:val="clear" w:color="auto" w:fill="FFFFFF"/>
            <w:vAlign w:val="center"/>
          </w:tcPr>
          <w:p w14:paraId="1EB8B67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2F3CFE3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51F1A85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76E81479" w14:textId="77777777" w:rsidTr="00395F83">
        <w:tc>
          <w:tcPr>
            <w:tcW w:w="810" w:type="dxa"/>
            <w:vMerge/>
            <w:shd w:val="clear" w:color="auto" w:fill="FFFFFF"/>
          </w:tcPr>
          <w:p w14:paraId="13F6D1F8"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EE1DA73"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986794B" w14:textId="77777777" w:rsidR="00C8288F" w:rsidRPr="00CF1724" w:rsidRDefault="00C8288F" w:rsidP="00C8288F">
            <w:pPr>
              <w:rPr>
                <w:rFonts w:ascii="Sylfaen" w:hAnsi="Sylfaen"/>
                <w:lang w:val="hy-AM"/>
              </w:rPr>
            </w:pPr>
            <w:r w:rsidRPr="00CF1724">
              <w:rPr>
                <w:rFonts w:ascii="Sylfaen" w:hAnsi="Sylfaen"/>
                <w:lang w:val="hy-AM"/>
              </w:rPr>
              <w:t>«Դիլիջանի  N 1 մանկապարտեզ»  ՀՈԱԿ-ում գործում են 6 խմբեր   155  սաներով, երեխաների սպասարկման օրական ժամաքանակը կազմում է 10.5 ժամ, մանկապարտեզում տրամադրվում է 3 անգամյա սնունդ</w:t>
            </w:r>
          </w:p>
        </w:tc>
      </w:tr>
      <w:tr w:rsidR="00C8288F" w:rsidRPr="00CF1724" w14:paraId="61B17E7B" w14:textId="77777777" w:rsidTr="00395F83">
        <w:tc>
          <w:tcPr>
            <w:tcW w:w="7920" w:type="dxa"/>
            <w:gridSpan w:val="3"/>
            <w:shd w:val="clear" w:color="auto" w:fill="BFBFBF"/>
            <w:vAlign w:val="center"/>
          </w:tcPr>
          <w:p w14:paraId="40666B2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42A9C0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811D66F" w14:textId="77777777" w:rsidTr="00395F83">
        <w:tc>
          <w:tcPr>
            <w:tcW w:w="7920" w:type="dxa"/>
            <w:gridSpan w:val="3"/>
            <w:shd w:val="clear" w:color="auto" w:fill="FFFFFF"/>
            <w:vAlign w:val="center"/>
          </w:tcPr>
          <w:p w14:paraId="714E13C4"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5B59334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w:t>
            </w:r>
          </w:p>
        </w:tc>
      </w:tr>
      <w:tr w:rsidR="00C8288F" w:rsidRPr="00CF1724" w14:paraId="46541A83" w14:textId="77777777" w:rsidTr="00395F83">
        <w:tc>
          <w:tcPr>
            <w:tcW w:w="7920" w:type="dxa"/>
            <w:gridSpan w:val="3"/>
            <w:shd w:val="clear" w:color="auto" w:fill="FFFFFF"/>
            <w:vAlign w:val="center"/>
          </w:tcPr>
          <w:p w14:paraId="2F5C226A"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7CA0F7E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155</w:t>
            </w:r>
          </w:p>
        </w:tc>
      </w:tr>
      <w:tr w:rsidR="00C8288F" w:rsidRPr="00CF1724" w14:paraId="7C5FCC8B" w14:textId="77777777" w:rsidTr="00395F83">
        <w:tc>
          <w:tcPr>
            <w:tcW w:w="7920" w:type="dxa"/>
            <w:gridSpan w:val="3"/>
            <w:shd w:val="clear" w:color="auto" w:fill="FFFFFF"/>
            <w:vAlign w:val="center"/>
          </w:tcPr>
          <w:p w14:paraId="2389DE25"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7B1C010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19F984B1" w14:textId="77777777" w:rsidTr="00395F83">
        <w:tc>
          <w:tcPr>
            <w:tcW w:w="7920" w:type="dxa"/>
            <w:gridSpan w:val="3"/>
            <w:shd w:val="clear" w:color="auto" w:fill="FFFFFF"/>
            <w:vAlign w:val="center"/>
          </w:tcPr>
          <w:p w14:paraId="0236E577"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0F0DA82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8CCDE8F" w14:textId="77777777" w:rsidTr="00395F83">
        <w:tc>
          <w:tcPr>
            <w:tcW w:w="7920" w:type="dxa"/>
            <w:gridSpan w:val="3"/>
            <w:shd w:val="clear" w:color="auto" w:fill="FFFFFF"/>
            <w:vAlign w:val="center"/>
          </w:tcPr>
          <w:p w14:paraId="14644994"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66676CFC" w14:textId="703B929A"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602D7086" w14:textId="77777777" w:rsidTr="00395F83">
        <w:tc>
          <w:tcPr>
            <w:tcW w:w="7920" w:type="dxa"/>
            <w:gridSpan w:val="3"/>
            <w:shd w:val="clear" w:color="auto" w:fill="FFFFFF"/>
            <w:vAlign w:val="center"/>
          </w:tcPr>
          <w:p w14:paraId="5682D3B6"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400DD0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07C1E777" w14:textId="77777777" w:rsidTr="00395F83">
        <w:tc>
          <w:tcPr>
            <w:tcW w:w="7920" w:type="dxa"/>
            <w:gridSpan w:val="3"/>
            <w:shd w:val="clear" w:color="auto" w:fill="FFFFFF"/>
            <w:vAlign w:val="center"/>
          </w:tcPr>
          <w:p w14:paraId="4A42AA0F"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7A82D21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08A30B9F" w14:textId="77777777" w:rsidTr="00395F83">
        <w:tc>
          <w:tcPr>
            <w:tcW w:w="7920" w:type="dxa"/>
            <w:gridSpan w:val="3"/>
            <w:shd w:val="clear" w:color="auto" w:fill="BFBFBF"/>
          </w:tcPr>
          <w:p w14:paraId="34D97B8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663AAFB" w14:textId="27E63108" w:rsidR="00C8288F" w:rsidRPr="006428C8" w:rsidRDefault="006428C8" w:rsidP="00E010B1">
            <w:pPr>
              <w:spacing w:line="20" w:lineRule="atLeast"/>
              <w:jc w:val="center"/>
              <w:rPr>
                <w:rFonts w:ascii="Sylfaen" w:hAnsi="Sylfaen"/>
                <w:lang w:val="en-US"/>
              </w:rPr>
            </w:pPr>
            <w:r>
              <w:rPr>
                <w:rFonts w:ascii="Sylfaen" w:hAnsi="Sylfaen"/>
                <w:lang w:val="en-US"/>
              </w:rPr>
              <w:t>44379.0</w:t>
            </w:r>
          </w:p>
        </w:tc>
      </w:tr>
      <w:tr w:rsidR="00C8288F" w:rsidRPr="00CF1724" w14:paraId="3DE116D8" w14:textId="77777777" w:rsidTr="00395F83">
        <w:tc>
          <w:tcPr>
            <w:tcW w:w="9720" w:type="dxa"/>
            <w:gridSpan w:val="4"/>
            <w:tcBorders>
              <w:bottom w:val="single" w:sz="4" w:space="0" w:color="auto"/>
            </w:tcBorders>
            <w:shd w:val="clear" w:color="auto" w:fill="BFBFBF"/>
          </w:tcPr>
          <w:p w14:paraId="72017B38"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C8C54DB" w14:textId="77777777" w:rsidTr="00395F83">
        <w:trPr>
          <w:trHeight w:val="172"/>
        </w:trPr>
        <w:tc>
          <w:tcPr>
            <w:tcW w:w="9720" w:type="dxa"/>
            <w:gridSpan w:val="4"/>
            <w:shd w:val="clear" w:color="auto" w:fill="FFFFFF"/>
          </w:tcPr>
          <w:p w14:paraId="7F362DEA"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1 մանկապարտեզ»  ՀՈԱԿ</w:t>
            </w:r>
          </w:p>
        </w:tc>
      </w:tr>
    </w:tbl>
    <w:p w14:paraId="0EA0304D" w14:textId="77777777" w:rsidR="00C8288F" w:rsidRPr="00CF1724" w:rsidRDefault="00C8288F" w:rsidP="00C8288F">
      <w:pPr>
        <w:spacing w:line="20" w:lineRule="atLeast"/>
        <w:rPr>
          <w:rFonts w:ascii="Sylfaen" w:hAnsi="Sylfaen"/>
          <w:b/>
          <w:color w:val="538135"/>
          <w:lang w:val="hy-AM"/>
        </w:rPr>
      </w:pPr>
    </w:p>
    <w:p w14:paraId="3269AC2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AFF08A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C95E151" w14:textId="77777777" w:rsidTr="00395F83">
        <w:tc>
          <w:tcPr>
            <w:tcW w:w="1620" w:type="dxa"/>
            <w:gridSpan w:val="2"/>
            <w:vMerge w:val="restart"/>
            <w:tcBorders>
              <w:top w:val="single" w:sz="4" w:space="0" w:color="auto"/>
            </w:tcBorders>
            <w:shd w:val="clear" w:color="auto" w:fill="BFBFBF"/>
            <w:vAlign w:val="center"/>
          </w:tcPr>
          <w:p w14:paraId="44FB9B0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377236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41976926" w14:textId="77777777" w:rsidTr="00395F83">
        <w:tc>
          <w:tcPr>
            <w:tcW w:w="1620" w:type="dxa"/>
            <w:gridSpan w:val="2"/>
            <w:vMerge/>
            <w:shd w:val="clear" w:color="auto" w:fill="FFFFFF"/>
          </w:tcPr>
          <w:p w14:paraId="6CF18B0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970A5DB"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2 մանկապարտեզ» ՀՈԱԿ-ի կողմից մատուցվող ծառայությունների ընթացիկ մակարդակի պահպանում</w:t>
            </w:r>
          </w:p>
        </w:tc>
      </w:tr>
      <w:tr w:rsidR="00C8288F" w:rsidRPr="00CF1724" w14:paraId="47089794" w14:textId="77777777" w:rsidTr="00395F83">
        <w:tc>
          <w:tcPr>
            <w:tcW w:w="810" w:type="dxa"/>
            <w:vMerge w:val="restart"/>
            <w:shd w:val="clear" w:color="auto" w:fill="FFFFFF"/>
            <w:vAlign w:val="center"/>
          </w:tcPr>
          <w:p w14:paraId="68A99F2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4E4CB9B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707EAEE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3EE68323" w14:textId="77777777" w:rsidTr="00395F83">
        <w:tc>
          <w:tcPr>
            <w:tcW w:w="810" w:type="dxa"/>
            <w:vMerge/>
            <w:shd w:val="clear" w:color="auto" w:fill="FFFFFF"/>
          </w:tcPr>
          <w:p w14:paraId="2FABE38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043A46D"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E07DE42"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N 2 մանկապարտեզ»  ՀՈԱԿ-ում գործում են 6 խմբեր   135  սաներով, երեխաների սպասարկման օրական ժամաքանակը կազմում է 10.5 ժամ, մանկապարտեզում տրամադրվում է 3 անգամյա սնունդ</w:t>
            </w:r>
          </w:p>
        </w:tc>
      </w:tr>
      <w:tr w:rsidR="00C8288F" w:rsidRPr="00CF1724" w14:paraId="70CCD554" w14:textId="77777777" w:rsidTr="00395F83">
        <w:tc>
          <w:tcPr>
            <w:tcW w:w="7920" w:type="dxa"/>
            <w:gridSpan w:val="3"/>
            <w:shd w:val="clear" w:color="auto" w:fill="BFBFBF"/>
            <w:vAlign w:val="center"/>
          </w:tcPr>
          <w:p w14:paraId="2C41A49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D54FF2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792E4F7" w14:textId="77777777" w:rsidTr="00395F83">
        <w:tc>
          <w:tcPr>
            <w:tcW w:w="7920" w:type="dxa"/>
            <w:gridSpan w:val="3"/>
            <w:shd w:val="clear" w:color="auto" w:fill="FFFFFF"/>
            <w:vAlign w:val="center"/>
          </w:tcPr>
          <w:p w14:paraId="7D20DBD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709ECFB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w:t>
            </w:r>
          </w:p>
        </w:tc>
      </w:tr>
      <w:tr w:rsidR="00C8288F" w:rsidRPr="00CF1724" w14:paraId="4576C2C4" w14:textId="77777777" w:rsidTr="00395F83">
        <w:tc>
          <w:tcPr>
            <w:tcW w:w="7920" w:type="dxa"/>
            <w:gridSpan w:val="3"/>
            <w:shd w:val="clear" w:color="auto" w:fill="FFFFFF"/>
            <w:vAlign w:val="center"/>
          </w:tcPr>
          <w:p w14:paraId="79669099"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6EC6389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135</w:t>
            </w:r>
          </w:p>
        </w:tc>
      </w:tr>
      <w:tr w:rsidR="00C8288F" w:rsidRPr="00CF1724" w14:paraId="742D9CC7" w14:textId="77777777" w:rsidTr="00395F83">
        <w:tc>
          <w:tcPr>
            <w:tcW w:w="7920" w:type="dxa"/>
            <w:gridSpan w:val="3"/>
            <w:shd w:val="clear" w:color="auto" w:fill="FFFFFF"/>
            <w:vAlign w:val="center"/>
          </w:tcPr>
          <w:p w14:paraId="781AAA0C"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31FA8E3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3CB8CD90" w14:textId="77777777" w:rsidTr="00395F83">
        <w:tc>
          <w:tcPr>
            <w:tcW w:w="7920" w:type="dxa"/>
            <w:gridSpan w:val="3"/>
            <w:shd w:val="clear" w:color="auto" w:fill="FFFFFF"/>
            <w:vAlign w:val="center"/>
          </w:tcPr>
          <w:p w14:paraId="14E47A3A"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1C31C75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9991DA7" w14:textId="77777777" w:rsidTr="00395F83">
        <w:tc>
          <w:tcPr>
            <w:tcW w:w="7920" w:type="dxa"/>
            <w:gridSpan w:val="3"/>
            <w:shd w:val="clear" w:color="auto" w:fill="FFFFFF"/>
            <w:vAlign w:val="center"/>
          </w:tcPr>
          <w:p w14:paraId="18B2E44F" w14:textId="77777777" w:rsidR="00C8288F" w:rsidRPr="00CF1724" w:rsidRDefault="00C8288F" w:rsidP="00C8288F">
            <w:pPr>
              <w:contextualSpacing/>
              <w:rPr>
                <w:rFonts w:ascii="Sylfaen" w:hAnsi="Sylfaen"/>
                <w:lang w:val="hy-AM"/>
              </w:rPr>
            </w:pPr>
            <w:r w:rsidRPr="00CF1724">
              <w:rPr>
                <w:rFonts w:ascii="Sylfaen" w:hAnsi="Sylfaen"/>
                <w:lang w:val="hy-AM"/>
              </w:rPr>
              <w:lastRenderedPageBreak/>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21ED59C2" w14:textId="58C9BFB2"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6110A9BD" w14:textId="77777777" w:rsidTr="00395F83">
        <w:tc>
          <w:tcPr>
            <w:tcW w:w="7920" w:type="dxa"/>
            <w:gridSpan w:val="3"/>
            <w:shd w:val="clear" w:color="auto" w:fill="FFFFFF"/>
            <w:vAlign w:val="center"/>
          </w:tcPr>
          <w:p w14:paraId="72134FA7"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69E3BE8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64A83FD6" w14:textId="77777777" w:rsidTr="00395F83">
        <w:tc>
          <w:tcPr>
            <w:tcW w:w="7920" w:type="dxa"/>
            <w:gridSpan w:val="3"/>
            <w:shd w:val="clear" w:color="auto" w:fill="FFFFFF"/>
            <w:vAlign w:val="center"/>
          </w:tcPr>
          <w:p w14:paraId="574CA50E"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3264EB6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1F5ADF17" w14:textId="77777777" w:rsidTr="00395F83">
        <w:tc>
          <w:tcPr>
            <w:tcW w:w="7920" w:type="dxa"/>
            <w:gridSpan w:val="3"/>
            <w:shd w:val="clear" w:color="auto" w:fill="BFBFBF"/>
          </w:tcPr>
          <w:p w14:paraId="25A5D80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65D2B81" w14:textId="7F217452" w:rsidR="00C8288F" w:rsidRPr="006428C8" w:rsidRDefault="006428C8" w:rsidP="00C8288F">
            <w:pPr>
              <w:spacing w:line="20" w:lineRule="atLeast"/>
              <w:jc w:val="center"/>
              <w:rPr>
                <w:rFonts w:ascii="Sylfaen" w:hAnsi="Sylfaen"/>
                <w:lang w:val="en-US"/>
              </w:rPr>
            </w:pPr>
            <w:r>
              <w:rPr>
                <w:rFonts w:ascii="Sylfaen" w:hAnsi="Sylfaen"/>
                <w:lang w:val="en-US"/>
              </w:rPr>
              <w:t>42566.0</w:t>
            </w:r>
          </w:p>
        </w:tc>
      </w:tr>
      <w:tr w:rsidR="00C8288F" w:rsidRPr="00CF1724" w14:paraId="6B19E9D5" w14:textId="77777777" w:rsidTr="00395F83">
        <w:tc>
          <w:tcPr>
            <w:tcW w:w="9720" w:type="dxa"/>
            <w:gridSpan w:val="4"/>
            <w:tcBorders>
              <w:bottom w:val="single" w:sz="4" w:space="0" w:color="auto"/>
            </w:tcBorders>
            <w:shd w:val="clear" w:color="auto" w:fill="BFBFBF"/>
          </w:tcPr>
          <w:p w14:paraId="7C2D260E"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47FB834" w14:textId="77777777" w:rsidTr="00395F83">
        <w:trPr>
          <w:trHeight w:val="172"/>
        </w:trPr>
        <w:tc>
          <w:tcPr>
            <w:tcW w:w="9720" w:type="dxa"/>
            <w:gridSpan w:val="4"/>
            <w:shd w:val="clear" w:color="auto" w:fill="FFFFFF"/>
          </w:tcPr>
          <w:p w14:paraId="5C2C8F3B"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2 մանկապարտեզ»  ՀՈԱԿ</w:t>
            </w:r>
          </w:p>
        </w:tc>
      </w:tr>
    </w:tbl>
    <w:p w14:paraId="22CA80B4" w14:textId="77777777" w:rsidR="00C8288F" w:rsidRPr="00CF1724" w:rsidRDefault="00C8288F" w:rsidP="00C8288F">
      <w:pPr>
        <w:spacing w:line="20" w:lineRule="atLeast"/>
        <w:rPr>
          <w:rFonts w:ascii="Sylfaen" w:hAnsi="Sylfaen"/>
          <w:b/>
          <w:color w:val="538135"/>
          <w:lang w:val="hy-AM"/>
        </w:rPr>
      </w:pPr>
    </w:p>
    <w:p w14:paraId="4DB83CC0" w14:textId="77777777" w:rsidR="00C8288F" w:rsidRPr="00CF1724" w:rsidRDefault="00C8288F" w:rsidP="00C8288F">
      <w:pPr>
        <w:spacing w:line="20" w:lineRule="atLeast"/>
        <w:rPr>
          <w:rFonts w:ascii="Sylfaen" w:hAnsi="Sylfaen"/>
          <w:b/>
          <w:color w:val="538135"/>
          <w:lang w:val="hy-AM"/>
        </w:rPr>
      </w:pPr>
    </w:p>
    <w:p w14:paraId="2FFF76E8" w14:textId="77777777" w:rsidR="00C8288F" w:rsidRPr="00CF1724" w:rsidRDefault="00C8288F" w:rsidP="00C8288F">
      <w:pPr>
        <w:spacing w:line="20" w:lineRule="atLeast"/>
        <w:rPr>
          <w:rFonts w:ascii="Sylfaen" w:hAnsi="Sylfaen"/>
          <w:b/>
          <w:color w:val="538135"/>
          <w:lang w:val="hy-AM"/>
        </w:rPr>
      </w:pPr>
    </w:p>
    <w:p w14:paraId="76815DFF" w14:textId="77777777" w:rsidR="00C8288F" w:rsidRPr="00CF1724" w:rsidRDefault="00C8288F" w:rsidP="00C8288F">
      <w:pPr>
        <w:spacing w:line="20" w:lineRule="atLeast"/>
        <w:rPr>
          <w:rFonts w:ascii="Sylfaen" w:hAnsi="Sylfaen"/>
          <w:b/>
          <w:color w:val="538135"/>
          <w:lang w:val="hy-AM"/>
        </w:rPr>
      </w:pPr>
    </w:p>
    <w:p w14:paraId="5BFFF6EC" w14:textId="77777777" w:rsidR="00C8288F" w:rsidRPr="00CF1724" w:rsidRDefault="00C8288F" w:rsidP="00C8288F">
      <w:pPr>
        <w:spacing w:line="20" w:lineRule="atLeast"/>
        <w:rPr>
          <w:rFonts w:ascii="Sylfaen" w:hAnsi="Sylfaen"/>
          <w:b/>
          <w:color w:val="538135"/>
          <w:lang w:val="hy-AM"/>
        </w:rPr>
      </w:pPr>
    </w:p>
    <w:p w14:paraId="05B09C2C" w14:textId="77777777" w:rsidR="00C8288F" w:rsidRPr="00CF1724" w:rsidRDefault="00C8288F" w:rsidP="00C8288F">
      <w:pPr>
        <w:spacing w:line="20" w:lineRule="atLeast"/>
        <w:rPr>
          <w:rFonts w:ascii="Sylfaen" w:hAnsi="Sylfaen"/>
          <w:b/>
          <w:color w:val="538135"/>
          <w:lang w:val="hy-AM"/>
        </w:rPr>
      </w:pPr>
    </w:p>
    <w:p w14:paraId="6363EEB1" w14:textId="77777777" w:rsidR="00C8288F" w:rsidRPr="00CF1724" w:rsidRDefault="00C8288F" w:rsidP="00C8288F">
      <w:pPr>
        <w:spacing w:line="20" w:lineRule="atLeast"/>
        <w:rPr>
          <w:rFonts w:ascii="Sylfaen" w:hAnsi="Sylfaen"/>
          <w:b/>
          <w:color w:val="538135"/>
          <w:lang w:val="hy-AM"/>
        </w:rPr>
      </w:pPr>
    </w:p>
    <w:p w14:paraId="0BC8EAAC" w14:textId="77777777" w:rsidR="00C8288F" w:rsidRPr="00CF1724" w:rsidRDefault="00C8288F" w:rsidP="00C8288F">
      <w:pPr>
        <w:spacing w:line="20" w:lineRule="atLeast"/>
        <w:rPr>
          <w:rFonts w:ascii="Sylfaen" w:hAnsi="Sylfaen"/>
          <w:b/>
          <w:color w:val="538135"/>
          <w:lang w:val="hy-AM"/>
        </w:rPr>
      </w:pPr>
    </w:p>
    <w:p w14:paraId="35DF915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5CD6992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17840B2" w14:textId="77777777" w:rsidTr="00395F83">
        <w:tc>
          <w:tcPr>
            <w:tcW w:w="1620" w:type="dxa"/>
            <w:gridSpan w:val="2"/>
            <w:vMerge w:val="restart"/>
            <w:tcBorders>
              <w:top w:val="single" w:sz="4" w:space="0" w:color="auto"/>
            </w:tcBorders>
            <w:shd w:val="clear" w:color="auto" w:fill="BFBFBF"/>
            <w:vAlign w:val="center"/>
          </w:tcPr>
          <w:p w14:paraId="2FBF61D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5C1A213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2DFCA58B" w14:textId="77777777" w:rsidTr="00395F83">
        <w:tc>
          <w:tcPr>
            <w:tcW w:w="1620" w:type="dxa"/>
            <w:gridSpan w:val="2"/>
            <w:vMerge/>
            <w:shd w:val="clear" w:color="auto" w:fill="FFFFFF"/>
          </w:tcPr>
          <w:p w14:paraId="2D56DC1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7845EF5C"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3 մանկապարտեզ»  ՀՈԱԿ-ի կողմից մատուցվող ծառայությունների ընթացիկ մակարդակի պահպանում</w:t>
            </w:r>
          </w:p>
        </w:tc>
      </w:tr>
      <w:tr w:rsidR="00C8288F" w:rsidRPr="00CF1724" w14:paraId="4DF14AA3" w14:textId="77777777" w:rsidTr="00395F83">
        <w:tc>
          <w:tcPr>
            <w:tcW w:w="810" w:type="dxa"/>
            <w:vMerge w:val="restart"/>
            <w:shd w:val="clear" w:color="auto" w:fill="FFFFFF"/>
            <w:vAlign w:val="center"/>
          </w:tcPr>
          <w:p w14:paraId="5067888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2EEE9F3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01-03</w:t>
            </w:r>
          </w:p>
        </w:tc>
        <w:tc>
          <w:tcPr>
            <w:tcW w:w="8100" w:type="dxa"/>
            <w:gridSpan w:val="2"/>
            <w:shd w:val="clear" w:color="auto" w:fill="BFBFBF"/>
          </w:tcPr>
          <w:p w14:paraId="135F66A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3AFE70D6" w14:textId="77777777" w:rsidTr="00395F83">
        <w:tc>
          <w:tcPr>
            <w:tcW w:w="810" w:type="dxa"/>
            <w:vMerge/>
            <w:shd w:val="clear" w:color="auto" w:fill="FFFFFF"/>
          </w:tcPr>
          <w:p w14:paraId="3CC93DBC"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0F522C1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E7148B0" w14:textId="77777777" w:rsidR="00C8288F" w:rsidRPr="00CF1724" w:rsidRDefault="00C8288F" w:rsidP="00C8288F">
            <w:pPr>
              <w:rPr>
                <w:rFonts w:ascii="Sylfaen" w:hAnsi="Sylfaen"/>
                <w:lang w:val="hy-AM"/>
              </w:rPr>
            </w:pPr>
            <w:r w:rsidRPr="00CF1724">
              <w:rPr>
                <w:rFonts w:ascii="Sylfaen" w:hAnsi="Sylfaen"/>
                <w:lang w:val="hy-AM"/>
              </w:rPr>
              <w:t>«Դիլիջանի  N 3 մանկապարտեզ»  ՀՈԱԿ-ում գործում են 3 խմբեր   90  սաներով, երեխաների սպասարկման օրական ժամաքանակը կազմում է 10.5 ժամ, մանկապարտեզում տրամադրվում է 3 անգամյա սնունդ</w:t>
            </w:r>
          </w:p>
        </w:tc>
      </w:tr>
      <w:tr w:rsidR="00C8288F" w:rsidRPr="00CF1724" w14:paraId="3B78953E" w14:textId="77777777" w:rsidTr="00395F83">
        <w:tc>
          <w:tcPr>
            <w:tcW w:w="7920" w:type="dxa"/>
            <w:gridSpan w:val="3"/>
            <w:shd w:val="clear" w:color="auto" w:fill="BFBFBF"/>
            <w:vAlign w:val="center"/>
          </w:tcPr>
          <w:p w14:paraId="4E3BA6F8"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181612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1CA23BA" w14:textId="77777777" w:rsidTr="00395F83">
        <w:tc>
          <w:tcPr>
            <w:tcW w:w="7920" w:type="dxa"/>
            <w:gridSpan w:val="3"/>
            <w:shd w:val="clear" w:color="auto" w:fill="FFFFFF"/>
            <w:vAlign w:val="center"/>
          </w:tcPr>
          <w:p w14:paraId="1C024C55"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1F37266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05C2C668" w14:textId="77777777" w:rsidTr="00395F83">
        <w:tc>
          <w:tcPr>
            <w:tcW w:w="7920" w:type="dxa"/>
            <w:gridSpan w:val="3"/>
            <w:shd w:val="clear" w:color="auto" w:fill="FFFFFF"/>
            <w:vAlign w:val="center"/>
          </w:tcPr>
          <w:p w14:paraId="62C96146"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62A597F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90</w:t>
            </w:r>
          </w:p>
        </w:tc>
      </w:tr>
      <w:tr w:rsidR="00C8288F" w:rsidRPr="00CF1724" w14:paraId="3013571D" w14:textId="77777777" w:rsidTr="00395F83">
        <w:tc>
          <w:tcPr>
            <w:tcW w:w="7920" w:type="dxa"/>
            <w:gridSpan w:val="3"/>
            <w:shd w:val="clear" w:color="auto" w:fill="FFFFFF"/>
            <w:vAlign w:val="center"/>
          </w:tcPr>
          <w:p w14:paraId="1C422CB2"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31B962E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17C6BB73" w14:textId="77777777" w:rsidTr="00395F83">
        <w:tc>
          <w:tcPr>
            <w:tcW w:w="7920" w:type="dxa"/>
            <w:gridSpan w:val="3"/>
            <w:shd w:val="clear" w:color="auto" w:fill="FFFFFF"/>
            <w:vAlign w:val="center"/>
          </w:tcPr>
          <w:p w14:paraId="7101B34C"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69485A8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61AF43D8" w14:textId="77777777" w:rsidTr="00395F83">
        <w:tc>
          <w:tcPr>
            <w:tcW w:w="7920" w:type="dxa"/>
            <w:gridSpan w:val="3"/>
            <w:shd w:val="clear" w:color="auto" w:fill="FFFFFF"/>
            <w:vAlign w:val="center"/>
          </w:tcPr>
          <w:p w14:paraId="3E11F7A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5256A971" w14:textId="7F81EEC4"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63B70C76" w14:textId="77777777" w:rsidTr="00395F83">
        <w:tc>
          <w:tcPr>
            <w:tcW w:w="7920" w:type="dxa"/>
            <w:gridSpan w:val="3"/>
            <w:shd w:val="clear" w:color="auto" w:fill="FFFFFF"/>
            <w:vAlign w:val="center"/>
          </w:tcPr>
          <w:p w14:paraId="1BCA8F9C"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44F41AD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16BB0C4" w14:textId="77777777" w:rsidTr="00395F83">
        <w:tc>
          <w:tcPr>
            <w:tcW w:w="7920" w:type="dxa"/>
            <w:gridSpan w:val="3"/>
            <w:shd w:val="clear" w:color="auto" w:fill="FFFFFF"/>
            <w:vAlign w:val="center"/>
          </w:tcPr>
          <w:p w14:paraId="006600F5"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643F74A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4B166F2D" w14:textId="77777777" w:rsidTr="00395F83">
        <w:tc>
          <w:tcPr>
            <w:tcW w:w="7920" w:type="dxa"/>
            <w:gridSpan w:val="3"/>
            <w:shd w:val="clear" w:color="auto" w:fill="BFBFBF"/>
          </w:tcPr>
          <w:p w14:paraId="4B6945F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0ADEAD3" w14:textId="1FAA15C0" w:rsidR="00C8288F" w:rsidRPr="006428C8" w:rsidRDefault="006428C8" w:rsidP="00C8288F">
            <w:pPr>
              <w:spacing w:line="20" w:lineRule="atLeast"/>
              <w:jc w:val="center"/>
              <w:rPr>
                <w:rFonts w:ascii="Sylfaen" w:hAnsi="Sylfaen"/>
                <w:lang w:val="en-US"/>
              </w:rPr>
            </w:pPr>
            <w:r>
              <w:rPr>
                <w:rFonts w:ascii="Sylfaen" w:eastAsia="Calibri" w:hAnsi="Sylfaen"/>
                <w:sz w:val="22"/>
                <w:szCs w:val="22"/>
                <w:lang w:val="en-US"/>
              </w:rPr>
              <w:t>37017.0</w:t>
            </w:r>
          </w:p>
        </w:tc>
      </w:tr>
      <w:tr w:rsidR="00C8288F" w:rsidRPr="00CF1724" w14:paraId="31634A51" w14:textId="77777777" w:rsidTr="00395F83">
        <w:tc>
          <w:tcPr>
            <w:tcW w:w="9720" w:type="dxa"/>
            <w:gridSpan w:val="4"/>
            <w:tcBorders>
              <w:bottom w:val="single" w:sz="4" w:space="0" w:color="auto"/>
            </w:tcBorders>
            <w:shd w:val="clear" w:color="auto" w:fill="BFBFBF"/>
          </w:tcPr>
          <w:p w14:paraId="36B3F8F9"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ED7F8D8" w14:textId="77777777" w:rsidTr="00395F83">
        <w:trPr>
          <w:trHeight w:val="172"/>
        </w:trPr>
        <w:tc>
          <w:tcPr>
            <w:tcW w:w="9720" w:type="dxa"/>
            <w:gridSpan w:val="4"/>
            <w:shd w:val="clear" w:color="auto" w:fill="FFFFFF"/>
          </w:tcPr>
          <w:p w14:paraId="4926C171"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3 մանկապարտեզ»  ՀՈԱԿ</w:t>
            </w:r>
          </w:p>
        </w:tc>
      </w:tr>
    </w:tbl>
    <w:p w14:paraId="6E726CC7" w14:textId="77777777" w:rsidR="00C8288F" w:rsidRPr="00CF1724" w:rsidRDefault="00C8288F" w:rsidP="00C8288F">
      <w:pPr>
        <w:spacing w:line="20" w:lineRule="atLeast"/>
        <w:rPr>
          <w:rFonts w:ascii="Sylfaen" w:hAnsi="Sylfaen"/>
          <w:b/>
          <w:color w:val="538135"/>
          <w:lang w:val="hy-AM"/>
        </w:rPr>
      </w:pPr>
    </w:p>
    <w:p w14:paraId="36C4074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958FC4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3694CA29" w14:textId="77777777" w:rsidTr="00395F83">
        <w:tc>
          <w:tcPr>
            <w:tcW w:w="1620" w:type="dxa"/>
            <w:gridSpan w:val="2"/>
            <w:vMerge w:val="restart"/>
            <w:tcBorders>
              <w:top w:val="single" w:sz="4" w:space="0" w:color="auto"/>
            </w:tcBorders>
            <w:shd w:val="clear" w:color="auto" w:fill="BFBFBF"/>
            <w:vAlign w:val="center"/>
          </w:tcPr>
          <w:p w14:paraId="05D3DBF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BAA128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4432765C" w14:textId="77777777" w:rsidTr="00395F83">
        <w:tc>
          <w:tcPr>
            <w:tcW w:w="1620" w:type="dxa"/>
            <w:gridSpan w:val="2"/>
            <w:vMerge/>
            <w:shd w:val="clear" w:color="auto" w:fill="FFFFFF"/>
          </w:tcPr>
          <w:p w14:paraId="051C64E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D58D6BA"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4 մանկապարտեզ»  ՀՈԱԿ-ի կողմից մատուցվող ծառայությունների ընթացիկ մակարդակի պահպանում</w:t>
            </w:r>
          </w:p>
        </w:tc>
      </w:tr>
      <w:tr w:rsidR="00C8288F" w:rsidRPr="00CF1724" w14:paraId="38674341" w14:textId="77777777" w:rsidTr="00395F83">
        <w:tc>
          <w:tcPr>
            <w:tcW w:w="810" w:type="dxa"/>
            <w:vMerge w:val="restart"/>
            <w:shd w:val="clear" w:color="auto" w:fill="FFFFFF"/>
            <w:vAlign w:val="center"/>
          </w:tcPr>
          <w:p w14:paraId="5EF38AA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401A08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01-04</w:t>
            </w:r>
          </w:p>
        </w:tc>
        <w:tc>
          <w:tcPr>
            <w:tcW w:w="8100" w:type="dxa"/>
            <w:gridSpan w:val="2"/>
            <w:shd w:val="clear" w:color="auto" w:fill="BFBFBF"/>
          </w:tcPr>
          <w:p w14:paraId="41D235D0"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4BF7C429" w14:textId="77777777" w:rsidTr="00395F83">
        <w:tc>
          <w:tcPr>
            <w:tcW w:w="810" w:type="dxa"/>
            <w:vMerge/>
            <w:shd w:val="clear" w:color="auto" w:fill="FFFFFF"/>
          </w:tcPr>
          <w:p w14:paraId="6C8BF485"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0307F56"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F91EB2B" w14:textId="77777777" w:rsidR="00C8288F" w:rsidRPr="00CF1724" w:rsidRDefault="00C8288F" w:rsidP="00C8288F">
            <w:pPr>
              <w:rPr>
                <w:rFonts w:ascii="Sylfaen" w:hAnsi="Sylfaen"/>
                <w:lang w:val="hy-AM"/>
              </w:rPr>
            </w:pPr>
            <w:r w:rsidRPr="00CF1724">
              <w:rPr>
                <w:rFonts w:ascii="Sylfaen" w:hAnsi="Sylfaen"/>
                <w:lang w:val="hy-AM"/>
              </w:rPr>
              <w:t>«Դիլիջանի  N 4 մանկապարտեզ»  ՀՈԱԿ-ում գործում են 4 խմբեր   80 սաներով, երեխաների սպասարկման օրական ժամաքանակը կազմում է 10.5 ժամ, մանկապարտեզում տրամադրվում է 3 անգամյա սնունդ</w:t>
            </w:r>
          </w:p>
        </w:tc>
      </w:tr>
      <w:tr w:rsidR="00C8288F" w:rsidRPr="00CF1724" w14:paraId="1E3E0963" w14:textId="77777777" w:rsidTr="00395F83">
        <w:tc>
          <w:tcPr>
            <w:tcW w:w="7920" w:type="dxa"/>
            <w:gridSpan w:val="3"/>
            <w:shd w:val="clear" w:color="auto" w:fill="BFBFBF"/>
            <w:vAlign w:val="center"/>
          </w:tcPr>
          <w:p w14:paraId="7B2D365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108A21C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690328F7" w14:textId="77777777" w:rsidTr="00395F83">
        <w:tc>
          <w:tcPr>
            <w:tcW w:w="7920" w:type="dxa"/>
            <w:gridSpan w:val="3"/>
            <w:shd w:val="clear" w:color="auto" w:fill="FFFFFF"/>
            <w:vAlign w:val="center"/>
          </w:tcPr>
          <w:p w14:paraId="4CFAE2BF"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4FD993AD"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4</w:t>
            </w:r>
          </w:p>
        </w:tc>
      </w:tr>
      <w:tr w:rsidR="00C8288F" w:rsidRPr="00CF1724" w14:paraId="7736E343" w14:textId="77777777" w:rsidTr="00395F83">
        <w:tc>
          <w:tcPr>
            <w:tcW w:w="7920" w:type="dxa"/>
            <w:gridSpan w:val="3"/>
            <w:shd w:val="clear" w:color="auto" w:fill="FFFFFF"/>
            <w:vAlign w:val="center"/>
          </w:tcPr>
          <w:p w14:paraId="394772C2" w14:textId="77777777" w:rsidR="00C8288F" w:rsidRPr="00CF1724" w:rsidRDefault="00C8288F" w:rsidP="00C8288F">
            <w:pPr>
              <w:contextualSpacing/>
              <w:rPr>
                <w:rFonts w:ascii="Sylfaen" w:hAnsi="Sylfaen"/>
                <w:lang w:val="hy-AM"/>
              </w:rPr>
            </w:pPr>
            <w:r w:rsidRPr="00CF1724">
              <w:rPr>
                <w:rFonts w:ascii="Sylfaen" w:hAnsi="Sylfaen"/>
                <w:lang w:val="hy-AM"/>
              </w:rPr>
              <w:lastRenderedPageBreak/>
              <w:t xml:space="preserve">Մանկապարտեզ հաճախող երեխաների թիվը </w:t>
            </w:r>
          </w:p>
        </w:tc>
        <w:tc>
          <w:tcPr>
            <w:tcW w:w="1800" w:type="dxa"/>
            <w:shd w:val="clear" w:color="auto" w:fill="FFFFFF"/>
            <w:vAlign w:val="center"/>
          </w:tcPr>
          <w:p w14:paraId="050A4C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80</w:t>
            </w:r>
          </w:p>
        </w:tc>
      </w:tr>
      <w:tr w:rsidR="00C8288F" w:rsidRPr="00CF1724" w14:paraId="349634B4" w14:textId="77777777" w:rsidTr="00395F83">
        <w:tc>
          <w:tcPr>
            <w:tcW w:w="7920" w:type="dxa"/>
            <w:gridSpan w:val="3"/>
            <w:shd w:val="clear" w:color="auto" w:fill="FFFFFF"/>
            <w:vAlign w:val="center"/>
          </w:tcPr>
          <w:p w14:paraId="0FB96B24"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575009D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6F44D1A9" w14:textId="77777777" w:rsidTr="00395F83">
        <w:tc>
          <w:tcPr>
            <w:tcW w:w="7920" w:type="dxa"/>
            <w:gridSpan w:val="3"/>
            <w:shd w:val="clear" w:color="auto" w:fill="FFFFFF"/>
            <w:vAlign w:val="center"/>
          </w:tcPr>
          <w:p w14:paraId="0170AEB1"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5AEA72D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8ED486F" w14:textId="77777777" w:rsidTr="00395F83">
        <w:tc>
          <w:tcPr>
            <w:tcW w:w="7920" w:type="dxa"/>
            <w:gridSpan w:val="3"/>
            <w:shd w:val="clear" w:color="auto" w:fill="FFFFFF"/>
            <w:vAlign w:val="center"/>
          </w:tcPr>
          <w:p w14:paraId="3E2C3C1A"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20A8717" w14:textId="5D74BE0D"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3B6B47A2" w14:textId="77777777" w:rsidTr="00395F83">
        <w:tc>
          <w:tcPr>
            <w:tcW w:w="7920" w:type="dxa"/>
            <w:gridSpan w:val="3"/>
            <w:shd w:val="clear" w:color="auto" w:fill="FFFFFF"/>
            <w:vAlign w:val="center"/>
          </w:tcPr>
          <w:p w14:paraId="3200A450"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5DAC70A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6FDB4DB3" w14:textId="77777777" w:rsidTr="00395F83">
        <w:tc>
          <w:tcPr>
            <w:tcW w:w="7920" w:type="dxa"/>
            <w:gridSpan w:val="3"/>
            <w:shd w:val="clear" w:color="auto" w:fill="FFFFFF"/>
            <w:vAlign w:val="center"/>
          </w:tcPr>
          <w:p w14:paraId="1DA7E0D4"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4C68E9B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444C1E4E" w14:textId="77777777" w:rsidTr="00395F83">
        <w:tc>
          <w:tcPr>
            <w:tcW w:w="7920" w:type="dxa"/>
            <w:gridSpan w:val="3"/>
            <w:shd w:val="clear" w:color="auto" w:fill="BFBFBF"/>
          </w:tcPr>
          <w:p w14:paraId="4B40B0A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BC5F4C7" w14:textId="489171A6" w:rsidR="00C8288F" w:rsidRPr="006428C8" w:rsidRDefault="006428C8" w:rsidP="00C8288F">
            <w:pPr>
              <w:spacing w:line="20" w:lineRule="atLeast"/>
              <w:jc w:val="center"/>
              <w:rPr>
                <w:rFonts w:ascii="Sylfaen" w:hAnsi="Sylfaen"/>
                <w:lang w:val="en-US"/>
              </w:rPr>
            </w:pPr>
            <w:r>
              <w:rPr>
                <w:rFonts w:ascii="Sylfaen" w:hAnsi="Sylfaen"/>
                <w:lang w:val="en-US"/>
              </w:rPr>
              <w:t>30641.0</w:t>
            </w:r>
          </w:p>
        </w:tc>
      </w:tr>
      <w:tr w:rsidR="00C8288F" w:rsidRPr="00CF1724" w14:paraId="4B5D8047" w14:textId="77777777" w:rsidTr="00395F83">
        <w:tc>
          <w:tcPr>
            <w:tcW w:w="9720" w:type="dxa"/>
            <w:gridSpan w:val="4"/>
            <w:tcBorders>
              <w:bottom w:val="single" w:sz="4" w:space="0" w:color="auto"/>
            </w:tcBorders>
            <w:shd w:val="clear" w:color="auto" w:fill="BFBFBF"/>
          </w:tcPr>
          <w:p w14:paraId="37337007"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244FF413" w14:textId="77777777" w:rsidTr="00395F83">
        <w:trPr>
          <w:trHeight w:val="172"/>
        </w:trPr>
        <w:tc>
          <w:tcPr>
            <w:tcW w:w="9720" w:type="dxa"/>
            <w:gridSpan w:val="4"/>
            <w:shd w:val="clear" w:color="auto" w:fill="FFFFFF"/>
          </w:tcPr>
          <w:p w14:paraId="5D0F056C"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4 մանկապարտեզ»  ՀՈԱԿ</w:t>
            </w:r>
          </w:p>
        </w:tc>
      </w:tr>
    </w:tbl>
    <w:p w14:paraId="2A534FB3" w14:textId="77777777" w:rsidR="00C8288F" w:rsidRPr="00CF1724" w:rsidRDefault="00C8288F" w:rsidP="00C8288F">
      <w:pPr>
        <w:spacing w:line="20" w:lineRule="atLeast"/>
        <w:rPr>
          <w:rFonts w:ascii="Sylfaen" w:hAnsi="Sylfaen"/>
          <w:b/>
          <w:color w:val="538135"/>
          <w:lang w:val="hy-AM"/>
        </w:rPr>
      </w:pPr>
    </w:p>
    <w:p w14:paraId="592554D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08350C5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5DCE39C5" w14:textId="77777777" w:rsidTr="00395F83">
        <w:tc>
          <w:tcPr>
            <w:tcW w:w="1620" w:type="dxa"/>
            <w:gridSpan w:val="2"/>
            <w:vMerge w:val="restart"/>
            <w:tcBorders>
              <w:top w:val="single" w:sz="4" w:space="0" w:color="auto"/>
            </w:tcBorders>
            <w:shd w:val="clear" w:color="auto" w:fill="BFBFBF"/>
            <w:vAlign w:val="center"/>
          </w:tcPr>
          <w:p w14:paraId="7626EA4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DF57D2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18E29120" w14:textId="77777777" w:rsidTr="00395F83">
        <w:tc>
          <w:tcPr>
            <w:tcW w:w="1620" w:type="dxa"/>
            <w:gridSpan w:val="2"/>
            <w:vMerge/>
            <w:shd w:val="clear" w:color="auto" w:fill="FFFFFF"/>
          </w:tcPr>
          <w:p w14:paraId="4B8B322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60FD81D"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5 մանկապարտեզ»  ՀՈԱԿ-ի կողմից մատուցվող ծառայությունների ընթացիկ մակարդակի պահպանում</w:t>
            </w:r>
          </w:p>
        </w:tc>
      </w:tr>
      <w:tr w:rsidR="00C8288F" w:rsidRPr="00CF1724" w14:paraId="663283B8" w14:textId="77777777" w:rsidTr="00395F83">
        <w:tc>
          <w:tcPr>
            <w:tcW w:w="810" w:type="dxa"/>
            <w:vMerge w:val="restart"/>
            <w:shd w:val="clear" w:color="auto" w:fill="FFFFFF"/>
            <w:vAlign w:val="center"/>
          </w:tcPr>
          <w:p w14:paraId="46E6422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0A83CD1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01-05</w:t>
            </w:r>
          </w:p>
        </w:tc>
        <w:tc>
          <w:tcPr>
            <w:tcW w:w="8100" w:type="dxa"/>
            <w:gridSpan w:val="2"/>
            <w:shd w:val="clear" w:color="auto" w:fill="BFBFBF"/>
          </w:tcPr>
          <w:p w14:paraId="7D5FFB2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24070957" w14:textId="77777777" w:rsidTr="00395F83">
        <w:tc>
          <w:tcPr>
            <w:tcW w:w="810" w:type="dxa"/>
            <w:vMerge/>
            <w:shd w:val="clear" w:color="auto" w:fill="FFFFFF"/>
          </w:tcPr>
          <w:p w14:paraId="3AF41C8F"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41F8774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405F7F9" w14:textId="77777777" w:rsidR="00C8288F" w:rsidRPr="00CF1724" w:rsidRDefault="00C8288F" w:rsidP="00C8288F">
            <w:pPr>
              <w:rPr>
                <w:rFonts w:ascii="Sylfaen" w:hAnsi="Sylfaen"/>
                <w:lang w:val="hy-AM"/>
              </w:rPr>
            </w:pPr>
            <w:r w:rsidRPr="00CF1724">
              <w:rPr>
                <w:rFonts w:ascii="Sylfaen" w:eastAsia="Calibri" w:hAnsi="Sylfaen"/>
                <w:sz w:val="22"/>
                <w:szCs w:val="22"/>
                <w:lang w:val="hy-AM"/>
              </w:rPr>
              <w:t>«</w:t>
            </w:r>
            <w:r w:rsidRPr="00CF1724">
              <w:rPr>
                <w:rFonts w:ascii="Sylfaen" w:hAnsi="Sylfaen"/>
                <w:lang w:val="hy-AM"/>
              </w:rPr>
              <w:t>Դիլիջանի  N 5 մանկապարտեզ»  ՀՈԱԿ-ում գործում է 1 խումբ՝  23 սաներով, երեխաների սպասարկման օրական ժամաքանակը կազմում է 10.5 ժամ, մանկապարտեզում տրամադրվում է 3 անգամյա սնունդ</w:t>
            </w:r>
          </w:p>
        </w:tc>
      </w:tr>
      <w:tr w:rsidR="00C8288F" w:rsidRPr="00CF1724" w14:paraId="2D79C79E" w14:textId="77777777" w:rsidTr="00395F83">
        <w:tc>
          <w:tcPr>
            <w:tcW w:w="7920" w:type="dxa"/>
            <w:gridSpan w:val="3"/>
            <w:shd w:val="clear" w:color="auto" w:fill="BFBFBF"/>
            <w:vAlign w:val="center"/>
          </w:tcPr>
          <w:p w14:paraId="3CFE081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888A6F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B8CA0DB" w14:textId="77777777" w:rsidTr="00395F83">
        <w:tc>
          <w:tcPr>
            <w:tcW w:w="7920" w:type="dxa"/>
            <w:gridSpan w:val="3"/>
            <w:shd w:val="clear" w:color="auto" w:fill="FFFFFF"/>
            <w:vAlign w:val="center"/>
          </w:tcPr>
          <w:p w14:paraId="33EBBE4F"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75F0A23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338D4841" w14:textId="77777777" w:rsidTr="00395F83">
        <w:tc>
          <w:tcPr>
            <w:tcW w:w="7920" w:type="dxa"/>
            <w:gridSpan w:val="3"/>
            <w:shd w:val="clear" w:color="auto" w:fill="FFFFFF"/>
            <w:vAlign w:val="center"/>
          </w:tcPr>
          <w:p w14:paraId="4D03A8EE"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2074953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23</w:t>
            </w:r>
          </w:p>
        </w:tc>
      </w:tr>
      <w:tr w:rsidR="00C8288F" w:rsidRPr="00CF1724" w14:paraId="00D1F17A" w14:textId="77777777" w:rsidTr="00395F83">
        <w:tc>
          <w:tcPr>
            <w:tcW w:w="7920" w:type="dxa"/>
            <w:gridSpan w:val="3"/>
            <w:shd w:val="clear" w:color="auto" w:fill="FFFFFF"/>
            <w:vAlign w:val="center"/>
          </w:tcPr>
          <w:p w14:paraId="4E19C752"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4E00693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5A94E012" w14:textId="77777777" w:rsidTr="00395F83">
        <w:tc>
          <w:tcPr>
            <w:tcW w:w="7920" w:type="dxa"/>
            <w:gridSpan w:val="3"/>
            <w:shd w:val="clear" w:color="auto" w:fill="FFFFFF"/>
            <w:vAlign w:val="center"/>
          </w:tcPr>
          <w:p w14:paraId="11297E29"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7FD99E2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3EE0031C" w14:textId="77777777" w:rsidTr="00395F83">
        <w:tc>
          <w:tcPr>
            <w:tcW w:w="7920" w:type="dxa"/>
            <w:gridSpan w:val="3"/>
            <w:shd w:val="clear" w:color="auto" w:fill="FFFFFF"/>
            <w:vAlign w:val="center"/>
          </w:tcPr>
          <w:p w14:paraId="1C65070E"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6ACC68DE" w14:textId="744F54C4"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2BCB7B64" w14:textId="77777777" w:rsidTr="00395F83">
        <w:tc>
          <w:tcPr>
            <w:tcW w:w="7920" w:type="dxa"/>
            <w:gridSpan w:val="3"/>
            <w:shd w:val="clear" w:color="auto" w:fill="FFFFFF"/>
            <w:vAlign w:val="center"/>
          </w:tcPr>
          <w:p w14:paraId="32E429C1"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622B01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758A8240" w14:textId="77777777" w:rsidTr="00395F83">
        <w:tc>
          <w:tcPr>
            <w:tcW w:w="7920" w:type="dxa"/>
            <w:gridSpan w:val="3"/>
            <w:shd w:val="clear" w:color="auto" w:fill="FFFFFF"/>
            <w:vAlign w:val="center"/>
          </w:tcPr>
          <w:p w14:paraId="384974FC"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7519B03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3D72A7C9" w14:textId="77777777" w:rsidTr="00395F83">
        <w:tc>
          <w:tcPr>
            <w:tcW w:w="7920" w:type="dxa"/>
            <w:gridSpan w:val="3"/>
            <w:shd w:val="clear" w:color="auto" w:fill="BFBFBF"/>
          </w:tcPr>
          <w:p w14:paraId="5DB3C1B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41B7C0C" w14:textId="6BAEBD09" w:rsidR="00C8288F" w:rsidRPr="00F10D9D" w:rsidRDefault="00F10D9D" w:rsidP="00C8288F">
            <w:pPr>
              <w:spacing w:line="20" w:lineRule="atLeast"/>
              <w:jc w:val="center"/>
              <w:rPr>
                <w:rFonts w:ascii="Sylfaen" w:hAnsi="Sylfaen"/>
                <w:lang w:val="en-US"/>
              </w:rPr>
            </w:pPr>
            <w:r>
              <w:rPr>
                <w:rFonts w:ascii="Sylfaen" w:hAnsi="Sylfaen"/>
                <w:lang w:val="en-US"/>
              </w:rPr>
              <w:t>11267.0</w:t>
            </w:r>
          </w:p>
        </w:tc>
      </w:tr>
      <w:tr w:rsidR="00C8288F" w:rsidRPr="00CF1724" w14:paraId="55439F1D" w14:textId="77777777" w:rsidTr="00395F83">
        <w:tc>
          <w:tcPr>
            <w:tcW w:w="9720" w:type="dxa"/>
            <w:gridSpan w:val="4"/>
            <w:tcBorders>
              <w:bottom w:val="single" w:sz="4" w:space="0" w:color="auto"/>
            </w:tcBorders>
            <w:shd w:val="clear" w:color="auto" w:fill="BFBFBF"/>
          </w:tcPr>
          <w:p w14:paraId="729B922C"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F3B1EC8" w14:textId="77777777" w:rsidTr="00395F83">
        <w:trPr>
          <w:trHeight w:val="172"/>
        </w:trPr>
        <w:tc>
          <w:tcPr>
            <w:tcW w:w="9720" w:type="dxa"/>
            <w:gridSpan w:val="4"/>
            <w:shd w:val="clear" w:color="auto" w:fill="FFFFFF"/>
          </w:tcPr>
          <w:p w14:paraId="1E3C0290"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5 մանկապարտեզ»  ՀՈԱԿ</w:t>
            </w:r>
          </w:p>
        </w:tc>
      </w:tr>
    </w:tbl>
    <w:p w14:paraId="1A18E202" w14:textId="77777777" w:rsidR="00C8288F" w:rsidRPr="00CF1724" w:rsidRDefault="00C8288F" w:rsidP="00C8288F">
      <w:pPr>
        <w:spacing w:line="20" w:lineRule="atLeast"/>
        <w:rPr>
          <w:rFonts w:ascii="Sylfaen" w:hAnsi="Sylfaen"/>
          <w:b/>
          <w:color w:val="538135"/>
          <w:lang w:val="hy-AM"/>
        </w:rPr>
      </w:pPr>
    </w:p>
    <w:p w14:paraId="47A32A3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599832E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6FBA81F" w14:textId="77777777" w:rsidTr="00395F83">
        <w:tc>
          <w:tcPr>
            <w:tcW w:w="1620" w:type="dxa"/>
            <w:gridSpan w:val="2"/>
            <w:vMerge w:val="restart"/>
            <w:tcBorders>
              <w:top w:val="single" w:sz="4" w:space="0" w:color="auto"/>
            </w:tcBorders>
            <w:shd w:val="clear" w:color="auto" w:fill="BFBFBF"/>
            <w:vAlign w:val="center"/>
          </w:tcPr>
          <w:p w14:paraId="3EE5084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37C6A0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2AC8571C" w14:textId="77777777" w:rsidTr="00395F83">
        <w:tc>
          <w:tcPr>
            <w:tcW w:w="1620" w:type="dxa"/>
            <w:gridSpan w:val="2"/>
            <w:vMerge/>
            <w:shd w:val="clear" w:color="auto" w:fill="FFFFFF"/>
          </w:tcPr>
          <w:p w14:paraId="7F6D553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06A5840" w14:textId="77777777" w:rsidR="00C8288F" w:rsidRPr="00CF1724" w:rsidRDefault="00C8288F" w:rsidP="00C8288F">
            <w:pPr>
              <w:rPr>
                <w:rFonts w:ascii="Sylfaen" w:hAnsi="Sylfaen" w:cs="Sylfaen"/>
                <w:b/>
                <w:bCs/>
                <w:lang w:val="hy-AM"/>
              </w:rPr>
            </w:pPr>
            <w:r w:rsidRPr="00CF1724">
              <w:rPr>
                <w:rFonts w:ascii="Sylfaen" w:hAnsi="Sylfaen"/>
                <w:lang w:val="hy-AM"/>
              </w:rPr>
              <w:t>«Դիլիջանի  N 6 մանկապարտեզ»  ՀՈԱԿ-ի կողմից մատուցվող ծառայությունների ընթացիկ մակարդակի պահպանում</w:t>
            </w:r>
          </w:p>
        </w:tc>
      </w:tr>
      <w:tr w:rsidR="00C8288F" w:rsidRPr="00CF1724" w14:paraId="4FD072EA" w14:textId="77777777" w:rsidTr="00395F83">
        <w:tc>
          <w:tcPr>
            <w:tcW w:w="810" w:type="dxa"/>
            <w:vMerge w:val="restart"/>
            <w:shd w:val="clear" w:color="auto" w:fill="FFFFFF"/>
            <w:vAlign w:val="center"/>
          </w:tcPr>
          <w:p w14:paraId="62C2881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5BEAC52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01-06</w:t>
            </w:r>
          </w:p>
        </w:tc>
        <w:tc>
          <w:tcPr>
            <w:tcW w:w="8100" w:type="dxa"/>
            <w:gridSpan w:val="2"/>
            <w:shd w:val="clear" w:color="auto" w:fill="BFBFBF"/>
          </w:tcPr>
          <w:p w14:paraId="589B106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69A7D468" w14:textId="77777777" w:rsidTr="00395F83">
        <w:tc>
          <w:tcPr>
            <w:tcW w:w="810" w:type="dxa"/>
            <w:vMerge/>
            <w:shd w:val="clear" w:color="auto" w:fill="FFFFFF"/>
          </w:tcPr>
          <w:p w14:paraId="0AD569C1"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3846D66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109CC7C0" w14:textId="77777777" w:rsidR="00C8288F" w:rsidRPr="00CF1724" w:rsidRDefault="00C8288F" w:rsidP="00C8288F">
            <w:pPr>
              <w:rPr>
                <w:rFonts w:ascii="Sylfaen" w:hAnsi="Sylfaen"/>
                <w:lang w:val="hy-AM"/>
              </w:rPr>
            </w:pPr>
            <w:r w:rsidRPr="00CF1724">
              <w:rPr>
                <w:rFonts w:ascii="Sylfaen" w:hAnsi="Sylfaen"/>
                <w:lang w:val="hy-AM"/>
              </w:rPr>
              <w:t>«Դիլիջանի  N 6 մանկապարտեզ»  ՀՈԱԿ-ում գործում է 1 խումբ՝  30 սաներով, երեխաների սպասարկման օրական ժամաքանակը կազմում է 10.5 ժամ, մանկապարտեզում տրամադրվում է 3 անգամյա սնունդ</w:t>
            </w:r>
          </w:p>
        </w:tc>
      </w:tr>
      <w:tr w:rsidR="00C8288F" w:rsidRPr="00CF1724" w14:paraId="33F30C88" w14:textId="77777777" w:rsidTr="00395F83">
        <w:tc>
          <w:tcPr>
            <w:tcW w:w="7920" w:type="dxa"/>
            <w:gridSpan w:val="3"/>
            <w:shd w:val="clear" w:color="auto" w:fill="BFBFBF"/>
            <w:vAlign w:val="center"/>
          </w:tcPr>
          <w:p w14:paraId="668C9AC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B1BC8C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50487346" w14:textId="77777777" w:rsidTr="00395F83">
        <w:tc>
          <w:tcPr>
            <w:tcW w:w="7920" w:type="dxa"/>
            <w:gridSpan w:val="3"/>
            <w:shd w:val="clear" w:color="auto" w:fill="FFFFFF"/>
            <w:vAlign w:val="center"/>
          </w:tcPr>
          <w:p w14:paraId="0E348FC1"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117BAA7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26FE1BB0" w14:textId="77777777" w:rsidTr="00395F83">
        <w:tc>
          <w:tcPr>
            <w:tcW w:w="7920" w:type="dxa"/>
            <w:gridSpan w:val="3"/>
            <w:shd w:val="clear" w:color="auto" w:fill="FFFFFF"/>
            <w:vAlign w:val="center"/>
          </w:tcPr>
          <w:p w14:paraId="067B138F"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3AAA013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6E584743" w14:textId="77777777" w:rsidTr="00395F83">
        <w:tc>
          <w:tcPr>
            <w:tcW w:w="7920" w:type="dxa"/>
            <w:gridSpan w:val="3"/>
            <w:shd w:val="clear" w:color="auto" w:fill="FFFFFF"/>
            <w:vAlign w:val="center"/>
          </w:tcPr>
          <w:p w14:paraId="7D78EDF3"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234D7A4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28216879" w14:textId="77777777" w:rsidTr="00395F83">
        <w:tc>
          <w:tcPr>
            <w:tcW w:w="7920" w:type="dxa"/>
            <w:gridSpan w:val="3"/>
            <w:shd w:val="clear" w:color="auto" w:fill="FFFFFF"/>
            <w:vAlign w:val="center"/>
          </w:tcPr>
          <w:p w14:paraId="4BB2B6E5"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221F5C3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181884B2" w14:textId="77777777" w:rsidTr="00395F83">
        <w:tc>
          <w:tcPr>
            <w:tcW w:w="7920" w:type="dxa"/>
            <w:gridSpan w:val="3"/>
            <w:shd w:val="clear" w:color="auto" w:fill="FFFFFF"/>
            <w:vAlign w:val="center"/>
          </w:tcPr>
          <w:p w14:paraId="24B1B02B" w14:textId="77777777" w:rsidR="00C8288F" w:rsidRPr="00CF1724" w:rsidRDefault="00C8288F" w:rsidP="00C8288F">
            <w:pPr>
              <w:contextualSpacing/>
              <w:rPr>
                <w:rFonts w:ascii="Sylfaen" w:hAnsi="Sylfaen"/>
                <w:lang w:val="hy-AM"/>
              </w:rPr>
            </w:pPr>
            <w:r w:rsidRPr="00CF1724">
              <w:rPr>
                <w:rFonts w:ascii="Sylfaen" w:hAnsi="Sylfaen"/>
                <w:lang w:val="hy-AM"/>
              </w:rPr>
              <w:lastRenderedPageBreak/>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FC01CAA" w14:textId="52B140E9"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29B78F74" w14:textId="77777777" w:rsidTr="00395F83">
        <w:tc>
          <w:tcPr>
            <w:tcW w:w="7920" w:type="dxa"/>
            <w:gridSpan w:val="3"/>
            <w:shd w:val="clear" w:color="auto" w:fill="FFFFFF"/>
            <w:vAlign w:val="center"/>
          </w:tcPr>
          <w:p w14:paraId="7FA75975"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521FD19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593028E5" w14:textId="77777777" w:rsidTr="00395F83">
        <w:tc>
          <w:tcPr>
            <w:tcW w:w="7920" w:type="dxa"/>
            <w:gridSpan w:val="3"/>
            <w:shd w:val="clear" w:color="auto" w:fill="FFFFFF"/>
            <w:vAlign w:val="center"/>
          </w:tcPr>
          <w:p w14:paraId="02071E93"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662CA12D" w14:textId="286396EC" w:rsidR="00C8288F" w:rsidRPr="00F10D9D" w:rsidRDefault="00F10D9D" w:rsidP="00C8288F">
            <w:pPr>
              <w:spacing w:line="20" w:lineRule="atLeast"/>
              <w:jc w:val="center"/>
              <w:rPr>
                <w:rFonts w:ascii="Sylfaen" w:hAnsi="Sylfaen"/>
                <w:lang w:val="en-US"/>
              </w:rPr>
            </w:pPr>
            <w:r>
              <w:rPr>
                <w:rFonts w:ascii="Sylfaen" w:hAnsi="Sylfaen"/>
                <w:lang w:val="en-US"/>
              </w:rPr>
              <w:t>13036.0</w:t>
            </w:r>
          </w:p>
        </w:tc>
      </w:tr>
      <w:tr w:rsidR="00C8288F" w:rsidRPr="00CF1724" w14:paraId="7D12874C" w14:textId="77777777" w:rsidTr="00395F83">
        <w:tc>
          <w:tcPr>
            <w:tcW w:w="7920" w:type="dxa"/>
            <w:gridSpan w:val="3"/>
            <w:shd w:val="clear" w:color="auto" w:fill="BFBFBF"/>
          </w:tcPr>
          <w:p w14:paraId="279DB91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8D2E11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 xml:space="preserve">    11524.3</w:t>
            </w:r>
          </w:p>
        </w:tc>
      </w:tr>
      <w:tr w:rsidR="00C8288F" w:rsidRPr="00CF1724" w14:paraId="28FFD532" w14:textId="77777777" w:rsidTr="00395F83">
        <w:tc>
          <w:tcPr>
            <w:tcW w:w="9720" w:type="dxa"/>
            <w:gridSpan w:val="4"/>
            <w:tcBorders>
              <w:bottom w:val="single" w:sz="4" w:space="0" w:color="auto"/>
            </w:tcBorders>
            <w:shd w:val="clear" w:color="auto" w:fill="BFBFBF"/>
          </w:tcPr>
          <w:p w14:paraId="4ADD5B2E"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6EAF3A6D" w14:textId="77777777" w:rsidTr="00395F83">
        <w:trPr>
          <w:trHeight w:val="172"/>
        </w:trPr>
        <w:tc>
          <w:tcPr>
            <w:tcW w:w="9720" w:type="dxa"/>
            <w:gridSpan w:val="4"/>
            <w:shd w:val="clear" w:color="auto" w:fill="FFFFFF"/>
          </w:tcPr>
          <w:p w14:paraId="79A29EB3"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N 6 մանկապարտեզ»  ՀՈԱԿ</w:t>
            </w:r>
          </w:p>
        </w:tc>
      </w:tr>
    </w:tbl>
    <w:p w14:paraId="53615C1C" w14:textId="77777777" w:rsidR="00C8288F" w:rsidRPr="00CF1724" w:rsidRDefault="00C8288F" w:rsidP="00C8288F">
      <w:pPr>
        <w:spacing w:line="20" w:lineRule="atLeast"/>
        <w:rPr>
          <w:rFonts w:ascii="Sylfaen" w:hAnsi="Sylfaen"/>
          <w:b/>
          <w:color w:val="538135"/>
          <w:lang w:val="hy-AM"/>
        </w:rPr>
      </w:pPr>
    </w:p>
    <w:p w14:paraId="5917896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76FEBEC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96C8BA1" w14:textId="77777777" w:rsidTr="00395F83">
        <w:tc>
          <w:tcPr>
            <w:tcW w:w="1620" w:type="dxa"/>
            <w:gridSpan w:val="2"/>
            <w:vMerge w:val="restart"/>
            <w:tcBorders>
              <w:top w:val="single" w:sz="4" w:space="0" w:color="auto"/>
            </w:tcBorders>
            <w:shd w:val="clear" w:color="auto" w:fill="BFBFBF"/>
            <w:vAlign w:val="center"/>
          </w:tcPr>
          <w:p w14:paraId="25E8F4D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5069AC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703B8054" w14:textId="77777777" w:rsidTr="00395F83">
        <w:tc>
          <w:tcPr>
            <w:tcW w:w="1620" w:type="dxa"/>
            <w:gridSpan w:val="2"/>
            <w:vMerge/>
            <w:shd w:val="clear" w:color="auto" w:fill="FFFFFF"/>
          </w:tcPr>
          <w:p w14:paraId="74354FF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C49A493" w14:textId="77777777" w:rsidR="00C8288F" w:rsidRPr="00CF1724" w:rsidRDefault="00C8288F" w:rsidP="00C8288F">
            <w:pPr>
              <w:rPr>
                <w:rFonts w:ascii="Sylfaen" w:hAnsi="Sylfaen" w:cs="Sylfaen"/>
                <w:b/>
                <w:bCs/>
                <w:lang w:val="hy-AM"/>
              </w:rPr>
            </w:pPr>
            <w:r w:rsidRPr="00CF1724">
              <w:rPr>
                <w:rFonts w:ascii="Sylfaen" w:hAnsi="Sylfaen"/>
                <w:lang w:val="hy-AM"/>
              </w:rPr>
              <w:t>«Հաղարծին մանկապարտեզ»  ՀՈԱԿ-ի կողմից մատուցվող ծառայությունների ընթացիկ մակարդակի պահպանում</w:t>
            </w:r>
          </w:p>
        </w:tc>
      </w:tr>
      <w:tr w:rsidR="00C8288F" w:rsidRPr="00CF1724" w14:paraId="75544EB4" w14:textId="77777777" w:rsidTr="00395F83">
        <w:tc>
          <w:tcPr>
            <w:tcW w:w="810" w:type="dxa"/>
            <w:vMerge w:val="restart"/>
            <w:shd w:val="clear" w:color="auto" w:fill="FFFFFF"/>
            <w:vAlign w:val="center"/>
          </w:tcPr>
          <w:p w14:paraId="35B70A0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4A09988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01-07</w:t>
            </w:r>
          </w:p>
        </w:tc>
        <w:tc>
          <w:tcPr>
            <w:tcW w:w="8100" w:type="dxa"/>
            <w:gridSpan w:val="2"/>
            <w:shd w:val="clear" w:color="auto" w:fill="BFBFBF"/>
          </w:tcPr>
          <w:p w14:paraId="6D2D138F"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705AE4E5" w14:textId="77777777" w:rsidTr="00395F83">
        <w:tc>
          <w:tcPr>
            <w:tcW w:w="810" w:type="dxa"/>
            <w:vMerge/>
            <w:shd w:val="clear" w:color="auto" w:fill="FFFFFF"/>
          </w:tcPr>
          <w:p w14:paraId="3E5C560A"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75D80D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924B5AF" w14:textId="77777777" w:rsidR="00C8288F" w:rsidRPr="00CF1724" w:rsidRDefault="00C8288F" w:rsidP="00C8288F">
            <w:pPr>
              <w:rPr>
                <w:rFonts w:ascii="Sylfaen" w:hAnsi="Sylfaen"/>
                <w:lang w:val="hy-AM"/>
              </w:rPr>
            </w:pPr>
            <w:r w:rsidRPr="00CF1724">
              <w:rPr>
                <w:rFonts w:ascii="Sylfaen" w:hAnsi="Sylfaen"/>
                <w:lang w:val="hy-AM"/>
              </w:rPr>
              <w:t>«Հաղարծին մանկապարտեզ»  ՀՈԱԿ-ում գործում են 3 խմբեր՝  70 սաներով, երեխաների սպասարկման օրական ժամաքանակը կազմում է 10.5 ժամ, մանկապարտեզում տրամադրվում է 3 անգամյա սնունդ</w:t>
            </w:r>
          </w:p>
        </w:tc>
      </w:tr>
      <w:tr w:rsidR="00C8288F" w:rsidRPr="00CF1724" w14:paraId="5EDEDE05" w14:textId="77777777" w:rsidTr="00395F83">
        <w:tc>
          <w:tcPr>
            <w:tcW w:w="7920" w:type="dxa"/>
            <w:gridSpan w:val="3"/>
            <w:shd w:val="clear" w:color="auto" w:fill="BFBFBF"/>
            <w:vAlign w:val="center"/>
          </w:tcPr>
          <w:p w14:paraId="6A0C1BB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D90963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3FD8B18" w14:textId="77777777" w:rsidTr="00395F83">
        <w:tc>
          <w:tcPr>
            <w:tcW w:w="7920" w:type="dxa"/>
            <w:gridSpan w:val="3"/>
            <w:shd w:val="clear" w:color="auto" w:fill="FFFFFF"/>
            <w:vAlign w:val="center"/>
          </w:tcPr>
          <w:p w14:paraId="26F84859"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1DFC52B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7A7494AE" w14:textId="77777777" w:rsidTr="00395F83">
        <w:tc>
          <w:tcPr>
            <w:tcW w:w="7920" w:type="dxa"/>
            <w:gridSpan w:val="3"/>
            <w:shd w:val="clear" w:color="auto" w:fill="FFFFFF"/>
            <w:vAlign w:val="center"/>
          </w:tcPr>
          <w:p w14:paraId="60CE116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5C7E75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70</w:t>
            </w:r>
          </w:p>
        </w:tc>
      </w:tr>
      <w:tr w:rsidR="00C8288F" w:rsidRPr="00CF1724" w14:paraId="69638D7F" w14:textId="77777777" w:rsidTr="00395F83">
        <w:tc>
          <w:tcPr>
            <w:tcW w:w="7920" w:type="dxa"/>
            <w:gridSpan w:val="3"/>
            <w:shd w:val="clear" w:color="auto" w:fill="FFFFFF"/>
            <w:vAlign w:val="center"/>
          </w:tcPr>
          <w:p w14:paraId="6578D191"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670C995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57F1AECE" w14:textId="77777777" w:rsidTr="00395F83">
        <w:tc>
          <w:tcPr>
            <w:tcW w:w="7920" w:type="dxa"/>
            <w:gridSpan w:val="3"/>
            <w:shd w:val="clear" w:color="auto" w:fill="FFFFFF"/>
            <w:vAlign w:val="center"/>
          </w:tcPr>
          <w:p w14:paraId="2B383ABF"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273283A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4D6756DB" w14:textId="77777777" w:rsidTr="00395F83">
        <w:tc>
          <w:tcPr>
            <w:tcW w:w="7920" w:type="dxa"/>
            <w:gridSpan w:val="3"/>
            <w:shd w:val="clear" w:color="auto" w:fill="FFFFFF"/>
            <w:vAlign w:val="center"/>
          </w:tcPr>
          <w:p w14:paraId="6DCBE874"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2A19F41" w14:textId="1C27F8C8"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77299621" w14:textId="77777777" w:rsidTr="00395F83">
        <w:tc>
          <w:tcPr>
            <w:tcW w:w="7920" w:type="dxa"/>
            <w:gridSpan w:val="3"/>
            <w:shd w:val="clear" w:color="auto" w:fill="FFFFFF"/>
            <w:vAlign w:val="center"/>
          </w:tcPr>
          <w:p w14:paraId="107BEC06"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D1A5B3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0ECBF609" w14:textId="77777777" w:rsidTr="00395F83">
        <w:tc>
          <w:tcPr>
            <w:tcW w:w="7920" w:type="dxa"/>
            <w:gridSpan w:val="3"/>
            <w:shd w:val="clear" w:color="auto" w:fill="FFFFFF"/>
            <w:vAlign w:val="center"/>
          </w:tcPr>
          <w:p w14:paraId="117171B1"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482356F6" w14:textId="70775C30" w:rsidR="00C8288F" w:rsidRPr="00F10D9D" w:rsidRDefault="00F10D9D" w:rsidP="00C8288F">
            <w:pPr>
              <w:spacing w:line="20" w:lineRule="atLeast"/>
              <w:jc w:val="center"/>
              <w:rPr>
                <w:rFonts w:ascii="Sylfaen" w:hAnsi="Sylfaen"/>
                <w:lang w:val="en-US"/>
              </w:rPr>
            </w:pPr>
            <w:r>
              <w:rPr>
                <w:rFonts w:ascii="Sylfaen" w:hAnsi="Sylfaen"/>
                <w:lang w:val="en-US"/>
              </w:rPr>
              <w:t>22699.0</w:t>
            </w:r>
          </w:p>
        </w:tc>
      </w:tr>
      <w:tr w:rsidR="00C8288F" w:rsidRPr="00CF1724" w14:paraId="32B0DFDE" w14:textId="77777777" w:rsidTr="00395F83">
        <w:tc>
          <w:tcPr>
            <w:tcW w:w="7920" w:type="dxa"/>
            <w:gridSpan w:val="3"/>
            <w:shd w:val="clear" w:color="auto" w:fill="BFBFBF"/>
          </w:tcPr>
          <w:p w14:paraId="41AA628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4091C14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 xml:space="preserve">    24602.3</w:t>
            </w:r>
          </w:p>
        </w:tc>
      </w:tr>
      <w:tr w:rsidR="00C8288F" w:rsidRPr="00CF1724" w14:paraId="13ABC30B" w14:textId="77777777" w:rsidTr="00395F83">
        <w:tc>
          <w:tcPr>
            <w:tcW w:w="9720" w:type="dxa"/>
            <w:gridSpan w:val="4"/>
            <w:tcBorders>
              <w:bottom w:val="single" w:sz="4" w:space="0" w:color="auto"/>
            </w:tcBorders>
            <w:shd w:val="clear" w:color="auto" w:fill="BFBFBF"/>
          </w:tcPr>
          <w:p w14:paraId="46891307"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528313E8" w14:textId="77777777" w:rsidTr="00395F83">
        <w:trPr>
          <w:trHeight w:val="172"/>
        </w:trPr>
        <w:tc>
          <w:tcPr>
            <w:tcW w:w="9720" w:type="dxa"/>
            <w:gridSpan w:val="4"/>
            <w:shd w:val="clear" w:color="auto" w:fill="FFFFFF"/>
          </w:tcPr>
          <w:p w14:paraId="3F664C1F" w14:textId="77777777" w:rsidR="00C8288F" w:rsidRPr="00CF1724" w:rsidRDefault="00C8288F" w:rsidP="00C8288F">
            <w:pPr>
              <w:spacing w:line="20" w:lineRule="atLeast"/>
              <w:rPr>
                <w:rFonts w:ascii="Sylfaen" w:hAnsi="Sylfaen"/>
                <w:lang w:val="hy-AM"/>
              </w:rPr>
            </w:pPr>
            <w:r w:rsidRPr="00CF1724">
              <w:rPr>
                <w:rFonts w:ascii="Sylfaen" w:hAnsi="Sylfaen"/>
                <w:lang w:val="hy-AM"/>
              </w:rPr>
              <w:t>«Հաղարծին մանկապարտեզ»  ՀՈԱԿ</w:t>
            </w:r>
          </w:p>
        </w:tc>
      </w:tr>
    </w:tbl>
    <w:p w14:paraId="099F9289" w14:textId="77777777" w:rsidR="00C8288F" w:rsidRPr="00CF1724" w:rsidRDefault="00C8288F" w:rsidP="00C8288F">
      <w:pPr>
        <w:spacing w:line="20" w:lineRule="atLeast"/>
        <w:rPr>
          <w:rFonts w:ascii="Sylfaen" w:hAnsi="Sylfaen"/>
          <w:b/>
          <w:color w:val="538135"/>
          <w:lang w:val="hy-AM"/>
        </w:rPr>
      </w:pPr>
    </w:p>
    <w:p w14:paraId="49C550C9" w14:textId="77777777" w:rsidR="00C8288F" w:rsidRPr="00CF1724" w:rsidRDefault="00C8288F" w:rsidP="00C8288F">
      <w:pPr>
        <w:spacing w:line="20" w:lineRule="atLeast"/>
        <w:rPr>
          <w:rFonts w:ascii="Sylfaen" w:hAnsi="Sylfaen"/>
          <w:b/>
          <w:color w:val="538135"/>
          <w:lang w:val="hy-AM"/>
        </w:rPr>
      </w:pPr>
    </w:p>
    <w:p w14:paraId="31B8FFA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2134218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252D93EC" w14:textId="77777777" w:rsidTr="00395F83">
        <w:tc>
          <w:tcPr>
            <w:tcW w:w="1620" w:type="dxa"/>
            <w:gridSpan w:val="2"/>
            <w:vMerge w:val="restart"/>
            <w:tcBorders>
              <w:top w:val="single" w:sz="4" w:space="0" w:color="auto"/>
            </w:tcBorders>
            <w:shd w:val="clear" w:color="auto" w:fill="BFBFBF"/>
            <w:vAlign w:val="center"/>
          </w:tcPr>
          <w:p w14:paraId="67F60D0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55FBEF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2151B5EA" w14:textId="77777777" w:rsidTr="00395F83">
        <w:tc>
          <w:tcPr>
            <w:tcW w:w="1620" w:type="dxa"/>
            <w:gridSpan w:val="2"/>
            <w:vMerge/>
            <w:shd w:val="clear" w:color="auto" w:fill="FFFFFF"/>
          </w:tcPr>
          <w:p w14:paraId="6090932F"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256B52BC" w14:textId="77777777" w:rsidR="00C8288F" w:rsidRPr="00CF1724" w:rsidRDefault="00C8288F" w:rsidP="00C8288F">
            <w:pPr>
              <w:rPr>
                <w:rFonts w:ascii="Sylfaen" w:hAnsi="Sylfaen" w:cs="Sylfaen"/>
                <w:b/>
                <w:bCs/>
                <w:lang w:val="hy-AM"/>
              </w:rPr>
            </w:pPr>
            <w:r w:rsidRPr="00CF1724">
              <w:rPr>
                <w:rFonts w:ascii="Sylfaen" w:hAnsi="Sylfaen"/>
                <w:lang w:val="hy-AM"/>
              </w:rPr>
              <w:t>«Թեղուտ մանկապարտեզ»  ՀՈԱԿ-ի կողմից մատուցվող ծառայությունների ընթացիկ մակարդակի պահպանում</w:t>
            </w:r>
          </w:p>
        </w:tc>
      </w:tr>
      <w:tr w:rsidR="00C8288F" w:rsidRPr="00CF1724" w14:paraId="0CD6DD21" w14:textId="77777777" w:rsidTr="00395F83">
        <w:tc>
          <w:tcPr>
            <w:tcW w:w="810" w:type="dxa"/>
            <w:vMerge w:val="restart"/>
            <w:shd w:val="clear" w:color="auto" w:fill="FFFFFF"/>
            <w:vAlign w:val="center"/>
          </w:tcPr>
          <w:p w14:paraId="56BC8DA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1A9309A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01-08</w:t>
            </w:r>
          </w:p>
        </w:tc>
        <w:tc>
          <w:tcPr>
            <w:tcW w:w="8100" w:type="dxa"/>
            <w:gridSpan w:val="2"/>
            <w:shd w:val="clear" w:color="auto" w:fill="BFBFBF"/>
          </w:tcPr>
          <w:p w14:paraId="15E4FD5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34450532" w14:textId="77777777" w:rsidTr="00395F83">
        <w:tc>
          <w:tcPr>
            <w:tcW w:w="810" w:type="dxa"/>
            <w:vMerge/>
            <w:shd w:val="clear" w:color="auto" w:fill="FFFFFF"/>
          </w:tcPr>
          <w:p w14:paraId="29EDE028"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25BD159B"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61F2A230" w14:textId="77777777" w:rsidR="00C8288F" w:rsidRPr="00CF1724" w:rsidRDefault="00C8288F" w:rsidP="00C8288F">
            <w:pPr>
              <w:rPr>
                <w:rFonts w:ascii="Sylfaen" w:hAnsi="Sylfaen"/>
                <w:lang w:val="hy-AM"/>
              </w:rPr>
            </w:pPr>
            <w:r w:rsidRPr="00CF1724">
              <w:rPr>
                <w:rFonts w:ascii="Sylfaen" w:hAnsi="Sylfaen"/>
                <w:lang w:val="hy-AM"/>
              </w:rPr>
              <w:t>«Թեղուտ մանկապարտեզ»  ՀՈԱԿ-ում գործում են 3 խմբեր՝  50 սաներով, երեխաների սպասարկման օրական ժամաքանակը կազմում է 10.5 ժամ, մանկապարտեզում տրամադրվում է 3 անգամյա սնունդ</w:t>
            </w:r>
          </w:p>
        </w:tc>
      </w:tr>
      <w:tr w:rsidR="00C8288F" w:rsidRPr="00CF1724" w14:paraId="7927A45D" w14:textId="77777777" w:rsidTr="00395F83">
        <w:tc>
          <w:tcPr>
            <w:tcW w:w="7920" w:type="dxa"/>
            <w:gridSpan w:val="3"/>
            <w:shd w:val="clear" w:color="auto" w:fill="BFBFBF"/>
            <w:vAlign w:val="center"/>
          </w:tcPr>
          <w:p w14:paraId="56E52F5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157320B"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344BDDA" w14:textId="77777777" w:rsidTr="00395F83">
        <w:tc>
          <w:tcPr>
            <w:tcW w:w="7920" w:type="dxa"/>
            <w:gridSpan w:val="3"/>
            <w:shd w:val="clear" w:color="auto" w:fill="FFFFFF"/>
            <w:vAlign w:val="center"/>
          </w:tcPr>
          <w:p w14:paraId="00D971DC"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Մանկապարտեզի խմբերի թիվը </w:t>
            </w:r>
          </w:p>
        </w:tc>
        <w:tc>
          <w:tcPr>
            <w:tcW w:w="1800" w:type="dxa"/>
            <w:shd w:val="clear" w:color="auto" w:fill="FFFFFF"/>
            <w:vAlign w:val="center"/>
          </w:tcPr>
          <w:p w14:paraId="30F1B1F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0BCE7865" w14:textId="77777777" w:rsidTr="00395F83">
        <w:tc>
          <w:tcPr>
            <w:tcW w:w="7920" w:type="dxa"/>
            <w:gridSpan w:val="3"/>
            <w:shd w:val="clear" w:color="auto" w:fill="FFFFFF"/>
            <w:vAlign w:val="center"/>
          </w:tcPr>
          <w:p w14:paraId="3F341BDD"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4D1DD05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50</w:t>
            </w:r>
          </w:p>
        </w:tc>
      </w:tr>
      <w:tr w:rsidR="00C8288F" w:rsidRPr="00CF1724" w14:paraId="34093A36" w14:textId="77777777" w:rsidTr="00395F83">
        <w:tc>
          <w:tcPr>
            <w:tcW w:w="7920" w:type="dxa"/>
            <w:gridSpan w:val="3"/>
            <w:shd w:val="clear" w:color="auto" w:fill="FFFFFF"/>
            <w:vAlign w:val="center"/>
          </w:tcPr>
          <w:p w14:paraId="0AED658E"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505DA82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10.5</w:t>
            </w:r>
          </w:p>
        </w:tc>
      </w:tr>
      <w:tr w:rsidR="00C8288F" w:rsidRPr="00CF1724" w14:paraId="1E5C7893" w14:textId="77777777" w:rsidTr="00395F83">
        <w:tc>
          <w:tcPr>
            <w:tcW w:w="7920" w:type="dxa"/>
            <w:gridSpan w:val="3"/>
            <w:shd w:val="clear" w:color="auto" w:fill="FFFFFF"/>
            <w:vAlign w:val="center"/>
          </w:tcPr>
          <w:p w14:paraId="610AF31F" w14:textId="77777777" w:rsidR="00C8288F" w:rsidRPr="00CF1724" w:rsidRDefault="00C8288F" w:rsidP="00C8288F">
            <w:pPr>
              <w:contextualSpacing/>
              <w:rPr>
                <w:rFonts w:ascii="Sylfaen" w:hAnsi="Sylfaen"/>
                <w:lang w:val="hy-AM"/>
              </w:rPr>
            </w:pPr>
            <w:r w:rsidRPr="00CF1724">
              <w:rPr>
                <w:rFonts w:ascii="Sylfaen" w:hAnsi="Sylfaen"/>
                <w:lang w:val="hy-AM"/>
              </w:rPr>
              <w:t xml:space="preserve">Օրվա ընթացքում սննդի տրամադրման հաճախականությունը, անգամ </w:t>
            </w:r>
          </w:p>
        </w:tc>
        <w:tc>
          <w:tcPr>
            <w:tcW w:w="1800" w:type="dxa"/>
            <w:shd w:val="clear" w:color="auto" w:fill="FFFFFF"/>
            <w:vAlign w:val="center"/>
          </w:tcPr>
          <w:p w14:paraId="7C1DCD5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20CF849C" w14:textId="77777777" w:rsidTr="00395F83">
        <w:tc>
          <w:tcPr>
            <w:tcW w:w="7920" w:type="dxa"/>
            <w:gridSpan w:val="3"/>
            <w:shd w:val="clear" w:color="auto" w:fill="FFFFFF"/>
            <w:vAlign w:val="center"/>
          </w:tcPr>
          <w:p w14:paraId="5C8A68C1" w14:textId="77777777" w:rsidR="00C8288F" w:rsidRPr="00CF1724" w:rsidRDefault="00C8288F" w:rsidP="00C8288F">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44E1ADA6" w14:textId="76C1C4EE" w:rsidR="00C8288F" w:rsidRPr="00CF1724" w:rsidRDefault="006E16C9" w:rsidP="00C8288F">
            <w:pPr>
              <w:spacing w:line="20" w:lineRule="atLeast"/>
              <w:jc w:val="center"/>
              <w:rPr>
                <w:rFonts w:ascii="Sylfaen" w:hAnsi="Sylfaen"/>
                <w:lang w:val="hy-AM"/>
              </w:rPr>
            </w:pPr>
            <w:r w:rsidRPr="00CF1724">
              <w:rPr>
                <w:rFonts w:ascii="Sylfaen" w:hAnsi="Sylfaen"/>
                <w:lang w:val="hy-AM"/>
              </w:rPr>
              <w:t>Ա</w:t>
            </w:r>
            <w:r w:rsidR="00C8288F" w:rsidRPr="00CF1724">
              <w:rPr>
                <w:rFonts w:ascii="Sylfaen" w:hAnsi="Sylfaen"/>
                <w:lang w:val="hy-AM"/>
              </w:rPr>
              <w:t>յո</w:t>
            </w:r>
          </w:p>
        </w:tc>
      </w:tr>
      <w:tr w:rsidR="00C8288F" w:rsidRPr="00CF1724" w14:paraId="28DA3BFD" w14:textId="77777777" w:rsidTr="00395F83">
        <w:tc>
          <w:tcPr>
            <w:tcW w:w="7920" w:type="dxa"/>
            <w:gridSpan w:val="3"/>
            <w:shd w:val="clear" w:color="auto" w:fill="FFFFFF"/>
            <w:vAlign w:val="center"/>
          </w:tcPr>
          <w:p w14:paraId="541F1D34" w14:textId="77777777" w:rsidR="00C8288F" w:rsidRPr="00CF1724" w:rsidRDefault="00C8288F" w:rsidP="00C8288F">
            <w:pPr>
              <w:contextualSpacing/>
              <w:rPr>
                <w:rFonts w:ascii="Sylfaen" w:hAnsi="Sylfaen"/>
                <w:lang w:val="hy-AM"/>
              </w:rPr>
            </w:pPr>
            <w:r w:rsidRPr="00CF1724">
              <w:rPr>
                <w:rFonts w:ascii="Sylfaen" w:hAnsi="Sylfaen"/>
                <w:lang w:val="hy-AM"/>
              </w:rPr>
              <w:lastRenderedPageBreak/>
              <w:t>Մանկապարտեզի գույքի վիճակը՝ շատ վատ, վատ, բավարար, լավ, գերազանց</w:t>
            </w:r>
          </w:p>
        </w:tc>
        <w:tc>
          <w:tcPr>
            <w:tcW w:w="1800" w:type="dxa"/>
            <w:shd w:val="clear" w:color="auto" w:fill="FFFFFF"/>
            <w:vAlign w:val="center"/>
          </w:tcPr>
          <w:p w14:paraId="48B0272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3025D8E5" w14:textId="77777777" w:rsidTr="00395F83">
        <w:tc>
          <w:tcPr>
            <w:tcW w:w="7920" w:type="dxa"/>
            <w:gridSpan w:val="3"/>
            <w:shd w:val="clear" w:color="auto" w:fill="FFFFFF"/>
            <w:vAlign w:val="center"/>
          </w:tcPr>
          <w:p w14:paraId="573C1D52" w14:textId="77777777" w:rsidR="00C8288F" w:rsidRPr="00CF1724" w:rsidRDefault="00C8288F" w:rsidP="00C8288F">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383DA66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250</w:t>
            </w:r>
          </w:p>
        </w:tc>
      </w:tr>
      <w:tr w:rsidR="00C8288F" w:rsidRPr="00CF1724" w14:paraId="319D3184" w14:textId="77777777" w:rsidTr="00395F83">
        <w:tc>
          <w:tcPr>
            <w:tcW w:w="7920" w:type="dxa"/>
            <w:gridSpan w:val="3"/>
            <w:shd w:val="clear" w:color="auto" w:fill="BFBFBF"/>
          </w:tcPr>
          <w:p w14:paraId="36FE9F5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613461EA" w14:textId="5BA530DD" w:rsidR="00C8288F" w:rsidRPr="00F10D9D" w:rsidRDefault="00F10D9D" w:rsidP="00C8288F">
            <w:pPr>
              <w:spacing w:line="20" w:lineRule="atLeast"/>
              <w:jc w:val="center"/>
              <w:rPr>
                <w:rFonts w:ascii="Sylfaen" w:hAnsi="Sylfaen"/>
                <w:lang w:val="en-US"/>
              </w:rPr>
            </w:pPr>
            <w:r>
              <w:rPr>
                <w:rFonts w:ascii="Sylfaen" w:hAnsi="Sylfaen"/>
                <w:lang w:val="en-US"/>
              </w:rPr>
              <w:t>16889.0</w:t>
            </w:r>
          </w:p>
        </w:tc>
      </w:tr>
      <w:tr w:rsidR="00C8288F" w:rsidRPr="00CF1724" w14:paraId="5A066726" w14:textId="77777777" w:rsidTr="00395F83">
        <w:tc>
          <w:tcPr>
            <w:tcW w:w="9720" w:type="dxa"/>
            <w:gridSpan w:val="4"/>
            <w:tcBorders>
              <w:bottom w:val="single" w:sz="4" w:space="0" w:color="auto"/>
            </w:tcBorders>
            <w:shd w:val="clear" w:color="auto" w:fill="BFBFBF"/>
          </w:tcPr>
          <w:p w14:paraId="768150D1"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35C6C32" w14:textId="77777777" w:rsidTr="00395F83">
        <w:trPr>
          <w:trHeight w:val="172"/>
        </w:trPr>
        <w:tc>
          <w:tcPr>
            <w:tcW w:w="9720" w:type="dxa"/>
            <w:gridSpan w:val="4"/>
            <w:shd w:val="clear" w:color="auto" w:fill="FFFFFF"/>
          </w:tcPr>
          <w:p w14:paraId="42AFF525" w14:textId="77777777" w:rsidR="00C8288F" w:rsidRPr="00CF1724" w:rsidRDefault="00C8288F" w:rsidP="00C8288F">
            <w:pPr>
              <w:spacing w:line="20" w:lineRule="atLeast"/>
              <w:rPr>
                <w:rFonts w:ascii="Sylfaen" w:hAnsi="Sylfaen"/>
                <w:lang w:val="hy-AM"/>
              </w:rPr>
            </w:pPr>
            <w:r w:rsidRPr="00CF1724">
              <w:rPr>
                <w:rFonts w:ascii="Sylfaen" w:hAnsi="Sylfaen"/>
                <w:lang w:val="hy-AM"/>
              </w:rPr>
              <w:t>«Թեղուտ մանկապարտեզ»  ՀՈԱԿ</w:t>
            </w:r>
          </w:p>
        </w:tc>
      </w:tr>
    </w:tbl>
    <w:p w14:paraId="3BAFBF9D" w14:textId="77777777" w:rsidR="00C8288F" w:rsidRDefault="00C8288F" w:rsidP="00C8288F">
      <w:pPr>
        <w:spacing w:line="20" w:lineRule="atLeast"/>
        <w:rPr>
          <w:rFonts w:ascii="Sylfaen" w:hAnsi="Sylfaen"/>
          <w:b/>
          <w:color w:val="538135"/>
          <w:lang w:val="hy-AM"/>
        </w:rPr>
      </w:pPr>
    </w:p>
    <w:p w14:paraId="5B005DB6"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Բաժին (Ոլորտ) 9. Կրթություն</w:t>
      </w:r>
    </w:p>
    <w:p w14:paraId="3817EAFB"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10D9D" w:rsidRPr="00CF1724" w14:paraId="739FA5DB" w14:textId="77777777" w:rsidTr="000C2A21">
        <w:tc>
          <w:tcPr>
            <w:tcW w:w="1620" w:type="dxa"/>
            <w:gridSpan w:val="2"/>
            <w:vMerge w:val="restart"/>
            <w:tcBorders>
              <w:top w:val="single" w:sz="4" w:space="0" w:color="auto"/>
            </w:tcBorders>
            <w:shd w:val="clear" w:color="auto" w:fill="BFBFBF"/>
            <w:vAlign w:val="center"/>
          </w:tcPr>
          <w:p w14:paraId="089E6D30"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40CF8149"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անվանումը</w:t>
            </w:r>
          </w:p>
        </w:tc>
      </w:tr>
      <w:tr w:rsidR="00F10D9D" w:rsidRPr="00D36CB5" w14:paraId="51EEDC15" w14:textId="77777777" w:rsidTr="000C2A21">
        <w:tc>
          <w:tcPr>
            <w:tcW w:w="1620" w:type="dxa"/>
            <w:gridSpan w:val="2"/>
            <w:vMerge/>
            <w:shd w:val="clear" w:color="auto" w:fill="FFFFFF"/>
          </w:tcPr>
          <w:p w14:paraId="4EAAC8AE"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08E19A73" w14:textId="1CEE5B43" w:rsidR="00F10D9D" w:rsidRPr="00CF1724" w:rsidRDefault="00F10D9D" w:rsidP="00F10D9D">
            <w:pPr>
              <w:rPr>
                <w:rFonts w:ascii="Sylfaen" w:hAnsi="Sylfaen" w:cs="Sylfaen"/>
                <w:b/>
                <w:bCs/>
                <w:lang w:val="hy-AM"/>
              </w:rPr>
            </w:pPr>
            <w:r>
              <w:rPr>
                <w:rFonts w:ascii="Sylfaen" w:hAnsi="Sylfaen"/>
                <w:lang w:val="hy-AM"/>
              </w:rPr>
              <w:t xml:space="preserve">Խաչարձանի մոբայլ </w:t>
            </w:r>
            <w:r w:rsidRPr="00CF1724">
              <w:rPr>
                <w:rFonts w:ascii="Sylfaen" w:hAnsi="Sylfaen"/>
                <w:lang w:val="hy-AM"/>
              </w:rPr>
              <w:t xml:space="preserve"> մանկապարտեզի կողմից մատուցվող ծառայությունների ընթացիկ մակարդակի պահպանում</w:t>
            </w:r>
          </w:p>
        </w:tc>
      </w:tr>
      <w:tr w:rsidR="00F10D9D" w:rsidRPr="00CF1724" w14:paraId="38414F4E" w14:textId="77777777" w:rsidTr="000C2A21">
        <w:tc>
          <w:tcPr>
            <w:tcW w:w="810" w:type="dxa"/>
            <w:vMerge w:val="restart"/>
            <w:shd w:val="clear" w:color="auto" w:fill="FFFFFF"/>
            <w:vAlign w:val="center"/>
          </w:tcPr>
          <w:p w14:paraId="537DF535"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2234DB75" w14:textId="642B0230" w:rsidR="00F10D9D" w:rsidRPr="00CF1724" w:rsidRDefault="00F10D9D" w:rsidP="000C2A21">
            <w:pPr>
              <w:spacing w:line="20" w:lineRule="atLeast"/>
              <w:jc w:val="center"/>
              <w:rPr>
                <w:rFonts w:ascii="Sylfaen" w:hAnsi="Sylfaen"/>
                <w:lang w:val="hy-AM"/>
              </w:rPr>
            </w:pPr>
            <w:r>
              <w:rPr>
                <w:rFonts w:ascii="Sylfaen" w:hAnsi="Sylfaen"/>
                <w:lang w:val="hy-AM"/>
              </w:rPr>
              <w:t>01-09</w:t>
            </w:r>
          </w:p>
        </w:tc>
        <w:tc>
          <w:tcPr>
            <w:tcW w:w="8100" w:type="dxa"/>
            <w:gridSpan w:val="2"/>
            <w:shd w:val="clear" w:color="auto" w:fill="BFBFBF"/>
          </w:tcPr>
          <w:p w14:paraId="60D3CBE1"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10D9D" w:rsidRPr="00D36CB5" w14:paraId="20E45641" w14:textId="77777777" w:rsidTr="000C2A21">
        <w:tc>
          <w:tcPr>
            <w:tcW w:w="810" w:type="dxa"/>
            <w:vMerge/>
            <w:shd w:val="clear" w:color="auto" w:fill="FFFFFF"/>
          </w:tcPr>
          <w:p w14:paraId="3C8C31A3" w14:textId="77777777" w:rsidR="00F10D9D" w:rsidRPr="00CF1724" w:rsidRDefault="00F10D9D" w:rsidP="000C2A21">
            <w:pPr>
              <w:spacing w:line="20" w:lineRule="atLeast"/>
              <w:jc w:val="center"/>
              <w:rPr>
                <w:rFonts w:ascii="Sylfaen" w:hAnsi="Sylfaen"/>
                <w:lang w:val="hy-AM"/>
              </w:rPr>
            </w:pPr>
          </w:p>
        </w:tc>
        <w:tc>
          <w:tcPr>
            <w:tcW w:w="810" w:type="dxa"/>
            <w:vMerge/>
            <w:shd w:val="clear" w:color="auto" w:fill="FFFFFF"/>
          </w:tcPr>
          <w:p w14:paraId="69590CEF"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vAlign w:val="center"/>
          </w:tcPr>
          <w:p w14:paraId="18521B0C" w14:textId="69D336D0" w:rsidR="00F10D9D" w:rsidRPr="00CF1724" w:rsidRDefault="00F10D9D" w:rsidP="00F10D9D">
            <w:pPr>
              <w:rPr>
                <w:rFonts w:ascii="Sylfaen" w:hAnsi="Sylfaen"/>
                <w:lang w:val="hy-AM"/>
              </w:rPr>
            </w:pPr>
            <w:r>
              <w:rPr>
                <w:rFonts w:ascii="Sylfaen" w:hAnsi="Sylfaen"/>
                <w:lang w:val="hy-AM"/>
              </w:rPr>
              <w:t xml:space="preserve">Խաչարձանի մոբայլ </w:t>
            </w:r>
            <w:r w:rsidRPr="00CF1724">
              <w:rPr>
                <w:rFonts w:ascii="Sylfaen" w:hAnsi="Sylfaen"/>
                <w:lang w:val="hy-AM"/>
              </w:rPr>
              <w:t xml:space="preserve"> </w:t>
            </w:r>
            <w:r w:rsidRPr="00F10D9D">
              <w:rPr>
                <w:rFonts w:ascii="Sylfaen" w:hAnsi="Sylfaen"/>
                <w:lang w:val="hy-AM"/>
              </w:rPr>
              <w:t>մանկապարտեզ հաճախում են 30 երեխաներ,</w:t>
            </w:r>
            <w:r w:rsidRPr="00CF1724">
              <w:rPr>
                <w:rFonts w:ascii="Sylfaen" w:hAnsi="Sylfaen"/>
                <w:lang w:val="hy-AM"/>
              </w:rPr>
              <w:t xml:space="preserve"> երեխաների սպասարկման </w:t>
            </w:r>
            <w:r>
              <w:rPr>
                <w:rFonts w:ascii="Sylfaen" w:hAnsi="Sylfaen"/>
                <w:lang w:val="hy-AM"/>
              </w:rPr>
              <w:t>օրական ժամաքանակը կազմում է 4</w:t>
            </w:r>
            <w:r w:rsidRPr="00CF1724">
              <w:rPr>
                <w:rFonts w:ascii="Sylfaen" w:hAnsi="Sylfaen"/>
                <w:lang w:val="hy-AM"/>
              </w:rPr>
              <w:t xml:space="preserve"> ժամ</w:t>
            </w:r>
          </w:p>
        </w:tc>
      </w:tr>
      <w:tr w:rsidR="00F10D9D" w:rsidRPr="00F10D9D" w14:paraId="211EF9DB" w14:textId="77777777" w:rsidTr="000C2A21">
        <w:tc>
          <w:tcPr>
            <w:tcW w:w="7920" w:type="dxa"/>
            <w:gridSpan w:val="3"/>
            <w:shd w:val="clear" w:color="auto" w:fill="BFBFBF"/>
            <w:vAlign w:val="center"/>
          </w:tcPr>
          <w:p w14:paraId="72CDCC9C"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5C2F6412"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10D9D" w:rsidRPr="00CF1724" w14:paraId="541CD61A" w14:textId="77777777" w:rsidTr="000C2A21">
        <w:tc>
          <w:tcPr>
            <w:tcW w:w="7920" w:type="dxa"/>
            <w:gridSpan w:val="3"/>
            <w:shd w:val="clear" w:color="auto" w:fill="FFFFFF"/>
            <w:vAlign w:val="center"/>
          </w:tcPr>
          <w:p w14:paraId="390E8E59" w14:textId="77777777" w:rsidR="00F10D9D" w:rsidRPr="00CF1724" w:rsidRDefault="00F10D9D" w:rsidP="000C2A21">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7E77C711" w14:textId="13DBABD2" w:rsidR="00F10D9D" w:rsidRPr="00F10D9D" w:rsidRDefault="00F10D9D" w:rsidP="000C2A21">
            <w:pPr>
              <w:spacing w:line="20" w:lineRule="atLeast"/>
              <w:jc w:val="center"/>
              <w:rPr>
                <w:rFonts w:ascii="Sylfaen" w:hAnsi="Sylfaen"/>
                <w:lang w:val="en-US"/>
              </w:rPr>
            </w:pPr>
            <w:r>
              <w:rPr>
                <w:rFonts w:ascii="Sylfaen" w:hAnsi="Sylfaen"/>
                <w:lang w:val="en-US"/>
              </w:rPr>
              <w:t>30</w:t>
            </w:r>
          </w:p>
        </w:tc>
      </w:tr>
      <w:tr w:rsidR="00F10D9D" w:rsidRPr="00CF1724" w14:paraId="386FB8FB" w14:textId="77777777" w:rsidTr="000C2A21">
        <w:tc>
          <w:tcPr>
            <w:tcW w:w="7920" w:type="dxa"/>
            <w:gridSpan w:val="3"/>
            <w:shd w:val="clear" w:color="auto" w:fill="FFFFFF"/>
            <w:vAlign w:val="center"/>
          </w:tcPr>
          <w:p w14:paraId="714E9841" w14:textId="77777777" w:rsidR="00F10D9D" w:rsidRPr="00CF1724" w:rsidRDefault="00F10D9D" w:rsidP="000C2A21">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6F33FCA2" w14:textId="6577CE88" w:rsidR="00F10D9D" w:rsidRPr="00F10D9D" w:rsidRDefault="00F10D9D" w:rsidP="000C2A21">
            <w:pPr>
              <w:spacing w:line="20" w:lineRule="atLeast"/>
              <w:jc w:val="center"/>
              <w:rPr>
                <w:rFonts w:ascii="Sylfaen" w:hAnsi="Sylfaen"/>
                <w:lang w:val="en-US"/>
              </w:rPr>
            </w:pPr>
            <w:r>
              <w:rPr>
                <w:rFonts w:ascii="Sylfaen" w:hAnsi="Sylfaen"/>
                <w:lang w:val="en-US"/>
              </w:rPr>
              <w:t>4</w:t>
            </w:r>
          </w:p>
        </w:tc>
      </w:tr>
      <w:tr w:rsidR="00F10D9D" w:rsidRPr="00CF1724" w14:paraId="50B111D8" w14:textId="77777777" w:rsidTr="000C2A21">
        <w:tc>
          <w:tcPr>
            <w:tcW w:w="7920" w:type="dxa"/>
            <w:gridSpan w:val="3"/>
            <w:shd w:val="clear" w:color="auto" w:fill="FFFFFF"/>
            <w:vAlign w:val="center"/>
          </w:tcPr>
          <w:p w14:paraId="6AF1CAEB" w14:textId="77777777" w:rsidR="00F10D9D" w:rsidRPr="00CF1724" w:rsidRDefault="00F10D9D" w:rsidP="000C2A21">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590284E4" w14:textId="3DC167AD" w:rsidR="00F10D9D" w:rsidRPr="00CF1724" w:rsidRDefault="006E16C9" w:rsidP="000C2A21">
            <w:pPr>
              <w:spacing w:line="20" w:lineRule="atLeast"/>
              <w:jc w:val="center"/>
              <w:rPr>
                <w:rFonts w:ascii="Sylfaen" w:hAnsi="Sylfaen"/>
                <w:lang w:val="hy-AM"/>
              </w:rPr>
            </w:pPr>
            <w:r w:rsidRPr="00CF1724">
              <w:rPr>
                <w:rFonts w:ascii="Sylfaen" w:hAnsi="Sylfaen"/>
                <w:lang w:val="hy-AM"/>
              </w:rPr>
              <w:t>Ա</w:t>
            </w:r>
            <w:r w:rsidR="00F10D9D" w:rsidRPr="00CF1724">
              <w:rPr>
                <w:rFonts w:ascii="Sylfaen" w:hAnsi="Sylfaen"/>
                <w:lang w:val="hy-AM"/>
              </w:rPr>
              <w:t>յո</w:t>
            </w:r>
          </w:p>
        </w:tc>
      </w:tr>
      <w:tr w:rsidR="00F10D9D" w:rsidRPr="00CF1724" w14:paraId="7901F311" w14:textId="77777777" w:rsidTr="000C2A21">
        <w:tc>
          <w:tcPr>
            <w:tcW w:w="7920" w:type="dxa"/>
            <w:gridSpan w:val="3"/>
            <w:shd w:val="clear" w:color="auto" w:fill="FFFFFF"/>
            <w:vAlign w:val="center"/>
          </w:tcPr>
          <w:p w14:paraId="34065E57" w14:textId="77777777" w:rsidR="00F10D9D" w:rsidRPr="00CF1724" w:rsidRDefault="00F10D9D" w:rsidP="000C2A21">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735E0565" w14:textId="588EB539" w:rsidR="00F10D9D" w:rsidRPr="00F10D9D" w:rsidRDefault="006E16C9" w:rsidP="000C2A21">
            <w:pPr>
              <w:spacing w:line="20" w:lineRule="atLeast"/>
              <w:jc w:val="center"/>
              <w:rPr>
                <w:rFonts w:ascii="Sylfaen" w:hAnsi="Sylfaen"/>
                <w:lang w:val="en-US"/>
              </w:rPr>
            </w:pPr>
            <w:r>
              <w:rPr>
                <w:rFonts w:ascii="Sylfaen" w:hAnsi="Sylfaen"/>
                <w:lang w:val="en-US"/>
              </w:rPr>
              <w:t>Լ</w:t>
            </w:r>
            <w:r w:rsidR="00F10D9D">
              <w:rPr>
                <w:rFonts w:ascii="Sylfaen" w:hAnsi="Sylfaen"/>
                <w:lang w:val="en-US"/>
              </w:rPr>
              <w:t>ավ</w:t>
            </w:r>
          </w:p>
        </w:tc>
      </w:tr>
      <w:tr w:rsidR="00F10D9D" w:rsidRPr="00CF1724" w14:paraId="573C54B6" w14:textId="77777777" w:rsidTr="000C2A21">
        <w:tc>
          <w:tcPr>
            <w:tcW w:w="7920" w:type="dxa"/>
            <w:gridSpan w:val="3"/>
            <w:shd w:val="clear" w:color="auto" w:fill="FFFFFF"/>
            <w:vAlign w:val="center"/>
          </w:tcPr>
          <w:p w14:paraId="5AD6CB49" w14:textId="77777777" w:rsidR="00F10D9D" w:rsidRPr="00CF1724" w:rsidRDefault="00F10D9D" w:rsidP="000C2A21">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7D418FF3"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250</w:t>
            </w:r>
          </w:p>
        </w:tc>
      </w:tr>
      <w:tr w:rsidR="00F10D9D" w:rsidRPr="00CF1724" w14:paraId="5E70530F" w14:textId="77777777" w:rsidTr="000C2A21">
        <w:tc>
          <w:tcPr>
            <w:tcW w:w="7920" w:type="dxa"/>
            <w:gridSpan w:val="3"/>
            <w:shd w:val="clear" w:color="auto" w:fill="BFBFBF"/>
          </w:tcPr>
          <w:p w14:paraId="408AB8A3"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4DA1BFC" w14:textId="711ADDC8" w:rsidR="00F10D9D" w:rsidRPr="00F10D9D" w:rsidRDefault="00F10D9D" w:rsidP="000C2A21">
            <w:pPr>
              <w:spacing w:line="20" w:lineRule="atLeast"/>
              <w:jc w:val="center"/>
              <w:rPr>
                <w:rFonts w:ascii="Sylfaen" w:hAnsi="Sylfaen"/>
                <w:lang w:val="en-US"/>
              </w:rPr>
            </w:pPr>
            <w:r>
              <w:rPr>
                <w:rFonts w:ascii="Sylfaen" w:hAnsi="Sylfaen"/>
                <w:lang w:val="en-US"/>
              </w:rPr>
              <w:t>1940.0</w:t>
            </w:r>
          </w:p>
        </w:tc>
      </w:tr>
      <w:tr w:rsidR="00F10D9D" w:rsidRPr="00CF1724" w14:paraId="3003EE90" w14:textId="77777777" w:rsidTr="000C2A21">
        <w:tc>
          <w:tcPr>
            <w:tcW w:w="9720" w:type="dxa"/>
            <w:gridSpan w:val="4"/>
            <w:tcBorders>
              <w:bottom w:val="single" w:sz="4" w:space="0" w:color="auto"/>
            </w:tcBorders>
            <w:shd w:val="clear" w:color="auto" w:fill="BFBFBF"/>
          </w:tcPr>
          <w:p w14:paraId="162F4F5A" w14:textId="77777777" w:rsidR="00F10D9D" w:rsidRPr="00CF1724" w:rsidRDefault="00F10D9D"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10D9D" w:rsidRPr="00CF1724" w14:paraId="3B3C45CD" w14:textId="77777777" w:rsidTr="000C2A21">
        <w:trPr>
          <w:trHeight w:val="172"/>
        </w:trPr>
        <w:tc>
          <w:tcPr>
            <w:tcW w:w="9720" w:type="dxa"/>
            <w:gridSpan w:val="4"/>
            <w:shd w:val="clear" w:color="auto" w:fill="FFFFFF"/>
          </w:tcPr>
          <w:p w14:paraId="21E3CD00" w14:textId="50C51C32" w:rsidR="00F10D9D" w:rsidRPr="00F10D9D" w:rsidRDefault="00F10D9D" w:rsidP="000C2A21">
            <w:pPr>
              <w:spacing w:line="20" w:lineRule="atLeast"/>
              <w:rPr>
                <w:rFonts w:ascii="Sylfaen" w:hAnsi="Sylfaen"/>
                <w:lang w:val="en-US"/>
              </w:rPr>
            </w:pPr>
            <w:r>
              <w:rPr>
                <w:rFonts w:ascii="Sylfaen" w:hAnsi="Sylfaen"/>
                <w:lang w:val="en-US"/>
              </w:rPr>
              <w:t>Խաչարձանի վարչական ղեկավար</w:t>
            </w:r>
          </w:p>
        </w:tc>
      </w:tr>
    </w:tbl>
    <w:p w14:paraId="4F2BB660" w14:textId="77777777" w:rsidR="00F10D9D" w:rsidRDefault="00F10D9D" w:rsidP="00C8288F">
      <w:pPr>
        <w:spacing w:line="20" w:lineRule="atLeast"/>
        <w:rPr>
          <w:rFonts w:ascii="Sylfaen" w:hAnsi="Sylfaen"/>
          <w:b/>
          <w:color w:val="538135"/>
          <w:lang w:val="hy-AM"/>
        </w:rPr>
      </w:pPr>
    </w:p>
    <w:p w14:paraId="6BCC8299"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Բաժին (Ոլորտ) 9. Կրթություն</w:t>
      </w:r>
    </w:p>
    <w:p w14:paraId="1FBB1953"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10D9D" w:rsidRPr="00CF1724" w14:paraId="4299672C" w14:textId="77777777" w:rsidTr="000C2A21">
        <w:tc>
          <w:tcPr>
            <w:tcW w:w="1620" w:type="dxa"/>
            <w:gridSpan w:val="2"/>
            <w:vMerge w:val="restart"/>
            <w:tcBorders>
              <w:top w:val="single" w:sz="4" w:space="0" w:color="auto"/>
            </w:tcBorders>
            <w:shd w:val="clear" w:color="auto" w:fill="BFBFBF"/>
            <w:vAlign w:val="center"/>
          </w:tcPr>
          <w:p w14:paraId="67C754CD" w14:textId="7EF4BC13" w:rsidR="00F10D9D" w:rsidRPr="00F10D9D" w:rsidRDefault="00F10D9D" w:rsidP="000C2A21">
            <w:pPr>
              <w:spacing w:line="20" w:lineRule="atLeast"/>
              <w:jc w:val="center"/>
              <w:rPr>
                <w:rFonts w:ascii="Sylfaen" w:hAnsi="Sylfaen"/>
                <w:b/>
                <w:lang w:val="en-US"/>
              </w:rPr>
            </w:pPr>
            <w:r>
              <w:rPr>
                <w:rFonts w:ascii="Sylfaen" w:hAnsi="Sylfaen"/>
                <w:b/>
                <w:lang w:val="en-US"/>
              </w:rPr>
              <w:t>Հովքի</w:t>
            </w:r>
          </w:p>
        </w:tc>
        <w:tc>
          <w:tcPr>
            <w:tcW w:w="8100" w:type="dxa"/>
            <w:gridSpan w:val="2"/>
            <w:tcBorders>
              <w:top w:val="single" w:sz="4" w:space="0" w:color="auto"/>
            </w:tcBorders>
            <w:shd w:val="clear" w:color="auto" w:fill="BFBFBF"/>
          </w:tcPr>
          <w:p w14:paraId="650D1988"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անվանումը</w:t>
            </w:r>
          </w:p>
        </w:tc>
      </w:tr>
      <w:tr w:rsidR="00F10D9D" w:rsidRPr="00D36CB5" w14:paraId="7301E2E0" w14:textId="77777777" w:rsidTr="000C2A21">
        <w:tc>
          <w:tcPr>
            <w:tcW w:w="1620" w:type="dxa"/>
            <w:gridSpan w:val="2"/>
            <w:vMerge/>
            <w:shd w:val="clear" w:color="auto" w:fill="FFFFFF"/>
          </w:tcPr>
          <w:p w14:paraId="1217EAFD"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3A9EA3E2" w14:textId="545E71FB" w:rsidR="00F10D9D" w:rsidRPr="00CF1724" w:rsidRDefault="00F10D9D" w:rsidP="000C2A21">
            <w:pPr>
              <w:rPr>
                <w:rFonts w:ascii="Sylfaen" w:hAnsi="Sylfaen" w:cs="Sylfaen"/>
                <w:b/>
                <w:bCs/>
                <w:lang w:val="hy-AM"/>
              </w:rPr>
            </w:pPr>
            <w:r w:rsidRPr="00F10D9D">
              <w:rPr>
                <w:rFonts w:ascii="Sylfaen" w:hAnsi="Sylfaen"/>
                <w:lang w:val="hy-AM"/>
              </w:rPr>
              <w:t>Հովքի</w:t>
            </w:r>
            <w:r>
              <w:rPr>
                <w:rFonts w:ascii="Sylfaen" w:hAnsi="Sylfaen"/>
                <w:lang w:val="hy-AM"/>
              </w:rPr>
              <w:t xml:space="preserve"> մոբայլ </w:t>
            </w:r>
            <w:r w:rsidRPr="00CF1724">
              <w:rPr>
                <w:rFonts w:ascii="Sylfaen" w:hAnsi="Sylfaen"/>
                <w:lang w:val="hy-AM"/>
              </w:rPr>
              <w:t xml:space="preserve"> մանկապարտեզի կողմից մատուցվող ծառայությունների ընթացիկ մակարդակի պահպանում</w:t>
            </w:r>
          </w:p>
        </w:tc>
      </w:tr>
      <w:tr w:rsidR="00F10D9D" w:rsidRPr="00CF1724" w14:paraId="7DCA4FEE" w14:textId="77777777" w:rsidTr="000C2A21">
        <w:tc>
          <w:tcPr>
            <w:tcW w:w="810" w:type="dxa"/>
            <w:vMerge w:val="restart"/>
            <w:shd w:val="clear" w:color="auto" w:fill="FFFFFF"/>
            <w:vAlign w:val="center"/>
          </w:tcPr>
          <w:p w14:paraId="2A699A0C"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30477CC7" w14:textId="51B58A24" w:rsidR="00F10D9D" w:rsidRPr="00CF1724" w:rsidRDefault="00F10D9D" w:rsidP="000C2A21">
            <w:pPr>
              <w:spacing w:line="20" w:lineRule="atLeast"/>
              <w:jc w:val="center"/>
              <w:rPr>
                <w:rFonts w:ascii="Sylfaen" w:hAnsi="Sylfaen"/>
                <w:lang w:val="hy-AM"/>
              </w:rPr>
            </w:pPr>
            <w:r>
              <w:rPr>
                <w:rFonts w:ascii="Sylfaen" w:hAnsi="Sylfaen"/>
                <w:lang w:val="hy-AM"/>
              </w:rPr>
              <w:t>01-10</w:t>
            </w:r>
          </w:p>
        </w:tc>
        <w:tc>
          <w:tcPr>
            <w:tcW w:w="8100" w:type="dxa"/>
            <w:gridSpan w:val="2"/>
            <w:shd w:val="clear" w:color="auto" w:fill="BFBFBF"/>
          </w:tcPr>
          <w:p w14:paraId="418A9D88"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10D9D" w:rsidRPr="00D36CB5" w14:paraId="29DB707A" w14:textId="77777777" w:rsidTr="000C2A21">
        <w:tc>
          <w:tcPr>
            <w:tcW w:w="810" w:type="dxa"/>
            <w:vMerge/>
            <w:shd w:val="clear" w:color="auto" w:fill="FFFFFF"/>
          </w:tcPr>
          <w:p w14:paraId="55696262" w14:textId="77777777" w:rsidR="00F10D9D" w:rsidRPr="00CF1724" w:rsidRDefault="00F10D9D" w:rsidP="000C2A21">
            <w:pPr>
              <w:spacing w:line="20" w:lineRule="atLeast"/>
              <w:jc w:val="center"/>
              <w:rPr>
                <w:rFonts w:ascii="Sylfaen" w:hAnsi="Sylfaen"/>
                <w:lang w:val="hy-AM"/>
              </w:rPr>
            </w:pPr>
          </w:p>
        </w:tc>
        <w:tc>
          <w:tcPr>
            <w:tcW w:w="810" w:type="dxa"/>
            <w:vMerge/>
            <w:shd w:val="clear" w:color="auto" w:fill="FFFFFF"/>
          </w:tcPr>
          <w:p w14:paraId="46F02C6F"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vAlign w:val="center"/>
          </w:tcPr>
          <w:p w14:paraId="06E56835" w14:textId="703FFBAE" w:rsidR="00F10D9D" w:rsidRPr="00CF1724" w:rsidRDefault="00F10D9D" w:rsidP="000C2A21">
            <w:pPr>
              <w:rPr>
                <w:rFonts w:ascii="Sylfaen" w:hAnsi="Sylfaen"/>
                <w:lang w:val="hy-AM"/>
              </w:rPr>
            </w:pPr>
            <w:r w:rsidRPr="00F10D9D">
              <w:rPr>
                <w:rFonts w:ascii="Sylfaen" w:hAnsi="Sylfaen"/>
                <w:lang w:val="hy-AM"/>
              </w:rPr>
              <w:t>Հովքի</w:t>
            </w:r>
            <w:r>
              <w:rPr>
                <w:rFonts w:ascii="Sylfaen" w:hAnsi="Sylfaen"/>
                <w:lang w:val="hy-AM"/>
              </w:rPr>
              <w:t xml:space="preserve"> մոբայլ </w:t>
            </w:r>
            <w:r w:rsidRPr="00CF1724">
              <w:rPr>
                <w:rFonts w:ascii="Sylfaen" w:hAnsi="Sylfaen"/>
                <w:lang w:val="hy-AM"/>
              </w:rPr>
              <w:t xml:space="preserve"> </w:t>
            </w:r>
            <w:r w:rsidRPr="00F10D9D">
              <w:rPr>
                <w:rFonts w:ascii="Sylfaen" w:hAnsi="Sylfaen"/>
                <w:lang w:val="hy-AM"/>
              </w:rPr>
              <w:t>մանկապարտեզ հաճախում են 30 երեխաներ,</w:t>
            </w:r>
            <w:r w:rsidRPr="00CF1724">
              <w:rPr>
                <w:rFonts w:ascii="Sylfaen" w:hAnsi="Sylfaen"/>
                <w:lang w:val="hy-AM"/>
              </w:rPr>
              <w:t xml:space="preserve"> երեխաների սպասարկման </w:t>
            </w:r>
            <w:r>
              <w:rPr>
                <w:rFonts w:ascii="Sylfaen" w:hAnsi="Sylfaen"/>
                <w:lang w:val="hy-AM"/>
              </w:rPr>
              <w:t>օրական ժամաքանակը կազմում է 4</w:t>
            </w:r>
            <w:r w:rsidRPr="00CF1724">
              <w:rPr>
                <w:rFonts w:ascii="Sylfaen" w:hAnsi="Sylfaen"/>
                <w:lang w:val="hy-AM"/>
              </w:rPr>
              <w:t xml:space="preserve"> ժամ</w:t>
            </w:r>
          </w:p>
        </w:tc>
      </w:tr>
      <w:tr w:rsidR="00F10D9D" w:rsidRPr="00F10D9D" w14:paraId="1B711D65" w14:textId="77777777" w:rsidTr="000C2A21">
        <w:tc>
          <w:tcPr>
            <w:tcW w:w="7920" w:type="dxa"/>
            <w:gridSpan w:val="3"/>
            <w:shd w:val="clear" w:color="auto" w:fill="BFBFBF"/>
            <w:vAlign w:val="center"/>
          </w:tcPr>
          <w:p w14:paraId="6276CD23"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02A8A93C"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10D9D" w:rsidRPr="00CF1724" w14:paraId="193F9688" w14:textId="77777777" w:rsidTr="000C2A21">
        <w:tc>
          <w:tcPr>
            <w:tcW w:w="7920" w:type="dxa"/>
            <w:gridSpan w:val="3"/>
            <w:shd w:val="clear" w:color="auto" w:fill="FFFFFF"/>
            <w:vAlign w:val="center"/>
          </w:tcPr>
          <w:p w14:paraId="5D8160D1" w14:textId="77777777" w:rsidR="00F10D9D" w:rsidRPr="00CF1724" w:rsidRDefault="00F10D9D" w:rsidP="000C2A21">
            <w:pPr>
              <w:contextualSpacing/>
              <w:rPr>
                <w:rFonts w:ascii="Sylfaen" w:hAnsi="Sylfaen"/>
                <w:lang w:val="hy-AM"/>
              </w:rPr>
            </w:pPr>
            <w:r w:rsidRPr="00CF1724">
              <w:rPr>
                <w:rFonts w:ascii="Sylfaen" w:hAnsi="Sylfaen"/>
                <w:lang w:val="hy-AM"/>
              </w:rPr>
              <w:t xml:space="preserve">Մանկապարտեզ հաճախող երեխաների թիվը </w:t>
            </w:r>
          </w:p>
        </w:tc>
        <w:tc>
          <w:tcPr>
            <w:tcW w:w="1800" w:type="dxa"/>
            <w:shd w:val="clear" w:color="auto" w:fill="FFFFFF"/>
            <w:vAlign w:val="center"/>
          </w:tcPr>
          <w:p w14:paraId="476C1A73" w14:textId="77777777" w:rsidR="00F10D9D" w:rsidRPr="00F10D9D" w:rsidRDefault="00F10D9D" w:rsidP="000C2A21">
            <w:pPr>
              <w:spacing w:line="20" w:lineRule="atLeast"/>
              <w:jc w:val="center"/>
              <w:rPr>
                <w:rFonts w:ascii="Sylfaen" w:hAnsi="Sylfaen"/>
                <w:lang w:val="en-US"/>
              </w:rPr>
            </w:pPr>
            <w:r>
              <w:rPr>
                <w:rFonts w:ascii="Sylfaen" w:hAnsi="Sylfaen"/>
                <w:lang w:val="en-US"/>
              </w:rPr>
              <w:t>30</w:t>
            </w:r>
          </w:p>
        </w:tc>
      </w:tr>
      <w:tr w:rsidR="00F10D9D" w:rsidRPr="00CF1724" w14:paraId="35EAAA0A" w14:textId="77777777" w:rsidTr="000C2A21">
        <w:tc>
          <w:tcPr>
            <w:tcW w:w="7920" w:type="dxa"/>
            <w:gridSpan w:val="3"/>
            <w:shd w:val="clear" w:color="auto" w:fill="FFFFFF"/>
            <w:vAlign w:val="center"/>
          </w:tcPr>
          <w:p w14:paraId="377E9056" w14:textId="77777777" w:rsidR="00F10D9D" w:rsidRPr="00CF1724" w:rsidRDefault="00F10D9D" w:rsidP="000C2A21">
            <w:pPr>
              <w:contextualSpacing/>
              <w:rPr>
                <w:rFonts w:ascii="Sylfaen" w:hAnsi="Sylfaen"/>
                <w:lang w:val="hy-AM"/>
              </w:rPr>
            </w:pPr>
            <w:r w:rsidRPr="00CF1724">
              <w:rPr>
                <w:rFonts w:ascii="Sylfaen" w:hAnsi="Sylfaen"/>
                <w:lang w:val="hy-AM"/>
              </w:rPr>
              <w:t>Երեխաների սպասարկման օրական ժամաքանակը, ժամ</w:t>
            </w:r>
          </w:p>
        </w:tc>
        <w:tc>
          <w:tcPr>
            <w:tcW w:w="1800" w:type="dxa"/>
            <w:shd w:val="clear" w:color="auto" w:fill="FFFFFF"/>
            <w:vAlign w:val="center"/>
          </w:tcPr>
          <w:p w14:paraId="0D73FE2D" w14:textId="77777777" w:rsidR="00F10D9D" w:rsidRPr="00F10D9D" w:rsidRDefault="00F10D9D" w:rsidP="000C2A21">
            <w:pPr>
              <w:spacing w:line="20" w:lineRule="atLeast"/>
              <w:jc w:val="center"/>
              <w:rPr>
                <w:rFonts w:ascii="Sylfaen" w:hAnsi="Sylfaen"/>
                <w:lang w:val="en-US"/>
              </w:rPr>
            </w:pPr>
            <w:r>
              <w:rPr>
                <w:rFonts w:ascii="Sylfaen" w:hAnsi="Sylfaen"/>
                <w:lang w:val="en-US"/>
              </w:rPr>
              <w:t>4</w:t>
            </w:r>
          </w:p>
        </w:tc>
      </w:tr>
      <w:tr w:rsidR="00F10D9D" w:rsidRPr="00CF1724" w14:paraId="4B6F0569" w14:textId="77777777" w:rsidTr="000C2A21">
        <w:tc>
          <w:tcPr>
            <w:tcW w:w="7920" w:type="dxa"/>
            <w:gridSpan w:val="3"/>
            <w:shd w:val="clear" w:color="auto" w:fill="FFFFFF"/>
            <w:vAlign w:val="center"/>
          </w:tcPr>
          <w:p w14:paraId="068A0320" w14:textId="77777777" w:rsidR="00F10D9D" w:rsidRPr="00CF1724" w:rsidRDefault="00F10D9D" w:rsidP="000C2A21">
            <w:pPr>
              <w:contextualSpacing/>
              <w:rPr>
                <w:rFonts w:ascii="Sylfaen" w:hAnsi="Sylfaen"/>
                <w:lang w:val="hy-AM"/>
              </w:rPr>
            </w:pPr>
            <w:r w:rsidRPr="00CF1724">
              <w:rPr>
                <w:rFonts w:ascii="Sylfaen" w:hAnsi="Sylfaen"/>
                <w:lang w:val="hy-AM"/>
              </w:rPr>
              <w:t xml:space="preserve">Նախադպրոցական կրթության մատուցվող ծառայության համապատասխանությունը օրենսդրական պահանջներին, սահմանված նորմատիվներին, կարգերին և չափորոշիչներին, այո/ոչ   </w:t>
            </w:r>
          </w:p>
        </w:tc>
        <w:tc>
          <w:tcPr>
            <w:tcW w:w="1800" w:type="dxa"/>
            <w:shd w:val="clear" w:color="auto" w:fill="FFFFFF"/>
            <w:vAlign w:val="center"/>
          </w:tcPr>
          <w:p w14:paraId="77A68CA8" w14:textId="0FE4A115" w:rsidR="00F10D9D" w:rsidRPr="00CF1724" w:rsidRDefault="006E16C9" w:rsidP="000C2A21">
            <w:pPr>
              <w:spacing w:line="20" w:lineRule="atLeast"/>
              <w:jc w:val="center"/>
              <w:rPr>
                <w:rFonts w:ascii="Sylfaen" w:hAnsi="Sylfaen"/>
                <w:lang w:val="hy-AM"/>
              </w:rPr>
            </w:pPr>
            <w:r w:rsidRPr="00CF1724">
              <w:rPr>
                <w:rFonts w:ascii="Sylfaen" w:hAnsi="Sylfaen"/>
                <w:lang w:val="hy-AM"/>
              </w:rPr>
              <w:t>Ա</w:t>
            </w:r>
            <w:r w:rsidR="00F10D9D" w:rsidRPr="00CF1724">
              <w:rPr>
                <w:rFonts w:ascii="Sylfaen" w:hAnsi="Sylfaen"/>
                <w:lang w:val="hy-AM"/>
              </w:rPr>
              <w:t>յո</w:t>
            </w:r>
          </w:p>
        </w:tc>
      </w:tr>
      <w:tr w:rsidR="00F10D9D" w:rsidRPr="00CF1724" w14:paraId="52CF4F94" w14:textId="77777777" w:rsidTr="000C2A21">
        <w:tc>
          <w:tcPr>
            <w:tcW w:w="7920" w:type="dxa"/>
            <w:gridSpan w:val="3"/>
            <w:shd w:val="clear" w:color="auto" w:fill="FFFFFF"/>
            <w:vAlign w:val="center"/>
          </w:tcPr>
          <w:p w14:paraId="7D2F7B10" w14:textId="77777777" w:rsidR="00F10D9D" w:rsidRPr="00CF1724" w:rsidRDefault="00F10D9D" w:rsidP="000C2A21">
            <w:pPr>
              <w:contextualSpacing/>
              <w:rPr>
                <w:rFonts w:ascii="Sylfaen" w:hAnsi="Sylfaen"/>
                <w:lang w:val="hy-AM"/>
              </w:rPr>
            </w:pPr>
            <w:r w:rsidRPr="00CF1724">
              <w:rPr>
                <w:rFonts w:ascii="Sylfaen" w:hAnsi="Sylfaen"/>
                <w:lang w:val="hy-AM"/>
              </w:rPr>
              <w:t>Մանկապարտեզի գույքի վիճակը՝ շատ վատ, վատ, բավարար, լավ, գերազանց</w:t>
            </w:r>
          </w:p>
        </w:tc>
        <w:tc>
          <w:tcPr>
            <w:tcW w:w="1800" w:type="dxa"/>
            <w:shd w:val="clear" w:color="auto" w:fill="FFFFFF"/>
            <w:vAlign w:val="center"/>
          </w:tcPr>
          <w:p w14:paraId="21910090" w14:textId="307903B0" w:rsidR="00F10D9D" w:rsidRPr="00F10D9D" w:rsidRDefault="006E16C9" w:rsidP="000C2A21">
            <w:pPr>
              <w:spacing w:line="20" w:lineRule="atLeast"/>
              <w:jc w:val="center"/>
              <w:rPr>
                <w:rFonts w:ascii="Sylfaen" w:hAnsi="Sylfaen"/>
                <w:lang w:val="en-US"/>
              </w:rPr>
            </w:pPr>
            <w:r>
              <w:rPr>
                <w:rFonts w:ascii="Sylfaen" w:hAnsi="Sylfaen"/>
                <w:lang w:val="en-US"/>
              </w:rPr>
              <w:t>Լ</w:t>
            </w:r>
            <w:r w:rsidR="00F10D9D">
              <w:rPr>
                <w:rFonts w:ascii="Sylfaen" w:hAnsi="Sylfaen"/>
                <w:lang w:val="en-US"/>
              </w:rPr>
              <w:t>ավ</w:t>
            </w:r>
          </w:p>
        </w:tc>
      </w:tr>
      <w:tr w:rsidR="00F10D9D" w:rsidRPr="00CF1724" w14:paraId="5ECE07B5" w14:textId="77777777" w:rsidTr="000C2A21">
        <w:tc>
          <w:tcPr>
            <w:tcW w:w="7920" w:type="dxa"/>
            <w:gridSpan w:val="3"/>
            <w:shd w:val="clear" w:color="auto" w:fill="FFFFFF"/>
            <w:vAlign w:val="center"/>
          </w:tcPr>
          <w:p w14:paraId="762CD49A" w14:textId="77777777" w:rsidR="00F10D9D" w:rsidRPr="00CF1724" w:rsidRDefault="00F10D9D" w:rsidP="000C2A21">
            <w:pPr>
              <w:contextualSpacing/>
              <w:rPr>
                <w:rFonts w:ascii="Sylfaen" w:hAnsi="Sylfaen"/>
                <w:lang w:val="hy-AM"/>
              </w:rPr>
            </w:pPr>
            <w:r w:rsidRPr="00CF1724">
              <w:rPr>
                <w:rFonts w:ascii="Sylfaen" w:hAnsi="Sylfaen"/>
                <w:lang w:val="hy-AM"/>
              </w:rPr>
              <w:t>Նախադպրոցական կրթության ծառայության մատուցման օրերի թիվը տարվա ընթացքում</w:t>
            </w:r>
          </w:p>
        </w:tc>
        <w:tc>
          <w:tcPr>
            <w:tcW w:w="1800" w:type="dxa"/>
            <w:shd w:val="clear" w:color="auto" w:fill="FFFFFF"/>
            <w:vAlign w:val="center"/>
          </w:tcPr>
          <w:p w14:paraId="30E5111B"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250</w:t>
            </w:r>
          </w:p>
        </w:tc>
      </w:tr>
      <w:tr w:rsidR="00F10D9D" w:rsidRPr="00CF1724" w14:paraId="74118B3C" w14:textId="77777777" w:rsidTr="000C2A21">
        <w:tc>
          <w:tcPr>
            <w:tcW w:w="7920" w:type="dxa"/>
            <w:gridSpan w:val="3"/>
            <w:shd w:val="clear" w:color="auto" w:fill="BFBFBF"/>
          </w:tcPr>
          <w:p w14:paraId="210A8EDC"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D175B2D" w14:textId="77777777" w:rsidR="00F10D9D" w:rsidRPr="00F10D9D" w:rsidRDefault="00F10D9D" w:rsidP="000C2A21">
            <w:pPr>
              <w:spacing w:line="20" w:lineRule="atLeast"/>
              <w:jc w:val="center"/>
              <w:rPr>
                <w:rFonts w:ascii="Sylfaen" w:hAnsi="Sylfaen"/>
                <w:lang w:val="en-US"/>
              </w:rPr>
            </w:pPr>
            <w:r>
              <w:rPr>
                <w:rFonts w:ascii="Sylfaen" w:hAnsi="Sylfaen"/>
                <w:lang w:val="en-US"/>
              </w:rPr>
              <w:t>1940.0</w:t>
            </w:r>
          </w:p>
        </w:tc>
      </w:tr>
      <w:tr w:rsidR="00F10D9D" w:rsidRPr="00CF1724" w14:paraId="0056F86C" w14:textId="77777777" w:rsidTr="000C2A21">
        <w:tc>
          <w:tcPr>
            <w:tcW w:w="9720" w:type="dxa"/>
            <w:gridSpan w:val="4"/>
            <w:tcBorders>
              <w:bottom w:val="single" w:sz="4" w:space="0" w:color="auto"/>
            </w:tcBorders>
            <w:shd w:val="clear" w:color="auto" w:fill="BFBFBF"/>
          </w:tcPr>
          <w:p w14:paraId="60177E59" w14:textId="77777777" w:rsidR="00F10D9D" w:rsidRPr="00CF1724" w:rsidRDefault="00F10D9D"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10D9D" w:rsidRPr="00CF1724" w14:paraId="40EEBA24" w14:textId="77777777" w:rsidTr="000C2A21">
        <w:trPr>
          <w:trHeight w:val="172"/>
        </w:trPr>
        <w:tc>
          <w:tcPr>
            <w:tcW w:w="9720" w:type="dxa"/>
            <w:gridSpan w:val="4"/>
            <w:shd w:val="clear" w:color="auto" w:fill="FFFFFF"/>
          </w:tcPr>
          <w:p w14:paraId="238503C7" w14:textId="4E09FCA7" w:rsidR="00F10D9D" w:rsidRPr="00F10D9D" w:rsidRDefault="00F10D9D" w:rsidP="000C2A21">
            <w:pPr>
              <w:spacing w:line="20" w:lineRule="atLeast"/>
              <w:rPr>
                <w:rFonts w:ascii="Sylfaen" w:hAnsi="Sylfaen"/>
                <w:lang w:val="en-US"/>
              </w:rPr>
            </w:pPr>
            <w:r>
              <w:rPr>
                <w:rFonts w:ascii="Sylfaen" w:hAnsi="Sylfaen"/>
                <w:lang w:val="en-US"/>
              </w:rPr>
              <w:t>Հովքի վարչական ղեկավար</w:t>
            </w:r>
          </w:p>
        </w:tc>
      </w:tr>
    </w:tbl>
    <w:p w14:paraId="3EBCCB35" w14:textId="77777777" w:rsidR="00F10D9D" w:rsidRDefault="00F10D9D" w:rsidP="00C8288F">
      <w:pPr>
        <w:spacing w:line="20" w:lineRule="atLeast"/>
        <w:rPr>
          <w:rFonts w:ascii="Sylfaen" w:hAnsi="Sylfaen"/>
          <w:b/>
          <w:color w:val="538135"/>
          <w:lang w:val="hy-AM"/>
        </w:rPr>
      </w:pPr>
    </w:p>
    <w:p w14:paraId="3C8172AD" w14:textId="77777777" w:rsidR="00F10D9D" w:rsidRDefault="00F10D9D" w:rsidP="00C8288F">
      <w:pPr>
        <w:spacing w:line="20" w:lineRule="atLeast"/>
        <w:rPr>
          <w:rFonts w:ascii="Sylfaen" w:hAnsi="Sylfaen"/>
          <w:b/>
          <w:color w:val="538135"/>
          <w:lang w:val="hy-AM"/>
        </w:rPr>
      </w:pPr>
    </w:p>
    <w:p w14:paraId="4D192A64" w14:textId="77777777" w:rsidR="00F10D9D" w:rsidRDefault="00F10D9D" w:rsidP="00C8288F">
      <w:pPr>
        <w:spacing w:line="20" w:lineRule="atLeast"/>
        <w:rPr>
          <w:rFonts w:ascii="Sylfaen" w:hAnsi="Sylfaen"/>
          <w:b/>
          <w:color w:val="538135"/>
          <w:lang w:val="hy-AM"/>
        </w:rPr>
      </w:pPr>
    </w:p>
    <w:p w14:paraId="597C2C79" w14:textId="77777777" w:rsidR="00F10D9D" w:rsidRPr="00CF1724" w:rsidRDefault="00F10D9D" w:rsidP="00C8288F">
      <w:pPr>
        <w:spacing w:line="20" w:lineRule="atLeast"/>
        <w:rPr>
          <w:rFonts w:ascii="Sylfaen" w:hAnsi="Sylfaen"/>
          <w:b/>
          <w:color w:val="538135"/>
          <w:lang w:val="hy-AM"/>
        </w:rPr>
      </w:pPr>
    </w:p>
    <w:p w14:paraId="6056B0D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lastRenderedPageBreak/>
        <w:t>Բաժին (Ոլորտ) 9. Կրթություն</w:t>
      </w:r>
    </w:p>
    <w:p w14:paraId="78CB1AE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86688B9" w14:textId="77777777" w:rsidTr="00395F83">
        <w:tc>
          <w:tcPr>
            <w:tcW w:w="1620" w:type="dxa"/>
            <w:gridSpan w:val="2"/>
            <w:vMerge w:val="restart"/>
            <w:tcBorders>
              <w:top w:val="single" w:sz="4" w:space="0" w:color="auto"/>
            </w:tcBorders>
            <w:shd w:val="clear" w:color="auto" w:fill="BFBFBF"/>
            <w:vAlign w:val="center"/>
          </w:tcPr>
          <w:p w14:paraId="22D3A786"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CCE7B8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6493A3AE" w14:textId="77777777" w:rsidTr="00395F83">
        <w:tc>
          <w:tcPr>
            <w:tcW w:w="1620" w:type="dxa"/>
            <w:gridSpan w:val="2"/>
            <w:vMerge/>
            <w:shd w:val="clear" w:color="auto" w:fill="FFFFFF"/>
          </w:tcPr>
          <w:p w14:paraId="6097D30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3B87D218" w14:textId="77777777" w:rsidR="00C8288F" w:rsidRPr="00CF1724" w:rsidRDefault="00C8288F" w:rsidP="00C8288F">
            <w:pPr>
              <w:spacing w:line="20" w:lineRule="atLeast"/>
              <w:rPr>
                <w:rFonts w:ascii="Sylfaen" w:hAnsi="Sylfaen" w:cs="Sylfaen"/>
                <w:b/>
                <w:bCs/>
                <w:lang w:val="hy-AM"/>
              </w:rPr>
            </w:pPr>
            <w:r w:rsidRPr="00CF1724">
              <w:rPr>
                <w:rFonts w:ascii="Sylfaen" w:hAnsi="Sylfaen"/>
                <w:lang w:val="hy-AM"/>
              </w:rPr>
              <w:t>Համայնքային ենթակայության 8 մանկապարտեզների համար գույքի ձեռք բերում</w:t>
            </w:r>
          </w:p>
        </w:tc>
      </w:tr>
      <w:tr w:rsidR="00C8288F" w:rsidRPr="00CF1724" w14:paraId="569779F0" w14:textId="77777777" w:rsidTr="00395F83">
        <w:tc>
          <w:tcPr>
            <w:tcW w:w="810" w:type="dxa"/>
            <w:vMerge w:val="restart"/>
            <w:shd w:val="clear" w:color="auto" w:fill="FFFFFF"/>
            <w:vAlign w:val="center"/>
          </w:tcPr>
          <w:p w14:paraId="0EFB369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5668D873" w14:textId="5AA28F66" w:rsidR="00C8288F" w:rsidRPr="00CF1724" w:rsidRDefault="00C8288F" w:rsidP="001E47AC">
            <w:pPr>
              <w:spacing w:line="20" w:lineRule="atLeast"/>
              <w:jc w:val="center"/>
              <w:rPr>
                <w:rFonts w:ascii="Sylfaen" w:hAnsi="Sylfaen"/>
                <w:lang w:val="hy-AM"/>
              </w:rPr>
            </w:pPr>
            <w:r w:rsidRPr="00CF1724">
              <w:rPr>
                <w:rFonts w:ascii="Sylfaen" w:hAnsi="Sylfaen"/>
                <w:lang w:val="hy-AM"/>
              </w:rPr>
              <w:t>01-</w:t>
            </w:r>
            <w:r w:rsidR="00F10D9D">
              <w:rPr>
                <w:rFonts w:ascii="Sylfaen" w:hAnsi="Sylfaen"/>
                <w:lang w:val="hy-AM"/>
              </w:rPr>
              <w:t>11</w:t>
            </w:r>
          </w:p>
        </w:tc>
        <w:tc>
          <w:tcPr>
            <w:tcW w:w="8100" w:type="dxa"/>
            <w:gridSpan w:val="2"/>
            <w:shd w:val="clear" w:color="auto" w:fill="BFBFBF"/>
          </w:tcPr>
          <w:p w14:paraId="0F449F1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1C49FD7B" w14:textId="77777777" w:rsidTr="00395F83">
        <w:tc>
          <w:tcPr>
            <w:tcW w:w="810" w:type="dxa"/>
            <w:vMerge/>
            <w:shd w:val="clear" w:color="auto" w:fill="FFFFFF"/>
          </w:tcPr>
          <w:p w14:paraId="0C2DC475"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2D66EEE"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76A83AB" w14:textId="77777777" w:rsidR="00C8288F" w:rsidRPr="00CF1724" w:rsidRDefault="00C8288F" w:rsidP="00C8288F">
            <w:pPr>
              <w:spacing w:line="20" w:lineRule="atLeast"/>
              <w:rPr>
                <w:rFonts w:ascii="Sylfaen" w:hAnsi="Sylfaen"/>
                <w:lang w:val="hy-AM"/>
              </w:rPr>
            </w:pPr>
            <w:r w:rsidRPr="00CF1724">
              <w:rPr>
                <w:rFonts w:ascii="Sylfaen" w:hAnsi="Sylfaen"/>
                <w:lang w:val="hy-AM"/>
              </w:rPr>
              <w:t>Համայնքային ենթակայության  մանկապարտեզների համար գույքի ձեռք բերում` յուրաքանչյուրի համար հատկացնելով 312.5 հազար դրամ</w:t>
            </w:r>
          </w:p>
        </w:tc>
      </w:tr>
      <w:tr w:rsidR="00C8288F" w:rsidRPr="00CF1724" w14:paraId="6A204BAF" w14:textId="77777777" w:rsidTr="00395F83">
        <w:tc>
          <w:tcPr>
            <w:tcW w:w="7920" w:type="dxa"/>
            <w:gridSpan w:val="3"/>
            <w:shd w:val="clear" w:color="auto" w:fill="BFBFBF"/>
            <w:vAlign w:val="center"/>
          </w:tcPr>
          <w:p w14:paraId="5D8E20A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087F07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3916842" w14:textId="77777777" w:rsidTr="00395F83">
        <w:tc>
          <w:tcPr>
            <w:tcW w:w="7920" w:type="dxa"/>
            <w:gridSpan w:val="3"/>
            <w:shd w:val="clear" w:color="auto" w:fill="FFFFFF"/>
            <w:vAlign w:val="center"/>
          </w:tcPr>
          <w:p w14:paraId="74046598" w14:textId="77777777" w:rsidR="00C8288F" w:rsidRPr="00CF1724" w:rsidRDefault="00C8288F" w:rsidP="00C8288F">
            <w:pPr>
              <w:rPr>
                <w:rFonts w:ascii="Sylfaen" w:hAnsi="Sylfaen"/>
                <w:lang w:val="hy-AM"/>
              </w:rPr>
            </w:pPr>
            <w:r w:rsidRPr="00CF1724">
              <w:rPr>
                <w:rFonts w:ascii="Sylfaen" w:hAnsi="Sylfaen"/>
                <w:lang w:val="hy-AM"/>
              </w:rPr>
              <w:t>Համայնքային ենթակայության  մանկապարտեզների քանակը</w:t>
            </w:r>
          </w:p>
        </w:tc>
        <w:tc>
          <w:tcPr>
            <w:tcW w:w="1800" w:type="dxa"/>
            <w:shd w:val="clear" w:color="auto" w:fill="FFFFFF"/>
            <w:vAlign w:val="center"/>
          </w:tcPr>
          <w:p w14:paraId="67BA5D1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4CCF6155" w14:textId="77777777" w:rsidTr="00395F83">
        <w:tc>
          <w:tcPr>
            <w:tcW w:w="7920" w:type="dxa"/>
            <w:gridSpan w:val="3"/>
            <w:shd w:val="clear" w:color="auto" w:fill="FFFFFF"/>
            <w:vAlign w:val="center"/>
          </w:tcPr>
          <w:p w14:paraId="2C599B52" w14:textId="77777777" w:rsidR="00C8288F" w:rsidRPr="00CF1724" w:rsidRDefault="00C8288F" w:rsidP="00C8288F">
            <w:pPr>
              <w:contextualSpacing/>
              <w:rPr>
                <w:rFonts w:ascii="Sylfaen" w:hAnsi="Sylfaen"/>
                <w:lang w:val="hy-AM"/>
              </w:rPr>
            </w:pPr>
            <w:r w:rsidRPr="00CF1724">
              <w:rPr>
                <w:rFonts w:ascii="Sylfaen" w:hAnsi="Sylfaen"/>
                <w:lang w:val="hy-AM"/>
              </w:rPr>
              <w:t>Յուրաքանչյուր մանկապարտեզին հատկացվելիք գումարի չափը՝ հազ. դրամ</w:t>
            </w:r>
          </w:p>
        </w:tc>
        <w:tc>
          <w:tcPr>
            <w:tcW w:w="1800" w:type="dxa"/>
            <w:shd w:val="clear" w:color="auto" w:fill="FFFFFF"/>
            <w:vAlign w:val="center"/>
          </w:tcPr>
          <w:p w14:paraId="04A86FA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312.5</w:t>
            </w:r>
          </w:p>
        </w:tc>
      </w:tr>
      <w:tr w:rsidR="00C8288F" w:rsidRPr="00CF1724" w14:paraId="67770461" w14:textId="77777777" w:rsidTr="00395F83">
        <w:tc>
          <w:tcPr>
            <w:tcW w:w="7920" w:type="dxa"/>
            <w:gridSpan w:val="3"/>
            <w:shd w:val="clear" w:color="auto" w:fill="FFFFFF"/>
            <w:vAlign w:val="center"/>
          </w:tcPr>
          <w:p w14:paraId="4AD5DEA8" w14:textId="77777777" w:rsidR="00C8288F" w:rsidRPr="00CF1724" w:rsidRDefault="00C8288F" w:rsidP="00C8288F">
            <w:pPr>
              <w:contextualSpacing/>
              <w:rPr>
                <w:rFonts w:ascii="Sylfaen" w:hAnsi="Sylfaen"/>
                <w:lang w:val="hy-AM"/>
              </w:rPr>
            </w:pPr>
            <w:r w:rsidRPr="00CF1724">
              <w:rPr>
                <w:rFonts w:ascii="Sylfaen" w:hAnsi="Sylfaen"/>
                <w:lang w:val="hy-AM"/>
              </w:rPr>
              <w:t>Մանկապարտեզների գույքի վիճակը՝ շատ վատ, վատ, բավարար, լավ, գերազանց</w:t>
            </w:r>
          </w:p>
        </w:tc>
        <w:tc>
          <w:tcPr>
            <w:tcW w:w="1800" w:type="dxa"/>
            <w:shd w:val="clear" w:color="auto" w:fill="FFFFFF"/>
            <w:vAlign w:val="center"/>
          </w:tcPr>
          <w:p w14:paraId="09CBB8A3" w14:textId="69A2A76F" w:rsidR="00C8288F" w:rsidRPr="00CF1724" w:rsidRDefault="006E16C9" w:rsidP="00C8288F">
            <w:pPr>
              <w:spacing w:line="20" w:lineRule="atLeast"/>
              <w:jc w:val="center"/>
              <w:rPr>
                <w:rFonts w:ascii="Sylfaen" w:hAnsi="Sylfaen"/>
                <w:lang w:val="hy-AM"/>
              </w:rPr>
            </w:pPr>
            <w:r w:rsidRPr="00CF1724">
              <w:rPr>
                <w:rFonts w:ascii="Sylfaen" w:hAnsi="Sylfaen"/>
                <w:lang w:val="hy-AM"/>
              </w:rPr>
              <w:t>Լ</w:t>
            </w:r>
            <w:r w:rsidR="00C8288F" w:rsidRPr="00CF1724">
              <w:rPr>
                <w:rFonts w:ascii="Sylfaen" w:hAnsi="Sylfaen"/>
                <w:lang w:val="hy-AM"/>
              </w:rPr>
              <w:t>ավ</w:t>
            </w:r>
          </w:p>
        </w:tc>
      </w:tr>
      <w:tr w:rsidR="001E47AC" w:rsidRPr="00CF1724" w14:paraId="162E3EB1" w14:textId="77777777" w:rsidTr="00395F83">
        <w:tc>
          <w:tcPr>
            <w:tcW w:w="7920" w:type="dxa"/>
            <w:gridSpan w:val="3"/>
            <w:shd w:val="clear" w:color="auto" w:fill="FFFFFF"/>
            <w:vAlign w:val="center"/>
          </w:tcPr>
          <w:p w14:paraId="5BEFDBCC" w14:textId="77777777" w:rsidR="001E47AC" w:rsidRPr="00CF1724" w:rsidRDefault="001E47AC" w:rsidP="001E47AC">
            <w:pPr>
              <w:contextualSpacing/>
              <w:rPr>
                <w:rFonts w:ascii="Sylfaen" w:hAnsi="Sylfaen"/>
                <w:lang w:val="hy-AM"/>
              </w:rPr>
            </w:pPr>
            <w:r w:rsidRPr="00CF1724">
              <w:rPr>
                <w:rFonts w:ascii="Sylfaen" w:hAnsi="Sylfaen"/>
                <w:lang w:val="hy-AM"/>
              </w:rPr>
              <w:t>Աշխատանքների իրականացման ժամկետը՝ տարի</w:t>
            </w:r>
          </w:p>
        </w:tc>
        <w:tc>
          <w:tcPr>
            <w:tcW w:w="1800" w:type="dxa"/>
            <w:shd w:val="clear" w:color="auto" w:fill="FFFFFF"/>
            <w:vAlign w:val="center"/>
          </w:tcPr>
          <w:p w14:paraId="1BD003CB" w14:textId="77777777" w:rsidR="001E47AC" w:rsidRPr="00CF1724" w:rsidRDefault="001E47AC" w:rsidP="001E47AC">
            <w:pPr>
              <w:spacing w:line="20" w:lineRule="atLeast"/>
              <w:jc w:val="center"/>
              <w:rPr>
                <w:rFonts w:ascii="Sylfaen" w:hAnsi="Sylfaen"/>
                <w:lang w:val="hy-AM"/>
              </w:rPr>
            </w:pPr>
            <w:r w:rsidRPr="00CF1724">
              <w:rPr>
                <w:rFonts w:ascii="Sylfaen" w:hAnsi="Sylfaen"/>
                <w:lang w:val="hy-AM"/>
              </w:rPr>
              <w:t>1</w:t>
            </w:r>
          </w:p>
        </w:tc>
      </w:tr>
      <w:tr w:rsidR="00C8288F" w:rsidRPr="00CF1724" w14:paraId="311B39A1" w14:textId="77777777" w:rsidTr="00395F83">
        <w:tc>
          <w:tcPr>
            <w:tcW w:w="7920" w:type="dxa"/>
            <w:gridSpan w:val="3"/>
            <w:shd w:val="clear" w:color="auto" w:fill="BFBFBF"/>
          </w:tcPr>
          <w:p w14:paraId="0727CBC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CC0F246" w14:textId="79BF9EF4" w:rsidR="00C8288F" w:rsidRPr="00CF1724" w:rsidRDefault="00F10D9D" w:rsidP="00C8288F">
            <w:pPr>
              <w:spacing w:line="20" w:lineRule="atLeast"/>
              <w:jc w:val="center"/>
              <w:rPr>
                <w:rFonts w:ascii="Sylfaen" w:hAnsi="Sylfaen"/>
                <w:lang w:val="hy-AM"/>
              </w:rPr>
            </w:pPr>
            <w:r>
              <w:rPr>
                <w:rFonts w:ascii="Sylfaen" w:hAnsi="Sylfaen"/>
                <w:lang w:val="hy-AM"/>
              </w:rPr>
              <w:t>20</w:t>
            </w:r>
            <w:r w:rsidR="00C8288F" w:rsidRPr="00CF1724">
              <w:rPr>
                <w:rFonts w:ascii="Sylfaen" w:hAnsi="Sylfaen"/>
                <w:lang w:val="hy-AM"/>
              </w:rPr>
              <w:t>00.0</w:t>
            </w:r>
          </w:p>
        </w:tc>
      </w:tr>
      <w:tr w:rsidR="00C8288F" w:rsidRPr="00CF1724" w14:paraId="1ED78C34" w14:textId="77777777" w:rsidTr="00395F83">
        <w:tc>
          <w:tcPr>
            <w:tcW w:w="9720" w:type="dxa"/>
            <w:gridSpan w:val="4"/>
            <w:tcBorders>
              <w:bottom w:val="single" w:sz="4" w:space="0" w:color="auto"/>
            </w:tcBorders>
            <w:shd w:val="clear" w:color="auto" w:fill="BFBFBF"/>
          </w:tcPr>
          <w:p w14:paraId="7C7E92ED"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DE46B43" w14:textId="77777777" w:rsidTr="00395F83">
        <w:trPr>
          <w:trHeight w:val="167"/>
        </w:trPr>
        <w:tc>
          <w:tcPr>
            <w:tcW w:w="9720" w:type="dxa"/>
            <w:gridSpan w:val="4"/>
            <w:shd w:val="clear" w:color="auto" w:fill="FFFFFF"/>
          </w:tcPr>
          <w:p w14:paraId="4E2A7557"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4EF3CF51" w14:textId="77777777" w:rsidR="00C8288F" w:rsidRDefault="00C8288F" w:rsidP="00C8288F">
      <w:pPr>
        <w:spacing w:line="20" w:lineRule="atLeast"/>
        <w:rPr>
          <w:rFonts w:ascii="Sylfaen" w:hAnsi="Sylfaen"/>
          <w:b/>
          <w:color w:val="538135"/>
          <w:lang w:val="hy-AM"/>
        </w:rPr>
      </w:pPr>
    </w:p>
    <w:p w14:paraId="42F5CC51"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Բաժին (Ոլորտ) 9. Կրթություն</w:t>
      </w:r>
    </w:p>
    <w:p w14:paraId="6AAC0508" w14:textId="77777777" w:rsidR="00F10D9D" w:rsidRPr="00CF1724" w:rsidRDefault="00F10D9D" w:rsidP="00F10D9D">
      <w:pPr>
        <w:spacing w:line="20" w:lineRule="atLeast"/>
        <w:rPr>
          <w:rFonts w:ascii="Sylfaen" w:hAnsi="Sylfaen"/>
          <w:b/>
          <w:lang w:val="hy-AM"/>
        </w:rPr>
      </w:pPr>
      <w:r w:rsidRPr="00CF1724">
        <w:rPr>
          <w:rFonts w:ascii="Sylfaen" w:hAnsi="Sylfaen"/>
          <w:b/>
          <w:lang w:val="hy-AM"/>
        </w:rPr>
        <w:t>Ծրագիր 01. Համայնքում նախադպրոցական կրթության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F10D9D" w:rsidRPr="00CF1724" w14:paraId="67D6432E" w14:textId="77777777" w:rsidTr="000C2A21">
        <w:tc>
          <w:tcPr>
            <w:tcW w:w="1620" w:type="dxa"/>
            <w:gridSpan w:val="2"/>
            <w:vMerge w:val="restart"/>
            <w:tcBorders>
              <w:top w:val="single" w:sz="4" w:space="0" w:color="auto"/>
            </w:tcBorders>
            <w:shd w:val="clear" w:color="auto" w:fill="BFBFBF"/>
            <w:vAlign w:val="center"/>
          </w:tcPr>
          <w:p w14:paraId="6449FA4B"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513E8CA"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անվանումը</w:t>
            </w:r>
          </w:p>
        </w:tc>
      </w:tr>
      <w:tr w:rsidR="00F10D9D" w:rsidRPr="002A242F" w14:paraId="6B9A162E" w14:textId="77777777" w:rsidTr="000C2A21">
        <w:tc>
          <w:tcPr>
            <w:tcW w:w="1620" w:type="dxa"/>
            <w:gridSpan w:val="2"/>
            <w:vMerge/>
            <w:shd w:val="clear" w:color="auto" w:fill="FFFFFF"/>
          </w:tcPr>
          <w:p w14:paraId="21DC2596"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159AB839" w14:textId="22D41363" w:rsidR="00F10D9D" w:rsidRPr="00F10D9D" w:rsidRDefault="00F10D9D" w:rsidP="000C2A21">
            <w:pPr>
              <w:spacing w:line="20" w:lineRule="atLeast"/>
              <w:rPr>
                <w:rFonts w:ascii="Sylfaen" w:hAnsi="Sylfaen" w:cs="Sylfaen"/>
                <w:b/>
                <w:bCs/>
                <w:lang w:val="hy-AM"/>
              </w:rPr>
            </w:pPr>
            <w:r w:rsidRPr="00F10D9D">
              <w:rPr>
                <w:rFonts w:ascii="Sylfaen" w:hAnsi="Sylfaen"/>
                <w:lang w:val="hy-AM"/>
              </w:rPr>
              <w:t xml:space="preserve"> 2 մանկապարտեզների հիմնանորոգում</w:t>
            </w:r>
          </w:p>
        </w:tc>
      </w:tr>
      <w:tr w:rsidR="00F10D9D" w:rsidRPr="00CF1724" w14:paraId="19FA27DA" w14:textId="77777777" w:rsidTr="000C2A21">
        <w:tc>
          <w:tcPr>
            <w:tcW w:w="810" w:type="dxa"/>
            <w:vMerge w:val="restart"/>
            <w:shd w:val="clear" w:color="auto" w:fill="FFFFFF"/>
            <w:vAlign w:val="center"/>
          </w:tcPr>
          <w:p w14:paraId="1151DAC0"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09-01</w:t>
            </w:r>
          </w:p>
        </w:tc>
        <w:tc>
          <w:tcPr>
            <w:tcW w:w="810" w:type="dxa"/>
            <w:vMerge w:val="restart"/>
            <w:shd w:val="clear" w:color="auto" w:fill="FFFFFF"/>
            <w:vAlign w:val="center"/>
          </w:tcPr>
          <w:p w14:paraId="0C41AAEE" w14:textId="04A1068D" w:rsidR="00F10D9D" w:rsidRPr="00CF1724" w:rsidRDefault="00F10D9D" w:rsidP="000C2A21">
            <w:pPr>
              <w:spacing w:line="20" w:lineRule="atLeast"/>
              <w:jc w:val="center"/>
              <w:rPr>
                <w:rFonts w:ascii="Sylfaen" w:hAnsi="Sylfaen"/>
                <w:lang w:val="hy-AM"/>
              </w:rPr>
            </w:pPr>
            <w:r w:rsidRPr="00CF1724">
              <w:rPr>
                <w:rFonts w:ascii="Sylfaen" w:hAnsi="Sylfaen"/>
                <w:lang w:val="hy-AM"/>
              </w:rPr>
              <w:t>01-</w:t>
            </w:r>
            <w:r>
              <w:rPr>
                <w:rFonts w:ascii="Sylfaen" w:hAnsi="Sylfaen"/>
                <w:lang w:val="hy-AM"/>
              </w:rPr>
              <w:t>12</w:t>
            </w:r>
          </w:p>
        </w:tc>
        <w:tc>
          <w:tcPr>
            <w:tcW w:w="8100" w:type="dxa"/>
            <w:gridSpan w:val="2"/>
            <w:shd w:val="clear" w:color="auto" w:fill="BFBFBF"/>
          </w:tcPr>
          <w:p w14:paraId="4E472242"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նկարագրությունը</w:t>
            </w:r>
          </w:p>
        </w:tc>
      </w:tr>
      <w:tr w:rsidR="00F10D9D" w:rsidRPr="00D36CB5" w14:paraId="7A2AE04A" w14:textId="77777777" w:rsidTr="000C2A21">
        <w:tc>
          <w:tcPr>
            <w:tcW w:w="810" w:type="dxa"/>
            <w:vMerge/>
            <w:shd w:val="clear" w:color="auto" w:fill="FFFFFF"/>
          </w:tcPr>
          <w:p w14:paraId="2CD7A2EC" w14:textId="77777777" w:rsidR="00F10D9D" w:rsidRPr="00CF1724" w:rsidRDefault="00F10D9D" w:rsidP="000C2A21">
            <w:pPr>
              <w:spacing w:line="20" w:lineRule="atLeast"/>
              <w:jc w:val="center"/>
              <w:rPr>
                <w:rFonts w:ascii="Sylfaen" w:hAnsi="Sylfaen"/>
                <w:lang w:val="hy-AM"/>
              </w:rPr>
            </w:pPr>
          </w:p>
        </w:tc>
        <w:tc>
          <w:tcPr>
            <w:tcW w:w="810" w:type="dxa"/>
            <w:vMerge/>
            <w:shd w:val="clear" w:color="auto" w:fill="FFFFFF"/>
          </w:tcPr>
          <w:p w14:paraId="67921192" w14:textId="77777777" w:rsidR="00F10D9D" w:rsidRPr="00CF1724" w:rsidRDefault="00F10D9D" w:rsidP="000C2A21">
            <w:pPr>
              <w:spacing w:line="20" w:lineRule="atLeast"/>
              <w:jc w:val="center"/>
              <w:rPr>
                <w:rFonts w:ascii="Sylfaen" w:hAnsi="Sylfaen"/>
                <w:lang w:val="hy-AM"/>
              </w:rPr>
            </w:pPr>
          </w:p>
        </w:tc>
        <w:tc>
          <w:tcPr>
            <w:tcW w:w="8100" w:type="dxa"/>
            <w:gridSpan w:val="2"/>
            <w:shd w:val="clear" w:color="auto" w:fill="FFFFFF"/>
          </w:tcPr>
          <w:p w14:paraId="69B90612" w14:textId="55B0209C" w:rsidR="00F10D9D" w:rsidRPr="00CF1724" w:rsidRDefault="00F10D9D" w:rsidP="000C2A21">
            <w:pPr>
              <w:spacing w:line="20" w:lineRule="atLeast"/>
              <w:rPr>
                <w:rFonts w:ascii="Sylfaen" w:hAnsi="Sylfaen"/>
                <w:lang w:val="hy-AM"/>
              </w:rPr>
            </w:pPr>
            <w:r w:rsidRPr="00BC29C6">
              <w:rPr>
                <w:rFonts w:ascii="Sylfaen" w:hAnsi="Sylfaen"/>
                <w:sz w:val="18"/>
                <w:szCs w:val="18"/>
                <w:lang w:val="hy-AM"/>
              </w:rPr>
              <w:t>Իրականացվում է հ</w:t>
            </w:r>
            <w:r w:rsidRPr="00CF1724">
              <w:rPr>
                <w:rFonts w:ascii="Sylfaen" w:hAnsi="Sylfaen"/>
                <w:sz w:val="18"/>
                <w:szCs w:val="18"/>
                <w:lang w:val="hy-AM"/>
              </w:rPr>
              <w:t xml:space="preserve">ամայնքային ենթակայության </w:t>
            </w:r>
            <w:r w:rsidRPr="00BC29C6">
              <w:rPr>
                <w:rFonts w:ascii="Sylfaen" w:hAnsi="Sylfaen"/>
                <w:sz w:val="18"/>
                <w:szCs w:val="18"/>
                <w:lang w:val="hy-AM"/>
              </w:rPr>
              <w:t>թիվ 1 և թիվ 2</w:t>
            </w:r>
            <w:r w:rsidRPr="00CF1724">
              <w:rPr>
                <w:rFonts w:ascii="Sylfaen" w:hAnsi="Sylfaen"/>
                <w:sz w:val="18"/>
                <w:szCs w:val="18"/>
                <w:lang w:val="hy-AM"/>
              </w:rPr>
              <w:t xml:space="preserve"> մանկապարտեզների</w:t>
            </w:r>
            <w:r w:rsidRPr="00BC29C6">
              <w:rPr>
                <w:rFonts w:ascii="Sylfaen" w:hAnsi="Sylfaen"/>
                <w:sz w:val="18"/>
                <w:szCs w:val="18"/>
                <w:lang w:val="hy-AM"/>
              </w:rPr>
              <w:t xml:space="preserve"> հիմնանորոգման աշխատանքներ</w:t>
            </w:r>
          </w:p>
        </w:tc>
      </w:tr>
      <w:tr w:rsidR="00F10D9D" w:rsidRPr="00CF1724" w14:paraId="49682E18" w14:textId="77777777" w:rsidTr="000C2A21">
        <w:tc>
          <w:tcPr>
            <w:tcW w:w="7920" w:type="dxa"/>
            <w:gridSpan w:val="3"/>
            <w:shd w:val="clear" w:color="auto" w:fill="BFBFBF"/>
            <w:vAlign w:val="center"/>
          </w:tcPr>
          <w:p w14:paraId="59EB6B78"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3786CCB6" w14:textId="77777777" w:rsidR="00F10D9D" w:rsidRPr="00CF1724" w:rsidRDefault="00F10D9D" w:rsidP="000C2A21">
            <w:pPr>
              <w:spacing w:line="20" w:lineRule="atLeast"/>
              <w:jc w:val="center"/>
              <w:rPr>
                <w:rFonts w:ascii="Sylfaen" w:hAnsi="Sylfaen"/>
                <w:b/>
                <w:lang w:val="hy-AM"/>
              </w:rPr>
            </w:pPr>
            <w:r w:rsidRPr="00CF1724">
              <w:rPr>
                <w:rFonts w:ascii="Sylfaen" w:hAnsi="Sylfaen"/>
                <w:b/>
                <w:lang w:val="hy-AM"/>
              </w:rPr>
              <w:t>Ցուցանիշի արժեք</w:t>
            </w:r>
          </w:p>
        </w:tc>
      </w:tr>
      <w:tr w:rsidR="00F10D9D" w:rsidRPr="00CF1724" w14:paraId="38D6D9E0" w14:textId="77777777" w:rsidTr="000C2A21">
        <w:tc>
          <w:tcPr>
            <w:tcW w:w="7920" w:type="dxa"/>
            <w:gridSpan w:val="3"/>
            <w:shd w:val="clear" w:color="auto" w:fill="FFFFFF"/>
            <w:vAlign w:val="center"/>
          </w:tcPr>
          <w:p w14:paraId="3CBD2F9A" w14:textId="77777777" w:rsidR="00F10D9D" w:rsidRPr="00CF1724" w:rsidRDefault="00F10D9D" w:rsidP="000C2A21">
            <w:pPr>
              <w:rPr>
                <w:rFonts w:ascii="Sylfaen" w:hAnsi="Sylfaen"/>
                <w:lang w:val="hy-AM"/>
              </w:rPr>
            </w:pPr>
            <w:r w:rsidRPr="00CF1724">
              <w:rPr>
                <w:rFonts w:ascii="Sylfaen" w:hAnsi="Sylfaen"/>
                <w:lang w:val="hy-AM"/>
              </w:rPr>
              <w:t>Համայնքային ենթակայության  մանկապարտեզների քանակը</w:t>
            </w:r>
          </w:p>
        </w:tc>
        <w:tc>
          <w:tcPr>
            <w:tcW w:w="1800" w:type="dxa"/>
            <w:shd w:val="clear" w:color="auto" w:fill="FFFFFF"/>
            <w:vAlign w:val="center"/>
          </w:tcPr>
          <w:p w14:paraId="40D7FB77"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8</w:t>
            </w:r>
          </w:p>
        </w:tc>
      </w:tr>
      <w:tr w:rsidR="00F10D9D" w:rsidRPr="00CF1724" w14:paraId="78021698" w14:textId="77777777" w:rsidTr="000C2A21">
        <w:tc>
          <w:tcPr>
            <w:tcW w:w="7920" w:type="dxa"/>
            <w:gridSpan w:val="3"/>
            <w:shd w:val="clear" w:color="auto" w:fill="FFFFFF"/>
            <w:vAlign w:val="center"/>
          </w:tcPr>
          <w:p w14:paraId="25713175" w14:textId="77777777" w:rsidR="00F10D9D" w:rsidRPr="00CF1724" w:rsidRDefault="00F10D9D" w:rsidP="000C2A21">
            <w:pPr>
              <w:contextualSpacing/>
              <w:rPr>
                <w:rFonts w:ascii="Sylfaen" w:hAnsi="Sylfaen"/>
                <w:lang w:val="hy-AM"/>
              </w:rPr>
            </w:pPr>
            <w:r w:rsidRPr="00CF1724">
              <w:rPr>
                <w:rFonts w:ascii="Sylfaen" w:hAnsi="Sylfaen"/>
                <w:lang w:val="hy-AM"/>
              </w:rPr>
              <w:t>Յուրաքանչյուր մանկապարտեզին հատկացվելիք գումարի չափը՝ հազ. դրամ</w:t>
            </w:r>
          </w:p>
        </w:tc>
        <w:tc>
          <w:tcPr>
            <w:tcW w:w="1800" w:type="dxa"/>
            <w:shd w:val="clear" w:color="auto" w:fill="FFFFFF"/>
            <w:vAlign w:val="center"/>
          </w:tcPr>
          <w:p w14:paraId="02830922"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312.5</w:t>
            </w:r>
          </w:p>
        </w:tc>
      </w:tr>
      <w:tr w:rsidR="00F10D9D" w:rsidRPr="00CF1724" w14:paraId="1B7FC7A8" w14:textId="77777777" w:rsidTr="000C2A21">
        <w:tc>
          <w:tcPr>
            <w:tcW w:w="7920" w:type="dxa"/>
            <w:gridSpan w:val="3"/>
            <w:shd w:val="clear" w:color="auto" w:fill="FFFFFF"/>
            <w:vAlign w:val="center"/>
          </w:tcPr>
          <w:p w14:paraId="0329BCBC" w14:textId="77777777" w:rsidR="00F10D9D" w:rsidRPr="00CF1724" w:rsidRDefault="00F10D9D" w:rsidP="000C2A21">
            <w:pPr>
              <w:contextualSpacing/>
              <w:rPr>
                <w:rFonts w:ascii="Sylfaen" w:hAnsi="Sylfaen"/>
                <w:lang w:val="hy-AM"/>
              </w:rPr>
            </w:pPr>
            <w:r w:rsidRPr="00CF1724">
              <w:rPr>
                <w:rFonts w:ascii="Sylfaen" w:hAnsi="Sylfaen"/>
                <w:lang w:val="hy-AM"/>
              </w:rPr>
              <w:t>Մանկապարտեզների գույքի վիճակը՝ շատ վատ, վատ, բավարար, լավ, գերազանց</w:t>
            </w:r>
          </w:p>
        </w:tc>
        <w:tc>
          <w:tcPr>
            <w:tcW w:w="1800" w:type="dxa"/>
            <w:shd w:val="clear" w:color="auto" w:fill="FFFFFF"/>
            <w:vAlign w:val="center"/>
          </w:tcPr>
          <w:p w14:paraId="733A37E8"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լավ</w:t>
            </w:r>
          </w:p>
        </w:tc>
      </w:tr>
      <w:tr w:rsidR="00F10D9D" w:rsidRPr="00CF1724" w14:paraId="64AE6572" w14:textId="77777777" w:rsidTr="000C2A21">
        <w:tc>
          <w:tcPr>
            <w:tcW w:w="7920" w:type="dxa"/>
            <w:gridSpan w:val="3"/>
            <w:shd w:val="clear" w:color="auto" w:fill="FFFFFF"/>
            <w:vAlign w:val="center"/>
          </w:tcPr>
          <w:p w14:paraId="101B32B4" w14:textId="77777777" w:rsidR="00F10D9D" w:rsidRPr="00CF1724" w:rsidRDefault="00F10D9D" w:rsidP="000C2A21">
            <w:pPr>
              <w:contextualSpacing/>
              <w:rPr>
                <w:rFonts w:ascii="Sylfaen" w:hAnsi="Sylfaen"/>
                <w:lang w:val="hy-AM"/>
              </w:rPr>
            </w:pPr>
            <w:r w:rsidRPr="00CF1724">
              <w:rPr>
                <w:rFonts w:ascii="Sylfaen" w:hAnsi="Sylfaen"/>
                <w:lang w:val="hy-AM"/>
              </w:rPr>
              <w:t>Աշխատանքների իրականացման ժամկետը՝ տարի</w:t>
            </w:r>
          </w:p>
        </w:tc>
        <w:tc>
          <w:tcPr>
            <w:tcW w:w="1800" w:type="dxa"/>
            <w:shd w:val="clear" w:color="auto" w:fill="FFFFFF"/>
            <w:vAlign w:val="center"/>
          </w:tcPr>
          <w:p w14:paraId="7E74DF7B" w14:textId="77777777" w:rsidR="00F10D9D" w:rsidRPr="00CF1724" w:rsidRDefault="00F10D9D" w:rsidP="000C2A21">
            <w:pPr>
              <w:spacing w:line="20" w:lineRule="atLeast"/>
              <w:jc w:val="center"/>
              <w:rPr>
                <w:rFonts w:ascii="Sylfaen" w:hAnsi="Sylfaen"/>
                <w:lang w:val="hy-AM"/>
              </w:rPr>
            </w:pPr>
            <w:r w:rsidRPr="00CF1724">
              <w:rPr>
                <w:rFonts w:ascii="Sylfaen" w:hAnsi="Sylfaen"/>
                <w:lang w:val="hy-AM"/>
              </w:rPr>
              <w:t>1</w:t>
            </w:r>
          </w:p>
        </w:tc>
      </w:tr>
      <w:tr w:rsidR="00F10D9D" w:rsidRPr="00CF1724" w14:paraId="63723543" w14:textId="77777777" w:rsidTr="000C2A21">
        <w:tc>
          <w:tcPr>
            <w:tcW w:w="7920" w:type="dxa"/>
            <w:gridSpan w:val="3"/>
            <w:shd w:val="clear" w:color="auto" w:fill="BFBFBF"/>
          </w:tcPr>
          <w:p w14:paraId="1176B8AF" w14:textId="77777777" w:rsidR="00F10D9D" w:rsidRPr="00CF1724" w:rsidRDefault="00F10D9D" w:rsidP="000C2A21">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1297C521" w14:textId="787596C8" w:rsidR="00F10D9D" w:rsidRPr="00F10D9D" w:rsidRDefault="006E16C9" w:rsidP="000C2A21">
            <w:pPr>
              <w:spacing w:line="20" w:lineRule="atLeast"/>
              <w:jc w:val="center"/>
              <w:rPr>
                <w:rFonts w:ascii="Sylfaen" w:hAnsi="Sylfaen"/>
                <w:lang w:val="en-US"/>
              </w:rPr>
            </w:pPr>
            <w:r>
              <w:rPr>
                <w:rFonts w:ascii="Sylfaen" w:hAnsi="Sylfaen"/>
                <w:lang w:val="en-US"/>
              </w:rPr>
              <w:t>95</w:t>
            </w:r>
            <w:r w:rsidR="00F10D9D">
              <w:rPr>
                <w:rFonts w:ascii="Sylfaen" w:hAnsi="Sylfaen"/>
                <w:lang w:val="en-US"/>
              </w:rPr>
              <w:t>220.0</w:t>
            </w:r>
          </w:p>
        </w:tc>
      </w:tr>
      <w:tr w:rsidR="00F10D9D" w:rsidRPr="00CF1724" w14:paraId="4E198D0E" w14:textId="77777777" w:rsidTr="000C2A21">
        <w:tc>
          <w:tcPr>
            <w:tcW w:w="9720" w:type="dxa"/>
            <w:gridSpan w:val="4"/>
            <w:tcBorders>
              <w:bottom w:val="single" w:sz="4" w:space="0" w:color="auto"/>
            </w:tcBorders>
            <w:shd w:val="clear" w:color="auto" w:fill="BFBFBF"/>
          </w:tcPr>
          <w:p w14:paraId="2F7246F9" w14:textId="77777777" w:rsidR="00F10D9D" w:rsidRPr="00CF1724" w:rsidRDefault="00F10D9D" w:rsidP="000C2A21">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F10D9D" w:rsidRPr="00CF1724" w14:paraId="0CCF30F3" w14:textId="77777777" w:rsidTr="000C2A21">
        <w:trPr>
          <w:trHeight w:val="167"/>
        </w:trPr>
        <w:tc>
          <w:tcPr>
            <w:tcW w:w="9720" w:type="dxa"/>
            <w:gridSpan w:val="4"/>
            <w:shd w:val="clear" w:color="auto" w:fill="FFFFFF"/>
          </w:tcPr>
          <w:p w14:paraId="454540AE" w14:textId="77777777" w:rsidR="00F10D9D" w:rsidRPr="00CF1724" w:rsidRDefault="00F10D9D" w:rsidP="000C2A21">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591CDA76" w14:textId="77777777" w:rsidR="00F10D9D" w:rsidRPr="00CF1724" w:rsidRDefault="00F10D9D" w:rsidP="00C8288F">
      <w:pPr>
        <w:spacing w:line="20" w:lineRule="atLeast"/>
        <w:rPr>
          <w:rFonts w:ascii="Sylfaen" w:hAnsi="Sylfaen"/>
          <w:b/>
          <w:color w:val="538135"/>
          <w:lang w:val="hy-AM"/>
        </w:rPr>
      </w:pPr>
    </w:p>
    <w:p w14:paraId="7A65386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832C448"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E9E2F7A" w14:textId="77777777" w:rsidTr="00395F83">
        <w:tc>
          <w:tcPr>
            <w:tcW w:w="1620" w:type="dxa"/>
            <w:gridSpan w:val="2"/>
            <w:vMerge w:val="restart"/>
            <w:tcBorders>
              <w:top w:val="single" w:sz="4" w:space="0" w:color="auto"/>
            </w:tcBorders>
            <w:shd w:val="clear" w:color="auto" w:fill="BFBFBF"/>
            <w:vAlign w:val="center"/>
          </w:tcPr>
          <w:p w14:paraId="6EA0BC6B"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76952E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68CDA2E9" w14:textId="77777777" w:rsidTr="00395F83">
        <w:tc>
          <w:tcPr>
            <w:tcW w:w="1620" w:type="dxa"/>
            <w:gridSpan w:val="2"/>
            <w:vMerge/>
            <w:shd w:val="clear" w:color="auto" w:fill="FFFFFF"/>
          </w:tcPr>
          <w:p w14:paraId="659020B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65437ADF"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«Հ. Շարամբեյանի անվան գեղարվեստի դպրոց» ՀՈԱԿ-ի կողմից մատուցվող ծառայությունների ընթացիկ մակարդակի պահպանում</w:t>
            </w:r>
          </w:p>
        </w:tc>
      </w:tr>
      <w:tr w:rsidR="00C8288F" w:rsidRPr="00CF1724" w14:paraId="4B459F15" w14:textId="77777777" w:rsidTr="00395F83">
        <w:tc>
          <w:tcPr>
            <w:tcW w:w="810" w:type="dxa"/>
            <w:vMerge w:val="restart"/>
            <w:shd w:val="clear" w:color="auto" w:fill="FFFFFF"/>
            <w:vAlign w:val="center"/>
          </w:tcPr>
          <w:p w14:paraId="33EFC60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09-02</w:t>
            </w:r>
          </w:p>
        </w:tc>
        <w:tc>
          <w:tcPr>
            <w:tcW w:w="810" w:type="dxa"/>
            <w:vMerge w:val="restart"/>
            <w:shd w:val="clear" w:color="auto" w:fill="FFFFFF"/>
            <w:vAlign w:val="center"/>
          </w:tcPr>
          <w:p w14:paraId="108D887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02-01</w:t>
            </w:r>
          </w:p>
        </w:tc>
        <w:tc>
          <w:tcPr>
            <w:tcW w:w="8100" w:type="dxa"/>
            <w:gridSpan w:val="2"/>
            <w:shd w:val="clear" w:color="auto" w:fill="BFBFBF"/>
          </w:tcPr>
          <w:p w14:paraId="20B7EE8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78D5190C" w14:textId="77777777" w:rsidTr="00395F83">
        <w:tc>
          <w:tcPr>
            <w:tcW w:w="810" w:type="dxa"/>
            <w:vMerge/>
            <w:shd w:val="clear" w:color="auto" w:fill="FFFFFF"/>
          </w:tcPr>
          <w:p w14:paraId="48F4C8C3"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71C6BC66"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03693E8"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Գեղարվեստի դպրոցի 30  աշխատողների կողմից 37 դասարաններում սովորող 366  երեխաների  համար գեղագիտական կրթություն կազմակերպում</w:t>
            </w:r>
          </w:p>
        </w:tc>
      </w:tr>
      <w:tr w:rsidR="00C8288F" w:rsidRPr="00CF1724" w14:paraId="26782CE8" w14:textId="77777777" w:rsidTr="00395F83">
        <w:tc>
          <w:tcPr>
            <w:tcW w:w="7920" w:type="dxa"/>
            <w:gridSpan w:val="3"/>
            <w:shd w:val="clear" w:color="auto" w:fill="BFBFBF"/>
            <w:vAlign w:val="center"/>
          </w:tcPr>
          <w:p w14:paraId="222EE59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C2B5C13"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1C7B7BC9" w14:textId="77777777" w:rsidTr="00395F83">
        <w:tc>
          <w:tcPr>
            <w:tcW w:w="7920" w:type="dxa"/>
            <w:gridSpan w:val="3"/>
            <w:shd w:val="clear" w:color="auto" w:fill="FFFFFF"/>
            <w:vAlign w:val="center"/>
          </w:tcPr>
          <w:p w14:paraId="6B5F7840" w14:textId="77777777" w:rsidR="00C8288F" w:rsidRPr="00CF1724" w:rsidRDefault="00C8288F" w:rsidP="00C8288F">
            <w:pPr>
              <w:contextualSpacing/>
              <w:rPr>
                <w:rFonts w:ascii="Sylfaen" w:hAnsi="Sylfaen"/>
                <w:lang w:val="hy-AM"/>
              </w:rPr>
            </w:pPr>
            <w:r w:rsidRPr="00CF1724">
              <w:rPr>
                <w:rFonts w:ascii="Sylfaen" w:hAnsi="Sylfaen" w:cs="Sylfaen"/>
                <w:lang w:val="hy-AM"/>
              </w:rPr>
              <w:t>Գեղարվեստի դպրոցի աշխատակիցների թիվը</w:t>
            </w:r>
            <w:r w:rsidRPr="00CF1724">
              <w:rPr>
                <w:rFonts w:ascii="Sylfaen" w:hAnsi="Sylfaen"/>
                <w:lang w:val="hy-AM"/>
              </w:rPr>
              <w:t xml:space="preserve"> </w:t>
            </w:r>
          </w:p>
        </w:tc>
        <w:tc>
          <w:tcPr>
            <w:tcW w:w="1800" w:type="dxa"/>
            <w:shd w:val="clear" w:color="auto" w:fill="FFFFFF"/>
            <w:vAlign w:val="center"/>
          </w:tcPr>
          <w:p w14:paraId="4895236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30</w:t>
            </w:r>
          </w:p>
        </w:tc>
      </w:tr>
      <w:tr w:rsidR="00C8288F" w:rsidRPr="00CF1724" w14:paraId="4C28E666" w14:textId="77777777" w:rsidTr="00395F83">
        <w:tc>
          <w:tcPr>
            <w:tcW w:w="7920" w:type="dxa"/>
            <w:gridSpan w:val="3"/>
            <w:shd w:val="clear" w:color="auto" w:fill="FFFFFF"/>
            <w:vAlign w:val="center"/>
          </w:tcPr>
          <w:p w14:paraId="48489A4C" w14:textId="77777777" w:rsidR="00C8288F" w:rsidRPr="00CF1724" w:rsidRDefault="00C8288F" w:rsidP="00C8288F">
            <w:pPr>
              <w:contextualSpacing/>
              <w:rPr>
                <w:rFonts w:ascii="Sylfaen" w:hAnsi="Sylfaen" w:cs="Sylfaen"/>
                <w:lang w:val="hy-AM"/>
              </w:rPr>
            </w:pPr>
            <w:r w:rsidRPr="00CF1724">
              <w:rPr>
                <w:rFonts w:ascii="Sylfaen" w:hAnsi="Sylfaen" w:cs="Sylfaen"/>
                <w:lang w:val="hy-AM"/>
              </w:rPr>
              <w:t>Գեղարվեստի դպրոց հաճախող երեխաների թիվը</w:t>
            </w:r>
          </w:p>
        </w:tc>
        <w:tc>
          <w:tcPr>
            <w:tcW w:w="1800" w:type="dxa"/>
            <w:shd w:val="clear" w:color="auto" w:fill="FFFFFF"/>
            <w:vAlign w:val="center"/>
          </w:tcPr>
          <w:p w14:paraId="24542C0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366</w:t>
            </w:r>
          </w:p>
        </w:tc>
      </w:tr>
      <w:tr w:rsidR="00C8288F" w:rsidRPr="00CF1724" w14:paraId="671F9D9C" w14:textId="77777777" w:rsidTr="00395F83">
        <w:tc>
          <w:tcPr>
            <w:tcW w:w="7920" w:type="dxa"/>
            <w:gridSpan w:val="3"/>
            <w:shd w:val="clear" w:color="auto" w:fill="FFFFFF"/>
            <w:vAlign w:val="center"/>
          </w:tcPr>
          <w:p w14:paraId="581BAE32" w14:textId="77777777" w:rsidR="00C8288F" w:rsidRPr="00CF1724" w:rsidRDefault="00C8288F" w:rsidP="00C8288F">
            <w:pPr>
              <w:contextualSpacing/>
              <w:rPr>
                <w:rFonts w:ascii="Sylfaen" w:hAnsi="Sylfaen"/>
                <w:lang w:val="hy-AM"/>
              </w:rPr>
            </w:pPr>
            <w:r w:rsidRPr="00CF1724">
              <w:rPr>
                <w:rFonts w:ascii="Sylfaen" w:hAnsi="Sylfaen"/>
                <w:lang w:val="hy-AM"/>
              </w:rPr>
              <w:t>Մեկ երեխայի համար գանձվող ամսական ուսման վճարի չափը՝ հազ. դրամ</w:t>
            </w:r>
          </w:p>
        </w:tc>
        <w:tc>
          <w:tcPr>
            <w:tcW w:w="1800" w:type="dxa"/>
            <w:shd w:val="clear" w:color="auto" w:fill="FFFFFF"/>
            <w:vAlign w:val="center"/>
          </w:tcPr>
          <w:p w14:paraId="38F6978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5-3</w:t>
            </w:r>
          </w:p>
        </w:tc>
      </w:tr>
      <w:tr w:rsidR="00C8288F" w:rsidRPr="00CF1724" w14:paraId="772B7C60" w14:textId="77777777" w:rsidTr="00395F83">
        <w:tc>
          <w:tcPr>
            <w:tcW w:w="7920" w:type="dxa"/>
            <w:gridSpan w:val="3"/>
            <w:shd w:val="clear" w:color="auto" w:fill="FFFFFF"/>
            <w:vAlign w:val="center"/>
          </w:tcPr>
          <w:p w14:paraId="42EE50C6" w14:textId="77777777" w:rsidR="00C8288F" w:rsidRPr="00CF1724" w:rsidRDefault="00C8288F" w:rsidP="00C8288F">
            <w:pPr>
              <w:contextualSpacing/>
              <w:rPr>
                <w:rFonts w:ascii="Sylfaen" w:hAnsi="Sylfaen"/>
                <w:lang w:val="hy-AM"/>
              </w:rPr>
            </w:pPr>
            <w:r w:rsidRPr="00CF1724">
              <w:rPr>
                <w:rFonts w:ascii="Sylfaen" w:hAnsi="Sylfaen"/>
                <w:lang w:val="hy-AM"/>
              </w:rPr>
              <w:t>Ծառայությունների մատուցման ամիսների թիվը տարվա ընթացքում՝ ամիս</w:t>
            </w:r>
          </w:p>
        </w:tc>
        <w:tc>
          <w:tcPr>
            <w:tcW w:w="1800" w:type="dxa"/>
            <w:shd w:val="clear" w:color="auto" w:fill="FFFFFF"/>
            <w:vAlign w:val="center"/>
          </w:tcPr>
          <w:p w14:paraId="4B9D935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 xml:space="preserve">9 </w:t>
            </w:r>
          </w:p>
        </w:tc>
      </w:tr>
      <w:tr w:rsidR="00C8288F" w:rsidRPr="00CF1724" w14:paraId="0245CB99" w14:textId="77777777" w:rsidTr="00395F83">
        <w:tc>
          <w:tcPr>
            <w:tcW w:w="7920" w:type="dxa"/>
            <w:gridSpan w:val="3"/>
            <w:shd w:val="clear" w:color="auto" w:fill="FFFFFF"/>
            <w:vAlign w:val="center"/>
          </w:tcPr>
          <w:p w14:paraId="5A4F590C" w14:textId="77777777" w:rsidR="00C8288F" w:rsidRPr="00CF1724" w:rsidRDefault="00C8288F" w:rsidP="00C8288F">
            <w:pPr>
              <w:contextualSpacing/>
              <w:rPr>
                <w:rFonts w:ascii="Sylfaen" w:hAnsi="Sylfaen"/>
                <w:lang w:val="hy-AM"/>
              </w:rPr>
            </w:pPr>
            <w:r w:rsidRPr="00CF1724">
              <w:rPr>
                <w:rFonts w:ascii="Sylfaen" w:hAnsi="Sylfaen" w:cs="Sylfaen"/>
                <w:lang w:val="hy-AM"/>
              </w:rPr>
              <w:t xml:space="preserve">Գեղարվեստի դպրոցի </w:t>
            </w:r>
            <w:r w:rsidRPr="00CF1724">
              <w:rPr>
                <w:rFonts w:ascii="Sylfaen" w:hAnsi="Sylfaen"/>
                <w:lang w:val="hy-AM"/>
              </w:rPr>
              <w:t>գույքի և սարքավորումների վիճակը` շատ վատ, վատ, բավարար, լավ, գերազանց</w:t>
            </w:r>
          </w:p>
        </w:tc>
        <w:tc>
          <w:tcPr>
            <w:tcW w:w="1800" w:type="dxa"/>
            <w:shd w:val="clear" w:color="auto" w:fill="FFFFFF"/>
            <w:vAlign w:val="center"/>
          </w:tcPr>
          <w:p w14:paraId="31180A0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43409266" w14:textId="77777777" w:rsidTr="00395F83">
        <w:tc>
          <w:tcPr>
            <w:tcW w:w="7920" w:type="dxa"/>
            <w:gridSpan w:val="3"/>
            <w:shd w:val="clear" w:color="auto" w:fill="FFFFFF"/>
            <w:vAlign w:val="center"/>
          </w:tcPr>
          <w:p w14:paraId="4AA05545" w14:textId="77777777" w:rsidR="00C8288F" w:rsidRPr="00CF1724" w:rsidRDefault="00C8288F" w:rsidP="00C8288F">
            <w:pPr>
              <w:contextualSpacing/>
              <w:rPr>
                <w:rFonts w:ascii="Sylfaen" w:hAnsi="Sylfaen" w:cs="Sylfaen"/>
                <w:lang w:val="hy-AM"/>
              </w:rPr>
            </w:pPr>
            <w:r w:rsidRPr="00CF1724">
              <w:rPr>
                <w:rFonts w:ascii="Sylfaen" w:hAnsi="Sylfaen" w:cs="Sylfaen"/>
                <w:lang w:val="hy-AM"/>
              </w:rPr>
              <w:t>Հանրապետական, միջազգային փառատոններին, ցուցահանդեսներին երեխաների մասնակցության արդյունքները՝</w:t>
            </w:r>
            <w:r w:rsidRPr="00CF1724">
              <w:rPr>
                <w:rFonts w:ascii="Sylfaen" w:hAnsi="Sylfaen"/>
                <w:lang w:val="hy-AM"/>
              </w:rPr>
              <w:t xml:space="preserve"> շատ վատ, վատ, բավարար, լավ, գերազանց</w:t>
            </w:r>
          </w:p>
        </w:tc>
        <w:tc>
          <w:tcPr>
            <w:tcW w:w="1800" w:type="dxa"/>
            <w:shd w:val="clear" w:color="auto" w:fill="FFFFFF"/>
            <w:vAlign w:val="center"/>
          </w:tcPr>
          <w:p w14:paraId="03F403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գերազանց</w:t>
            </w:r>
          </w:p>
        </w:tc>
      </w:tr>
      <w:tr w:rsidR="00C8288F" w:rsidRPr="00CF1724" w14:paraId="0E90729E" w14:textId="77777777" w:rsidTr="00395F83">
        <w:tc>
          <w:tcPr>
            <w:tcW w:w="7920" w:type="dxa"/>
            <w:gridSpan w:val="3"/>
            <w:shd w:val="clear" w:color="auto" w:fill="BFBFBF"/>
          </w:tcPr>
          <w:p w14:paraId="1F3D2EF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09409B3F" w14:textId="4D942304" w:rsidR="00C8288F" w:rsidRPr="00F10D9D" w:rsidRDefault="00F10D9D" w:rsidP="00C8288F">
            <w:pPr>
              <w:spacing w:line="20" w:lineRule="atLeast"/>
              <w:jc w:val="center"/>
              <w:rPr>
                <w:rFonts w:ascii="Sylfaen" w:hAnsi="Sylfaen"/>
                <w:lang w:val="en-US"/>
              </w:rPr>
            </w:pPr>
            <w:r>
              <w:rPr>
                <w:rFonts w:ascii="Sylfaen" w:hAnsi="Sylfaen"/>
                <w:lang w:val="en-US"/>
              </w:rPr>
              <w:t>29378.0</w:t>
            </w:r>
          </w:p>
        </w:tc>
      </w:tr>
      <w:tr w:rsidR="00C8288F" w:rsidRPr="00CF1724" w14:paraId="7F0DA6FC" w14:textId="77777777" w:rsidTr="00395F83">
        <w:tc>
          <w:tcPr>
            <w:tcW w:w="9720" w:type="dxa"/>
            <w:gridSpan w:val="4"/>
            <w:tcBorders>
              <w:bottom w:val="single" w:sz="4" w:space="0" w:color="auto"/>
            </w:tcBorders>
            <w:shd w:val="clear" w:color="auto" w:fill="BFBFBF"/>
          </w:tcPr>
          <w:p w14:paraId="5689C9C0"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2847F16" w14:textId="77777777" w:rsidTr="00395F83">
        <w:trPr>
          <w:trHeight w:val="163"/>
        </w:trPr>
        <w:tc>
          <w:tcPr>
            <w:tcW w:w="9720" w:type="dxa"/>
            <w:gridSpan w:val="4"/>
            <w:shd w:val="clear" w:color="auto" w:fill="FFFFFF"/>
          </w:tcPr>
          <w:p w14:paraId="49CC0263"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lastRenderedPageBreak/>
              <w:t>«Հ. Շարամբեյանի անվան գեղարվեստի դպրոց» ՀՈԱԿ</w:t>
            </w:r>
          </w:p>
        </w:tc>
      </w:tr>
    </w:tbl>
    <w:p w14:paraId="200C30C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0EB82E91"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691B6A24" w14:textId="77777777" w:rsidTr="00395F83">
        <w:tc>
          <w:tcPr>
            <w:tcW w:w="1620" w:type="dxa"/>
            <w:gridSpan w:val="2"/>
            <w:vMerge w:val="restart"/>
            <w:tcBorders>
              <w:top w:val="single" w:sz="4" w:space="0" w:color="auto"/>
            </w:tcBorders>
            <w:shd w:val="clear" w:color="auto" w:fill="BFBFBF"/>
            <w:vAlign w:val="center"/>
          </w:tcPr>
          <w:p w14:paraId="4ADF3635"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02F7EA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0AD0E159" w14:textId="77777777" w:rsidTr="00395F83">
        <w:tc>
          <w:tcPr>
            <w:tcW w:w="1620" w:type="dxa"/>
            <w:gridSpan w:val="2"/>
            <w:vMerge/>
            <w:shd w:val="clear" w:color="auto" w:fill="FFFFFF"/>
          </w:tcPr>
          <w:p w14:paraId="5BC3E96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05DD0336"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«Դիլիջանի  երաժշտական դպրոց»  ՀՈԱԿ-ի կողմից մատուցվող ծառայությունների ընթացիկ մակարդակի պահպանում</w:t>
            </w:r>
          </w:p>
        </w:tc>
      </w:tr>
      <w:tr w:rsidR="00C8288F" w:rsidRPr="00CF1724" w14:paraId="4C8C229A" w14:textId="77777777" w:rsidTr="00395F83">
        <w:tc>
          <w:tcPr>
            <w:tcW w:w="810" w:type="dxa"/>
            <w:vMerge w:val="restart"/>
            <w:shd w:val="clear" w:color="auto" w:fill="FFFFFF"/>
            <w:vAlign w:val="center"/>
          </w:tcPr>
          <w:p w14:paraId="0A61C5B0" w14:textId="77777777" w:rsidR="00C8288F" w:rsidRPr="00CF1724" w:rsidRDefault="00C8288F" w:rsidP="00C8288F">
            <w:pPr>
              <w:spacing w:after="160" w:line="259" w:lineRule="auto"/>
              <w:jc w:val="center"/>
              <w:rPr>
                <w:rFonts w:ascii="Sylfaen" w:hAnsi="Sylfaen" w:cs="Sylfaen"/>
                <w:lang w:val="hy-AM"/>
              </w:rPr>
            </w:pPr>
            <w:r w:rsidRPr="00CF1724">
              <w:rPr>
                <w:rFonts w:ascii="Sylfaen" w:hAnsi="Sylfaen" w:cs="Sylfaen"/>
                <w:lang w:val="hy-AM"/>
              </w:rPr>
              <w:t>09-02</w:t>
            </w:r>
          </w:p>
        </w:tc>
        <w:tc>
          <w:tcPr>
            <w:tcW w:w="810" w:type="dxa"/>
            <w:vMerge w:val="restart"/>
            <w:shd w:val="clear" w:color="auto" w:fill="FFFFFF"/>
            <w:vAlign w:val="center"/>
          </w:tcPr>
          <w:p w14:paraId="63E9A6CF" w14:textId="77777777" w:rsidR="00C8288F" w:rsidRPr="00CF1724" w:rsidRDefault="00C8288F" w:rsidP="009B7923">
            <w:pPr>
              <w:spacing w:after="160" w:line="259" w:lineRule="auto"/>
              <w:jc w:val="center"/>
              <w:rPr>
                <w:rFonts w:ascii="Sylfaen" w:hAnsi="Sylfaen" w:cs="Sylfaen"/>
                <w:lang w:val="hy-AM"/>
              </w:rPr>
            </w:pPr>
            <w:r w:rsidRPr="00CF1724">
              <w:rPr>
                <w:rFonts w:ascii="Sylfaen" w:hAnsi="Sylfaen" w:cs="Sylfaen"/>
                <w:lang w:val="hy-AM"/>
              </w:rPr>
              <w:t>02-0</w:t>
            </w:r>
            <w:r w:rsidR="009B7923" w:rsidRPr="00CF1724">
              <w:rPr>
                <w:rFonts w:ascii="Sylfaen" w:hAnsi="Sylfaen" w:cs="Sylfaen"/>
                <w:lang w:val="hy-AM"/>
              </w:rPr>
              <w:t>2</w:t>
            </w:r>
          </w:p>
        </w:tc>
        <w:tc>
          <w:tcPr>
            <w:tcW w:w="8100" w:type="dxa"/>
            <w:gridSpan w:val="2"/>
            <w:shd w:val="clear" w:color="auto" w:fill="BFBFBF"/>
          </w:tcPr>
          <w:p w14:paraId="15B1440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08E43B8B" w14:textId="77777777" w:rsidTr="00395F83">
        <w:tc>
          <w:tcPr>
            <w:tcW w:w="810" w:type="dxa"/>
            <w:vMerge/>
            <w:shd w:val="clear" w:color="auto" w:fill="FFFFFF"/>
          </w:tcPr>
          <w:p w14:paraId="37184829"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39951B0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283B6025"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Երաժշտական դպրոցի 38 աշխատողների միջոցով 4 բաժիններում   սովորող  142  երեխաների  համար երաժշտական կրթություն ստանալու հնարավորության ստեղծում</w:t>
            </w:r>
          </w:p>
        </w:tc>
      </w:tr>
      <w:tr w:rsidR="00C8288F" w:rsidRPr="00CF1724" w14:paraId="265A1BA6" w14:textId="77777777" w:rsidTr="00395F83">
        <w:tc>
          <w:tcPr>
            <w:tcW w:w="7920" w:type="dxa"/>
            <w:gridSpan w:val="3"/>
            <w:shd w:val="clear" w:color="auto" w:fill="BFBFBF"/>
            <w:vAlign w:val="center"/>
          </w:tcPr>
          <w:p w14:paraId="36CCFDA4"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712B549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CD38BFB" w14:textId="77777777" w:rsidTr="00395F83">
        <w:tc>
          <w:tcPr>
            <w:tcW w:w="7920" w:type="dxa"/>
            <w:gridSpan w:val="3"/>
            <w:shd w:val="clear" w:color="auto" w:fill="FFFFFF"/>
            <w:vAlign w:val="center"/>
          </w:tcPr>
          <w:p w14:paraId="69E378A8" w14:textId="77777777" w:rsidR="00C8288F" w:rsidRPr="00CF1724" w:rsidRDefault="00C8288F" w:rsidP="00C8288F">
            <w:pPr>
              <w:contextualSpacing/>
              <w:rPr>
                <w:rFonts w:ascii="Sylfaen" w:hAnsi="Sylfaen" w:cs="Sylfaen"/>
                <w:lang w:val="hy-AM"/>
              </w:rPr>
            </w:pPr>
            <w:r w:rsidRPr="00CF1724">
              <w:rPr>
                <w:rFonts w:ascii="Sylfaen" w:hAnsi="Sylfaen" w:cs="Sylfaen"/>
                <w:lang w:val="hy-AM"/>
              </w:rPr>
              <w:t xml:space="preserve">«Դիլիջանի  երաժշտական դպրոց»  ՀՈԱԿ-ի աշխատակիցների թիվը </w:t>
            </w:r>
          </w:p>
        </w:tc>
        <w:tc>
          <w:tcPr>
            <w:tcW w:w="1800" w:type="dxa"/>
            <w:shd w:val="clear" w:color="auto" w:fill="FFFFFF"/>
            <w:vAlign w:val="center"/>
          </w:tcPr>
          <w:p w14:paraId="5698BE90" w14:textId="77777777" w:rsidR="00C8288F" w:rsidRPr="00CF1724" w:rsidRDefault="00C8288F" w:rsidP="00C8288F">
            <w:pPr>
              <w:spacing w:line="20" w:lineRule="atLeast"/>
              <w:jc w:val="center"/>
              <w:rPr>
                <w:rFonts w:ascii="Sylfaen" w:hAnsi="Sylfaen" w:cs="Sylfaen"/>
                <w:lang w:val="hy-AM"/>
              </w:rPr>
            </w:pPr>
            <w:r w:rsidRPr="00CF1724">
              <w:rPr>
                <w:rFonts w:ascii="Sylfaen" w:hAnsi="Sylfaen" w:cs="Sylfaen"/>
                <w:lang w:val="hy-AM"/>
              </w:rPr>
              <w:t>38</w:t>
            </w:r>
          </w:p>
        </w:tc>
      </w:tr>
      <w:tr w:rsidR="00C8288F" w:rsidRPr="00CF1724" w14:paraId="61FD98D7" w14:textId="77777777" w:rsidTr="00395F83">
        <w:tc>
          <w:tcPr>
            <w:tcW w:w="7920" w:type="dxa"/>
            <w:gridSpan w:val="3"/>
            <w:shd w:val="clear" w:color="auto" w:fill="FFFFFF"/>
            <w:vAlign w:val="center"/>
          </w:tcPr>
          <w:p w14:paraId="1AADE4B7" w14:textId="77777777" w:rsidR="00C8288F" w:rsidRPr="00CF1724" w:rsidRDefault="00C8288F" w:rsidP="00C8288F">
            <w:pPr>
              <w:contextualSpacing/>
              <w:rPr>
                <w:rFonts w:ascii="Sylfaen" w:hAnsi="Sylfaen"/>
                <w:lang w:val="hy-AM"/>
              </w:rPr>
            </w:pPr>
            <w:r w:rsidRPr="00CF1724">
              <w:rPr>
                <w:rFonts w:ascii="Sylfaen" w:hAnsi="Sylfaen" w:cs="Sylfaen"/>
                <w:lang w:val="hy-AM"/>
              </w:rPr>
              <w:t xml:space="preserve">Երաժշտական դպրոց </w:t>
            </w:r>
            <w:r w:rsidRPr="00CF1724">
              <w:rPr>
                <w:rFonts w:ascii="Sylfaen" w:hAnsi="Sylfaen"/>
                <w:lang w:val="hy-AM"/>
              </w:rPr>
              <w:t xml:space="preserve">հաճախող երեխաների թիվը </w:t>
            </w:r>
          </w:p>
        </w:tc>
        <w:tc>
          <w:tcPr>
            <w:tcW w:w="1800" w:type="dxa"/>
            <w:shd w:val="clear" w:color="auto" w:fill="FFFFFF"/>
            <w:vAlign w:val="center"/>
          </w:tcPr>
          <w:p w14:paraId="1C2C13B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142</w:t>
            </w:r>
          </w:p>
        </w:tc>
      </w:tr>
      <w:tr w:rsidR="00C8288F" w:rsidRPr="00CF1724" w14:paraId="3AE2C12C" w14:textId="77777777" w:rsidTr="00395F83">
        <w:tc>
          <w:tcPr>
            <w:tcW w:w="7920" w:type="dxa"/>
            <w:gridSpan w:val="3"/>
            <w:shd w:val="clear" w:color="auto" w:fill="FFFFFF"/>
            <w:vAlign w:val="center"/>
          </w:tcPr>
          <w:p w14:paraId="58DD5AE1" w14:textId="77777777" w:rsidR="00C8288F" w:rsidRPr="00CF1724" w:rsidRDefault="00C8288F" w:rsidP="00C8288F">
            <w:pPr>
              <w:contextualSpacing/>
              <w:rPr>
                <w:rFonts w:ascii="Sylfaen" w:hAnsi="Sylfaen"/>
                <w:lang w:val="hy-AM"/>
              </w:rPr>
            </w:pPr>
            <w:r w:rsidRPr="00CF1724">
              <w:rPr>
                <w:rFonts w:ascii="Sylfaen" w:hAnsi="Sylfaen"/>
                <w:lang w:val="hy-AM"/>
              </w:rPr>
              <w:t xml:space="preserve">Համայնքում երաժշտական դպրոց հաճախող երեխաների տեսակարար կշիռն դպրոցահասակ երեխաների ընդհանուր թվի մեջ </w:t>
            </w:r>
          </w:p>
        </w:tc>
        <w:tc>
          <w:tcPr>
            <w:tcW w:w="1800" w:type="dxa"/>
            <w:shd w:val="clear" w:color="auto" w:fill="FFFFFF"/>
            <w:vAlign w:val="center"/>
          </w:tcPr>
          <w:p w14:paraId="3EF43D5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8%</w:t>
            </w:r>
          </w:p>
        </w:tc>
      </w:tr>
      <w:tr w:rsidR="00C8288F" w:rsidRPr="00CF1724" w14:paraId="434A32E6" w14:textId="77777777" w:rsidTr="00395F83">
        <w:tc>
          <w:tcPr>
            <w:tcW w:w="7920" w:type="dxa"/>
            <w:gridSpan w:val="3"/>
            <w:shd w:val="clear" w:color="auto" w:fill="FFFFFF"/>
            <w:vAlign w:val="center"/>
          </w:tcPr>
          <w:p w14:paraId="28198B27" w14:textId="77777777" w:rsidR="00C8288F" w:rsidRPr="00CF1724" w:rsidRDefault="00C8288F" w:rsidP="00C8288F">
            <w:pPr>
              <w:contextualSpacing/>
              <w:rPr>
                <w:rFonts w:ascii="Sylfaen" w:hAnsi="Sylfaen"/>
                <w:lang w:val="hy-AM"/>
              </w:rPr>
            </w:pPr>
            <w:r w:rsidRPr="00CF1724">
              <w:rPr>
                <w:rFonts w:ascii="Sylfaen" w:hAnsi="Sylfaen"/>
                <w:lang w:val="hy-AM"/>
              </w:rPr>
              <w:t>Ծառայությունների մատուցման ամիսների թիվը տարվա ընթացքում</w:t>
            </w:r>
          </w:p>
        </w:tc>
        <w:tc>
          <w:tcPr>
            <w:tcW w:w="1800" w:type="dxa"/>
            <w:shd w:val="clear" w:color="auto" w:fill="FFFFFF"/>
            <w:vAlign w:val="center"/>
          </w:tcPr>
          <w:p w14:paraId="76FC2CA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9 ամիս</w:t>
            </w:r>
          </w:p>
        </w:tc>
      </w:tr>
      <w:tr w:rsidR="00C8288F" w:rsidRPr="00CF1724" w14:paraId="0CBF53EF" w14:textId="77777777" w:rsidTr="00395F83">
        <w:tc>
          <w:tcPr>
            <w:tcW w:w="7920" w:type="dxa"/>
            <w:gridSpan w:val="3"/>
            <w:shd w:val="clear" w:color="auto" w:fill="FFFFFF"/>
            <w:vAlign w:val="center"/>
          </w:tcPr>
          <w:p w14:paraId="108F83CA" w14:textId="77777777" w:rsidR="00C8288F" w:rsidRPr="00CF1724" w:rsidRDefault="00C8288F" w:rsidP="00C8288F">
            <w:pPr>
              <w:contextualSpacing/>
              <w:rPr>
                <w:rFonts w:ascii="Sylfaen" w:hAnsi="Sylfaen"/>
                <w:lang w:val="hy-AM"/>
              </w:rPr>
            </w:pPr>
            <w:r w:rsidRPr="00CF1724">
              <w:rPr>
                <w:rFonts w:ascii="Sylfaen" w:hAnsi="Sylfaen"/>
                <w:lang w:val="hy-AM"/>
              </w:rPr>
              <w:t>Երաժշտական</w:t>
            </w:r>
            <w:r w:rsidRPr="00CF1724">
              <w:rPr>
                <w:rFonts w:ascii="Sylfaen" w:hAnsi="Sylfaen" w:cs="Sylfaen"/>
                <w:lang w:val="hy-AM"/>
              </w:rPr>
              <w:t xml:space="preserve"> դպրոցի </w:t>
            </w:r>
            <w:r w:rsidRPr="00CF1724">
              <w:rPr>
                <w:rFonts w:ascii="Sylfaen" w:hAnsi="Sylfaen"/>
                <w:lang w:val="hy-AM"/>
              </w:rPr>
              <w:t>գույքի և սարքավորումների վիճակը` շատ վատ, վատ, բավարար, լավ, գերազանց</w:t>
            </w:r>
          </w:p>
        </w:tc>
        <w:tc>
          <w:tcPr>
            <w:tcW w:w="1800" w:type="dxa"/>
            <w:shd w:val="clear" w:color="auto" w:fill="FFFFFF"/>
            <w:vAlign w:val="center"/>
          </w:tcPr>
          <w:p w14:paraId="6CBF94E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բավարար</w:t>
            </w:r>
          </w:p>
        </w:tc>
      </w:tr>
      <w:tr w:rsidR="00C8288F" w:rsidRPr="00CF1724" w14:paraId="2F790CEC" w14:textId="77777777" w:rsidTr="00395F83">
        <w:tc>
          <w:tcPr>
            <w:tcW w:w="7920" w:type="dxa"/>
            <w:gridSpan w:val="3"/>
            <w:shd w:val="clear" w:color="auto" w:fill="BFBFBF"/>
          </w:tcPr>
          <w:p w14:paraId="2303A35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5D9EC85A" w14:textId="3E7EA1DA" w:rsidR="00C8288F" w:rsidRPr="00F10D9D" w:rsidRDefault="00F10D9D" w:rsidP="00C8288F">
            <w:pPr>
              <w:spacing w:line="20" w:lineRule="atLeast"/>
              <w:jc w:val="center"/>
              <w:rPr>
                <w:rFonts w:ascii="Sylfaen" w:hAnsi="Sylfaen"/>
                <w:lang w:val="en-US"/>
              </w:rPr>
            </w:pPr>
            <w:r>
              <w:rPr>
                <w:rFonts w:ascii="Sylfaen" w:hAnsi="Sylfaen"/>
                <w:lang w:val="en-US"/>
              </w:rPr>
              <w:t>40881.0</w:t>
            </w:r>
          </w:p>
        </w:tc>
      </w:tr>
      <w:tr w:rsidR="00C8288F" w:rsidRPr="00CF1724" w14:paraId="39C5F673" w14:textId="77777777" w:rsidTr="00395F83">
        <w:tc>
          <w:tcPr>
            <w:tcW w:w="9720" w:type="dxa"/>
            <w:gridSpan w:val="4"/>
            <w:tcBorders>
              <w:bottom w:val="single" w:sz="4" w:space="0" w:color="auto"/>
            </w:tcBorders>
            <w:shd w:val="clear" w:color="auto" w:fill="BFBFBF"/>
          </w:tcPr>
          <w:p w14:paraId="51F1869C"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6C6C264" w14:textId="77777777" w:rsidTr="00395F83">
        <w:trPr>
          <w:trHeight w:val="123"/>
        </w:trPr>
        <w:tc>
          <w:tcPr>
            <w:tcW w:w="9720" w:type="dxa"/>
            <w:gridSpan w:val="4"/>
            <w:shd w:val="clear" w:color="auto" w:fill="FFFFFF"/>
          </w:tcPr>
          <w:p w14:paraId="7A8C6334" w14:textId="77777777" w:rsidR="00C8288F" w:rsidRPr="00CF1724" w:rsidRDefault="00C8288F" w:rsidP="00C8288F">
            <w:pPr>
              <w:spacing w:line="20" w:lineRule="atLeast"/>
              <w:rPr>
                <w:rFonts w:ascii="Sylfaen" w:hAnsi="Sylfaen"/>
                <w:lang w:val="hy-AM"/>
              </w:rPr>
            </w:pPr>
            <w:r w:rsidRPr="00CF1724">
              <w:rPr>
                <w:rFonts w:ascii="Sylfaen" w:hAnsi="Sylfaen"/>
                <w:lang w:val="hy-AM"/>
              </w:rPr>
              <w:t xml:space="preserve">«Դիլիջանի  երաժշտական դպրոց»  </w:t>
            </w:r>
            <w:r w:rsidRPr="00CF1724">
              <w:rPr>
                <w:rFonts w:ascii="Sylfaen" w:hAnsi="Sylfaen" w:cs="Sylfaen"/>
                <w:lang w:val="hy-AM"/>
              </w:rPr>
              <w:t>ՀՈԱԿ</w:t>
            </w:r>
          </w:p>
        </w:tc>
      </w:tr>
    </w:tbl>
    <w:p w14:paraId="421C63F3" w14:textId="77777777" w:rsidR="00C8288F" w:rsidRPr="00CF1724" w:rsidRDefault="00C8288F" w:rsidP="00C8288F">
      <w:pPr>
        <w:spacing w:line="20" w:lineRule="atLeast"/>
        <w:rPr>
          <w:rFonts w:ascii="Sylfaen" w:hAnsi="Sylfaen"/>
          <w:b/>
          <w:color w:val="538135"/>
          <w:lang w:val="hy-AM"/>
        </w:rPr>
      </w:pPr>
    </w:p>
    <w:p w14:paraId="5633313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04F450A5"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4C1977B" w14:textId="77777777" w:rsidTr="00395F83">
        <w:tc>
          <w:tcPr>
            <w:tcW w:w="1620" w:type="dxa"/>
            <w:gridSpan w:val="2"/>
            <w:vMerge w:val="restart"/>
            <w:tcBorders>
              <w:top w:val="single" w:sz="4" w:space="0" w:color="auto"/>
            </w:tcBorders>
            <w:shd w:val="clear" w:color="auto" w:fill="BFBFBF"/>
            <w:vAlign w:val="center"/>
          </w:tcPr>
          <w:p w14:paraId="2BC683D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9BD786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529668C7" w14:textId="77777777" w:rsidTr="00395F83">
        <w:tc>
          <w:tcPr>
            <w:tcW w:w="1620" w:type="dxa"/>
            <w:gridSpan w:val="2"/>
            <w:vMerge/>
            <w:shd w:val="clear" w:color="auto" w:fill="FFFFFF"/>
          </w:tcPr>
          <w:p w14:paraId="41DD383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EC1F9BB"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մարզահամալիր» ՀՈԱԿ-ի կողմից մատուցվող ծառայությունների ընթացիկ մակարդակի պահպանում</w:t>
            </w:r>
          </w:p>
        </w:tc>
      </w:tr>
      <w:tr w:rsidR="00C8288F" w:rsidRPr="00CF1724" w14:paraId="7EABCDDD" w14:textId="77777777" w:rsidTr="00395F83">
        <w:tc>
          <w:tcPr>
            <w:tcW w:w="810" w:type="dxa"/>
            <w:vMerge w:val="restart"/>
            <w:shd w:val="clear" w:color="auto" w:fill="FFFFFF"/>
            <w:vAlign w:val="center"/>
          </w:tcPr>
          <w:p w14:paraId="6F3E7F1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09-02</w:t>
            </w:r>
          </w:p>
        </w:tc>
        <w:tc>
          <w:tcPr>
            <w:tcW w:w="810" w:type="dxa"/>
            <w:vMerge w:val="restart"/>
            <w:shd w:val="clear" w:color="auto" w:fill="FFFFFF"/>
            <w:vAlign w:val="center"/>
          </w:tcPr>
          <w:p w14:paraId="4B9DBB2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02-03</w:t>
            </w:r>
          </w:p>
        </w:tc>
        <w:tc>
          <w:tcPr>
            <w:tcW w:w="8100" w:type="dxa"/>
            <w:gridSpan w:val="2"/>
            <w:shd w:val="clear" w:color="auto" w:fill="BFBFBF"/>
          </w:tcPr>
          <w:p w14:paraId="7D21399A"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06B5DB45" w14:textId="77777777" w:rsidTr="00395F83">
        <w:tc>
          <w:tcPr>
            <w:tcW w:w="810" w:type="dxa"/>
            <w:vMerge/>
            <w:shd w:val="clear" w:color="auto" w:fill="FFFFFF"/>
          </w:tcPr>
          <w:p w14:paraId="2005A07B"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2EA58A4"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435749C5" w14:textId="77777777" w:rsidR="00C8288F" w:rsidRPr="00CF1724" w:rsidRDefault="00C8288F" w:rsidP="00C8288F">
            <w:pPr>
              <w:spacing w:line="20" w:lineRule="atLeast"/>
              <w:rPr>
                <w:rFonts w:ascii="Sylfaen" w:hAnsi="Sylfaen"/>
                <w:lang w:val="hy-AM"/>
              </w:rPr>
            </w:pPr>
            <w:r w:rsidRPr="00CF1724">
              <w:rPr>
                <w:rFonts w:ascii="Sylfaen" w:hAnsi="Sylfaen"/>
                <w:lang w:val="hy-AM"/>
              </w:rPr>
              <w:t>Մարզահամալիրի 18 աշխատողների միջոցով 14 խմբերում 185 մարզիկի  համար մարզական կարգավիճակ  ստանալու հնարավորության ստեղծում</w:t>
            </w:r>
          </w:p>
        </w:tc>
      </w:tr>
      <w:tr w:rsidR="00C8288F" w:rsidRPr="00CF1724" w14:paraId="2185B8E5" w14:textId="77777777" w:rsidTr="00395F83">
        <w:tc>
          <w:tcPr>
            <w:tcW w:w="7920" w:type="dxa"/>
            <w:gridSpan w:val="3"/>
            <w:shd w:val="clear" w:color="auto" w:fill="BFBFBF"/>
            <w:vAlign w:val="center"/>
          </w:tcPr>
          <w:p w14:paraId="09A98B3C"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484F33D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7F4F438E" w14:textId="77777777" w:rsidTr="00395F83">
        <w:tc>
          <w:tcPr>
            <w:tcW w:w="7920" w:type="dxa"/>
            <w:gridSpan w:val="3"/>
            <w:shd w:val="clear" w:color="auto" w:fill="FFFFFF"/>
            <w:vAlign w:val="center"/>
          </w:tcPr>
          <w:p w14:paraId="2212FC97" w14:textId="77777777" w:rsidR="00C8288F" w:rsidRPr="00CF1724" w:rsidRDefault="00C8288F" w:rsidP="00C8288F">
            <w:pPr>
              <w:contextualSpacing/>
              <w:rPr>
                <w:rFonts w:ascii="Sylfaen" w:hAnsi="Sylfaen"/>
                <w:lang w:val="hy-AM"/>
              </w:rPr>
            </w:pPr>
            <w:r w:rsidRPr="00CF1724">
              <w:rPr>
                <w:rFonts w:ascii="Sylfaen" w:hAnsi="Sylfaen"/>
                <w:lang w:val="hy-AM"/>
              </w:rPr>
              <w:t xml:space="preserve">Մարզահամալիրի աշխատակիցների թիվը </w:t>
            </w:r>
          </w:p>
        </w:tc>
        <w:tc>
          <w:tcPr>
            <w:tcW w:w="1800" w:type="dxa"/>
            <w:shd w:val="clear" w:color="auto" w:fill="FFFFFF"/>
            <w:vAlign w:val="center"/>
          </w:tcPr>
          <w:p w14:paraId="4D70E6B3"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18</w:t>
            </w:r>
          </w:p>
        </w:tc>
      </w:tr>
      <w:tr w:rsidR="00C8288F" w:rsidRPr="00CF1724" w14:paraId="244AE933" w14:textId="77777777" w:rsidTr="00395F83">
        <w:tc>
          <w:tcPr>
            <w:tcW w:w="7920" w:type="dxa"/>
            <w:gridSpan w:val="3"/>
            <w:shd w:val="clear" w:color="auto" w:fill="FFFFFF"/>
            <w:vAlign w:val="center"/>
          </w:tcPr>
          <w:p w14:paraId="1EDF9952" w14:textId="77777777" w:rsidR="00C8288F" w:rsidRPr="00CF1724" w:rsidRDefault="00C8288F" w:rsidP="00C8288F">
            <w:pPr>
              <w:contextualSpacing/>
              <w:rPr>
                <w:rFonts w:ascii="Sylfaen" w:hAnsi="Sylfaen"/>
                <w:lang w:val="hy-AM"/>
              </w:rPr>
            </w:pPr>
            <w:r w:rsidRPr="00CF1724">
              <w:rPr>
                <w:rFonts w:ascii="Sylfaen" w:hAnsi="Sylfaen"/>
                <w:lang w:val="hy-AM"/>
              </w:rPr>
              <w:t xml:space="preserve">Հաճախող մարզիկների  թիվը </w:t>
            </w:r>
          </w:p>
        </w:tc>
        <w:tc>
          <w:tcPr>
            <w:tcW w:w="1800" w:type="dxa"/>
            <w:shd w:val="clear" w:color="auto" w:fill="FFFFFF"/>
            <w:vAlign w:val="center"/>
          </w:tcPr>
          <w:p w14:paraId="0309A6A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185</w:t>
            </w:r>
          </w:p>
        </w:tc>
      </w:tr>
      <w:tr w:rsidR="00C8288F" w:rsidRPr="00CF1724" w14:paraId="4DD560E0" w14:textId="77777777" w:rsidTr="00395F83">
        <w:tc>
          <w:tcPr>
            <w:tcW w:w="7920" w:type="dxa"/>
            <w:gridSpan w:val="3"/>
            <w:shd w:val="clear" w:color="auto" w:fill="FFFFFF"/>
            <w:vAlign w:val="center"/>
          </w:tcPr>
          <w:p w14:paraId="68E11A86" w14:textId="77777777" w:rsidR="00C8288F" w:rsidRPr="00CF1724" w:rsidRDefault="00C8288F" w:rsidP="00C8288F">
            <w:pPr>
              <w:contextualSpacing/>
              <w:rPr>
                <w:rFonts w:ascii="Sylfaen" w:hAnsi="Sylfaen"/>
                <w:lang w:val="hy-AM"/>
              </w:rPr>
            </w:pPr>
            <w:r w:rsidRPr="00CF1724">
              <w:rPr>
                <w:rFonts w:ascii="Sylfaen" w:hAnsi="Sylfaen"/>
                <w:lang w:val="hy-AM"/>
              </w:rPr>
              <w:t xml:space="preserve">Համայնքում մարզադպրոց  հաճախող երեխաների տեսակարար կշիռն դպրոցահասակ երեխաների ընդհանուր թվի մեջ </w:t>
            </w:r>
          </w:p>
        </w:tc>
        <w:tc>
          <w:tcPr>
            <w:tcW w:w="1800" w:type="dxa"/>
            <w:shd w:val="clear" w:color="auto" w:fill="FFFFFF"/>
            <w:vAlign w:val="center"/>
          </w:tcPr>
          <w:p w14:paraId="1EC38516"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w:t>
            </w:r>
          </w:p>
        </w:tc>
      </w:tr>
      <w:tr w:rsidR="009B7923" w:rsidRPr="00CF1724" w14:paraId="47662A59" w14:textId="77777777" w:rsidTr="00395F83">
        <w:tc>
          <w:tcPr>
            <w:tcW w:w="7920" w:type="dxa"/>
            <w:gridSpan w:val="3"/>
            <w:shd w:val="clear" w:color="auto" w:fill="FFFFFF"/>
            <w:vAlign w:val="center"/>
          </w:tcPr>
          <w:p w14:paraId="0DF260F2" w14:textId="77777777" w:rsidR="009B7923" w:rsidRPr="00CF1724" w:rsidRDefault="009B7923" w:rsidP="009B7923">
            <w:pPr>
              <w:contextualSpacing/>
              <w:rPr>
                <w:rFonts w:ascii="Sylfaen" w:hAnsi="Sylfaen"/>
                <w:lang w:val="hy-AM"/>
              </w:rPr>
            </w:pPr>
            <w:r w:rsidRPr="00CF1724">
              <w:rPr>
                <w:rFonts w:ascii="Sylfaen" w:hAnsi="Sylfaen"/>
                <w:lang w:val="hy-AM"/>
              </w:rPr>
              <w:t>Մարզահամալիրի գույքի և սարքավորումների վիճակը` շատ վատ, վատ, բավարար, լավ, գերազանց</w:t>
            </w:r>
          </w:p>
        </w:tc>
        <w:tc>
          <w:tcPr>
            <w:tcW w:w="1800" w:type="dxa"/>
            <w:shd w:val="clear" w:color="auto" w:fill="FFFFFF"/>
            <w:vAlign w:val="center"/>
          </w:tcPr>
          <w:p w14:paraId="267DE926" w14:textId="77777777" w:rsidR="009B7923" w:rsidRPr="00CF1724" w:rsidRDefault="009B7923" w:rsidP="009B7923">
            <w:pPr>
              <w:jc w:val="center"/>
              <w:rPr>
                <w:rFonts w:ascii="Sylfaen" w:hAnsi="Sylfaen"/>
                <w:lang w:val="hy-AM"/>
              </w:rPr>
            </w:pPr>
            <w:r w:rsidRPr="00CF1724">
              <w:rPr>
                <w:rFonts w:ascii="Sylfaen" w:hAnsi="Sylfaen"/>
                <w:lang w:val="hy-AM"/>
              </w:rPr>
              <w:t>բավարար</w:t>
            </w:r>
          </w:p>
        </w:tc>
      </w:tr>
      <w:tr w:rsidR="00C8288F" w:rsidRPr="00CF1724" w14:paraId="5021C5CA" w14:textId="77777777" w:rsidTr="00395F83">
        <w:tc>
          <w:tcPr>
            <w:tcW w:w="7920" w:type="dxa"/>
            <w:gridSpan w:val="3"/>
            <w:shd w:val="clear" w:color="auto" w:fill="FFFFFF"/>
            <w:vAlign w:val="center"/>
          </w:tcPr>
          <w:p w14:paraId="3573867A" w14:textId="77777777" w:rsidR="00C8288F" w:rsidRPr="00CF1724" w:rsidRDefault="00C8288F" w:rsidP="00C8288F">
            <w:pPr>
              <w:contextualSpacing/>
              <w:rPr>
                <w:rFonts w:ascii="Sylfaen" w:hAnsi="Sylfaen"/>
                <w:lang w:val="hy-AM"/>
              </w:rPr>
            </w:pPr>
            <w:r w:rsidRPr="00CF1724">
              <w:rPr>
                <w:rFonts w:ascii="Sylfaen" w:hAnsi="Sylfaen"/>
                <w:lang w:val="hy-AM"/>
              </w:rPr>
              <w:t>Երեխաների հաճախումների թիվը շաբաթվա կտրվածքով՝ օր</w:t>
            </w:r>
          </w:p>
        </w:tc>
        <w:tc>
          <w:tcPr>
            <w:tcW w:w="1800" w:type="dxa"/>
            <w:shd w:val="clear" w:color="auto" w:fill="FFFFFF"/>
            <w:vAlign w:val="center"/>
          </w:tcPr>
          <w:p w14:paraId="2BFAD09C"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w:t>
            </w:r>
          </w:p>
        </w:tc>
      </w:tr>
      <w:tr w:rsidR="00C8288F" w:rsidRPr="00CF1724" w14:paraId="0B3DCB63" w14:textId="77777777" w:rsidTr="00395F83">
        <w:tc>
          <w:tcPr>
            <w:tcW w:w="7920" w:type="dxa"/>
            <w:gridSpan w:val="3"/>
            <w:shd w:val="clear" w:color="auto" w:fill="BFBFBF"/>
          </w:tcPr>
          <w:p w14:paraId="3AADBD6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3648359E" w14:textId="55E84D29" w:rsidR="00C8288F" w:rsidRPr="00F10D9D" w:rsidRDefault="00F10D9D" w:rsidP="00C8288F">
            <w:pPr>
              <w:spacing w:line="20" w:lineRule="atLeast"/>
              <w:jc w:val="center"/>
              <w:rPr>
                <w:rFonts w:ascii="Sylfaen" w:hAnsi="Sylfaen"/>
                <w:lang w:val="en-US"/>
              </w:rPr>
            </w:pPr>
            <w:r>
              <w:rPr>
                <w:rFonts w:ascii="Sylfaen" w:hAnsi="Sylfaen"/>
                <w:lang w:val="en-US"/>
              </w:rPr>
              <w:t>23036.0</w:t>
            </w:r>
          </w:p>
        </w:tc>
      </w:tr>
      <w:tr w:rsidR="00C8288F" w:rsidRPr="00CF1724" w14:paraId="743C2D2C" w14:textId="77777777" w:rsidTr="00395F83">
        <w:tc>
          <w:tcPr>
            <w:tcW w:w="9720" w:type="dxa"/>
            <w:gridSpan w:val="4"/>
            <w:tcBorders>
              <w:bottom w:val="single" w:sz="4" w:space="0" w:color="auto"/>
            </w:tcBorders>
            <w:shd w:val="clear" w:color="auto" w:fill="BFBFBF"/>
          </w:tcPr>
          <w:p w14:paraId="5CB05866"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1DD8A926" w14:textId="77777777" w:rsidTr="00395F83">
        <w:trPr>
          <w:trHeight w:val="240"/>
        </w:trPr>
        <w:tc>
          <w:tcPr>
            <w:tcW w:w="9720" w:type="dxa"/>
            <w:gridSpan w:val="4"/>
            <w:shd w:val="clear" w:color="auto" w:fill="FFFFFF"/>
          </w:tcPr>
          <w:p w14:paraId="439DF54F" w14:textId="77777777" w:rsidR="00C8288F" w:rsidRPr="00CF1724" w:rsidRDefault="00C8288F" w:rsidP="00C8288F">
            <w:pPr>
              <w:spacing w:line="20" w:lineRule="atLeast"/>
              <w:rPr>
                <w:rFonts w:ascii="Sylfaen" w:hAnsi="Sylfaen"/>
                <w:lang w:val="hy-AM"/>
              </w:rPr>
            </w:pPr>
            <w:r w:rsidRPr="00CF1724">
              <w:rPr>
                <w:rFonts w:ascii="Sylfaen" w:hAnsi="Sylfaen"/>
                <w:lang w:val="hy-AM"/>
              </w:rPr>
              <w:t>«Դիլիջանի մարզահամալիր» ՀՈԱԿ</w:t>
            </w:r>
          </w:p>
        </w:tc>
      </w:tr>
    </w:tbl>
    <w:p w14:paraId="1BDDDB4B" w14:textId="77777777" w:rsidR="00C8288F" w:rsidRPr="00CF1724" w:rsidRDefault="00C8288F" w:rsidP="00C8288F">
      <w:pPr>
        <w:spacing w:line="20" w:lineRule="atLeast"/>
        <w:rPr>
          <w:rFonts w:ascii="Sylfaen" w:hAnsi="Sylfaen"/>
          <w:b/>
          <w:color w:val="538135"/>
          <w:lang w:val="hy-AM"/>
        </w:rPr>
      </w:pPr>
    </w:p>
    <w:p w14:paraId="2932807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9. Կրթություն</w:t>
      </w:r>
    </w:p>
    <w:p w14:paraId="11776C97" w14:textId="77777777" w:rsidR="00C8288F" w:rsidRPr="00CF1724" w:rsidRDefault="00C8288F" w:rsidP="00C8288F">
      <w:pPr>
        <w:spacing w:line="20" w:lineRule="atLeast"/>
        <w:rPr>
          <w:rFonts w:ascii="Sylfaen" w:hAnsi="Sylfaen"/>
          <w:b/>
          <w:color w:val="538135"/>
          <w:lang w:val="hy-AM"/>
        </w:rPr>
      </w:pPr>
      <w:r w:rsidRPr="00CF1724">
        <w:rPr>
          <w:rFonts w:ascii="Sylfaen" w:hAnsi="Sylfaen"/>
          <w:b/>
          <w:lang w:val="hy-AM"/>
        </w:rPr>
        <w:t>Ծրագիր 02. Համայնքում արտադպրոցական դաստիարակության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1DA6D6D" w14:textId="77777777" w:rsidTr="00395F83">
        <w:tc>
          <w:tcPr>
            <w:tcW w:w="1620" w:type="dxa"/>
            <w:gridSpan w:val="2"/>
            <w:vMerge w:val="restart"/>
            <w:tcBorders>
              <w:top w:val="single" w:sz="4" w:space="0" w:color="auto"/>
            </w:tcBorders>
            <w:shd w:val="clear" w:color="auto" w:fill="BFBFBF"/>
            <w:vAlign w:val="center"/>
          </w:tcPr>
          <w:p w14:paraId="2D8D8D09"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A68643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3C9B96D1" w14:textId="77777777" w:rsidTr="00395F83">
        <w:tc>
          <w:tcPr>
            <w:tcW w:w="1620" w:type="dxa"/>
            <w:gridSpan w:val="2"/>
            <w:vMerge/>
            <w:shd w:val="clear" w:color="auto" w:fill="FFFFFF"/>
          </w:tcPr>
          <w:p w14:paraId="33A4AC57"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4F7452DC" w14:textId="77777777" w:rsidR="00C8288F" w:rsidRPr="00CF1724" w:rsidRDefault="00C8288F" w:rsidP="00C8288F">
            <w:pPr>
              <w:spacing w:line="20" w:lineRule="atLeast"/>
              <w:rPr>
                <w:rFonts w:ascii="Sylfaen" w:hAnsi="Sylfaen" w:cs="Sylfaen"/>
                <w:b/>
                <w:bCs/>
                <w:lang w:val="hy-AM"/>
              </w:rPr>
            </w:pPr>
            <w:r w:rsidRPr="00CF1724">
              <w:rPr>
                <w:rFonts w:ascii="Sylfaen" w:hAnsi="Sylfaen"/>
                <w:lang w:val="hy-AM"/>
              </w:rPr>
              <w:t>Համայնքային ենթակայության 3  արտադպրոցական հիմնարկների համար գույքի ձեռք բերում</w:t>
            </w:r>
          </w:p>
        </w:tc>
      </w:tr>
      <w:tr w:rsidR="00C8288F" w:rsidRPr="00CF1724" w14:paraId="2372678C" w14:textId="77777777" w:rsidTr="00395F83">
        <w:tc>
          <w:tcPr>
            <w:tcW w:w="810" w:type="dxa"/>
            <w:vMerge w:val="restart"/>
            <w:shd w:val="clear" w:color="auto" w:fill="FFFFFF"/>
          </w:tcPr>
          <w:p w14:paraId="37F5A20C" w14:textId="77777777" w:rsidR="00C8288F" w:rsidRPr="00CF1724" w:rsidRDefault="00C8288F" w:rsidP="00C8288F">
            <w:pPr>
              <w:spacing w:line="20" w:lineRule="atLeast"/>
              <w:rPr>
                <w:rFonts w:ascii="Sylfaen" w:hAnsi="Sylfaen"/>
                <w:lang w:val="hy-AM"/>
              </w:rPr>
            </w:pPr>
            <w:r w:rsidRPr="00CF1724">
              <w:rPr>
                <w:rFonts w:ascii="Sylfaen" w:hAnsi="Sylfaen"/>
                <w:lang w:val="hy-AM"/>
              </w:rPr>
              <w:t>09-02</w:t>
            </w:r>
          </w:p>
        </w:tc>
        <w:tc>
          <w:tcPr>
            <w:tcW w:w="810" w:type="dxa"/>
            <w:vMerge w:val="restart"/>
            <w:shd w:val="clear" w:color="auto" w:fill="FFFFFF"/>
          </w:tcPr>
          <w:p w14:paraId="65568332" w14:textId="77777777" w:rsidR="00C8288F" w:rsidRPr="00CF1724" w:rsidRDefault="00C8288F" w:rsidP="009B7923">
            <w:pPr>
              <w:spacing w:line="20" w:lineRule="atLeast"/>
              <w:rPr>
                <w:rFonts w:ascii="Sylfaen" w:hAnsi="Sylfaen"/>
                <w:lang w:val="hy-AM"/>
              </w:rPr>
            </w:pPr>
            <w:r w:rsidRPr="00CF1724">
              <w:rPr>
                <w:rFonts w:ascii="Sylfaen" w:hAnsi="Sylfaen"/>
                <w:lang w:val="hy-AM"/>
              </w:rPr>
              <w:t>02-0</w:t>
            </w:r>
            <w:r w:rsidR="009B7923" w:rsidRPr="00CF1724">
              <w:rPr>
                <w:rFonts w:ascii="Sylfaen" w:hAnsi="Sylfaen"/>
                <w:lang w:val="hy-AM"/>
              </w:rPr>
              <w:t>4</w:t>
            </w:r>
          </w:p>
        </w:tc>
        <w:tc>
          <w:tcPr>
            <w:tcW w:w="8100" w:type="dxa"/>
            <w:gridSpan w:val="2"/>
            <w:shd w:val="clear" w:color="auto" w:fill="BFBFBF"/>
          </w:tcPr>
          <w:p w14:paraId="42F3F10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532EE346" w14:textId="77777777" w:rsidTr="00395F83">
        <w:tc>
          <w:tcPr>
            <w:tcW w:w="810" w:type="dxa"/>
            <w:vMerge/>
            <w:shd w:val="clear" w:color="auto" w:fill="FFFFFF"/>
          </w:tcPr>
          <w:p w14:paraId="76FB1CB4"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A892419"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1A3A8C8E" w14:textId="77777777" w:rsidR="00C8288F" w:rsidRPr="00CF1724" w:rsidRDefault="00C8288F" w:rsidP="00C8288F">
            <w:pPr>
              <w:spacing w:line="20" w:lineRule="atLeast"/>
              <w:rPr>
                <w:rFonts w:ascii="Sylfaen" w:hAnsi="Sylfaen"/>
                <w:lang w:val="hy-AM"/>
              </w:rPr>
            </w:pPr>
            <w:r w:rsidRPr="00CF1724">
              <w:rPr>
                <w:rFonts w:ascii="Sylfaen" w:hAnsi="Sylfaen"/>
                <w:lang w:val="hy-AM"/>
              </w:rPr>
              <w:t>3 արտադպրոցական կազմակերպությունների համար 500.0  հազարական  դրամի շրջանակներում վարչական սարքավորումների ձեռքբերման աշխատանքների իրականացում</w:t>
            </w:r>
          </w:p>
        </w:tc>
      </w:tr>
      <w:tr w:rsidR="00C8288F" w:rsidRPr="00CF1724" w14:paraId="29E2FFF7" w14:textId="77777777" w:rsidTr="00395F83">
        <w:tc>
          <w:tcPr>
            <w:tcW w:w="7920" w:type="dxa"/>
            <w:gridSpan w:val="3"/>
            <w:shd w:val="clear" w:color="auto" w:fill="BFBFBF"/>
            <w:vAlign w:val="center"/>
          </w:tcPr>
          <w:p w14:paraId="48D1DD67"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3627A49E"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3A961FC" w14:textId="77777777" w:rsidTr="00395F83">
        <w:tc>
          <w:tcPr>
            <w:tcW w:w="7920" w:type="dxa"/>
            <w:gridSpan w:val="3"/>
            <w:shd w:val="clear" w:color="auto" w:fill="FFFFFF"/>
            <w:vAlign w:val="center"/>
          </w:tcPr>
          <w:p w14:paraId="048273E9" w14:textId="77777777" w:rsidR="00C8288F" w:rsidRPr="00CF1724" w:rsidRDefault="00C8288F" w:rsidP="00C8288F">
            <w:pPr>
              <w:rPr>
                <w:rFonts w:ascii="Sylfaen" w:hAnsi="Sylfaen"/>
                <w:lang w:val="hy-AM"/>
              </w:rPr>
            </w:pPr>
            <w:r w:rsidRPr="00CF1724">
              <w:rPr>
                <w:rFonts w:ascii="Sylfaen" w:hAnsi="Sylfaen"/>
                <w:lang w:val="hy-AM"/>
              </w:rPr>
              <w:t>Արտադպրոցական կազմակերպությունների թիվը</w:t>
            </w:r>
          </w:p>
        </w:tc>
        <w:tc>
          <w:tcPr>
            <w:tcW w:w="1800" w:type="dxa"/>
            <w:shd w:val="clear" w:color="auto" w:fill="FFFFFF"/>
            <w:vAlign w:val="center"/>
          </w:tcPr>
          <w:p w14:paraId="1BA5689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3</w:t>
            </w:r>
          </w:p>
        </w:tc>
      </w:tr>
      <w:tr w:rsidR="00C8288F" w:rsidRPr="00CF1724" w14:paraId="0A5208FC" w14:textId="77777777" w:rsidTr="00395F83">
        <w:tc>
          <w:tcPr>
            <w:tcW w:w="7920" w:type="dxa"/>
            <w:gridSpan w:val="3"/>
            <w:shd w:val="clear" w:color="auto" w:fill="FFFFFF"/>
            <w:vAlign w:val="center"/>
          </w:tcPr>
          <w:p w14:paraId="0420DC30" w14:textId="77777777" w:rsidR="00C8288F" w:rsidRPr="00CF1724" w:rsidRDefault="00C8288F" w:rsidP="00C8288F">
            <w:pPr>
              <w:contextualSpacing/>
              <w:rPr>
                <w:rFonts w:ascii="Sylfaen" w:hAnsi="Sylfaen"/>
                <w:lang w:val="hy-AM"/>
              </w:rPr>
            </w:pPr>
            <w:r w:rsidRPr="00CF1724">
              <w:rPr>
                <w:rFonts w:ascii="Sylfaen" w:hAnsi="Sylfaen"/>
                <w:lang w:val="hy-AM"/>
              </w:rPr>
              <w:t>Յուրաքանչյուր կազմակերպությանը հատկացվելիք գումարի չափը՝ հազար դրամ</w:t>
            </w:r>
          </w:p>
        </w:tc>
        <w:tc>
          <w:tcPr>
            <w:tcW w:w="1800" w:type="dxa"/>
            <w:shd w:val="clear" w:color="auto" w:fill="FFFFFF"/>
            <w:vAlign w:val="center"/>
          </w:tcPr>
          <w:p w14:paraId="7BABD688"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500.0</w:t>
            </w:r>
          </w:p>
        </w:tc>
      </w:tr>
      <w:tr w:rsidR="00C8288F" w:rsidRPr="00CF1724" w14:paraId="1A4D864E" w14:textId="77777777" w:rsidTr="00395F83">
        <w:tc>
          <w:tcPr>
            <w:tcW w:w="7920" w:type="dxa"/>
            <w:gridSpan w:val="3"/>
            <w:shd w:val="clear" w:color="auto" w:fill="FFFFFF"/>
            <w:vAlign w:val="center"/>
          </w:tcPr>
          <w:p w14:paraId="082F5C7B" w14:textId="77777777" w:rsidR="00C8288F" w:rsidRPr="00CF1724" w:rsidRDefault="00C8288F" w:rsidP="00C8288F">
            <w:pPr>
              <w:contextualSpacing/>
              <w:rPr>
                <w:rFonts w:ascii="Sylfaen" w:hAnsi="Sylfaen"/>
                <w:lang w:val="hy-AM"/>
              </w:rPr>
            </w:pPr>
            <w:r w:rsidRPr="00CF1724">
              <w:rPr>
                <w:rFonts w:ascii="Sylfaen" w:hAnsi="Sylfaen"/>
                <w:lang w:val="hy-AM"/>
              </w:rPr>
              <w:t xml:space="preserve">Արտադպրոցական կազմակերպությունների </w:t>
            </w:r>
            <w:r w:rsidRPr="00CF1724">
              <w:rPr>
                <w:rFonts w:ascii="Sylfaen" w:hAnsi="Sylfaen" w:cs="Sylfaen"/>
                <w:lang w:val="hy-AM"/>
              </w:rPr>
              <w:t xml:space="preserve"> </w:t>
            </w:r>
            <w:r w:rsidRPr="00CF1724">
              <w:rPr>
                <w:rFonts w:ascii="Sylfaen" w:hAnsi="Sylfaen"/>
                <w:lang w:val="hy-AM"/>
              </w:rPr>
              <w:t>գույքի և սարքավորումների վիճակը` շատ վատ, վատ, բավարար, լավ, գերազանց</w:t>
            </w:r>
          </w:p>
        </w:tc>
        <w:tc>
          <w:tcPr>
            <w:tcW w:w="1800" w:type="dxa"/>
            <w:shd w:val="clear" w:color="auto" w:fill="FFFFFF"/>
            <w:vAlign w:val="center"/>
          </w:tcPr>
          <w:p w14:paraId="1BFB7F4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լավ</w:t>
            </w:r>
          </w:p>
        </w:tc>
      </w:tr>
      <w:tr w:rsidR="009B7923" w:rsidRPr="00CF1724" w14:paraId="397E72BE" w14:textId="77777777" w:rsidTr="00395F83">
        <w:tc>
          <w:tcPr>
            <w:tcW w:w="7920" w:type="dxa"/>
            <w:gridSpan w:val="3"/>
            <w:shd w:val="clear" w:color="auto" w:fill="FFFFFF"/>
            <w:vAlign w:val="center"/>
          </w:tcPr>
          <w:p w14:paraId="2B261FD3" w14:textId="77777777" w:rsidR="009B7923" w:rsidRPr="00CF1724" w:rsidRDefault="009B7923" w:rsidP="009B7923">
            <w:pPr>
              <w:contextualSpacing/>
              <w:rPr>
                <w:rFonts w:ascii="Sylfaen" w:hAnsi="Sylfaen"/>
                <w:lang w:val="hy-AM"/>
              </w:rPr>
            </w:pPr>
            <w:r w:rsidRPr="00CF1724">
              <w:rPr>
                <w:rFonts w:ascii="Sylfaen" w:hAnsi="Sylfaen"/>
                <w:lang w:val="hy-AM"/>
              </w:rPr>
              <w:t>Երեխաների հաճախումների թիվը շաբաթվա կտրվածքով՝ օր</w:t>
            </w:r>
          </w:p>
        </w:tc>
        <w:tc>
          <w:tcPr>
            <w:tcW w:w="1800" w:type="dxa"/>
            <w:shd w:val="clear" w:color="auto" w:fill="FFFFFF"/>
            <w:vAlign w:val="center"/>
          </w:tcPr>
          <w:p w14:paraId="709FB20C" w14:textId="77777777" w:rsidR="009B7923" w:rsidRPr="00CF1724" w:rsidRDefault="009B7923" w:rsidP="009B7923">
            <w:pPr>
              <w:jc w:val="center"/>
              <w:rPr>
                <w:rFonts w:ascii="Sylfaen" w:hAnsi="Sylfaen"/>
                <w:lang w:val="hy-AM"/>
              </w:rPr>
            </w:pPr>
            <w:r w:rsidRPr="00CF1724">
              <w:rPr>
                <w:rFonts w:ascii="Sylfaen" w:hAnsi="Sylfaen"/>
                <w:lang w:val="hy-AM"/>
              </w:rPr>
              <w:t>6</w:t>
            </w:r>
          </w:p>
        </w:tc>
      </w:tr>
      <w:tr w:rsidR="00C8288F" w:rsidRPr="00CF1724" w14:paraId="12C21213" w14:textId="77777777" w:rsidTr="00395F83">
        <w:tc>
          <w:tcPr>
            <w:tcW w:w="7920" w:type="dxa"/>
            <w:gridSpan w:val="3"/>
            <w:shd w:val="clear" w:color="auto" w:fill="BFBFBF"/>
          </w:tcPr>
          <w:p w14:paraId="4304AA9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510DB84" w14:textId="2C341F9F" w:rsidR="00C8288F" w:rsidRPr="00CF1724" w:rsidRDefault="00F10D9D" w:rsidP="00C8288F">
            <w:pPr>
              <w:spacing w:line="20" w:lineRule="atLeast"/>
              <w:jc w:val="center"/>
              <w:rPr>
                <w:rFonts w:ascii="Sylfaen" w:hAnsi="Sylfaen"/>
                <w:lang w:val="hy-AM"/>
              </w:rPr>
            </w:pPr>
            <w:r>
              <w:rPr>
                <w:rFonts w:ascii="Sylfaen" w:hAnsi="Sylfaen"/>
                <w:lang w:val="hy-AM"/>
              </w:rPr>
              <w:t>10</w:t>
            </w:r>
            <w:r w:rsidR="00C8288F" w:rsidRPr="00CF1724">
              <w:rPr>
                <w:rFonts w:ascii="Sylfaen" w:hAnsi="Sylfaen"/>
                <w:lang w:val="hy-AM"/>
              </w:rPr>
              <w:t>00.0</w:t>
            </w:r>
          </w:p>
        </w:tc>
      </w:tr>
      <w:tr w:rsidR="00C8288F" w:rsidRPr="00CF1724" w14:paraId="30022417" w14:textId="77777777" w:rsidTr="00395F83">
        <w:tc>
          <w:tcPr>
            <w:tcW w:w="9720" w:type="dxa"/>
            <w:gridSpan w:val="4"/>
            <w:tcBorders>
              <w:bottom w:val="single" w:sz="4" w:space="0" w:color="auto"/>
            </w:tcBorders>
            <w:shd w:val="clear" w:color="auto" w:fill="BFBFBF"/>
          </w:tcPr>
          <w:p w14:paraId="3A3C2271"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7BC6E423" w14:textId="77777777" w:rsidTr="00395F83">
        <w:trPr>
          <w:trHeight w:val="131"/>
        </w:trPr>
        <w:tc>
          <w:tcPr>
            <w:tcW w:w="9720" w:type="dxa"/>
            <w:gridSpan w:val="4"/>
            <w:shd w:val="clear" w:color="auto" w:fill="FFFFFF"/>
          </w:tcPr>
          <w:p w14:paraId="5D2F546E"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182B0D4D" w14:textId="77777777" w:rsidR="00C8288F" w:rsidRPr="00CF1724" w:rsidRDefault="00C8288F" w:rsidP="00C8288F">
      <w:pPr>
        <w:spacing w:line="20" w:lineRule="atLeast"/>
        <w:rPr>
          <w:rFonts w:ascii="Sylfaen" w:hAnsi="Sylfaen"/>
          <w:b/>
          <w:color w:val="538135"/>
          <w:lang w:val="hy-AM"/>
        </w:rPr>
      </w:pPr>
    </w:p>
    <w:p w14:paraId="46A9FCBE" w14:textId="77777777" w:rsidR="00C8288F" w:rsidRPr="00CF1724" w:rsidRDefault="00C8288F" w:rsidP="00C8288F">
      <w:pPr>
        <w:spacing w:line="20" w:lineRule="atLeast"/>
        <w:rPr>
          <w:rFonts w:ascii="Sylfaen" w:hAnsi="Sylfaen"/>
          <w:b/>
          <w:color w:val="538135"/>
          <w:lang w:val="hy-AM"/>
        </w:rPr>
      </w:pPr>
    </w:p>
    <w:p w14:paraId="0251E09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1A21B2FC"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13DBFDE9" w14:textId="77777777" w:rsidTr="00395F83">
        <w:tc>
          <w:tcPr>
            <w:tcW w:w="1620" w:type="dxa"/>
            <w:gridSpan w:val="2"/>
            <w:vMerge w:val="restart"/>
            <w:tcBorders>
              <w:top w:val="single" w:sz="4" w:space="0" w:color="auto"/>
            </w:tcBorders>
            <w:shd w:val="clear" w:color="auto" w:fill="BFBFBF"/>
            <w:vAlign w:val="center"/>
          </w:tcPr>
          <w:p w14:paraId="19DC34E2"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2FE5899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CF1724" w14:paraId="5338781F" w14:textId="77777777" w:rsidTr="00395F83">
        <w:tc>
          <w:tcPr>
            <w:tcW w:w="1620" w:type="dxa"/>
            <w:gridSpan w:val="2"/>
            <w:vMerge/>
            <w:shd w:val="clear" w:color="auto" w:fill="FFFFFF"/>
          </w:tcPr>
          <w:p w14:paraId="79A892E1"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317CDA1"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Դրամական օգնություն  նորածինների ընտանիքներին</w:t>
            </w:r>
          </w:p>
        </w:tc>
      </w:tr>
      <w:tr w:rsidR="00C8288F" w:rsidRPr="00CF1724" w14:paraId="648719E4" w14:textId="77777777" w:rsidTr="00395F83">
        <w:tc>
          <w:tcPr>
            <w:tcW w:w="810" w:type="dxa"/>
            <w:vMerge w:val="restart"/>
            <w:shd w:val="clear" w:color="auto" w:fill="FFFFFF"/>
            <w:vAlign w:val="center"/>
          </w:tcPr>
          <w:p w14:paraId="386526E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1B9296D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01-01</w:t>
            </w:r>
          </w:p>
        </w:tc>
        <w:tc>
          <w:tcPr>
            <w:tcW w:w="8100" w:type="dxa"/>
            <w:gridSpan w:val="2"/>
            <w:shd w:val="clear" w:color="auto" w:fill="BFBFBF"/>
          </w:tcPr>
          <w:p w14:paraId="61B1293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CF1724" w14:paraId="41479F50" w14:textId="77777777" w:rsidTr="00395F83">
        <w:tc>
          <w:tcPr>
            <w:tcW w:w="810" w:type="dxa"/>
            <w:vMerge/>
            <w:shd w:val="clear" w:color="auto" w:fill="FFFFFF"/>
          </w:tcPr>
          <w:p w14:paraId="2DF923C9"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49DE955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7B13CA5F"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Համայնքի  260 նորածինների  մայրերին աջակցություն</w:t>
            </w:r>
          </w:p>
        </w:tc>
      </w:tr>
      <w:tr w:rsidR="00C8288F" w:rsidRPr="00CF1724" w14:paraId="7E1038D5" w14:textId="77777777" w:rsidTr="00395F83">
        <w:tc>
          <w:tcPr>
            <w:tcW w:w="7920" w:type="dxa"/>
            <w:gridSpan w:val="3"/>
            <w:shd w:val="clear" w:color="auto" w:fill="BFBFBF"/>
            <w:vAlign w:val="center"/>
          </w:tcPr>
          <w:p w14:paraId="73B7A33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6FC748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2D83DC68" w14:textId="77777777" w:rsidTr="00395F83">
        <w:tc>
          <w:tcPr>
            <w:tcW w:w="7920" w:type="dxa"/>
            <w:gridSpan w:val="3"/>
            <w:shd w:val="clear" w:color="auto" w:fill="FFFFFF"/>
            <w:vAlign w:val="center"/>
          </w:tcPr>
          <w:p w14:paraId="4F614DFF" w14:textId="77777777" w:rsidR="00C8288F" w:rsidRPr="00CF1724" w:rsidRDefault="00C8288F" w:rsidP="00C8288F">
            <w:pPr>
              <w:rPr>
                <w:rFonts w:ascii="Sylfaen" w:hAnsi="Sylfaen"/>
                <w:lang w:val="hy-AM"/>
              </w:rPr>
            </w:pPr>
            <w:r w:rsidRPr="00CF1724">
              <w:rPr>
                <w:rFonts w:ascii="Sylfaen" w:hAnsi="Sylfaen"/>
                <w:lang w:val="hy-AM"/>
              </w:rPr>
              <w:t>Նորածին երեխաների թիվը</w:t>
            </w:r>
          </w:p>
        </w:tc>
        <w:tc>
          <w:tcPr>
            <w:tcW w:w="1800" w:type="dxa"/>
            <w:shd w:val="clear" w:color="auto" w:fill="FFFFFF"/>
            <w:vAlign w:val="center"/>
          </w:tcPr>
          <w:p w14:paraId="62FA0AF9" w14:textId="53491DE6" w:rsidR="00C8288F" w:rsidRPr="00CF1724" w:rsidRDefault="00E010B1" w:rsidP="00C8288F">
            <w:pPr>
              <w:spacing w:line="20" w:lineRule="atLeast"/>
              <w:jc w:val="center"/>
              <w:rPr>
                <w:rFonts w:ascii="Sylfaen" w:hAnsi="Sylfaen"/>
                <w:lang w:val="hy-AM"/>
              </w:rPr>
            </w:pPr>
            <w:r>
              <w:rPr>
                <w:rFonts w:ascii="Sylfaen" w:hAnsi="Sylfaen"/>
                <w:lang w:val="hy-AM"/>
              </w:rPr>
              <w:t>400.0</w:t>
            </w:r>
          </w:p>
        </w:tc>
      </w:tr>
      <w:tr w:rsidR="00C8288F" w:rsidRPr="00CF1724" w14:paraId="6916F4AD" w14:textId="77777777" w:rsidTr="00395F83">
        <w:tc>
          <w:tcPr>
            <w:tcW w:w="7920" w:type="dxa"/>
            <w:gridSpan w:val="3"/>
            <w:shd w:val="clear" w:color="auto" w:fill="FFFFFF"/>
            <w:vAlign w:val="center"/>
          </w:tcPr>
          <w:p w14:paraId="36AB557A"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չափը յուրաքանչյուր երեխային՝ հազար դրամ</w:t>
            </w:r>
          </w:p>
        </w:tc>
        <w:tc>
          <w:tcPr>
            <w:tcW w:w="1800" w:type="dxa"/>
            <w:shd w:val="clear" w:color="auto" w:fill="FFFFFF"/>
            <w:vAlign w:val="center"/>
          </w:tcPr>
          <w:p w14:paraId="65FAFF09"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w:t>
            </w:r>
          </w:p>
        </w:tc>
      </w:tr>
      <w:tr w:rsidR="00C8288F" w:rsidRPr="00CF1724" w14:paraId="45991CE0" w14:textId="77777777" w:rsidTr="00395F83">
        <w:tc>
          <w:tcPr>
            <w:tcW w:w="7920" w:type="dxa"/>
            <w:gridSpan w:val="3"/>
            <w:shd w:val="clear" w:color="auto" w:fill="FFFFFF"/>
            <w:vAlign w:val="center"/>
          </w:tcPr>
          <w:p w14:paraId="30B58D14"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հասցեականությունը՝ այո, ոչ, մասամբ</w:t>
            </w:r>
          </w:p>
        </w:tc>
        <w:tc>
          <w:tcPr>
            <w:tcW w:w="1800" w:type="dxa"/>
            <w:shd w:val="clear" w:color="auto" w:fill="FFFFFF"/>
            <w:vAlign w:val="center"/>
          </w:tcPr>
          <w:p w14:paraId="3FF2184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այո</w:t>
            </w:r>
          </w:p>
        </w:tc>
      </w:tr>
      <w:tr w:rsidR="00C8288F" w:rsidRPr="00CF1724" w14:paraId="32A2F000" w14:textId="77777777" w:rsidTr="00395F83">
        <w:tc>
          <w:tcPr>
            <w:tcW w:w="7920" w:type="dxa"/>
            <w:gridSpan w:val="3"/>
            <w:shd w:val="clear" w:color="auto" w:fill="FFFFFF"/>
            <w:vAlign w:val="center"/>
          </w:tcPr>
          <w:p w14:paraId="1DF59E1C" w14:textId="77777777" w:rsidR="00C8288F" w:rsidRPr="00CF1724" w:rsidRDefault="00C8288F" w:rsidP="00C8288F">
            <w:pPr>
              <w:contextualSpacing/>
              <w:rPr>
                <w:rFonts w:ascii="Sylfaen" w:hAnsi="Sylfaen"/>
                <w:lang w:val="hy-AM"/>
              </w:rPr>
            </w:pPr>
            <w:r w:rsidRPr="00CF1724">
              <w:rPr>
                <w:rFonts w:ascii="Sylfaen" w:hAnsi="Sylfaen"/>
                <w:lang w:val="hy-AM"/>
              </w:rPr>
              <w:t>Ծրագրի իրականացման ժամկետը՝ տարի</w:t>
            </w:r>
          </w:p>
        </w:tc>
        <w:tc>
          <w:tcPr>
            <w:tcW w:w="1800" w:type="dxa"/>
            <w:shd w:val="clear" w:color="auto" w:fill="FFFFFF"/>
            <w:vAlign w:val="center"/>
          </w:tcPr>
          <w:p w14:paraId="72BF5EC0"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262DCC35" w14:textId="77777777" w:rsidTr="00395F83">
        <w:tc>
          <w:tcPr>
            <w:tcW w:w="7920" w:type="dxa"/>
            <w:gridSpan w:val="3"/>
            <w:shd w:val="clear" w:color="auto" w:fill="BFBFBF"/>
          </w:tcPr>
          <w:p w14:paraId="2FDDFA68"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1DC296A" w14:textId="39925A04" w:rsidR="00C8288F" w:rsidRPr="00CF1724" w:rsidRDefault="00F10D9D" w:rsidP="00C8288F">
            <w:pPr>
              <w:spacing w:line="20" w:lineRule="atLeast"/>
              <w:jc w:val="center"/>
              <w:rPr>
                <w:rFonts w:ascii="Sylfaen" w:hAnsi="Sylfaen"/>
                <w:lang w:val="hy-AM"/>
              </w:rPr>
            </w:pPr>
            <w:r>
              <w:rPr>
                <w:rFonts w:ascii="Sylfaen" w:hAnsi="Sylfaen"/>
                <w:lang w:val="hy-AM"/>
              </w:rPr>
              <w:t>5</w:t>
            </w:r>
            <w:r w:rsidR="00C8288F" w:rsidRPr="00CF1724">
              <w:rPr>
                <w:rFonts w:ascii="Sylfaen" w:hAnsi="Sylfaen"/>
                <w:lang w:val="hy-AM"/>
              </w:rPr>
              <w:t>000.0</w:t>
            </w:r>
          </w:p>
        </w:tc>
      </w:tr>
      <w:tr w:rsidR="00C8288F" w:rsidRPr="00CF1724" w14:paraId="03856A16" w14:textId="77777777" w:rsidTr="00395F83">
        <w:tc>
          <w:tcPr>
            <w:tcW w:w="9720" w:type="dxa"/>
            <w:gridSpan w:val="4"/>
            <w:tcBorders>
              <w:bottom w:val="single" w:sz="4" w:space="0" w:color="auto"/>
            </w:tcBorders>
            <w:shd w:val="clear" w:color="auto" w:fill="BFBFBF"/>
          </w:tcPr>
          <w:p w14:paraId="45FFDB1B"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29CD5EA1" w14:textId="77777777" w:rsidTr="00395F83">
        <w:trPr>
          <w:trHeight w:val="56"/>
        </w:trPr>
        <w:tc>
          <w:tcPr>
            <w:tcW w:w="9720" w:type="dxa"/>
            <w:gridSpan w:val="4"/>
            <w:shd w:val="clear" w:color="auto" w:fill="FFFFFF"/>
          </w:tcPr>
          <w:p w14:paraId="30438836"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46B40641" w14:textId="77777777" w:rsidR="00C8288F" w:rsidRPr="00CF1724" w:rsidRDefault="00C8288F" w:rsidP="00C8288F">
      <w:pPr>
        <w:spacing w:line="20" w:lineRule="atLeast"/>
        <w:rPr>
          <w:rFonts w:ascii="Sylfaen" w:hAnsi="Sylfaen"/>
          <w:b/>
          <w:color w:val="538135"/>
          <w:lang w:val="hy-AM"/>
        </w:rPr>
      </w:pPr>
    </w:p>
    <w:p w14:paraId="0360B532"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301400E1"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7BF09F53" w14:textId="77777777" w:rsidTr="00395F83">
        <w:tc>
          <w:tcPr>
            <w:tcW w:w="1620" w:type="dxa"/>
            <w:gridSpan w:val="2"/>
            <w:vMerge w:val="restart"/>
            <w:tcBorders>
              <w:top w:val="single" w:sz="4" w:space="0" w:color="auto"/>
            </w:tcBorders>
            <w:shd w:val="clear" w:color="auto" w:fill="BFBFBF"/>
            <w:vAlign w:val="center"/>
          </w:tcPr>
          <w:p w14:paraId="0A7276A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643FBAD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2B88777B" w14:textId="77777777" w:rsidTr="00395F83">
        <w:tc>
          <w:tcPr>
            <w:tcW w:w="1620" w:type="dxa"/>
            <w:gridSpan w:val="2"/>
            <w:vMerge/>
            <w:shd w:val="clear" w:color="auto" w:fill="FFFFFF"/>
          </w:tcPr>
          <w:p w14:paraId="591D3AB2"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5161AF21" w14:textId="658D2208" w:rsidR="00C8288F" w:rsidRPr="00CF1724" w:rsidRDefault="00C8288F" w:rsidP="00C8288F">
            <w:pPr>
              <w:rPr>
                <w:rFonts w:ascii="Sylfaen" w:hAnsi="Sylfaen" w:cs="Sylfaen"/>
                <w:b/>
                <w:bCs/>
                <w:lang w:val="hy-AM"/>
              </w:rPr>
            </w:pPr>
            <w:r w:rsidRPr="00CF1724">
              <w:rPr>
                <w:rFonts w:ascii="Sylfaen" w:hAnsi="Sylfaen"/>
                <w:lang w:val="hy-AM"/>
              </w:rPr>
              <w:t>Դրամակա</w:t>
            </w:r>
            <w:r w:rsidR="00F10D9D">
              <w:rPr>
                <w:rFonts w:ascii="Sylfaen" w:hAnsi="Sylfaen"/>
                <w:lang w:val="hy-AM"/>
              </w:rPr>
              <w:t>ն օգնություն  Դիլիջան համայնքի</w:t>
            </w:r>
            <w:r w:rsidRPr="00CF1724">
              <w:rPr>
                <w:rFonts w:ascii="Sylfaen" w:hAnsi="Sylfaen"/>
                <w:lang w:val="hy-AM"/>
              </w:rPr>
              <w:t xml:space="preserve"> սոցիալապես անապահով անձանց</w:t>
            </w:r>
          </w:p>
        </w:tc>
      </w:tr>
      <w:tr w:rsidR="00C8288F" w:rsidRPr="00CF1724" w14:paraId="3205CE2D" w14:textId="77777777" w:rsidTr="00395F83">
        <w:tc>
          <w:tcPr>
            <w:tcW w:w="810" w:type="dxa"/>
            <w:vMerge w:val="restart"/>
            <w:shd w:val="clear" w:color="auto" w:fill="FFFFFF"/>
            <w:vAlign w:val="center"/>
          </w:tcPr>
          <w:p w14:paraId="2D5C7224"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4E939B5B"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01-02</w:t>
            </w:r>
          </w:p>
        </w:tc>
        <w:tc>
          <w:tcPr>
            <w:tcW w:w="8100" w:type="dxa"/>
            <w:gridSpan w:val="2"/>
            <w:shd w:val="clear" w:color="auto" w:fill="BFBFBF"/>
          </w:tcPr>
          <w:p w14:paraId="0FBBC874"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51E89B3D" w14:textId="77777777" w:rsidTr="00395F83">
        <w:tc>
          <w:tcPr>
            <w:tcW w:w="810" w:type="dxa"/>
            <w:vMerge/>
            <w:shd w:val="clear" w:color="auto" w:fill="FFFFFF"/>
          </w:tcPr>
          <w:p w14:paraId="23C36B7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1AFF7DC5"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56889C7F" w14:textId="68D517C8" w:rsidR="00C8288F" w:rsidRPr="00CF1724" w:rsidRDefault="00F10D9D" w:rsidP="00C8288F">
            <w:pPr>
              <w:rPr>
                <w:rFonts w:ascii="Sylfaen" w:hAnsi="Sylfaen"/>
                <w:lang w:val="hy-AM"/>
              </w:rPr>
            </w:pPr>
            <w:r>
              <w:rPr>
                <w:rFonts w:ascii="Sylfaen" w:hAnsi="Sylfaen"/>
                <w:lang w:val="hy-AM"/>
              </w:rPr>
              <w:t>Դիլիջան համայնքի</w:t>
            </w:r>
            <w:r w:rsidR="00C8288F" w:rsidRPr="00CF1724">
              <w:rPr>
                <w:rFonts w:ascii="Sylfaen" w:hAnsi="Sylfaen"/>
                <w:lang w:val="hy-AM"/>
              </w:rPr>
              <w:t xml:space="preserve"> սոցիալապես անապահով ընտանիքներին ցուցաբերվում է աջակցություն՝ ըստ ստացվող դիմումների</w:t>
            </w:r>
          </w:p>
        </w:tc>
      </w:tr>
      <w:tr w:rsidR="00C8288F" w:rsidRPr="00CF1724" w14:paraId="2374C560" w14:textId="77777777" w:rsidTr="00395F83">
        <w:tc>
          <w:tcPr>
            <w:tcW w:w="7920" w:type="dxa"/>
            <w:gridSpan w:val="3"/>
            <w:shd w:val="clear" w:color="auto" w:fill="BFBFBF"/>
            <w:vAlign w:val="center"/>
          </w:tcPr>
          <w:p w14:paraId="63984A9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472CECF"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331EE100" w14:textId="77777777" w:rsidTr="00395F83">
        <w:tc>
          <w:tcPr>
            <w:tcW w:w="7920" w:type="dxa"/>
            <w:gridSpan w:val="3"/>
            <w:shd w:val="clear" w:color="auto" w:fill="FFFFFF"/>
            <w:vAlign w:val="center"/>
          </w:tcPr>
          <w:p w14:paraId="51C4B61C" w14:textId="77777777" w:rsidR="00C8288F" w:rsidRPr="00CF1724" w:rsidRDefault="00C8288F" w:rsidP="00C8288F">
            <w:pPr>
              <w:rPr>
                <w:rFonts w:ascii="Sylfaen" w:hAnsi="Sylfaen"/>
                <w:lang w:val="hy-AM"/>
              </w:rPr>
            </w:pPr>
            <w:r w:rsidRPr="00CF1724">
              <w:rPr>
                <w:rFonts w:ascii="Sylfaen" w:hAnsi="Sylfaen"/>
                <w:lang w:val="hy-AM"/>
              </w:rPr>
              <w:t>Դիլիջան բնակավայրի սոցիալապես անապահով բնակիչների թիվը</w:t>
            </w:r>
          </w:p>
        </w:tc>
        <w:tc>
          <w:tcPr>
            <w:tcW w:w="1800" w:type="dxa"/>
            <w:shd w:val="clear" w:color="auto" w:fill="FFFFFF"/>
            <w:vAlign w:val="center"/>
          </w:tcPr>
          <w:p w14:paraId="028B3FE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180</w:t>
            </w:r>
          </w:p>
        </w:tc>
      </w:tr>
      <w:tr w:rsidR="00C8288F" w:rsidRPr="00CF1724" w14:paraId="4EA0F031" w14:textId="77777777" w:rsidTr="00395F83">
        <w:tc>
          <w:tcPr>
            <w:tcW w:w="7920" w:type="dxa"/>
            <w:gridSpan w:val="3"/>
            <w:shd w:val="clear" w:color="auto" w:fill="FFFFFF"/>
            <w:vAlign w:val="center"/>
          </w:tcPr>
          <w:p w14:paraId="42AA884E"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չափը՝ հազար դրամ</w:t>
            </w:r>
          </w:p>
        </w:tc>
        <w:tc>
          <w:tcPr>
            <w:tcW w:w="1800" w:type="dxa"/>
            <w:shd w:val="clear" w:color="auto" w:fill="FFFFFF"/>
            <w:vAlign w:val="center"/>
          </w:tcPr>
          <w:p w14:paraId="233BF7DF"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w:t>
            </w:r>
          </w:p>
        </w:tc>
      </w:tr>
      <w:tr w:rsidR="00C8288F" w:rsidRPr="00CF1724" w14:paraId="0E95107C" w14:textId="77777777" w:rsidTr="00395F83">
        <w:tc>
          <w:tcPr>
            <w:tcW w:w="7920" w:type="dxa"/>
            <w:gridSpan w:val="3"/>
            <w:shd w:val="clear" w:color="auto" w:fill="FFFFFF"/>
            <w:vAlign w:val="center"/>
          </w:tcPr>
          <w:p w14:paraId="0F2B5AE6" w14:textId="77777777" w:rsidR="00C8288F" w:rsidRPr="00CF1724" w:rsidRDefault="00C8288F" w:rsidP="00C8288F">
            <w:pPr>
              <w:contextualSpacing/>
              <w:rPr>
                <w:rFonts w:ascii="Sylfaen" w:hAnsi="Sylfaen"/>
                <w:lang w:val="hy-AM"/>
              </w:rPr>
            </w:pPr>
            <w:r w:rsidRPr="00CF1724">
              <w:rPr>
                <w:rFonts w:ascii="Sylfaen" w:hAnsi="Sylfaen"/>
                <w:lang w:val="hy-AM"/>
              </w:rPr>
              <w:t>Ծրագրի իրականացման ժամկետը՝ տարի</w:t>
            </w:r>
          </w:p>
        </w:tc>
        <w:tc>
          <w:tcPr>
            <w:tcW w:w="1800" w:type="dxa"/>
            <w:shd w:val="clear" w:color="auto" w:fill="FFFFFF"/>
            <w:vAlign w:val="center"/>
          </w:tcPr>
          <w:p w14:paraId="0D4AEDE5"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w:t>
            </w:r>
          </w:p>
        </w:tc>
      </w:tr>
      <w:tr w:rsidR="00C8288F" w:rsidRPr="00CF1724" w14:paraId="51BE4441" w14:textId="77777777" w:rsidTr="00395F83">
        <w:tc>
          <w:tcPr>
            <w:tcW w:w="7920" w:type="dxa"/>
            <w:gridSpan w:val="3"/>
            <w:shd w:val="clear" w:color="auto" w:fill="FFFFFF"/>
            <w:vAlign w:val="center"/>
          </w:tcPr>
          <w:p w14:paraId="07A6118F" w14:textId="77777777" w:rsidR="00C8288F" w:rsidRPr="00CF1724" w:rsidRDefault="00C8288F" w:rsidP="00C8288F">
            <w:pPr>
              <w:contextualSpacing/>
              <w:rPr>
                <w:rFonts w:ascii="Sylfaen" w:hAnsi="Sylfaen"/>
                <w:lang w:val="hy-AM"/>
              </w:rPr>
            </w:pPr>
            <w:r w:rsidRPr="00CF1724">
              <w:rPr>
                <w:rFonts w:ascii="Sylfaen" w:hAnsi="Sylfaen"/>
                <w:lang w:val="hy-AM"/>
              </w:rPr>
              <w:t>Տրամադրվող գումարի հասցեականությունը՝ այո, ոչ, մասամբ</w:t>
            </w:r>
          </w:p>
        </w:tc>
        <w:tc>
          <w:tcPr>
            <w:tcW w:w="1800" w:type="dxa"/>
            <w:shd w:val="clear" w:color="auto" w:fill="FFFFFF"/>
            <w:vAlign w:val="center"/>
          </w:tcPr>
          <w:p w14:paraId="08FC4A6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մասամբ</w:t>
            </w:r>
          </w:p>
        </w:tc>
      </w:tr>
      <w:tr w:rsidR="00C8288F" w:rsidRPr="00CF1724" w14:paraId="5010C2C2" w14:textId="77777777" w:rsidTr="00395F83">
        <w:tc>
          <w:tcPr>
            <w:tcW w:w="7920" w:type="dxa"/>
            <w:gridSpan w:val="3"/>
            <w:shd w:val="clear" w:color="auto" w:fill="BFBFBF"/>
          </w:tcPr>
          <w:p w14:paraId="0B4D435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E1E00C8" w14:textId="5F0717E1" w:rsidR="00C8288F" w:rsidRPr="00F10D9D" w:rsidRDefault="00F10D9D" w:rsidP="00C8288F">
            <w:pPr>
              <w:spacing w:line="20" w:lineRule="atLeast"/>
              <w:jc w:val="center"/>
              <w:rPr>
                <w:rFonts w:ascii="Sylfaen" w:hAnsi="Sylfaen"/>
                <w:lang w:val="en-US"/>
              </w:rPr>
            </w:pPr>
            <w:r>
              <w:rPr>
                <w:rFonts w:ascii="Sylfaen" w:hAnsi="Sylfaen"/>
                <w:lang w:val="en-US"/>
              </w:rPr>
              <w:t>3000.0</w:t>
            </w:r>
          </w:p>
        </w:tc>
      </w:tr>
      <w:tr w:rsidR="00C8288F" w:rsidRPr="00CF1724" w14:paraId="306FB88D" w14:textId="77777777" w:rsidTr="00395F83">
        <w:tc>
          <w:tcPr>
            <w:tcW w:w="9720" w:type="dxa"/>
            <w:gridSpan w:val="4"/>
            <w:tcBorders>
              <w:bottom w:val="single" w:sz="4" w:space="0" w:color="auto"/>
            </w:tcBorders>
            <w:shd w:val="clear" w:color="auto" w:fill="BFBFBF"/>
          </w:tcPr>
          <w:p w14:paraId="2E0C7EF8"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4A3095E4" w14:textId="77777777" w:rsidTr="00395F83">
        <w:trPr>
          <w:trHeight w:val="127"/>
        </w:trPr>
        <w:tc>
          <w:tcPr>
            <w:tcW w:w="9720" w:type="dxa"/>
            <w:gridSpan w:val="4"/>
            <w:shd w:val="clear" w:color="auto" w:fill="FFFFFF"/>
          </w:tcPr>
          <w:p w14:paraId="4907C580"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44F3363A" w14:textId="77777777" w:rsidR="00C8288F" w:rsidRPr="00CF1724" w:rsidRDefault="00C8288F" w:rsidP="00C8288F">
      <w:pPr>
        <w:spacing w:line="20" w:lineRule="atLeast"/>
        <w:rPr>
          <w:rFonts w:ascii="Sylfaen" w:hAnsi="Sylfaen"/>
          <w:b/>
          <w:color w:val="538135"/>
          <w:lang w:val="hy-AM"/>
        </w:rPr>
      </w:pPr>
    </w:p>
    <w:p w14:paraId="41742636"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1FEAC8F9"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47A12AA3" w14:textId="77777777" w:rsidTr="00395F83">
        <w:tc>
          <w:tcPr>
            <w:tcW w:w="1620" w:type="dxa"/>
            <w:gridSpan w:val="2"/>
            <w:vMerge w:val="restart"/>
            <w:tcBorders>
              <w:top w:val="single" w:sz="4" w:space="0" w:color="auto"/>
            </w:tcBorders>
            <w:shd w:val="clear" w:color="auto" w:fill="BFBFBF"/>
            <w:vAlign w:val="center"/>
          </w:tcPr>
          <w:p w14:paraId="0D2CCCC1"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0AB7C8D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870454" w:rsidRPr="00D36CB5" w14:paraId="48631E4A" w14:textId="77777777" w:rsidTr="000C2A21">
        <w:tc>
          <w:tcPr>
            <w:tcW w:w="1620" w:type="dxa"/>
            <w:gridSpan w:val="2"/>
            <w:vMerge/>
            <w:shd w:val="clear" w:color="auto" w:fill="FFFFFF"/>
          </w:tcPr>
          <w:p w14:paraId="0CED8815" w14:textId="77777777" w:rsidR="00870454" w:rsidRPr="00CF1724" w:rsidRDefault="00870454" w:rsidP="00870454">
            <w:pPr>
              <w:spacing w:line="20" w:lineRule="atLeast"/>
              <w:jc w:val="center"/>
              <w:rPr>
                <w:rFonts w:ascii="Sylfaen" w:hAnsi="Sylfaen"/>
                <w:lang w:val="hy-AM"/>
              </w:rPr>
            </w:pPr>
          </w:p>
        </w:tc>
        <w:tc>
          <w:tcPr>
            <w:tcW w:w="8100" w:type="dxa"/>
            <w:gridSpan w:val="2"/>
            <w:shd w:val="clear" w:color="auto" w:fill="FFFFFF"/>
            <w:vAlign w:val="center"/>
          </w:tcPr>
          <w:p w14:paraId="0F8A5171" w14:textId="17FCF585" w:rsidR="00870454" w:rsidRPr="00CF1724" w:rsidRDefault="00870454" w:rsidP="00870454">
            <w:pPr>
              <w:spacing w:line="20" w:lineRule="atLeast"/>
              <w:rPr>
                <w:rFonts w:ascii="Sylfaen" w:hAnsi="Sylfaen" w:cs="Sylfaen"/>
                <w:b/>
                <w:bCs/>
                <w:lang w:val="hy-AM"/>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r>
      <w:tr w:rsidR="00870454" w:rsidRPr="00CF1724" w14:paraId="0A99089C" w14:textId="77777777" w:rsidTr="00395F83">
        <w:tc>
          <w:tcPr>
            <w:tcW w:w="810" w:type="dxa"/>
            <w:vMerge w:val="restart"/>
            <w:shd w:val="clear" w:color="auto" w:fill="FFFFFF"/>
            <w:vAlign w:val="center"/>
          </w:tcPr>
          <w:p w14:paraId="1D8DC63D" w14:textId="77777777" w:rsidR="00870454" w:rsidRPr="00CF1724" w:rsidRDefault="00870454" w:rsidP="00870454">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62FAE554" w14:textId="74BC7EF5" w:rsidR="00870454" w:rsidRPr="00870454" w:rsidRDefault="00870454" w:rsidP="00870454">
            <w:pPr>
              <w:spacing w:line="20" w:lineRule="atLeast"/>
              <w:jc w:val="center"/>
              <w:rPr>
                <w:rFonts w:ascii="Sylfaen" w:hAnsi="Sylfaen"/>
                <w:lang w:val="en-US"/>
              </w:rPr>
            </w:pPr>
            <w:r w:rsidRPr="00870454">
              <w:rPr>
                <w:rFonts w:ascii="Sylfaen" w:hAnsi="Sylfaen" w:cs="Sylfaen"/>
                <w:sz w:val="18"/>
                <w:szCs w:val="18"/>
                <w:lang w:val="en-US"/>
              </w:rPr>
              <w:t>01-03</w:t>
            </w:r>
          </w:p>
        </w:tc>
        <w:tc>
          <w:tcPr>
            <w:tcW w:w="8100" w:type="dxa"/>
            <w:gridSpan w:val="2"/>
            <w:shd w:val="clear" w:color="auto" w:fill="BFBFBF"/>
          </w:tcPr>
          <w:p w14:paraId="4E3CB92E" w14:textId="77777777" w:rsidR="00870454" w:rsidRPr="00CF1724" w:rsidRDefault="00870454" w:rsidP="00870454">
            <w:pPr>
              <w:spacing w:line="20" w:lineRule="atLeast"/>
              <w:rPr>
                <w:rFonts w:ascii="Sylfaen" w:hAnsi="Sylfaen"/>
                <w:b/>
                <w:lang w:val="hy-AM"/>
              </w:rPr>
            </w:pPr>
            <w:r w:rsidRPr="00CF1724">
              <w:rPr>
                <w:rFonts w:ascii="Sylfaen" w:hAnsi="Sylfaen"/>
                <w:b/>
                <w:lang w:val="hy-AM"/>
              </w:rPr>
              <w:t>Միջոցառման նկարագրությունը</w:t>
            </w:r>
          </w:p>
        </w:tc>
      </w:tr>
      <w:tr w:rsidR="00870454" w:rsidRPr="00D36CB5" w14:paraId="07DD4681" w14:textId="77777777" w:rsidTr="000C2A21">
        <w:tc>
          <w:tcPr>
            <w:tcW w:w="810" w:type="dxa"/>
            <w:vMerge/>
            <w:shd w:val="clear" w:color="auto" w:fill="FFFFFF"/>
          </w:tcPr>
          <w:p w14:paraId="2BEBF58E" w14:textId="77777777" w:rsidR="00870454" w:rsidRPr="00CF1724" w:rsidRDefault="00870454" w:rsidP="00870454">
            <w:pPr>
              <w:spacing w:line="20" w:lineRule="atLeast"/>
              <w:jc w:val="center"/>
              <w:rPr>
                <w:rFonts w:ascii="Sylfaen" w:hAnsi="Sylfaen"/>
                <w:lang w:val="hy-AM"/>
              </w:rPr>
            </w:pPr>
          </w:p>
        </w:tc>
        <w:tc>
          <w:tcPr>
            <w:tcW w:w="810" w:type="dxa"/>
            <w:vMerge/>
            <w:shd w:val="clear" w:color="auto" w:fill="FFFFFF"/>
            <w:vAlign w:val="center"/>
          </w:tcPr>
          <w:p w14:paraId="16381ADC" w14:textId="77777777" w:rsidR="00870454" w:rsidRPr="00CF1724" w:rsidRDefault="00870454" w:rsidP="00870454">
            <w:pPr>
              <w:spacing w:line="20" w:lineRule="atLeast"/>
              <w:jc w:val="center"/>
              <w:rPr>
                <w:rFonts w:ascii="Sylfaen" w:hAnsi="Sylfaen"/>
                <w:lang w:val="hy-AM"/>
              </w:rPr>
            </w:pPr>
          </w:p>
        </w:tc>
        <w:tc>
          <w:tcPr>
            <w:tcW w:w="8100" w:type="dxa"/>
            <w:gridSpan w:val="2"/>
            <w:shd w:val="clear" w:color="auto" w:fill="FFFFFF"/>
            <w:vAlign w:val="center"/>
          </w:tcPr>
          <w:p w14:paraId="016B2E56" w14:textId="022094C9" w:rsidR="00870454" w:rsidRPr="00CF1724" w:rsidRDefault="006E16C9" w:rsidP="00870454">
            <w:pPr>
              <w:spacing w:line="20" w:lineRule="atLeast"/>
              <w:rPr>
                <w:rFonts w:ascii="Sylfaen" w:hAnsi="Sylfaen"/>
                <w:lang w:val="hy-AM"/>
              </w:rPr>
            </w:pPr>
            <w:r w:rsidRPr="00EE6B02">
              <w:rPr>
                <w:rFonts w:ascii="Sylfaen" w:hAnsi="Sylfaen"/>
                <w:sz w:val="18"/>
                <w:szCs w:val="18"/>
                <w:lang w:val="hy-AM"/>
              </w:rPr>
              <w:t>Դրամաշնորհի հատկացում այն ծրագրերին որոնք ունեն գենդերային և սոցիալական ուղղվածություն:</w:t>
            </w:r>
          </w:p>
        </w:tc>
      </w:tr>
      <w:tr w:rsidR="00C8288F" w:rsidRPr="00CF1724" w14:paraId="2D12B67A" w14:textId="77777777" w:rsidTr="00395F83">
        <w:tc>
          <w:tcPr>
            <w:tcW w:w="7920" w:type="dxa"/>
            <w:gridSpan w:val="3"/>
            <w:shd w:val="clear" w:color="auto" w:fill="BFBFBF"/>
            <w:vAlign w:val="center"/>
          </w:tcPr>
          <w:p w14:paraId="4EE66B4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lastRenderedPageBreak/>
              <w:t>Միջոցառման արդյունքային ցուցանիշներ</w:t>
            </w:r>
          </w:p>
        </w:tc>
        <w:tc>
          <w:tcPr>
            <w:tcW w:w="1800" w:type="dxa"/>
            <w:shd w:val="clear" w:color="auto" w:fill="BFBFBF"/>
            <w:vAlign w:val="center"/>
          </w:tcPr>
          <w:p w14:paraId="78AD57E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A6DB470" w14:textId="77777777" w:rsidTr="00395F83">
        <w:tc>
          <w:tcPr>
            <w:tcW w:w="7920" w:type="dxa"/>
            <w:gridSpan w:val="3"/>
            <w:shd w:val="clear" w:color="auto" w:fill="FFFFFF"/>
            <w:vAlign w:val="center"/>
          </w:tcPr>
          <w:p w14:paraId="41EF3392" w14:textId="1B5C5D25" w:rsidR="00C8288F" w:rsidRPr="00870454" w:rsidRDefault="00870454" w:rsidP="00C8288F">
            <w:pPr>
              <w:rPr>
                <w:rFonts w:ascii="Sylfaen" w:hAnsi="Sylfaen"/>
                <w:lang w:val="en-US"/>
              </w:rPr>
            </w:pPr>
            <w:r>
              <w:rPr>
                <w:rFonts w:ascii="Sylfaen" w:hAnsi="Sylfaen"/>
                <w:lang w:val="en-US"/>
              </w:rPr>
              <w:t>Իրականացվող ծրագրերի քանակը</w:t>
            </w:r>
          </w:p>
        </w:tc>
        <w:tc>
          <w:tcPr>
            <w:tcW w:w="1800" w:type="dxa"/>
            <w:shd w:val="clear" w:color="auto" w:fill="FFFFFF"/>
            <w:vAlign w:val="center"/>
          </w:tcPr>
          <w:p w14:paraId="109A4C4C" w14:textId="353B33A8" w:rsidR="00C8288F" w:rsidRPr="00CF1724" w:rsidRDefault="00870454" w:rsidP="00C8288F">
            <w:pPr>
              <w:spacing w:line="20" w:lineRule="atLeast"/>
              <w:rPr>
                <w:rFonts w:ascii="Sylfaen" w:hAnsi="Sylfaen"/>
                <w:lang w:val="hy-AM"/>
              </w:rPr>
            </w:pPr>
            <w:r>
              <w:rPr>
                <w:rFonts w:ascii="Sylfaen" w:hAnsi="Sylfaen"/>
                <w:lang w:val="hy-AM"/>
              </w:rPr>
              <w:t>5</w:t>
            </w:r>
          </w:p>
        </w:tc>
      </w:tr>
      <w:tr w:rsidR="00C8288F" w:rsidRPr="00CF1724" w14:paraId="0BEEE82E" w14:textId="77777777" w:rsidTr="00395F83">
        <w:tc>
          <w:tcPr>
            <w:tcW w:w="7920" w:type="dxa"/>
            <w:gridSpan w:val="3"/>
            <w:shd w:val="clear" w:color="auto" w:fill="FFFFFF"/>
          </w:tcPr>
          <w:p w14:paraId="3C00824D" w14:textId="77777777" w:rsidR="00C8288F" w:rsidRPr="00CF1724" w:rsidRDefault="00C8288F" w:rsidP="00C8288F">
            <w:pPr>
              <w:rPr>
                <w:rFonts w:ascii="Sylfaen" w:hAnsi="Sylfaen"/>
                <w:lang w:val="hy-AM"/>
              </w:rPr>
            </w:pPr>
            <w:r w:rsidRPr="00CF1724">
              <w:rPr>
                <w:rFonts w:ascii="Sylfaen" w:hAnsi="Sylfaen"/>
                <w:lang w:val="hy-AM"/>
              </w:rPr>
              <w:t>Ծրագրի իրականացման ժամկետը՝ տարի</w:t>
            </w:r>
          </w:p>
        </w:tc>
        <w:tc>
          <w:tcPr>
            <w:tcW w:w="1800" w:type="dxa"/>
            <w:shd w:val="clear" w:color="auto" w:fill="FFFFFF"/>
            <w:vAlign w:val="center"/>
          </w:tcPr>
          <w:p w14:paraId="7A939CAF" w14:textId="77777777" w:rsidR="00C8288F" w:rsidRPr="00CF1724" w:rsidRDefault="00C8288F" w:rsidP="00C8288F">
            <w:pPr>
              <w:spacing w:line="20" w:lineRule="atLeast"/>
              <w:rPr>
                <w:rFonts w:ascii="Sylfaen" w:hAnsi="Sylfaen"/>
                <w:lang w:val="hy-AM"/>
              </w:rPr>
            </w:pPr>
            <w:r w:rsidRPr="00CF1724">
              <w:rPr>
                <w:rFonts w:ascii="Sylfaen" w:hAnsi="Sylfaen"/>
                <w:lang w:val="hy-AM"/>
              </w:rPr>
              <w:t>1</w:t>
            </w:r>
          </w:p>
        </w:tc>
      </w:tr>
      <w:tr w:rsidR="00C8288F" w:rsidRPr="00CF1724" w14:paraId="103A7088" w14:textId="77777777" w:rsidTr="00395F83">
        <w:tc>
          <w:tcPr>
            <w:tcW w:w="7920" w:type="dxa"/>
            <w:gridSpan w:val="3"/>
            <w:shd w:val="clear" w:color="auto" w:fill="BFBFBF"/>
          </w:tcPr>
          <w:p w14:paraId="1898332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21F0069D" w14:textId="4A6AA63E" w:rsidR="00C8288F" w:rsidRPr="00870454" w:rsidRDefault="00870454" w:rsidP="00C8288F">
            <w:pPr>
              <w:spacing w:line="20" w:lineRule="atLeast"/>
              <w:jc w:val="center"/>
              <w:rPr>
                <w:rFonts w:ascii="Sylfaen" w:hAnsi="Sylfaen"/>
                <w:lang w:val="en-US"/>
              </w:rPr>
            </w:pPr>
            <w:r>
              <w:rPr>
                <w:rFonts w:ascii="Sylfaen" w:hAnsi="Sylfaen"/>
                <w:lang w:val="en-US"/>
              </w:rPr>
              <w:t>5000.0</w:t>
            </w:r>
          </w:p>
        </w:tc>
      </w:tr>
      <w:tr w:rsidR="00C8288F" w:rsidRPr="00CF1724" w14:paraId="53049508" w14:textId="77777777" w:rsidTr="00395F83">
        <w:tc>
          <w:tcPr>
            <w:tcW w:w="9720" w:type="dxa"/>
            <w:gridSpan w:val="4"/>
            <w:tcBorders>
              <w:bottom w:val="single" w:sz="4" w:space="0" w:color="auto"/>
            </w:tcBorders>
            <w:shd w:val="clear" w:color="auto" w:fill="BFBFBF"/>
          </w:tcPr>
          <w:p w14:paraId="2CFBCD6D"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F2A5B21" w14:textId="77777777" w:rsidTr="00395F83">
        <w:trPr>
          <w:trHeight w:val="175"/>
        </w:trPr>
        <w:tc>
          <w:tcPr>
            <w:tcW w:w="9720" w:type="dxa"/>
            <w:gridSpan w:val="4"/>
            <w:shd w:val="clear" w:color="auto" w:fill="FFFFFF"/>
          </w:tcPr>
          <w:p w14:paraId="71D623DA" w14:textId="08479160" w:rsidR="00C8288F" w:rsidRPr="00CF1724" w:rsidRDefault="00C8288F" w:rsidP="00870454">
            <w:pPr>
              <w:spacing w:line="20" w:lineRule="atLeast"/>
              <w:rPr>
                <w:rFonts w:ascii="Sylfaen" w:hAnsi="Sylfaen" w:cs="Sylfaen"/>
                <w:lang w:val="hy-AM"/>
              </w:rPr>
            </w:pPr>
            <w:r w:rsidRPr="00CF1724">
              <w:rPr>
                <w:rFonts w:ascii="Sylfaen" w:hAnsi="Sylfaen" w:cs="Sylfaen"/>
                <w:lang w:val="hy-AM"/>
              </w:rPr>
              <w:t xml:space="preserve">Դիլիջանի  համայնքապետարան, </w:t>
            </w:r>
          </w:p>
        </w:tc>
      </w:tr>
    </w:tbl>
    <w:p w14:paraId="56F6E16B" w14:textId="77777777" w:rsidR="00C8288F" w:rsidRPr="00CF1724" w:rsidRDefault="00C8288F" w:rsidP="00C8288F">
      <w:pPr>
        <w:spacing w:line="20" w:lineRule="atLeast"/>
        <w:rPr>
          <w:rFonts w:ascii="Sylfaen" w:hAnsi="Sylfaen"/>
          <w:b/>
          <w:color w:val="538135"/>
          <w:lang w:val="hy-AM"/>
        </w:rPr>
      </w:pPr>
    </w:p>
    <w:p w14:paraId="620E79B6" w14:textId="77777777" w:rsidR="00C8288F" w:rsidRPr="00CF1724" w:rsidRDefault="00C8288F" w:rsidP="00C8288F">
      <w:pPr>
        <w:spacing w:line="20" w:lineRule="atLeast"/>
        <w:rPr>
          <w:rFonts w:ascii="Sylfaen" w:hAnsi="Sylfaen"/>
          <w:b/>
          <w:color w:val="538135"/>
          <w:lang w:val="hy-AM"/>
        </w:rPr>
      </w:pPr>
    </w:p>
    <w:p w14:paraId="60602C5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6491A45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3"/>
        <w:gridCol w:w="812"/>
        <w:gridCol w:w="6313"/>
        <w:gridCol w:w="1804"/>
      </w:tblGrid>
      <w:tr w:rsidR="00C8288F" w:rsidRPr="00CF1724" w14:paraId="1C5A78D9" w14:textId="77777777" w:rsidTr="00666EBA">
        <w:tc>
          <w:tcPr>
            <w:tcW w:w="833" w:type="pct"/>
            <w:gridSpan w:val="2"/>
            <w:vMerge w:val="restart"/>
            <w:tcBorders>
              <w:top w:val="single" w:sz="4" w:space="0" w:color="auto"/>
            </w:tcBorders>
            <w:shd w:val="clear" w:color="auto" w:fill="BFBFBF"/>
            <w:vAlign w:val="center"/>
          </w:tcPr>
          <w:p w14:paraId="4259F02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4167" w:type="pct"/>
            <w:gridSpan w:val="2"/>
            <w:tcBorders>
              <w:top w:val="single" w:sz="4" w:space="0" w:color="auto"/>
            </w:tcBorders>
            <w:shd w:val="clear" w:color="auto" w:fill="BFBFBF"/>
          </w:tcPr>
          <w:p w14:paraId="0F5DCBA7"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1AE44084" w14:textId="77777777" w:rsidTr="00666EBA">
        <w:tc>
          <w:tcPr>
            <w:tcW w:w="833" w:type="pct"/>
            <w:gridSpan w:val="2"/>
            <w:vMerge/>
            <w:shd w:val="clear" w:color="auto" w:fill="FFFFFF"/>
          </w:tcPr>
          <w:p w14:paraId="55DAD2A1" w14:textId="77777777" w:rsidR="00C8288F" w:rsidRPr="00CF1724" w:rsidRDefault="00C8288F" w:rsidP="00C8288F">
            <w:pPr>
              <w:spacing w:line="20" w:lineRule="atLeast"/>
              <w:jc w:val="center"/>
              <w:rPr>
                <w:rFonts w:ascii="Sylfaen" w:hAnsi="Sylfaen"/>
                <w:lang w:val="hy-AM"/>
              </w:rPr>
            </w:pPr>
          </w:p>
        </w:tc>
        <w:tc>
          <w:tcPr>
            <w:tcW w:w="4167" w:type="pct"/>
            <w:gridSpan w:val="2"/>
            <w:shd w:val="clear" w:color="auto" w:fill="FFFFFF"/>
          </w:tcPr>
          <w:p w14:paraId="46CF545D"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Ամենամսյա դրամական օգնություն Հայրենական պատերազմի վետերաններին</w:t>
            </w:r>
          </w:p>
        </w:tc>
      </w:tr>
      <w:tr w:rsidR="00C8288F" w:rsidRPr="00CF1724" w14:paraId="6BFFD4BF" w14:textId="77777777" w:rsidTr="00666EBA">
        <w:tc>
          <w:tcPr>
            <w:tcW w:w="417" w:type="pct"/>
            <w:vMerge w:val="restart"/>
            <w:shd w:val="clear" w:color="auto" w:fill="FFFFFF"/>
            <w:vAlign w:val="center"/>
          </w:tcPr>
          <w:p w14:paraId="418BBB6E"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10-01</w:t>
            </w:r>
          </w:p>
        </w:tc>
        <w:tc>
          <w:tcPr>
            <w:tcW w:w="417" w:type="pct"/>
            <w:vMerge w:val="restart"/>
            <w:shd w:val="clear" w:color="auto" w:fill="FFFFFF"/>
            <w:vAlign w:val="center"/>
          </w:tcPr>
          <w:p w14:paraId="28A23CA2" w14:textId="790B9F4F" w:rsidR="00C8288F" w:rsidRPr="00CF1724" w:rsidRDefault="00C8288F" w:rsidP="00C8288F">
            <w:pPr>
              <w:spacing w:line="20" w:lineRule="atLeast"/>
              <w:jc w:val="center"/>
              <w:rPr>
                <w:rFonts w:ascii="Sylfaen" w:hAnsi="Sylfaen"/>
                <w:lang w:val="hy-AM"/>
              </w:rPr>
            </w:pPr>
            <w:r w:rsidRPr="00CF1724">
              <w:rPr>
                <w:rFonts w:ascii="Sylfaen" w:hAnsi="Sylfaen"/>
                <w:lang w:val="hy-AM"/>
              </w:rPr>
              <w:t>01-0</w:t>
            </w:r>
            <w:r w:rsidR="006E16C9">
              <w:rPr>
                <w:rFonts w:ascii="Sylfaen" w:hAnsi="Sylfaen"/>
                <w:lang w:val="hy-AM"/>
              </w:rPr>
              <w:t>4</w:t>
            </w:r>
          </w:p>
        </w:tc>
        <w:tc>
          <w:tcPr>
            <w:tcW w:w="4167" w:type="pct"/>
            <w:gridSpan w:val="2"/>
            <w:shd w:val="clear" w:color="auto" w:fill="BFBFBF"/>
          </w:tcPr>
          <w:p w14:paraId="72FCEC3D"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1C83E979" w14:textId="77777777" w:rsidTr="00666EBA">
        <w:tc>
          <w:tcPr>
            <w:tcW w:w="417" w:type="pct"/>
            <w:vMerge/>
            <w:shd w:val="clear" w:color="auto" w:fill="FFFFFF"/>
          </w:tcPr>
          <w:p w14:paraId="50919580" w14:textId="77777777" w:rsidR="00C8288F" w:rsidRPr="00CF1724" w:rsidRDefault="00C8288F" w:rsidP="00C8288F">
            <w:pPr>
              <w:spacing w:line="20" w:lineRule="atLeast"/>
              <w:jc w:val="center"/>
              <w:rPr>
                <w:rFonts w:ascii="Sylfaen" w:hAnsi="Sylfaen"/>
                <w:lang w:val="hy-AM"/>
              </w:rPr>
            </w:pPr>
          </w:p>
        </w:tc>
        <w:tc>
          <w:tcPr>
            <w:tcW w:w="417" w:type="pct"/>
            <w:vMerge/>
            <w:shd w:val="clear" w:color="auto" w:fill="FFFFFF"/>
          </w:tcPr>
          <w:p w14:paraId="7C2141EA" w14:textId="77777777" w:rsidR="00C8288F" w:rsidRPr="00CF1724" w:rsidRDefault="00C8288F" w:rsidP="00C8288F">
            <w:pPr>
              <w:spacing w:line="20" w:lineRule="atLeast"/>
              <w:jc w:val="center"/>
              <w:rPr>
                <w:rFonts w:ascii="Sylfaen" w:hAnsi="Sylfaen"/>
                <w:lang w:val="hy-AM"/>
              </w:rPr>
            </w:pPr>
          </w:p>
        </w:tc>
        <w:tc>
          <w:tcPr>
            <w:tcW w:w="4167" w:type="pct"/>
            <w:gridSpan w:val="2"/>
            <w:shd w:val="clear" w:color="auto" w:fill="FFFFFF"/>
            <w:vAlign w:val="center"/>
          </w:tcPr>
          <w:p w14:paraId="22EA95DC" w14:textId="28C4E000" w:rsidR="00C8288F" w:rsidRPr="00CF1724" w:rsidRDefault="006E16C9" w:rsidP="00C8288F">
            <w:pPr>
              <w:spacing w:line="20" w:lineRule="atLeast"/>
              <w:rPr>
                <w:rFonts w:ascii="Sylfaen" w:hAnsi="Sylfaen"/>
                <w:lang w:val="hy-AM"/>
              </w:rPr>
            </w:pPr>
            <w:r>
              <w:rPr>
                <w:rFonts w:ascii="Sylfaen" w:hAnsi="Sylfaen" w:cs="Sylfaen"/>
                <w:lang w:val="hy-AM"/>
              </w:rPr>
              <w:t>Հայրենական պատերազմի 4</w:t>
            </w:r>
            <w:r w:rsidR="00C8288F" w:rsidRPr="00CF1724">
              <w:rPr>
                <w:rFonts w:ascii="Sylfaen" w:hAnsi="Sylfaen" w:cs="Sylfaen"/>
                <w:lang w:val="hy-AM"/>
              </w:rPr>
              <w:t xml:space="preserve"> վետերանների ամեն ամիս տրվում է 10000 դրամ օգնություն</w:t>
            </w:r>
          </w:p>
        </w:tc>
      </w:tr>
      <w:tr w:rsidR="00C8288F" w:rsidRPr="00CF1724" w14:paraId="1C2B7845" w14:textId="77777777" w:rsidTr="00666EBA">
        <w:tc>
          <w:tcPr>
            <w:tcW w:w="4074" w:type="pct"/>
            <w:gridSpan w:val="3"/>
            <w:shd w:val="clear" w:color="auto" w:fill="BFBFBF"/>
            <w:vAlign w:val="center"/>
          </w:tcPr>
          <w:p w14:paraId="0BA0848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926" w:type="pct"/>
            <w:shd w:val="clear" w:color="auto" w:fill="BFBFBF"/>
            <w:vAlign w:val="center"/>
          </w:tcPr>
          <w:p w14:paraId="2809D48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0F361A24" w14:textId="77777777" w:rsidTr="00666EBA">
        <w:tc>
          <w:tcPr>
            <w:tcW w:w="4074" w:type="pct"/>
            <w:gridSpan w:val="3"/>
            <w:shd w:val="clear" w:color="auto" w:fill="FFFFFF"/>
            <w:vAlign w:val="center"/>
          </w:tcPr>
          <w:p w14:paraId="4AB1A324" w14:textId="77777777" w:rsidR="00C8288F" w:rsidRPr="00CF1724" w:rsidRDefault="00C8288F" w:rsidP="00C8288F">
            <w:pPr>
              <w:rPr>
                <w:rFonts w:ascii="Sylfaen" w:hAnsi="Sylfaen"/>
                <w:lang w:val="hy-AM"/>
              </w:rPr>
            </w:pPr>
            <w:r w:rsidRPr="00CF1724">
              <w:rPr>
                <w:rFonts w:ascii="Sylfaen" w:hAnsi="Sylfaen"/>
                <w:lang w:val="hy-AM"/>
              </w:rPr>
              <w:t xml:space="preserve">Վետերանների թիվը </w:t>
            </w:r>
          </w:p>
        </w:tc>
        <w:tc>
          <w:tcPr>
            <w:tcW w:w="926" w:type="pct"/>
            <w:shd w:val="clear" w:color="auto" w:fill="FFFFFF"/>
            <w:vAlign w:val="center"/>
          </w:tcPr>
          <w:p w14:paraId="1BCC7F23" w14:textId="29A1DC8C" w:rsidR="00C8288F" w:rsidRPr="00CF1724" w:rsidRDefault="006E16C9" w:rsidP="00C8288F">
            <w:pPr>
              <w:spacing w:line="20" w:lineRule="atLeast"/>
              <w:jc w:val="center"/>
              <w:rPr>
                <w:rFonts w:ascii="Sylfaen" w:hAnsi="Sylfaen"/>
                <w:lang w:val="hy-AM"/>
              </w:rPr>
            </w:pPr>
            <w:r>
              <w:rPr>
                <w:rFonts w:ascii="Sylfaen" w:hAnsi="Sylfaen"/>
                <w:lang w:val="hy-AM"/>
              </w:rPr>
              <w:t>4</w:t>
            </w:r>
          </w:p>
        </w:tc>
      </w:tr>
      <w:tr w:rsidR="00C8288F" w:rsidRPr="00CF1724" w14:paraId="7FD99AF0" w14:textId="77777777" w:rsidTr="00666EBA">
        <w:tc>
          <w:tcPr>
            <w:tcW w:w="4074" w:type="pct"/>
            <w:gridSpan w:val="3"/>
            <w:shd w:val="clear" w:color="auto" w:fill="FFFFFF"/>
            <w:vAlign w:val="center"/>
          </w:tcPr>
          <w:p w14:paraId="299581F0" w14:textId="77777777" w:rsidR="00C8288F" w:rsidRPr="00CF1724" w:rsidRDefault="00C8288F" w:rsidP="00C8288F">
            <w:pPr>
              <w:contextualSpacing/>
              <w:rPr>
                <w:rFonts w:ascii="Sylfaen" w:hAnsi="Sylfaen"/>
                <w:lang w:val="hy-AM"/>
              </w:rPr>
            </w:pPr>
            <w:r w:rsidRPr="00CF1724">
              <w:rPr>
                <w:rFonts w:ascii="Sylfaen" w:hAnsi="Sylfaen"/>
                <w:lang w:val="hy-AM"/>
              </w:rPr>
              <w:t xml:space="preserve">Տրամադրվող գումարի չափը </w:t>
            </w:r>
          </w:p>
        </w:tc>
        <w:tc>
          <w:tcPr>
            <w:tcW w:w="926" w:type="pct"/>
            <w:shd w:val="clear" w:color="auto" w:fill="FFFFFF"/>
            <w:vAlign w:val="center"/>
          </w:tcPr>
          <w:p w14:paraId="67A6AA21"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w:t>
            </w:r>
          </w:p>
        </w:tc>
      </w:tr>
      <w:tr w:rsidR="003E5D4C" w:rsidRPr="00CF1724" w14:paraId="63245418" w14:textId="77777777" w:rsidTr="00666EBA">
        <w:tc>
          <w:tcPr>
            <w:tcW w:w="4074" w:type="pct"/>
            <w:gridSpan w:val="3"/>
            <w:shd w:val="clear" w:color="auto" w:fill="FFFFFF"/>
            <w:vAlign w:val="center"/>
          </w:tcPr>
          <w:p w14:paraId="5A19D90E" w14:textId="77777777" w:rsidR="003E5D4C" w:rsidRPr="00CF1724" w:rsidRDefault="003E5D4C" w:rsidP="00C8288F">
            <w:pPr>
              <w:contextualSpacing/>
              <w:rPr>
                <w:rFonts w:ascii="Sylfaen" w:hAnsi="Sylfaen"/>
                <w:lang w:val="hy-AM"/>
              </w:rPr>
            </w:pPr>
            <w:r w:rsidRPr="00CF1724">
              <w:rPr>
                <w:rFonts w:ascii="Sylfaen" w:hAnsi="Sylfaen"/>
                <w:lang w:val="hy-AM"/>
              </w:rPr>
              <w:t>Տրամադրվող գումարի հասցեականությունը՝ այո, ոչ, մասամբ</w:t>
            </w:r>
          </w:p>
        </w:tc>
        <w:tc>
          <w:tcPr>
            <w:tcW w:w="926" w:type="pct"/>
            <w:shd w:val="clear" w:color="auto" w:fill="FFFFFF"/>
            <w:vAlign w:val="center"/>
          </w:tcPr>
          <w:p w14:paraId="2CA8CF45" w14:textId="77777777" w:rsidR="003E5D4C" w:rsidRPr="00CF1724" w:rsidRDefault="003E5D4C" w:rsidP="00C8288F">
            <w:pPr>
              <w:spacing w:line="20" w:lineRule="atLeast"/>
              <w:jc w:val="center"/>
              <w:rPr>
                <w:rFonts w:ascii="Sylfaen" w:hAnsi="Sylfaen"/>
                <w:lang w:val="hy-AM"/>
              </w:rPr>
            </w:pPr>
            <w:r w:rsidRPr="00CF1724">
              <w:rPr>
                <w:rFonts w:ascii="Sylfaen" w:hAnsi="Sylfaen"/>
                <w:lang w:val="hy-AM"/>
              </w:rPr>
              <w:t>այո</w:t>
            </w:r>
          </w:p>
        </w:tc>
      </w:tr>
      <w:tr w:rsidR="00C8288F" w:rsidRPr="00CF1724" w14:paraId="34425459" w14:textId="77777777" w:rsidTr="00666EBA">
        <w:tc>
          <w:tcPr>
            <w:tcW w:w="4074" w:type="pct"/>
            <w:gridSpan w:val="3"/>
            <w:shd w:val="clear" w:color="auto" w:fill="FFFFFF"/>
            <w:vAlign w:val="center"/>
          </w:tcPr>
          <w:p w14:paraId="03BB083F" w14:textId="77777777" w:rsidR="00C8288F" w:rsidRPr="00CF1724" w:rsidRDefault="00C8288F" w:rsidP="00C8288F">
            <w:pPr>
              <w:contextualSpacing/>
              <w:rPr>
                <w:rFonts w:ascii="Sylfaen" w:hAnsi="Sylfaen"/>
                <w:lang w:val="hy-AM"/>
              </w:rPr>
            </w:pPr>
            <w:r w:rsidRPr="00CF1724">
              <w:rPr>
                <w:rFonts w:ascii="Sylfaen" w:hAnsi="Sylfaen"/>
                <w:lang w:val="hy-AM"/>
              </w:rPr>
              <w:t>Գումարի տրամադրման հաճախականությունը</w:t>
            </w:r>
          </w:p>
        </w:tc>
        <w:tc>
          <w:tcPr>
            <w:tcW w:w="926" w:type="pct"/>
            <w:shd w:val="clear" w:color="auto" w:fill="FFFFFF"/>
            <w:vAlign w:val="center"/>
          </w:tcPr>
          <w:p w14:paraId="3937FF1A"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ամսական</w:t>
            </w:r>
          </w:p>
        </w:tc>
      </w:tr>
      <w:tr w:rsidR="00C8288F" w:rsidRPr="00CF1724" w14:paraId="40FAE963" w14:textId="77777777" w:rsidTr="00666EBA">
        <w:tc>
          <w:tcPr>
            <w:tcW w:w="4074" w:type="pct"/>
            <w:gridSpan w:val="3"/>
            <w:shd w:val="clear" w:color="auto" w:fill="BFBFBF"/>
          </w:tcPr>
          <w:p w14:paraId="6FAAB43E"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926" w:type="pct"/>
            <w:shd w:val="clear" w:color="auto" w:fill="FFFFFF"/>
            <w:vAlign w:val="center"/>
          </w:tcPr>
          <w:p w14:paraId="02D1AD88" w14:textId="4F06C93A" w:rsidR="00C8288F" w:rsidRPr="00CF1724" w:rsidRDefault="006E16C9" w:rsidP="00C8288F">
            <w:pPr>
              <w:spacing w:line="20" w:lineRule="atLeast"/>
              <w:jc w:val="center"/>
              <w:rPr>
                <w:rFonts w:ascii="Sylfaen" w:hAnsi="Sylfaen"/>
                <w:lang w:val="hy-AM"/>
              </w:rPr>
            </w:pPr>
            <w:r>
              <w:rPr>
                <w:rFonts w:ascii="Sylfaen" w:hAnsi="Sylfaen"/>
                <w:lang w:val="hy-AM"/>
              </w:rPr>
              <w:t>480</w:t>
            </w:r>
            <w:r w:rsidR="00C8288F" w:rsidRPr="00CF1724">
              <w:rPr>
                <w:rFonts w:ascii="Sylfaen" w:hAnsi="Sylfaen"/>
                <w:lang w:val="hy-AM"/>
              </w:rPr>
              <w:t>.0</w:t>
            </w:r>
          </w:p>
        </w:tc>
      </w:tr>
      <w:tr w:rsidR="00C8288F" w:rsidRPr="00CF1724" w14:paraId="299672E2" w14:textId="77777777" w:rsidTr="00666EBA">
        <w:tc>
          <w:tcPr>
            <w:tcW w:w="5000" w:type="pct"/>
            <w:gridSpan w:val="4"/>
            <w:tcBorders>
              <w:bottom w:val="single" w:sz="4" w:space="0" w:color="auto"/>
            </w:tcBorders>
            <w:shd w:val="clear" w:color="auto" w:fill="BFBFBF"/>
          </w:tcPr>
          <w:p w14:paraId="74D85088" w14:textId="77777777" w:rsidR="00C8288F" w:rsidRPr="00CF1724" w:rsidRDefault="00C8288F" w:rsidP="00C8288F">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C8288F" w:rsidRPr="00CF1724" w14:paraId="30E4F480" w14:textId="77777777" w:rsidTr="00666EBA">
        <w:trPr>
          <w:trHeight w:val="139"/>
        </w:trPr>
        <w:tc>
          <w:tcPr>
            <w:tcW w:w="5000" w:type="pct"/>
            <w:gridSpan w:val="4"/>
            <w:shd w:val="clear" w:color="auto" w:fill="FFFFFF"/>
          </w:tcPr>
          <w:p w14:paraId="0BC21D26" w14:textId="77777777" w:rsidR="00C8288F" w:rsidRPr="00CF1724" w:rsidRDefault="00C8288F" w:rsidP="00C8288F">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5A84A718" w14:textId="77777777" w:rsidR="00C8288F" w:rsidRPr="00CF1724" w:rsidRDefault="00C8288F" w:rsidP="00C8288F">
      <w:pPr>
        <w:spacing w:line="20" w:lineRule="atLeast"/>
        <w:rPr>
          <w:rFonts w:ascii="Sylfaen" w:hAnsi="Sylfaen"/>
          <w:b/>
          <w:color w:val="538135"/>
          <w:lang w:val="hy-AM"/>
        </w:rPr>
      </w:pPr>
    </w:p>
    <w:p w14:paraId="2E0B205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Բաժին (Ոլորտ) 10. Սոցիալական պաշտպանություն</w:t>
      </w:r>
    </w:p>
    <w:p w14:paraId="7BE423D5"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Ծրագիր 01. Սոցիալական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300"/>
        <w:gridCol w:w="1800"/>
      </w:tblGrid>
      <w:tr w:rsidR="00C8288F" w:rsidRPr="00CF1724" w14:paraId="06F0D9EB" w14:textId="77777777" w:rsidTr="00395F83">
        <w:tc>
          <w:tcPr>
            <w:tcW w:w="1620" w:type="dxa"/>
            <w:gridSpan w:val="2"/>
            <w:vMerge w:val="restart"/>
            <w:tcBorders>
              <w:top w:val="single" w:sz="4" w:space="0" w:color="auto"/>
            </w:tcBorders>
            <w:shd w:val="clear" w:color="auto" w:fill="BFBFBF"/>
            <w:vAlign w:val="center"/>
          </w:tcPr>
          <w:p w14:paraId="7A3FA31A"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Ծրագրային դասիչ</w:t>
            </w:r>
          </w:p>
        </w:tc>
        <w:tc>
          <w:tcPr>
            <w:tcW w:w="8100" w:type="dxa"/>
            <w:gridSpan w:val="2"/>
            <w:tcBorders>
              <w:top w:val="single" w:sz="4" w:space="0" w:color="auto"/>
            </w:tcBorders>
            <w:shd w:val="clear" w:color="auto" w:fill="BFBFBF"/>
          </w:tcPr>
          <w:p w14:paraId="76611F0B"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անվանումը</w:t>
            </w:r>
          </w:p>
        </w:tc>
      </w:tr>
      <w:tr w:rsidR="00C8288F" w:rsidRPr="00D36CB5" w14:paraId="15912220" w14:textId="77777777" w:rsidTr="00395F83">
        <w:tc>
          <w:tcPr>
            <w:tcW w:w="1620" w:type="dxa"/>
            <w:gridSpan w:val="2"/>
            <w:vMerge/>
            <w:shd w:val="clear" w:color="auto" w:fill="FFFFFF"/>
          </w:tcPr>
          <w:p w14:paraId="60E4B5A8"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tcPr>
          <w:p w14:paraId="4119CB18" w14:textId="77777777" w:rsidR="00C8288F" w:rsidRPr="00CF1724" w:rsidRDefault="00C8288F" w:rsidP="00C8288F">
            <w:pPr>
              <w:spacing w:line="20" w:lineRule="atLeast"/>
              <w:rPr>
                <w:rFonts w:ascii="Sylfaen" w:hAnsi="Sylfaen" w:cs="Sylfaen"/>
                <w:b/>
                <w:bCs/>
                <w:lang w:val="hy-AM"/>
              </w:rPr>
            </w:pPr>
            <w:r w:rsidRPr="00CF1724">
              <w:rPr>
                <w:rFonts w:ascii="Sylfaen" w:hAnsi="Sylfaen" w:cs="Sylfaen"/>
                <w:lang w:val="hy-AM"/>
              </w:rPr>
              <w:t>Ամենամսյա աջակցություն «Հույսի կամուրջ»  ՀԿ-ին</w:t>
            </w:r>
          </w:p>
        </w:tc>
      </w:tr>
      <w:tr w:rsidR="00C8288F" w:rsidRPr="00CF1724" w14:paraId="32C3DF61" w14:textId="77777777" w:rsidTr="00395F83">
        <w:tc>
          <w:tcPr>
            <w:tcW w:w="810" w:type="dxa"/>
            <w:vMerge w:val="restart"/>
            <w:shd w:val="clear" w:color="auto" w:fill="FFFFFF"/>
            <w:vAlign w:val="center"/>
          </w:tcPr>
          <w:p w14:paraId="7BD6E742"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10-01</w:t>
            </w:r>
          </w:p>
        </w:tc>
        <w:tc>
          <w:tcPr>
            <w:tcW w:w="810" w:type="dxa"/>
            <w:vMerge w:val="restart"/>
            <w:shd w:val="clear" w:color="auto" w:fill="FFFFFF"/>
            <w:vAlign w:val="center"/>
          </w:tcPr>
          <w:p w14:paraId="7E72D3AC" w14:textId="3B3A3628" w:rsidR="00C8288F" w:rsidRPr="00CF1724" w:rsidRDefault="006E16C9" w:rsidP="00C8288F">
            <w:pPr>
              <w:spacing w:line="20" w:lineRule="atLeast"/>
              <w:jc w:val="center"/>
              <w:rPr>
                <w:rFonts w:ascii="Sylfaen" w:hAnsi="Sylfaen"/>
                <w:lang w:val="hy-AM"/>
              </w:rPr>
            </w:pPr>
            <w:r>
              <w:rPr>
                <w:rFonts w:ascii="Sylfaen" w:hAnsi="Sylfaen"/>
                <w:lang w:val="hy-AM"/>
              </w:rPr>
              <w:t>01-05</w:t>
            </w:r>
          </w:p>
        </w:tc>
        <w:tc>
          <w:tcPr>
            <w:tcW w:w="8100" w:type="dxa"/>
            <w:gridSpan w:val="2"/>
            <w:shd w:val="clear" w:color="auto" w:fill="BFBFBF"/>
          </w:tcPr>
          <w:p w14:paraId="162F61B3" w14:textId="77777777" w:rsidR="00C8288F" w:rsidRPr="00CF1724" w:rsidRDefault="00C8288F" w:rsidP="00C8288F">
            <w:pPr>
              <w:spacing w:line="20" w:lineRule="atLeast"/>
              <w:rPr>
                <w:rFonts w:ascii="Sylfaen" w:hAnsi="Sylfaen"/>
                <w:b/>
                <w:lang w:val="hy-AM"/>
              </w:rPr>
            </w:pPr>
            <w:r w:rsidRPr="00CF1724">
              <w:rPr>
                <w:rFonts w:ascii="Sylfaen" w:hAnsi="Sylfaen"/>
                <w:b/>
                <w:lang w:val="hy-AM"/>
              </w:rPr>
              <w:t>Միջոցառման նկարագրությունը</w:t>
            </w:r>
          </w:p>
        </w:tc>
      </w:tr>
      <w:tr w:rsidR="00C8288F" w:rsidRPr="00D36CB5" w14:paraId="4028C748" w14:textId="77777777" w:rsidTr="00395F83">
        <w:tc>
          <w:tcPr>
            <w:tcW w:w="810" w:type="dxa"/>
            <w:vMerge/>
            <w:shd w:val="clear" w:color="auto" w:fill="FFFFFF"/>
          </w:tcPr>
          <w:p w14:paraId="1F5D4D6E" w14:textId="77777777" w:rsidR="00C8288F" w:rsidRPr="00CF1724" w:rsidRDefault="00C8288F" w:rsidP="00C8288F">
            <w:pPr>
              <w:spacing w:line="20" w:lineRule="atLeast"/>
              <w:jc w:val="center"/>
              <w:rPr>
                <w:rFonts w:ascii="Sylfaen" w:hAnsi="Sylfaen"/>
                <w:lang w:val="hy-AM"/>
              </w:rPr>
            </w:pPr>
          </w:p>
        </w:tc>
        <w:tc>
          <w:tcPr>
            <w:tcW w:w="810" w:type="dxa"/>
            <w:vMerge/>
            <w:shd w:val="clear" w:color="auto" w:fill="FFFFFF"/>
          </w:tcPr>
          <w:p w14:paraId="5970297C" w14:textId="77777777" w:rsidR="00C8288F" w:rsidRPr="00CF1724" w:rsidRDefault="00C8288F" w:rsidP="00C8288F">
            <w:pPr>
              <w:spacing w:line="20" w:lineRule="atLeast"/>
              <w:jc w:val="center"/>
              <w:rPr>
                <w:rFonts w:ascii="Sylfaen" w:hAnsi="Sylfaen"/>
                <w:lang w:val="hy-AM"/>
              </w:rPr>
            </w:pPr>
          </w:p>
        </w:tc>
        <w:tc>
          <w:tcPr>
            <w:tcW w:w="8100" w:type="dxa"/>
            <w:gridSpan w:val="2"/>
            <w:shd w:val="clear" w:color="auto" w:fill="FFFFFF"/>
            <w:vAlign w:val="center"/>
          </w:tcPr>
          <w:p w14:paraId="3EF4608D" w14:textId="77777777" w:rsidR="00C8288F" w:rsidRPr="00CF1724" w:rsidRDefault="00C8288F" w:rsidP="00C8288F">
            <w:pPr>
              <w:spacing w:line="20" w:lineRule="atLeast"/>
              <w:rPr>
                <w:rFonts w:ascii="Sylfaen" w:hAnsi="Sylfaen"/>
                <w:lang w:val="hy-AM"/>
              </w:rPr>
            </w:pPr>
            <w:r w:rsidRPr="00CF1724">
              <w:rPr>
                <w:rFonts w:ascii="Sylfaen" w:hAnsi="Sylfaen" w:cs="Sylfaen"/>
                <w:lang w:val="hy-AM"/>
              </w:rPr>
              <w:t>Աջակցություն «Հույսի կամուրջ»  ՀԿ-ին դրամաշնորհի տեսքով</w:t>
            </w:r>
          </w:p>
        </w:tc>
      </w:tr>
      <w:tr w:rsidR="00C8288F" w:rsidRPr="00CF1724" w14:paraId="699B4D74" w14:textId="77777777" w:rsidTr="00395F83">
        <w:tc>
          <w:tcPr>
            <w:tcW w:w="7920" w:type="dxa"/>
            <w:gridSpan w:val="3"/>
            <w:shd w:val="clear" w:color="auto" w:fill="BFBFBF"/>
            <w:vAlign w:val="center"/>
          </w:tcPr>
          <w:p w14:paraId="7771E8A0"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Միջոցառման արդյունքային ցուցանիշներ</w:t>
            </w:r>
          </w:p>
        </w:tc>
        <w:tc>
          <w:tcPr>
            <w:tcW w:w="1800" w:type="dxa"/>
            <w:shd w:val="clear" w:color="auto" w:fill="BFBFBF"/>
            <w:vAlign w:val="center"/>
          </w:tcPr>
          <w:p w14:paraId="67F6294D" w14:textId="77777777" w:rsidR="00C8288F" w:rsidRPr="00CF1724" w:rsidRDefault="00C8288F" w:rsidP="00C8288F">
            <w:pPr>
              <w:spacing w:line="20" w:lineRule="atLeast"/>
              <w:jc w:val="center"/>
              <w:rPr>
                <w:rFonts w:ascii="Sylfaen" w:hAnsi="Sylfaen"/>
                <w:b/>
                <w:lang w:val="hy-AM"/>
              </w:rPr>
            </w:pPr>
            <w:r w:rsidRPr="00CF1724">
              <w:rPr>
                <w:rFonts w:ascii="Sylfaen" w:hAnsi="Sylfaen"/>
                <w:b/>
                <w:lang w:val="hy-AM"/>
              </w:rPr>
              <w:t>Ցուցանիշի արժեք</w:t>
            </w:r>
          </w:p>
        </w:tc>
      </w:tr>
      <w:tr w:rsidR="00C8288F" w:rsidRPr="00CF1724" w14:paraId="4703943C" w14:textId="77777777" w:rsidTr="00395F83">
        <w:tc>
          <w:tcPr>
            <w:tcW w:w="7920" w:type="dxa"/>
            <w:gridSpan w:val="3"/>
            <w:shd w:val="clear" w:color="auto" w:fill="FFFFFF"/>
            <w:vAlign w:val="center"/>
          </w:tcPr>
          <w:p w14:paraId="05F75D38" w14:textId="77777777" w:rsidR="00C8288F" w:rsidRPr="00CF1724" w:rsidRDefault="00C8288F" w:rsidP="00C8288F">
            <w:pPr>
              <w:rPr>
                <w:rFonts w:ascii="Sylfaen" w:hAnsi="Sylfaen"/>
                <w:lang w:val="hy-AM"/>
              </w:rPr>
            </w:pPr>
            <w:r w:rsidRPr="00CF1724">
              <w:rPr>
                <w:rFonts w:ascii="Sylfaen" w:hAnsi="Sylfaen"/>
                <w:lang w:val="hy-AM"/>
              </w:rPr>
              <w:t xml:space="preserve">Շահառուների  թիվը </w:t>
            </w:r>
          </w:p>
        </w:tc>
        <w:tc>
          <w:tcPr>
            <w:tcW w:w="1800" w:type="dxa"/>
            <w:shd w:val="clear" w:color="auto" w:fill="FFFFFF"/>
            <w:vAlign w:val="center"/>
          </w:tcPr>
          <w:p w14:paraId="7DBFED67" w14:textId="77777777" w:rsidR="00C8288F" w:rsidRPr="00CF1724" w:rsidRDefault="00C8288F" w:rsidP="00C8288F">
            <w:pPr>
              <w:spacing w:line="20" w:lineRule="atLeast"/>
              <w:jc w:val="center"/>
              <w:rPr>
                <w:rFonts w:ascii="Sylfaen" w:hAnsi="Sylfaen"/>
                <w:lang w:val="hy-AM"/>
              </w:rPr>
            </w:pPr>
            <w:r w:rsidRPr="00CF1724">
              <w:rPr>
                <w:rFonts w:ascii="Sylfaen" w:hAnsi="Sylfaen"/>
                <w:lang w:val="hy-AM"/>
              </w:rPr>
              <w:t>60</w:t>
            </w:r>
          </w:p>
        </w:tc>
      </w:tr>
      <w:tr w:rsidR="003E5D4C" w:rsidRPr="00CF1724" w14:paraId="492F863B" w14:textId="77777777" w:rsidTr="00395F83">
        <w:tc>
          <w:tcPr>
            <w:tcW w:w="7920" w:type="dxa"/>
            <w:gridSpan w:val="3"/>
            <w:shd w:val="clear" w:color="auto" w:fill="FFFFFF"/>
            <w:vAlign w:val="center"/>
          </w:tcPr>
          <w:p w14:paraId="5B8F97D9" w14:textId="77777777" w:rsidR="003E5D4C" w:rsidRPr="00CF1724" w:rsidRDefault="003E5D4C" w:rsidP="003E5D4C">
            <w:pPr>
              <w:contextualSpacing/>
              <w:rPr>
                <w:rFonts w:ascii="Sylfaen" w:hAnsi="Sylfaen"/>
                <w:lang w:val="hy-AM"/>
              </w:rPr>
            </w:pPr>
            <w:r w:rsidRPr="00CF1724">
              <w:rPr>
                <w:rFonts w:ascii="Sylfaen" w:hAnsi="Sylfaen"/>
                <w:lang w:val="hy-AM"/>
              </w:rPr>
              <w:t>Տրամադրվող գումարի հասցեականությունը՝ այո, ոչ, մասամբ</w:t>
            </w:r>
          </w:p>
        </w:tc>
        <w:tc>
          <w:tcPr>
            <w:tcW w:w="1800" w:type="dxa"/>
            <w:shd w:val="clear" w:color="auto" w:fill="FFFFFF"/>
            <w:vAlign w:val="center"/>
          </w:tcPr>
          <w:p w14:paraId="2EC1503A" w14:textId="77777777" w:rsidR="003E5D4C" w:rsidRPr="00CF1724" w:rsidRDefault="003E5D4C" w:rsidP="003E5D4C">
            <w:pPr>
              <w:jc w:val="center"/>
              <w:rPr>
                <w:rFonts w:ascii="Sylfaen" w:hAnsi="Sylfaen"/>
                <w:lang w:val="hy-AM"/>
              </w:rPr>
            </w:pPr>
            <w:r w:rsidRPr="00CF1724">
              <w:rPr>
                <w:rFonts w:ascii="Sylfaen" w:hAnsi="Sylfaen"/>
                <w:lang w:val="hy-AM"/>
              </w:rPr>
              <w:t>այո</w:t>
            </w:r>
          </w:p>
        </w:tc>
      </w:tr>
      <w:tr w:rsidR="003E5D4C" w:rsidRPr="00CF1724" w14:paraId="00E5D231" w14:textId="77777777" w:rsidTr="00395F83">
        <w:tc>
          <w:tcPr>
            <w:tcW w:w="7920" w:type="dxa"/>
            <w:gridSpan w:val="3"/>
            <w:shd w:val="clear" w:color="auto" w:fill="FFFFFF"/>
            <w:vAlign w:val="center"/>
          </w:tcPr>
          <w:p w14:paraId="3F3D5203" w14:textId="77777777" w:rsidR="003E5D4C" w:rsidRPr="00CF1724" w:rsidRDefault="003E5D4C" w:rsidP="003E5D4C">
            <w:pPr>
              <w:contextualSpacing/>
              <w:rPr>
                <w:rFonts w:ascii="Sylfaen" w:hAnsi="Sylfaen"/>
                <w:lang w:val="hy-AM"/>
              </w:rPr>
            </w:pPr>
            <w:r w:rsidRPr="00CF1724">
              <w:rPr>
                <w:rFonts w:ascii="Sylfaen" w:hAnsi="Sylfaen"/>
                <w:lang w:val="hy-AM"/>
              </w:rPr>
              <w:t xml:space="preserve">Տրամադրվող դրամաշնորհի հաճախականությունը ամսվա կտրվածքով ՝ անգամ </w:t>
            </w:r>
          </w:p>
        </w:tc>
        <w:tc>
          <w:tcPr>
            <w:tcW w:w="1800" w:type="dxa"/>
            <w:shd w:val="clear" w:color="auto" w:fill="FFFFFF"/>
            <w:vAlign w:val="center"/>
          </w:tcPr>
          <w:p w14:paraId="2E8008FE" w14:textId="77777777" w:rsidR="003E5D4C" w:rsidRPr="00CF1724" w:rsidRDefault="003E5D4C" w:rsidP="003E5D4C">
            <w:pPr>
              <w:spacing w:line="20" w:lineRule="atLeast"/>
              <w:jc w:val="center"/>
              <w:rPr>
                <w:rFonts w:ascii="Sylfaen" w:hAnsi="Sylfaen"/>
                <w:lang w:val="hy-AM"/>
              </w:rPr>
            </w:pPr>
            <w:r w:rsidRPr="00CF1724">
              <w:rPr>
                <w:rFonts w:ascii="Sylfaen" w:hAnsi="Sylfaen"/>
                <w:lang w:val="hy-AM"/>
              </w:rPr>
              <w:t>1</w:t>
            </w:r>
          </w:p>
        </w:tc>
      </w:tr>
      <w:tr w:rsidR="003E5D4C" w:rsidRPr="00CF1724" w14:paraId="740459DE" w14:textId="77777777" w:rsidTr="00395F83">
        <w:tc>
          <w:tcPr>
            <w:tcW w:w="7920" w:type="dxa"/>
            <w:gridSpan w:val="3"/>
            <w:shd w:val="clear" w:color="auto" w:fill="BFBFBF"/>
          </w:tcPr>
          <w:p w14:paraId="0BBD5415" w14:textId="77777777" w:rsidR="003E5D4C" w:rsidRPr="00CF1724" w:rsidRDefault="003E5D4C" w:rsidP="003E5D4C">
            <w:pPr>
              <w:spacing w:line="20" w:lineRule="atLeast"/>
              <w:rPr>
                <w:rFonts w:ascii="Sylfaen" w:hAnsi="Sylfaen"/>
                <w:b/>
                <w:lang w:val="hy-AM"/>
              </w:rPr>
            </w:pPr>
            <w:r w:rsidRPr="00CF1724">
              <w:rPr>
                <w:rFonts w:ascii="Sylfaen" w:hAnsi="Sylfaen"/>
                <w:b/>
                <w:lang w:val="hy-AM"/>
              </w:rPr>
              <w:t>Միջոցառման վրա կատարվող ծախսերը (հազար դրամ)</w:t>
            </w:r>
          </w:p>
        </w:tc>
        <w:tc>
          <w:tcPr>
            <w:tcW w:w="1800" w:type="dxa"/>
            <w:shd w:val="clear" w:color="auto" w:fill="FFFFFF"/>
            <w:vAlign w:val="center"/>
          </w:tcPr>
          <w:p w14:paraId="794F5888" w14:textId="2E916790" w:rsidR="003E5D4C" w:rsidRPr="00870454" w:rsidRDefault="00870454" w:rsidP="003E5D4C">
            <w:pPr>
              <w:spacing w:line="20" w:lineRule="atLeast"/>
              <w:jc w:val="center"/>
              <w:rPr>
                <w:rFonts w:ascii="Sylfaen" w:hAnsi="Sylfaen"/>
                <w:lang w:val="en-US"/>
              </w:rPr>
            </w:pPr>
            <w:r>
              <w:rPr>
                <w:rFonts w:ascii="Sylfaen" w:hAnsi="Sylfaen"/>
                <w:lang w:val="en-US"/>
              </w:rPr>
              <w:t>480.0</w:t>
            </w:r>
          </w:p>
        </w:tc>
      </w:tr>
      <w:tr w:rsidR="003E5D4C" w:rsidRPr="00CF1724" w14:paraId="0CC5D6DC" w14:textId="77777777" w:rsidTr="00395F83">
        <w:tc>
          <w:tcPr>
            <w:tcW w:w="9720" w:type="dxa"/>
            <w:gridSpan w:val="4"/>
            <w:tcBorders>
              <w:bottom w:val="single" w:sz="4" w:space="0" w:color="auto"/>
            </w:tcBorders>
            <w:shd w:val="clear" w:color="auto" w:fill="BFBFBF"/>
          </w:tcPr>
          <w:p w14:paraId="65F89700" w14:textId="77777777" w:rsidR="003E5D4C" w:rsidRPr="00CF1724" w:rsidRDefault="003E5D4C" w:rsidP="003E5D4C">
            <w:pPr>
              <w:spacing w:line="20" w:lineRule="atLeast"/>
              <w:rPr>
                <w:rFonts w:ascii="Sylfaen" w:hAnsi="Sylfaen"/>
                <w:lang w:val="hy-AM"/>
              </w:rPr>
            </w:pPr>
            <w:r w:rsidRPr="00CF1724">
              <w:rPr>
                <w:rFonts w:ascii="Sylfaen" w:hAnsi="Sylfaen"/>
                <w:b/>
                <w:lang w:val="hy-AM"/>
              </w:rPr>
              <w:t>Միջոցառումն իրականացնողի անվանումը</w:t>
            </w:r>
          </w:p>
        </w:tc>
      </w:tr>
      <w:tr w:rsidR="003E5D4C" w:rsidRPr="00CF1724" w14:paraId="03DB0F0C" w14:textId="77777777" w:rsidTr="00395F83">
        <w:trPr>
          <w:trHeight w:val="183"/>
        </w:trPr>
        <w:tc>
          <w:tcPr>
            <w:tcW w:w="9720" w:type="dxa"/>
            <w:gridSpan w:val="4"/>
            <w:shd w:val="clear" w:color="auto" w:fill="FFFFFF"/>
          </w:tcPr>
          <w:p w14:paraId="1CD07311" w14:textId="77777777" w:rsidR="003E5D4C" w:rsidRPr="00CF1724" w:rsidRDefault="003E5D4C" w:rsidP="003E5D4C">
            <w:pPr>
              <w:spacing w:line="20" w:lineRule="atLeast"/>
              <w:rPr>
                <w:rFonts w:ascii="Sylfaen" w:hAnsi="Sylfaen" w:cs="Sylfaen"/>
                <w:lang w:val="hy-AM"/>
              </w:rPr>
            </w:pPr>
            <w:r w:rsidRPr="00CF1724">
              <w:rPr>
                <w:rFonts w:ascii="Sylfaen" w:hAnsi="Sylfaen" w:cs="Sylfaen"/>
                <w:lang w:val="hy-AM"/>
              </w:rPr>
              <w:t>Դիլիջանի  համայնքապետարան</w:t>
            </w:r>
          </w:p>
        </w:tc>
      </w:tr>
    </w:tbl>
    <w:p w14:paraId="05DCF7DC" w14:textId="77777777" w:rsidR="00C8288F" w:rsidRPr="00CF1724" w:rsidRDefault="00C8288F" w:rsidP="00C8288F">
      <w:pPr>
        <w:spacing w:after="160" w:line="259" w:lineRule="auto"/>
        <w:rPr>
          <w:rFonts w:ascii="Sylfaen" w:eastAsia="Calibri" w:hAnsi="Sylfaen"/>
          <w:lang w:val="hy-AM"/>
        </w:rPr>
      </w:pPr>
    </w:p>
    <w:p w14:paraId="091D64C1" w14:textId="77777777" w:rsidR="00994C56" w:rsidRPr="00CF1724" w:rsidRDefault="00994C56" w:rsidP="00044FEF">
      <w:pPr>
        <w:spacing w:line="20" w:lineRule="atLeast"/>
        <w:rPr>
          <w:rFonts w:ascii="Sylfaen" w:hAnsi="Sylfaen"/>
          <w:b/>
          <w:szCs w:val="26"/>
          <w:lang w:val="hy-AM"/>
        </w:rPr>
      </w:pPr>
    </w:p>
    <w:p w14:paraId="47AEEB92" w14:textId="77777777" w:rsidR="00E907E7" w:rsidRPr="00CF1724" w:rsidRDefault="00E907E7" w:rsidP="00C66C90">
      <w:pPr>
        <w:spacing w:line="20" w:lineRule="atLeast"/>
        <w:rPr>
          <w:rFonts w:ascii="Sylfaen" w:hAnsi="Sylfaen"/>
          <w:b/>
          <w:color w:val="538135"/>
          <w:sz w:val="26"/>
          <w:szCs w:val="26"/>
          <w:lang w:val="hy-AM"/>
        </w:rPr>
      </w:pPr>
    </w:p>
    <w:p w14:paraId="1C90275E" w14:textId="77777777" w:rsidR="00395F83" w:rsidRPr="00CF1724" w:rsidRDefault="00395F83" w:rsidP="00C66C90">
      <w:pPr>
        <w:spacing w:line="20" w:lineRule="atLeast"/>
        <w:rPr>
          <w:rFonts w:ascii="Sylfaen" w:hAnsi="Sylfaen"/>
          <w:b/>
          <w:color w:val="538135"/>
          <w:sz w:val="26"/>
          <w:szCs w:val="26"/>
          <w:lang w:val="hy-AM"/>
        </w:rPr>
        <w:sectPr w:rsidR="00395F83" w:rsidRPr="00CF1724" w:rsidSect="00771DFF">
          <w:type w:val="continuous"/>
          <w:pgSz w:w="11907" w:h="16839" w:code="9"/>
          <w:pgMar w:top="851" w:right="737" w:bottom="851" w:left="1418" w:header="708" w:footer="708" w:gutter="0"/>
          <w:pgNumType w:chapStyle="1"/>
          <w:cols w:space="720"/>
          <w:titlePg/>
          <w:docGrid w:linePitch="360"/>
        </w:sectPr>
      </w:pPr>
    </w:p>
    <w:p w14:paraId="61430721" w14:textId="77777777" w:rsidR="00C8288F" w:rsidRPr="00CF1724" w:rsidRDefault="00C8288F" w:rsidP="00C66C90">
      <w:pPr>
        <w:spacing w:line="20" w:lineRule="atLeast"/>
        <w:rPr>
          <w:rFonts w:ascii="Sylfaen" w:hAnsi="Sylfaen"/>
          <w:b/>
          <w:color w:val="538135"/>
          <w:sz w:val="26"/>
          <w:szCs w:val="26"/>
          <w:lang w:val="hy-AM"/>
        </w:rPr>
        <w:sectPr w:rsidR="00C8288F" w:rsidRPr="00CF1724" w:rsidSect="00395F83">
          <w:type w:val="continuous"/>
          <w:pgSz w:w="16839" w:h="11907" w:orient="landscape" w:code="9"/>
          <w:pgMar w:top="1418" w:right="851" w:bottom="737" w:left="851" w:header="708" w:footer="708" w:gutter="0"/>
          <w:pgNumType w:chapStyle="1"/>
          <w:cols w:space="720"/>
          <w:titlePg/>
          <w:docGrid w:linePitch="360"/>
        </w:sectPr>
      </w:pPr>
    </w:p>
    <w:p w14:paraId="63756FDA" w14:textId="77777777" w:rsidR="00F54A10" w:rsidRPr="00CF1724" w:rsidRDefault="00F54A10" w:rsidP="00F54A10">
      <w:pPr>
        <w:spacing w:after="120"/>
        <w:jc w:val="center"/>
        <w:rPr>
          <w:rFonts w:ascii="Sylfaen" w:hAnsi="Sylfaen"/>
          <w:b/>
          <w:sz w:val="26"/>
          <w:szCs w:val="26"/>
          <w:lang w:val="hy-AM"/>
        </w:rPr>
      </w:pPr>
      <w:r w:rsidRPr="00CF1724">
        <w:rPr>
          <w:rFonts w:ascii="Sylfaen" w:hAnsi="Sylfaen"/>
          <w:b/>
          <w:sz w:val="26"/>
          <w:szCs w:val="26"/>
          <w:lang w:val="hy-AM"/>
        </w:rPr>
        <w:lastRenderedPageBreak/>
        <w:t>ՀԱՄԱՅՆՔԻ ԲՅՈՒՋԵԻ</w:t>
      </w:r>
      <w:r w:rsidR="00117E6C" w:rsidRPr="00CF1724">
        <w:rPr>
          <w:rFonts w:ascii="Sylfaen" w:hAnsi="Sylfaen"/>
          <w:b/>
          <w:sz w:val="26"/>
          <w:szCs w:val="26"/>
          <w:lang w:val="hy-AM"/>
        </w:rPr>
        <w:t xml:space="preserve"> ԾՐԱԳՐԵՐԻ</w:t>
      </w:r>
      <w:r w:rsidR="00435426" w:rsidRPr="00CF1724">
        <w:rPr>
          <w:rFonts w:ascii="Sylfaen" w:hAnsi="Sylfaen"/>
          <w:b/>
          <w:sz w:val="26"/>
          <w:szCs w:val="26"/>
          <w:lang w:val="hy-AM"/>
        </w:rPr>
        <w:t xml:space="preserve"> ԵՎ</w:t>
      </w:r>
      <w:r w:rsidRPr="00CF1724">
        <w:rPr>
          <w:rFonts w:ascii="Sylfaen" w:hAnsi="Sylfaen"/>
          <w:b/>
          <w:sz w:val="26"/>
          <w:szCs w:val="26"/>
          <w:lang w:val="hy-AM"/>
        </w:rPr>
        <w:t xml:space="preserve"> ՄԻՋՈՑԱՌՈՒՄՆԵՐԻ ԾԱԽՍԵՐԸ՝ ԸՍՏ ՏՆՏԵՍԱԳԻՏԱԿԱՆ ԴԱՍԱԿԱՐԳՄԱՆ</w:t>
      </w:r>
    </w:p>
    <w:p w14:paraId="2B50E97F" w14:textId="77777777" w:rsidR="00117E6C" w:rsidRPr="00CF1724" w:rsidRDefault="00117E6C" w:rsidP="00117E6C">
      <w:pPr>
        <w:ind w:left="1416"/>
        <w:jc w:val="right"/>
        <w:rPr>
          <w:rFonts w:ascii="Sylfaen" w:hAnsi="Sylfaen"/>
          <w:b/>
          <w:color w:val="538135"/>
          <w:sz w:val="22"/>
          <w:szCs w:val="22"/>
          <w:lang w:val="hy-AM"/>
        </w:rPr>
      </w:pPr>
      <w:r w:rsidRPr="00CF1724">
        <w:rPr>
          <w:rFonts w:ascii="Sylfaen" w:hAnsi="Sylfaen"/>
          <w:b/>
          <w:lang w:val="hy-AM"/>
        </w:rPr>
        <w:t>(հազար  դրամ)</w:t>
      </w:r>
      <w:r w:rsidRPr="00CF1724">
        <w:rPr>
          <w:rFonts w:ascii="Sylfaen" w:hAnsi="Sylfaen"/>
          <w:b/>
          <w:color w:val="538135"/>
          <w:szCs w:val="22"/>
          <w:lang w:val="hy-AM"/>
        </w:rPr>
        <w:t xml:space="preserve">    </w:t>
      </w:r>
    </w:p>
    <w:p w14:paraId="5A1A64CF" w14:textId="77777777" w:rsidR="009D184E" w:rsidRPr="00CF1724" w:rsidRDefault="009D184E" w:rsidP="00395F83">
      <w:pPr>
        <w:pStyle w:val="ListParagraph"/>
        <w:tabs>
          <w:tab w:val="left" w:pos="360"/>
        </w:tabs>
        <w:spacing w:after="0" w:line="20" w:lineRule="atLeast"/>
        <w:ind w:left="0"/>
        <w:jc w:val="both"/>
        <w:rPr>
          <w:rFonts w:ascii="Sylfaen" w:hAnsi="Sylfaen"/>
          <w:color w:val="538135"/>
          <w:sz w:val="20"/>
          <w:lang w:val="hy-AM"/>
        </w:rPr>
      </w:pPr>
    </w:p>
    <w:tbl>
      <w:tblPr>
        <w:tblpPr w:leftFromText="180" w:rightFromText="180" w:vertAnchor="text" w:tblpY="1"/>
        <w:tblOverlap w:val="neve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44"/>
        <w:gridCol w:w="669"/>
        <w:gridCol w:w="3118"/>
        <w:gridCol w:w="993"/>
        <w:gridCol w:w="992"/>
        <w:gridCol w:w="992"/>
        <w:gridCol w:w="1134"/>
        <w:gridCol w:w="992"/>
        <w:gridCol w:w="829"/>
        <w:gridCol w:w="1014"/>
        <w:gridCol w:w="1254"/>
        <w:gridCol w:w="1276"/>
        <w:gridCol w:w="1134"/>
      </w:tblGrid>
      <w:tr w:rsidR="00D27ECB" w:rsidRPr="00CF1724" w14:paraId="5A0B7689" w14:textId="77777777" w:rsidTr="00EC17A1">
        <w:tc>
          <w:tcPr>
            <w:tcW w:w="1413" w:type="dxa"/>
            <w:gridSpan w:val="2"/>
            <w:vMerge w:val="restart"/>
            <w:shd w:val="clear" w:color="auto" w:fill="BFBFBF"/>
            <w:vAlign w:val="center"/>
          </w:tcPr>
          <w:p w14:paraId="419A3177" w14:textId="77777777" w:rsidR="00D27ECB" w:rsidRPr="00CF1724" w:rsidRDefault="00D27ECB" w:rsidP="00EC17A1">
            <w:pPr>
              <w:spacing w:line="20" w:lineRule="atLeast"/>
              <w:jc w:val="center"/>
              <w:rPr>
                <w:rFonts w:ascii="Sylfaen" w:hAnsi="Sylfaen" w:cs="Arial Unicode MS"/>
                <w:b/>
                <w:i/>
                <w:sz w:val="18"/>
                <w:szCs w:val="18"/>
                <w:lang w:val="hy-AM"/>
              </w:rPr>
            </w:pPr>
            <w:r w:rsidRPr="00CF1724">
              <w:rPr>
                <w:rFonts w:ascii="Sylfaen" w:hAnsi="Sylfaen"/>
                <w:b/>
                <w:sz w:val="18"/>
                <w:szCs w:val="18"/>
                <w:lang w:val="hy-AM"/>
              </w:rPr>
              <w:t>Ծրագրային դասիչ</w:t>
            </w:r>
          </w:p>
        </w:tc>
        <w:tc>
          <w:tcPr>
            <w:tcW w:w="3118" w:type="dxa"/>
            <w:vMerge w:val="restart"/>
            <w:shd w:val="clear" w:color="auto" w:fill="BFBFBF"/>
            <w:vAlign w:val="center"/>
          </w:tcPr>
          <w:p w14:paraId="53687B05" w14:textId="77777777" w:rsidR="00D27ECB" w:rsidRPr="00CF1724" w:rsidRDefault="00D27ECB" w:rsidP="00EC17A1">
            <w:pPr>
              <w:spacing w:line="20" w:lineRule="atLeast"/>
              <w:jc w:val="center"/>
              <w:rPr>
                <w:rFonts w:ascii="Sylfaen" w:hAnsi="Sylfaen" w:cs="Arial Unicode MS"/>
                <w:b/>
                <w:i/>
                <w:sz w:val="18"/>
                <w:szCs w:val="18"/>
                <w:lang w:val="hy-AM"/>
              </w:rPr>
            </w:pPr>
            <w:r w:rsidRPr="00CF1724">
              <w:rPr>
                <w:rFonts w:ascii="Sylfaen" w:hAnsi="Sylfaen"/>
                <w:b/>
                <w:sz w:val="18"/>
                <w:szCs w:val="18"/>
                <w:lang w:val="hy-AM"/>
              </w:rPr>
              <w:t>Ծրագիր/Միջոցառում</w:t>
            </w:r>
          </w:p>
        </w:tc>
        <w:tc>
          <w:tcPr>
            <w:tcW w:w="10610" w:type="dxa"/>
            <w:gridSpan w:val="10"/>
            <w:shd w:val="clear" w:color="auto" w:fill="BFBFBF"/>
            <w:vAlign w:val="center"/>
          </w:tcPr>
          <w:p w14:paraId="6A445205" w14:textId="77777777" w:rsidR="00D27ECB" w:rsidRPr="00CF1724" w:rsidRDefault="00D27ECB" w:rsidP="00EC17A1">
            <w:pPr>
              <w:spacing w:line="20" w:lineRule="atLeast"/>
              <w:jc w:val="center"/>
              <w:rPr>
                <w:rFonts w:ascii="Sylfaen" w:hAnsi="Sylfaen" w:cs="Arial Unicode MS"/>
                <w:b/>
                <w:i/>
                <w:sz w:val="18"/>
                <w:szCs w:val="18"/>
                <w:lang w:val="hy-AM"/>
              </w:rPr>
            </w:pPr>
            <w:r w:rsidRPr="00CF1724">
              <w:rPr>
                <w:rFonts w:ascii="Sylfaen" w:hAnsi="Sylfaen"/>
                <w:b/>
                <w:sz w:val="18"/>
                <w:szCs w:val="18"/>
                <w:lang w:val="hy-AM"/>
              </w:rPr>
              <w:t xml:space="preserve">Ծախսեր </w:t>
            </w:r>
          </w:p>
        </w:tc>
      </w:tr>
      <w:tr w:rsidR="00D27ECB" w:rsidRPr="00D36CB5" w14:paraId="4442E8E7" w14:textId="77777777" w:rsidTr="00666EBA">
        <w:trPr>
          <w:cantSplit/>
          <w:trHeight w:val="2045"/>
        </w:trPr>
        <w:tc>
          <w:tcPr>
            <w:tcW w:w="1413" w:type="dxa"/>
            <w:gridSpan w:val="2"/>
            <w:vMerge/>
            <w:shd w:val="clear" w:color="auto" w:fill="BFBFBF"/>
          </w:tcPr>
          <w:p w14:paraId="04CF551E" w14:textId="77777777" w:rsidR="00D27ECB" w:rsidRPr="00CF1724" w:rsidRDefault="00D27ECB" w:rsidP="00EC17A1">
            <w:pPr>
              <w:spacing w:line="20" w:lineRule="atLeast"/>
              <w:jc w:val="both"/>
              <w:rPr>
                <w:rFonts w:ascii="Sylfaen" w:hAnsi="Sylfaen" w:cs="Arial Unicode MS"/>
                <w:b/>
                <w:i/>
                <w:sz w:val="18"/>
                <w:szCs w:val="18"/>
                <w:lang w:val="hy-AM"/>
              </w:rPr>
            </w:pPr>
          </w:p>
        </w:tc>
        <w:tc>
          <w:tcPr>
            <w:tcW w:w="3118" w:type="dxa"/>
            <w:vMerge/>
            <w:shd w:val="clear" w:color="auto" w:fill="BFBFBF"/>
          </w:tcPr>
          <w:p w14:paraId="2101103B" w14:textId="77777777" w:rsidR="00D27ECB" w:rsidRPr="00CF1724" w:rsidRDefault="00D27ECB" w:rsidP="00EC17A1">
            <w:pPr>
              <w:spacing w:line="20" w:lineRule="atLeast"/>
              <w:jc w:val="both"/>
              <w:rPr>
                <w:rFonts w:ascii="Sylfaen" w:hAnsi="Sylfaen" w:cs="Arial Unicode MS"/>
                <w:b/>
                <w:i/>
                <w:sz w:val="18"/>
                <w:szCs w:val="18"/>
                <w:lang w:val="hy-AM"/>
              </w:rPr>
            </w:pPr>
          </w:p>
        </w:tc>
        <w:tc>
          <w:tcPr>
            <w:tcW w:w="993" w:type="dxa"/>
            <w:shd w:val="clear" w:color="auto" w:fill="BFBFBF"/>
            <w:textDirection w:val="btLr"/>
            <w:vAlign w:val="center"/>
          </w:tcPr>
          <w:p w14:paraId="40D860FB" w14:textId="77777777" w:rsidR="00D27ECB" w:rsidRPr="00CF1724" w:rsidRDefault="00D27ECB" w:rsidP="00EC17A1">
            <w:pPr>
              <w:spacing w:line="20" w:lineRule="atLeast"/>
              <w:ind w:left="113" w:right="113"/>
              <w:rPr>
                <w:rFonts w:ascii="Sylfaen" w:hAnsi="Sylfaen" w:cs="Arial Unicode MS"/>
                <w:b/>
                <w:sz w:val="18"/>
                <w:szCs w:val="18"/>
                <w:lang w:val="hy-AM"/>
              </w:rPr>
            </w:pPr>
            <w:r w:rsidRPr="00CF1724">
              <w:rPr>
                <w:rFonts w:ascii="Sylfaen" w:hAnsi="Sylfaen" w:cs="Arial Unicode MS"/>
                <w:b/>
                <w:sz w:val="18"/>
                <w:szCs w:val="18"/>
                <w:lang w:val="hy-AM"/>
              </w:rPr>
              <w:t>Ընդամենը</w:t>
            </w:r>
          </w:p>
        </w:tc>
        <w:tc>
          <w:tcPr>
            <w:tcW w:w="992" w:type="dxa"/>
            <w:shd w:val="clear" w:color="auto" w:fill="BFBFBF"/>
            <w:textDirection w:val="btLr"/>
            <w:vAlign w:val="center"/>
          </w:tcPr>
          <w:p w14:paraId="480D43D7"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Աշխատանքի վարձատրություն</w:t>
            </w:r>
          </w:p>
        </w:tc>
        <w:tc>
          <w:tcPr>
            <w:tcW w:w="992" w:type="dxa"/>
            <w:shd w:val="clear" w:color="auto" w:fill="BFBFBF"/>
            <w:textDirection w:val="btLr"/>
            <w:vAlign w:val="center"/>
          </w:tcPr>
          <w:p w14:paraId="3FF073F6"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Ծառայությունների և ապրանքների ձեռքբերում</w:t>
            </w:r>
          </w:p>
        </w:tc>
        <w:tc>
          <w:tcPr>
            <w:tcW w:w="1134" w:type="dxa"/>
            <w:shd w:val="clear" w:color="auto" w:fill="BFBFBF"/>
            <w:textDirection w:val="btLr"/>
            <w:vAlign w:val="center"/>
          </w:tcPr>
          <w:p w14:paraId="069D6A94"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Տոկոսավճարներ</w:t>
            </w:r>
          </w:p>
        </w:tc>
        <w:tc>
          <w:tcPr>
            <w:tcW w:w="992" w:type="dxa"/>
            <w:shd w:val="clear" w:color="auto" w:fill="BFBFBF"/>
            <w:textDirection w:val="btLr"/>
            <w:vAlign w:val="center"/>
          </w:tcPr>
          <w:p w14:paraId="600E6ACF"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Սուբսիդիաներ</w:t>
            </w:r>
          </w:p>
        </w:tc>
        <w:tc>
          <w:tcPr>
            <w:tcW w:w="829" w:type="dxa"/>
            <w:shd w:val="clear" w:color="auto" w:fill="BFBFBF"/>
            <w:textDirection w:val="btLr"/>
            <w:vAlign w:val="center"/>
          </w:tcPr>
          <w:p w14:paraId="24246623"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Դրամաշնորհներ</w:t>
            </w:r>
          </w:p>
        </w:tc>
        <w:tc>
          <w:tcPr>
            <w:tcW w:w="1014" w:type="dxa"/>
            <w:shd w:val="clear" w:color="auto" w:fill="BFBFBF"/>
            <w:textDirection w:val="btLr"/>
            <w:vAlign w:val="center"/>
          </w:tcPr>
          <w:p w14:paraId="236F0583"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Սոցիալական նպաստներ և կենսաթոշակներ</w:t>
            </w:r>
          </w:p>
        </w:tc>
        <w:tc>
          <w:tcPr>
            <w:tcW w:w="1254" w:type="dxa"/>
            <w:shd w:val="clear" w:color="auto" w:fill="BFBFBF"/>
            <w:textDirection w:val="btLr"/>
            <w:vAlign w:val="center"/>
          </w:tcPr>
          <w:p w14:paraId="7533404A"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w:bCs/>
                <w:sz w:val="18"/>
                <w:szCs w:val="18"/>
                <w:lang w:val="hy-AM"/>
              </w:rPr>
              <w:t>Այլ ծախսեր</w:t>
            </w:r>
          </w:p>
        </w:tc>
        <w:tc>
          <w:tcPr>
            <w:tcW w:w="1276" w:type="dxa"/>
            <w:shd w:val="clear" w:color="auto" w:fill="BFBFBF"/>
            <w:textDirection w:val="btLr"/>
            <w:vAlign w:val="center"/>
          </w:tcPr>
          <w:p w14:paraId="4A363E95"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Unicode MS"/>
                <w:sz w:val="18"/>
                <w:szCs w:val="18"/>
                <w:lang w:val="hy-AM"/>
              </w:rPr>
              <w:t>Ոչ ֆինանսական ակտիվների գծով ծախսեր</w:t>
            </w:r>
          </w:p>
        </w:tc>
        <w:tc>
          <w:tcPr>
            <w:tcW w:w="1134" w:type="dxa"/>
            <w:shd w:val="clear" w:color="auto" w:fill="BFBFBF"/>
            <w:textDirection w:val="btLr"/>
            <w:vAlign w:val="center"/>
          </w:tcPr>
          <w:p w14:paraId="1E0BC2F5" w14:textId="77777777" w:rsidR="00D27ECB" w:rsidRPr="00CF1724" w:rsidRDefault="00D27ECB" w:rsidP="00EC17A1">
            <w:pPr>
              <w:spacing w:line="20" w:lineRule="atLeast"/>
              <w:ind w:left="113" w:right="113"/>
              <w:rPr>
                <w:rFonts w:ascii="Sylfaen" w:hAnsi="Sylfaen" w:cs="Arial Unicode MS"/>
                <w:sz w:val="18"/>
                <w:szCs w:val="18"/>
                <w:lang w:val="hy-AM"/>
              </w:rPr>
            </w:pPr>
            <w:r w:rsidRPr="00CF1724">
              <w:rPr>
                <w:rFonts w:ascii="Sylfaen" w:hAnsi="Sylfaen" w:cs="Arial Unicode MS"/>
                <w:sz w:val="18"/>
                <w:szCs w:val="18"/>
                <w:lang w:val="hy-AM"/>
              </w:rPr>
              <w:t>Ոչ ֆինանսական ակտիվների իրացումից մուտքեր</w:t>
            </w:r>
          </w:p>
        </w:tc>
      </w:tr>
      <w:tr w:rsidR="00F21A47" w:rsidRPr="00CF1724" w14:paraId="3124A1E1" w14:textId="77777777" w:rsidTr="000C2A21">
        <w:trPr>
          <w:cantSplit/>
          <w:trHeight w:val="116"/>
        </w:trPr>
        <w:tc>
          <w:tcPr>
            <w:tcW w:w="4531" w:type="dxa"/>
            <w:gridSpan w:val="3"/>
            <w:shd w:val="clear" w:color="auto" w:fill="FFF2CC"/>
            <w:vAlign w:val="center"/>
          </w:tcPr>
          <w:p w14:paraId="55EDACB9" w14:textId="77777777" w:rsidR="00F21A47" w:rsidRPr="00CF1724" w:rsidRDefault="00F21A47" w:rsidP="00F21A47">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Բաժին (Ոլորտ) 1. Ընդհանուր բնույթի հանրային ծառայություններ</w:t>
            </w:r>
          </w:p>
        </w:tc>
        <w:tc>
          <w:tcPr>
            <w:tcW w:w="993" w:type="dxa"/>
            <w:shd w:val="clear" w:color="auto" w:fill="FFF2CC"/>
            <w:vAlign w:val="center"/>
          </w:tcPr>
          <w:p w14:paraId="1A082800" w14:textId="4F01A2FB" w:rsidR="00F21A47" w:rsidRPr="000C2A21" w:rsidRDefault="00F21A47" w:rsidP="00F21A47">
            <w:pPr>
              <w:spacing w:line="20" w:lineRule="atLeast"/>
              <w:jc w:val="right"/>
              <w:rPr>
                <w:rFonts w:ascii="Sylfaen" w:hAnsi="Sylfaen"/>
                <w:b/>
                <w:sz w:val="18"/>
                <w:szCs w:val="18"/>
                <w:lang w:val="hy-AM"/>
              </w:rPr>
            </w:pPr>
            <w:r w:rsidRPr="000C2A21">
              <w:rPr>
                <w:rFonts w:ascii="Calibri" w:hAnsi="Calibri" w:cs="Calibri"/>
                <w:b/>
                <w:color w:val="000000"/>
                <w:sz w:val="18"/>
                <w:szCs w:val="18"/>
              </w:rPr>
              <w:t>181761.8</w:t>
            </w:r>
          </w:p>
        </w:tc>
        <w:tc>
          <w:tcPr>
            <w:tcW w:w="992" w:type="dxa"/>
            <w:shd w:val="clear" w:color="auto" w:fill="FFF2CC"/>
            <w:vAlign w:val="center"/>
          </w:tcPr>
          <w:p w14:paraId="45F345F7" w14:textId="14C126EC" w:rsidR="00F21A47" w:rsidRPr="000C2A21" w:rsidRDefault="00F21A47" w:rsidP="00F21A47">
            <w:pPr>
              <w:spacing w:line="20" w:lineRule="atLeast"/>
              <w:jc w:val="right"/>
              <w:rPr>
                <w:rFonts w:ascii="Sylfaen" w:hAnsi="Sylfaen"/>
                <w:b/>
                <w:sz w:val="18"/>
                <w:szCs w:val="18"/>
                <w:lang w:val="hy-AM"/>
              </w:rPr>
            </w:pPr>
            <w:r w:rsidRPr="000C2A21">
              <w:rPr>
                <w:rFonts w:ascii="Calibri" w:hAnsi="Calibri" w:cs="Calibri"/>
                <w:b/>
                <w:color w:val="000000"/>
                <w:sz w:val="18"/>
                <w:szCs w:val="18"/>
              </w:rPr>
              <w:t>142433.2</w:t>
            </w:r>
          </w:p>
        </w:tc>
        <w:tc>
          <w:tcPr>
            <w:tcW w:w="992" w:type="dxa"/>
            <w:shd w:val="clear" w:color="auto" w:fill="FFF2CC"/>
            <w:vAlign w:val="center"/>
          </w:tcPr>
          <w:p w14:paraId="20CFF6E4" w14:textId="60D67D79" w:rsidR="00F21A47" w:rsidRPr="000C2A21" w:rsidRDefault="00F21A47" w:rsidP="00F21A47">
            <w:pPr>
              <w:spacing w:line="20" w:lineRule="atLeast"/>
              <w:jc w:val="right"/>
              <w:rPr>
                <w:rFonts w:ascii="Sylfaen" w:hAnsi="Sylfaen"/>
                <w:b/>
                <w:sz w:val="18"/>
                <w:szCs w:val="18"/>
                <w:lang w:val="hy-AM"/>
              </w:rPr>
            </w:pPr>
            <w:r w:rsidRPr="000C2A21">
              <w:rPr>
                <w:rFonts w:ascii="Calibri" w:hAnsi="Calibri" w:cs="Calibri"/>
                <w:b/>
                <w:color w:val="000000"/>
                <w:sz w:val="18"/>
                <w:szCs w:val="18"/>
              </w:rPr>
              <w:t>33862.6</w:t>
            </w:r>
          </w:p>
        </w:tc>
        <w:tc>
          <w:tcPr>
            <w:tcW w:w="1134" w:type="dxa"/>
            <w:shd w:val="clear" w:color="auto" w:fill="FFF2CC"/>
            <w:vAlign w:val="center"/>
          </w:tcPr>
          <w:p w14:paraId="653F3A5B" w14:textId="26CAA0A0" w:rsidR="00F21A47" w:rsidRPr="000C2A21" w:rsidRDefault="00F21A47" w:rsidP="00F21A47">
            <w:pPr>
              <w:spacing w:line="20" w:lineRule="atLeast"/>
              <w:jc w:val="right"/>
              <w:rPr>
                <w:rFonts w:ascii="Sylfaen" w:hAnsi="Sylfaen"/>
                <w:b/>
                <w:sz w:val="18"/>
                <w:szCs w:val="18"/>
                <w:lang w:val="hy-AM"/>
              </w:rPr>
            </w:pPr>
            <w:r w:rsidRPr="00CF1724">
              <w:rPr>
                <w:rFonts w:ascii="Sylfaen" w:hAnsi="Sylfaen" w:cs="Arial"/>
                <w:bCs/>
                <w:sz w:val="18"/>
                <w:szCs w:val="18"/>
                <w:lang w:val="hy-AM"/>
              </w:rPr>
              <w:t>0.0</w:t>
            </w:r>
          </w:p>
        </w:tc>
        <w:tc>
          <w:tcPr>
            <w:tcW w:w="992" w:type="dxa"/>
            <w:shd w:val="clear" w:color="auto" w:fill="FFF2CC"/>
            <w:vAlign w:val="center"/>
          </w:tcPr>
          <w:p w14:paraId="45AE915F" w14:textId="5BB1C130" w:rsidR="00F21A47" w:rsidRPr="000C2A21" w:rsidRDefault="00F21A47" w:rsidP="00F21A47">
            <w:pPr>
              <w:spacing w:line="20" w:lineRule="atLeast"/>
              <w:jc w:val="right"/>
              <w:rPr>
                <w:rFonts w:ascii="Sylfaen" w:hAnsi="Sylfaen"/>
                <w:b/>
                <w:sz w:val="18"/>
                <w:szCs w:val="18"/>
                <w:lang w:val="hy-AM"/>
              </w:rPr>
            </w:pPr>
            <w:r w:rsidRPr="00CF1724">
              <w:rPr>
                <w:rFonts w:ascii="Sylfaen" w:hAnsi="Sylfaen" w:cs="Arial"/>
                <w:bCs/>
                <w:sz w:val="18"/>
                <w:szCs w:val="18"/>
                <w:lang w:val="hy-AM"/>
              </w:rPr>
              <w:t>0.0</w:t>
            </w:r>
          </w:p>
        </w:tc>
        <w:tc>
          <w:tcPr>
            <w:tcW w:w="829" w:type="dxa"/>
            <w:shd w:val="clear" w:color="auto" w:fill="FFF2CC"/>
            <w:vAlign w:val="center"/>
          </w:tcPr>
          <w:p w14:paraId="550BBAF5" w14:textId="67E85DE1" w:rsidR="00F21A47" w:rsidRPr="000C2A21" w:rsidRDefault="00F21A47" w:rsidP="00F21A47">
            <w:pPr>
              <w:spacing w:line="20" w:lineRule="atLeast"/>
              <w:jc w:val="right"/>
              <w:rPr>
                <w:rFonts w:ascii="Sylfaen" w:hAnsi="Sylfaen"/>
                <w:b/>
                <w:sz w:val="18"/>
                <w:szCs w:val="18"/>
                <w:lang w:val="en-US"/>
              </w:rPr>
            </w:pPr>
            <w:r w:rsidRPr="000C2A21">
              <w:rPr>
                <w:rFonts w:ascii="Calibri" w:hAnsi="Calibri" w:cs="Calibri"/>
                <w:b/>
                <w:color w:val="000000"/>
                <w:sz w:val="18"/>
                <w:szCs w:val="18"/>
              </w:rPr>
              <w:t>466</w:t>
            </w:r>
            <w:r>
              <w:rPr>
                <w:rFonts w:ascii="Calibri" w:hAnsi="Calibri" w:cs="Calibri"/>
                <w:b/>
                <w:color w:val="000000"/>
                <w:sz w:val="18"/>
                <w:szCs w:val="18"/>
                <w:lang w:val="en-US"/>
              </w:rPr>
              <w:t>.0</w:t>
            </w:r>
          </w:p>
        </w:tc>
        <w:tc>
          <w:tcPr>
            <w:tcW w:w="1014" w:type="dxa"/>
            <w:shd w:val="clear" w:color="auto" w:fill="FFF2CC"/>
            <w:vAlign w:val="center"/>
          </w:tcPr>
          <w:p w14:paraId="3E1033DA" w14:textId="715C812E" w:rsidR="00F21A47" w:rsidRPr="000C2A21" w:rsidRDefault="00F21A47" w:rsidP="00F21A47">
            <w:pPr>
              <w:spacing w:line="20" w:lineRule="atLeast"/>
              <w:jc w:val="right"/>
              <w:rPr>
                <w:rFonts w:ascii="Sylfaen" w:hAnsi="Sylfaen"/>
                <w:b/>
                <w:sz w:val="18"/>
                <w:szCs w:val="18"/>
                <w:lang w:val="hy-AM"/>
              </w:rPr>
            </w:pPr>
            <w:r>
              <w:rPr>
                <w:rFonts w:ascii="Calibri" w:hAnsi="Calibri" w:cs="Calibri"/>
                <w:b/>
                <w:color w:val="000000"/>
                <w:sz w:val="18"/>
                <w:szCs w:val="18"/>
                <w:lang w:val="en-US"/>
              </w:rPr>
              <w:t>0.</w:t>
            </w:r>
            <w:r w:rsidRPr="000C2A21">
              <w:rPr>
                <w:rFonts w:ascii="Calibri" w:hAnsi="Calibri" w:cs="Calibri"/>
                <w:b/>
                <w:color w:val="000000"/>
                <w:sz w:val="18"/>
                <w:szCs w:val="18"/>
              </w:rPr>
              <w:t>0</w:t>
            </w:r>
          </w:p>
        </w:tc>
        <w:tc>
          <w:tcPr>
            <w:tcW w:w="1254" w:type="dxa"/>
            <w:shd w:val="clear" w:color="auto" w:fill="FFF2CC"/>
            <w:vAlign w:val="center"/>
          </w:tcPr>
          <w:p w14:paraId="0EA20CC9" w14:textId="5F47FE01" w:rsidR="00F21A47" w:rsidRPr="000C2A21" w:rsidRDefault="00F21A47" w:rsidP="00F21A47">
            <w:pPr>
              <w:spacing w:line="20" w:lineRule="atLeast"/>
              <w:jc w:val="right"/>
              <w:rPr>
                <w:rFonts w:ascii="Sylfaen" w:hAnsi="Sylfaen"/>
                <w:b/>
                <w:sz w:val="18"/>
                <w:szCs w:val="18"/>
                <w:lang w:val="en-US"/>
              </w:rPr>
            </w:pPr>
            <w:r w:rsidRPr="000C2A21">
              <w:rPr>
                <w:rFonts w:ascii="Calibri" w:hAnsi="Calibri" w:cs="Calibri"/>
                <w:b/>
                <w:color w:val="000000"/>
                <w:sz w:val="18"/>
                <w:szCs w:val="18"/>
              </w:rPr>
              <w:t>3000</w:t>
            </w:r>
            <w:r>
              <w:rPr>
                <w:rFonts w:ascii="Calibri" w:hAnsi="Calibri" w:cs="Calibri"/>
                <w:b/>
                <w:color w:val="000000"/>
                <w:sz w:val="18"/>
                <w:szCs w:val="18"/>
                <w:lang w:val="en-US"/>
              </w:rPr>
              <w:t>.0</w:t>
            </w:r>
          </w:p>
        </w:tc>
        <w:tc>
          <w:tcPr>
            <w:tcW w:w="1276" w:type="dxa"/>
            <w:shd w:val="clear" w:color="auto" w:fill="FFF2CC"/>
            <w:vAlign w:val="center"/>
          </w:tcPr>
          <w:p w14:paraId="79D145A5" w14:textId="225CDAF0" w:rsidR="00F21A47" w:rsidRPr="000C2A21" w:rsidRDefault="00F21A47" w:rsidP="00F21A47">
            <w:pPr>
              <w:spacing w:line="20" w:lineRule="atLeast"/>
              <w:jc w:val="right"/>
              <w:rPr>
                <w:rFonts w:ascii="Sylfaen" w:hAnsi="Sylfaen"/>
                <w:b/>
                <w:sz w:val="18"/>
                <w:szCs w:val="18"/>
                <w:lang w:val="en-US"/>
              </w:rPr>
            </w:pPr>
            <w:r w:rsidRPr="000C2A21">
              <w:rPr>
                <w:rFonts w:ascii="Calibri" w:hAnsi="Calibri" w:cs="Calibri"/>
                <w:b/>
                <w:color w:val="000000"/>
                <w:sz w:val="18"/>
                <w:szCs w:val="18"/>
              </w:rPr>
              <w:t>2000</w:t>
            </w:r>
            <w:r>
              <w:rPr>
                <w:rFonts w:ascii="Calibri" w:hAnsi="Calibri" w:cs="Calibri"/>
                <w:b/>
                <w:color w:val="000000"/>
                <w:sz w:val="18"/>
                <w:szCs w:val="18"/>
                <w:lang w:val="en-US"/>
              </w:rPr>
              <w:t>.0</w:t>
            </w:r>
          </w:p>
        </w:tc>
        <w:tc>
          <w:tcPr>
            <w:tcW w:w="1134" w:type="dxa"/>
            <w:shd w:val="clear" w:color="auto" w:fill="FFF2CC"/>
            <w:vAlign w:val="center"/>
          </w:tcPr>
          <w:p w14:paraId="6C69C7D8" w14:textId="6EAD677C" w:rsidR="00F21A47" w:rsidRPr="000C2A21" w:rsidRDefault="00F21A47" w:rsidP="00F21A47">
            <w:pPr>
              <w:spacing w:line="20" w:lineRule="atLeast"/>
              <w:jc w:val="right"/>
              <w:rPr>
                <w:rFonts w:ascii="Sylfaen" w:hAnsi="Sylfaen"/>
                <w:b/>
                <w:sz w:val="18"/>
                <w:szCs w:val="18"/>
                <w:lang w:val="hy-AM"/>
              </w:rPr>
            </w:pPr>
            <w:r>
              <w:rPr>
                <w:rFonts w:ascii="Calibri" w:hAnsi="Calibri" w:cs="Calibri"/>
                <w:b/>
                <w:color w:val="000000"/>
                <w:sz w:val="18"/>
                <w:szCs w:val="18"/>
                <w:lang w:val="en-US"/>
              </w:rPr>
              <w:t>0.</w:t>
            </w:r>
            <w:r w:rsidRPr="000C2A21">
              <w:rPr>
                <w:rFonts w:ascii="Calibri" w:hAnsi="Calibri" w:cs="Calibri"/>
                <w:b/>
                <w:color w:val="000000"/>
                <w:sz w:val="18"/>
                <w:szCs w:val="18"/>
              </w:rPr>
              <w:t>0</w:t>
            </w:r>
          </w:p>
        </w:tc>
      </w:tr>
      <w:tr w:rsidR="00D27ECB" w:rsidRPr="00CF1724" w14:paraId="239D9C2A" w14:textId="77777777" w:rsidTr="00EC17A1">
        <w:trPr>
          <w:cantSplit/>
          <w:trHeight w:val="116"/>
        </w:trPr>
        <w:tc>
          <w:tcPr>
            <w:tcW w:w="15141" w:type="dxa"/>
            <w:gridSpan w:val="13"/>
            <w:shd w:val="clear" w:color="auto" w:fill="DEEAF6"/>
            <w:vAlign w:val="center"/>
          </w:tcPr>
          <w:p w14:paraId="65630AAE"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 xml:space="preserve">Ծրագիր </w:t>
            </w:r>
          </w:p>
        </w:tc>
      </w:tr>
      <w:tr w:rsidR="00F21A47" w:rsidRPr="00CF1724" w14:paraId="0ED5973F" w14:textId="77777777" w:rsidTr="00F21A47">
        <w:trPr>
          <w:cantSplit/>
          <w:trHeight w:val="47"/>
        </w:trPr>
        <w:tc>
          <w:tcPr>
            <w:tcW w:w="744" w:type="dxa"/>
            <w:vAlign w:val="center"/>
          </w:tcPr>
          <w:p w14:paraId="707CC0C3" w14:textId="77777777" w:rsidR="00F21A47" w:rsidRPr="00CF1724" w:rsidRDefault="00F21A47" w:rsidP="00F21A47">
            <w:pPr>
              <w:spacing w:line="20" w:lineRule="atLeast"/>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7CFBD9F2" w14:textId="77777777" w:rsidR="00F21A47" w:rsidRPr="00CF1724" w:rsidRDefault="00F21A47" w:rsidP="00F21A47">
            <w:pPr>
              <w:spacing w:line="20" w:lineRule="atLeast"/>
              <w:jc w:val="center"/>
              <w:rPr>
                <w:rFonts w:ascii="Sylfaen" w:hAnsi="Sylfaen" w:cs="Arial Unicode MS"/>
                <w:sz w:val="18"/>
                <w:szCs w:val="18"/>
                <w:lang w:val="hy-AM"/>
              </w:rPr>
            </w:pPr>
          </w:p>
        </w:tc>
        <w:tc>
          <w:tcPr>
            <w:tcW w:w="3118" w:type="dxa"/>
            <w:vAlign w:val="center"/>
          </w:tcPr>
          <w:p w14:paraId="64E50256" w14:textId="77777777" w:rsidR="00F21A47" w:rsidRPr="00CF1724" w:rsidRDefault="00F21A47" w:rsidP="00F21A47">
            <w:pPr>
              <w:spacing w:line="20" w:lineRule="atLeast"/>
              <w:rPr>
                <w:rFonts w:ascii="Sylfaen" w:hAnsi="Sylfaen" w:cs="Arial Unicode MS"/>
                <w:sz w:val="18"/>
                <w:szCs w:val="18"/>
                <w:lang w:val="hy-AM"/>
              </w:rPr>
            </w:pPr>
            <w:r w:rsidRPr="00CF1724">
              <w:rPr>
                <w:rFonts w:ascii="Sylfaen" w:hAnsi="Sylfaen"/>
                <w:sz w:val="18"/>
                <w:szCs w:val="18"/>
                <w:lang w:val="hy-AM"/>
              </w:rPr>
              <w:t>Համայնքի արդյունավետ կառավարում</w:t>
            </w:r>
          </w:p>
        </w:tc>
        <w:tc>
          <w:tcPr>
            <w:tcW w:w="993" w:type="dxa"/>
            <w:vAlign w:val="bottom"/>
          </w:tcPr>
          <w:p w14:paraId="40978CF6" w14:textId="496408E8" w:rsidR="00F21A47" w:rsidRPr="000C2A21" w:rsidRDefault="00F21A47" w:rsidP="00F21A47">
            <w:pPr>
              <w:spacing w:line="20" w:lineRule="atLeast"/>
              <w:jc w:val="right"/>
              <w:rPr>
                <w:rFonts w:ascii="Sylfaen" w:hAnsi="Sylfaen"/>
                <w:sz w:val="18"/>
                <w:szCs w:val="18"/>
                <w:lang w:val="en-US"/>
              </w:rPr>
            </w:pPr>
            <w:r w:rsidRPr="000C2A21">
              <w:rPr>
                <w:rFonts w:ascii="Calibri" w:hAnsi="Calibri" w:cs="Calibri"/>
                <w:color w:val="000000"/>
                <w:sz w:val="18"/>
                <w:szCs w:val="18"/>
              </w:rPr>
              <w:t>181761.8</w:t>
            </w:r>
          </w:p>
        </w:tc>
        <w:tc>
          <w:tcPr>
            <w:tcW w:w="992" w:type="dxa"/>
            <w:vAlign w:val="bottom"/>
          </w:tcPr>
          <w:p w14:paraId="11078C8A" w14:textId="7C4FFB6F" w:rsidR="00F21A47" w:rsidRPr="000C2A21" w:rsidRDefault="00F21A47" w:rsidP="00F21A47">
            <w:pPr>
              <w:spacing w:line="20" w:lineRule="atLeast"/>
              <w:jc w:val="right"/>
              <w:rPr>
                <w:rFonts w:ascii="Sylfaen" w:hAnsi="Sylfaen"/>
                <w:sz w:val="18"/>
                <w:szCs w:val="18"/>
                <w:lang w:val="hy-AM"/>
              </w:rPr>
            </w:pPr>
            <w:r w:rsidRPr="000C2A21">
              <w:rPr>
                <w:rFonts w:ascii="Calibri" w:hAnsi="Calibri" w:cs="Calibri"/>
                <w:color w:val="000000"/>
                <w:sz w:val="18"/>
                <w:szCs w:val="18"/>
              </w:rPr>
              <w:t>142433.2</w:t>
            </w:r>
          </w:p>
        </w:tc>
        <w:tc>
          <w:tcPr>
            <w:tcW w:w="992" w:type="dxa"/>
            <w:vAlign w:val="bottom"/>
          </w:tcPr>
          <w:p w14:paraId="69A7556F" w14:textId="45348F00" w:rsidR="00F21A47" w:rsidRPr="000C2A21" w:rsidRDefault="00F21A47" w:rsidP="00F21A47">
            <w:pPr>
              <w:spacing w:line="20" w:lineRule="atLeast"/>
              <w:jc w:val="right"/>
              <w:rPr>
                <w:rFonts w:ascii="Sylfaen" w:hAnsi="Sylfaen"/>
                <w:sz w:val="18"/>
                <w:szCs w:val="18"/>
                <w:lang w:val="en-US"/>
              </w:rPr>
            </w:pPr>
            <w:r w:rsidRPr="000C2A21">
              <w:rPr>
                <w:rFonts w:ascii="Calibri" w:hAnsi="Calibri" w:cs="Calibri"/>
                <w:color w:val="000000"/>
                <w:sz w:val="18"/>
                <w:szCs w:val="18"/>
              </w:rPr>
              <w:t>33862.6</w:t>
            </w:r>
          </w:p>
        </w:tc>
        <w:tc>
          <w:tcPr>
            <w:tcW w:w="1134" w:type="dxa"/>
            <w:vAlign w:val="center"/>
          </w:tcPr>
          <w:p w14:paraId="53857238" w14:textId="1F096B84" w:rsidR="00F21A47" w:rsidRPr="000C2A21"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17BA197" w14:textId="71088EB0" w:rsidR="00F21A47" w:rsidRPr="000C2A21"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bottom"/>
          </w:tcPr>
          <w:p w14:paraId="3EF2F021" w14:textId="17325392" w:rsidR="00F21A47" w:rsidRPr="000C2A21" w:rsidRDefault="00F21A47" w:rsidP="00F21A47">
            <w:pPr>
              <w:spacing w:line="20" w:lineRule="atLeast"/>
              <w:jc w:val="right"/>
              <w:rPr>
                <w:rFonts w:ascii="Sylfaen" w:hAnsi="Sylfaen"/>
                <w:sz w:val="18"/>
                <w:szCs w:val="18"/>
                <w:lang w:val="en-US"/>
              </w:rPr>
            </w:pPr>
            <w:r w:rsidRPr="000C2A21">
              <w:rPr>
                <w:rFonts w:ascii="Calibri" w:hAnsi="Calibri" w:cs="Calibri"/>
                <w:color w:val="000000"/>
                <w:sz w:val="18"/>
                <w:szCs w:val="18"/>
              </w:rPr>
              <w:t>466</w:t>
            </w:r>
            <w:r>
              <w:rPr>
                <w:rFonts w:ascii="Calibri" w:hAnsi="Calibri" w:cs="Calibri"/>
                <w:color w:val="000000"/>
                <w:sz w:val="18"/>
                <w:szCs w:val="18"/>
                <w:lang w:val="en-US"/>
              </w:rPr>
              <w:t>.0</w:t>
            </w:r>
          </w:p>
        </w:tc>
        <w:tc>
          <w:tcPr>
            <w:tcW w:w="1014" w:type="dxa"/>
            <w:vAlign w:val="bottom"/>
          </w:tcPr>
          <w:p w14:paraId="08F2E667" w14:textId="04D4B196" w:rsidR="00F21A47" w:rsidRPr="000C2A21" w:rsidRDefault="00F21A47" w:rsidP="00F21A47">
            <w:pPr>
              <w:spacing w:line="20" w:lineRule="atLeast"/>
              <w:jc w:val="right"/>
              <w:rPr>
                <w:rFonts w:ascii="Sylfaen" w:hAnsi="Sylfaen"/>
                <w:sz w:val="18"/>
                <w:szCs w:val="18"/>
                <w:lang w:val="hy-AM"/>
              </w:rPr>
            </w:pPr>
            <w:r>
              <w:rPr>
                <w:rFonts w:ascii="Calibri" w:hAnsi="Calibri" w:cs="Calibri"/>
                <w:color w:val="000000"/>
                <w:sz w:val="18"/>
                <w:szCs w:val="18"/>
                <w:lang w:val="en-US"/>
              </w:rPr>
              <w:t>0.</w:t>
            </w:r>
            <w:r w:rsidRPr="000C2A21">
              <w:rPr>
                <w:rFonts w:ascii="Calibri" w:hAnsi="Calibri" w:cs="Calibri"/>
                <w:color w:val="000000"/>
                <w:sz w:val="18"/>
                <w:szCs w:val="18"/>
              </w:rPr>
              <w:t>0</w:t>
            </w:r>
          </w:p>
        </w:tc>
        <w:tc>
          <w:tcPr>
            <w:tcW w:w="1254" w:type="dxa"/>
            <w:vAlign w:val="bottom"/>
          </w:tcPr>
          <w:p w14:paraId="697DAAAC" w14:textId="00BCBA8C" w:rsidR="00F21A47" w:rsidRPr="000C2A21" w:rsidRDefault="00F21A47" w:rsidP="00F21A47">
            <w:pPr>
              <w:spacing w:line="20" w:lineRule="atLeast"/>
              <w:jc w:val="right"/>
              <w:rPr>
                <w:rFonts w:ascii="Sylfaen" w:hAnsi="Sylfaen"/>
                <w:sz w:val="18"/>
                <w:szCs w:val="18"/>
                <w:lang w:val="en-US"/>
              </w:rPr>
            </w:pPr>
            <w:r w:rsidRPr="000C2A21">
              <w:rPr>
                <w:rFonts w:ascii="Calibri" w:hAnsi="Calibri" w:cs="Calibri"/>
                <w:color w:val="000000"/>
                <w:sz w:val="18"/>
                <w:szCs w:val="18"/>
              </w:rPr>
              <w:t>3000</w:t>
            </w:r>
            <w:r>
              <w:rPr>
                <w:rFonts w:ascii="Calibri" w:hAnsi="Calibri" w:cs="Calibri"/>
                <w:color w:val="000000"/>
                <w:sz w:val="18"/>
                <w:szCs w:val="18"/>
                <w:lang w:val="en-US"/>
              </w:rPr>
              <w:t>.0</w:t>
            </w:r>
          </w:p>
        </w:tc>
        <w:tc>
          <w:tcPr>
            <w:tcW w:w="1276" w:type="dxa"/>
            <w:vAlign w:val="bottom"/>
          </w:tcPr>
          <w:p w14:paraId="15097D9A" w14:textId="634D2A4E" w:rsidR="00F21A47" w:rsidRPr="000C2A21" w:rsidRDefault="00F21A47" w:rsidP="00F21A47">
            <w:pPr>
              <w:spacing w:line="20" w:lineRule="atLeast"/>
              <w:jc w:val="right"/>
              <w:rPr>
                <w:rFonts w:ascii="Sylfaen" w:hAnsi="Sylfaen"/>
                <w:sz w:val="18"/>
                <w:szCs w:val="18"/>
                <w:lang w:val="en-US"/>
              </w:rPr>
            </w:pPr>
            <w:r w:rsidRPr="000C2A21">
              <w:rPr>
                <w:rFonts w:ascii="Calibri" w:hAnsi="Calibri" w:cs="Calibri"/>
                <w:color w:val="000000"/>
                <w:sz w:val="18"/>
                <w:szCs w:val="18"/>
              </w:rPr>
              <w:t>2000</w:t>
            </w:r>
            <w:r>
              <w:rPr>
                <w:rFonts w:ascii="Calibri" w:hAnsi="Calibri" w:cs="Calibri"/>
                <w:color w:val="000000"/>
                <w:sz w:val="18"/>
                <w:szCs w:val="18"/>
                <w:lang w:val="en-US"/>
              </w:rPr>
              <w:t>.0</w:t>
            </w:r>
          </w:p>
        </w:tc>
        <w:tc>
          <w:tcPr>
            <w:tcW w:w="1134" w:type="dxa"/>
            <w:vAlign w:val="bottom"/>
          </w:tcPr>
          <w:p w14:paraId="28242CC0" w14:textId="0D67EF65" w:rsidR="00F21A47" w:rsidRPr="000C2A21" w:rsidRDefault="00F21A47" w:rsidP="00F21A47">
            <w:pPr>
              <w:spacing w:line="20" w:lineRule="atLeast"/>
              <w:jc w:val="right"/>
              <w:rPr>
                <w:rFonts w:ascii="Sylfaen" w:hAnsi="Sylfaen"/>
                <w:sz w:val="18"/>
                <w:szCs w:val="18"/>
                <w:lang w:val="hy-AM"/>
              </w:rPr>
            </w:pPr>
            <w:r>
              <w:rPr>
                <w:rFonts w:ascii="Calibri" w:hAnsi="Calibri" w:cs="Calibri"/>
                <w:color w:val="000000"/>
                <w:sz w:val="18"/>
                <w:szCs w:val="18"/>
                <w:lang w:val="en-US"/>
              </w:rPr>
              <w:t>0.</w:t>
            </w:r>
            <w:r w:rsidRPr="000C2A21">
              <w:rPr>
                <w:rFonts w:ascii="Calibri" w:hAnsi="Calibri" w:cs="Calibri"/>
                <w:color w:val="000000"/>
                <w:sz w:val="18"/>
                <w:szCs w:val="18"/>
              </w:rPr>
              <w:t>0</w:t>
            </w:r>
          </w:p>
        </w:tc>
      </w:tr>
      <w:tr w:rsidR="00D27ECB" w:rsidRPr="00CF1724" w14:paraId="3C1F33C6" w14:textId="77777777" w:rsidTr="00EC17A1">
        <w:trPr>
          <w:cantSplit/>
          <w:trHeight w:val="116"/>
        </w:trPr>
        <w:tc>
          <w:tcPr>
            <w:tcW w:w="15141" w:type="dxa"/>
            <w:gridSpan w:val="13"/>
            <w:shd w:val="clear" w:color="auto" w:fill="BFBFBF"/>
            <w:vAlign w:val="center"/>
          </w:tcPr>
          <w:p w14:paraId="33180908"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F21A47" w:rsidRPr="00CF1724" w14:paraId="5A9F8F00" w14:textId="77777777" w:rsidTr="00666EBA">
        <w:trPr>
          <w:cantSplit/>
          <w:trHeight w:val="116"/>
        </w:trPr>
        <w:tc>
          <w:tcPr>
            <w:tcW w:w="744" w:type="dxa"/>
            <w:vAlign w:val="center"/>
          </w:tcPr>
          <w:p w14:paraId="141211CB"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14414A94"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vAlign w:val="center"/>
          </w:tcPr>
          <w:p w14:paraId="27D6BB3A" w14:textId="77777777" w:rsidR="00F21A47" w:rsidRPr="00CF1724" w:rsidRDefault="00F21A47" w:rsidP="00F21A47">
            <w:pPr>
              <w:spacing w:line="20" w:lineRule="atLeast"/>
              <w:rPr>
                <w:rFonts w:ascii="Sylfaen" w:hAnsi="Sylfaen"/>
                <w:color w:val="538135"/>
                <w:sz w:val="18"/>
                <w:szCs w:val="18"/>
                <w:lang w:val="hy-AM"/>
              </w:rPr>
            </w:pPr>
            <w:r w:rsidRPr="00CF1724">
              <w:rPr>
                <w:rFonts w:ascii="Sylfaen" w:hAnsi="Sylfaen"/>
                <w:sz w:val="18"/>
                <w:szCs w:val="18"/>
                <w:lang w:val="hy-AM"/>
              </w:rPr>
              <w:t>Դիլիջան համայնքի աշխատակազմի գործունեության ապահովում</w:t>
            </w:r>
          </w:p>
        </w:tc>
        <w:tc>
          <w:tcPr>
            <w:tcW w:w="993" w:type="dxa"/>
            <w:vAlign w:val="center"/>
          </w:tcPr>
          <w:p w14:paraId="73D96108" w14:textId="04BD66EE" w:rsidR="00F21A47" w:rsidRPr="00870454" w:rsidRDefault="00F21A47" w:rsidP="00F21A47">
            <w:pPr>
              <w:spacing w:line="20" w:lineRule="atLeast"/>
              <w:jc w:val="right"/>
              <w:rPr>
                <w:rFonts w:ascii="Sylfaen" w:hAnsi="Sylfaen" w:cs="Arial Unicode MS"/>
                <w:sz w:val="18"/>
                <w:szCs w:val="18"/>
                <w:lang w:val="en-US"/>
              </w:rPr>
            </w:pPr>
            <w:r>
              <w:rPr>
                <w:rFonts w:ascii="Sylfaen" w:hAnsi="Sylfaen" w:cs="Calibri"/>
                <w:color w:val="000000"/>
                <w:sz w:val="18"/>
                <w:szCs w:val="18"/>
              </w:rPr>
              <w:t>122488.4</w:t>
            </w:r>
          </w:p>
        </w:tc>
        <w:tc>
          <w:tcPr>
            <w:tcW w:w="992" w:type="dxa"/>
            <w:vAlign w:val="center"/>
          </w:tcPr>
          <w:p w14:paraId="756C5C40" w14:textId="4E12A4B3" w:rsidR="00F21A47" w:rsidRPr="00870454"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rPr>
              <w:t>103411.8</w:t>
            </w:r>
          </w:p>
        </w:tc>
        <w:tc>
          <w:tcPr>
            <w:tcW w:w="992" w:type="dxa"/>
            <w:vAlign w:val="center"/>
          </w:tcPr>
          <w:p w14:paraId="591BF644" w14:textId="4785D9F1" w:rsidR="00F21A47" w:rsidRPr="00FD33AD"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rPr>
              <w:t>19076.6</w:t>
            </w:r>
          </w:p>
        </w:tc>
        <w:tc>
          <w:tcPr>
            <w:tcW w:w="1134" w:type="dxa"/>
            <w:vAlign w:val="center"/>
          </w:tcPr>
          <w:p w14:paraId="20C361A7" w14:textId="47DA60F9"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285FA12" w14:textId="31B7D03A"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8D73311" w14:textId="0EB8187B"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2CF0BAA" w14:textId="74BCA80C"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BFF463B" w14:textId="6768C749"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B363E99" w14:textId="027C7E7B"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Unicode MS"/>
                <w:sz w:val="18"/>
                <w:szCs w:val="18"/>
                <w:lang w:val="hy-AM"/>
              </w:rPr>
              <w:t>0.0</w:t>
            </w:r>
          </w:p>
        </w:tc>
        <w:tc>
          <w:tcPr>
            <w:tcW w:w="1134" w:type="dxa"/>
            <w:vAlign w:val="center"/>
          </w:tcPr>
          <w:p w14:paraId="3B0C1C1E" w14:textId="756F44D4"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Unicode MS"/>
                <w:sz w:val="18"/>
                <w:szCs w:val="18"/>
                <w:lang w:val="hy-AM"/>
              </w:rPr>
              <w:t>0.0</w:t>
            </w:r>
          </w:p>
        </w:tc>
      </w:tr>
      <w:tr w:rsidR="00F21A47" w:rsidRPr="00CF1724" w14:paraId="0E261352" w14:textId="77777777" w:rsidTr="00666EBA">
        <w:trPr>
          <w:cantSplit/>
          <w:trHeight w:val="116"/>
        </w:trPr>
        <w:tc>
          <w:tcPr>
            <w:tcW w:w="744" w:type="dxa"/>
            <w:vAlign w:val="center"/>
          </w:tcPr>
          <w:p w14:paraId="363DE69E"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7FC4F949"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vAlign w:val="center"/>
          </w:tcPr>
          <w:p w14:paraId="429C6712" w14:textId="77777777" w:rsidR="00F21A47" w:rsidRPr="00CF1724" w:rsidRDefault="00F21A47" w:rsidP="00F21A47">
            <w:pPr>
              <w:spacing w:line="20" w:lineRule="atLeast"/>
              <w:rPr>
                <w:rFonts w:ascii="Sylfaen" w:hAnsi="Sylfaen"/>
                <w:sz w:val="18"/>
                <w:szCs w:val="18"/>
                <w:lang w:val="hy-AM"/>
              </w:rPr>
            </w:pPr>
            <w:r w:rsidRPr="00CF1724">
              <w:rPr>
                <w:rFonts w:ascii="Sylfaen" w:hAnsi="Sylfaen"/>
                <w:sz w:val="18"/>
                <w:szCs w:val="18"/>
                <w:lang w:val="hy-AM"/>
              </w:rPr>
              <w:t xml:space="preserve"> Հաղարծին բնակավայրի տարածքում վարչական ծառայությունների մատուցում</w:t>
            </w:r>
          </w:p>
        </w:tc>
        <w:tc>
          <w:tcPr>
            <w:tcW w:w="993" w:type="dxa"/>
            <w:vAlign w:val="center"/>
          </w:tcPr>
          <w:p w14:paraId="052AF9A1" w14:textId="27BB242D" w:rsidR="00F21A47" w:rsidRPr="00CF1724" w:rsidRDefault="00F21A47" w:rsidP="00F21A47">
            <w:pPr>
              <w:spacing w:line="20" w:lineRule="atLeast"/>
              <w:jc w:val="right"/>
              <w:rPr>
                <w:rFonts w:ascii="Sylfaen" w:hAnsi="Sylfaen" w:cs="Arial Unicode MS"/>
                <w:sz w:val="18"/>
                <w:szCs w:val="18"/>
                <w:lang w:val="hy-AM"/>
              </w:rPr>
            </w:pPr>
            <w:r>
              <w:rPr>
                <w:rFonts w:ascii="Sylfaen" w:hAnsi="Sylfaen" w:cs="Calibri"/>
                <w:color w:val="000000"/>
                <w:sz w:val="18"/>
                <w:szCs w:val="18"/>
                <w:lang w:val="hy-AM"/>
              </w:rPr>
              <w:t>14472.1</w:t>
            </w:r>
          </w:p>
        </w:tc>
        <w:tc>
          <w:tcPr>
            <w:tcW w:w="992" w:type="dxa"/>
            <w:vAlign w:val="center"/>
          </w:tcPr>
          <w:p w14:paraId="5CB75207" w14:textId="04A19303"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11228</w:t>
            </w:r>
            <w:r>
              <w:rPr>
                <w:rFonts w:ascii="Sylfaen" w:hAnsi="Sylfaen" w:cs="Calibri"/>
                <w:color w:val="000000"/>
                <w:sz w:val="18"/>
                <w:szCs w:val="18"/>
                <w:lang w:val="en-US"/>
              </w:rPr>
              <w:t>.0</w:t>
            </w:r>
          </w:p>
        </w:tc>
        <w:tc>
          <w:tcPr>
            <w:tcW w:w="992" w:type="dxa"/>
            <w:vAlign w:val="center"/>
          </w:tcPr>
          <w:p w14:paraId="7FD2CDC0" w14:textId="49183CE8"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3244.1</w:t>
            </w:r>
          </w:p>
        </w:tc>
        <w:tc>
          <w:tcPr>
            <w:tcW w:w="1134" w:type="dxa"/>
            <w:vAlign w:val="center"/>
          </w:tcPr>
          <w:p w14:paraId="552C3E94" w14:textId="365D9D20"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D69891D" w14:textId="7BF3997B"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74BDCCBD" w14:textId="6F965F1C"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0645922" w14:textId="7F841AFF"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14BC4B8A" w14:textId="2151A1E4"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6AAACF9" w14:textId="7ED9108B"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CBA9D02" w14:textId="454C9705"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F21A47" w:rsidRPr="00CF1724" w14:paraId="69C6BC57" w14:textId="77777777" w:rsidTr="00666EBA">
        <w:trPr>
          <w:cantSplit/>
          <w:trHeight w:val="116"/>
        </w:trPr>
        <w:tc>
          <w:tcPr>
            <w:tcW w:w="744" w:type="dxa"/>
            <w:vAlign w:val="center"/>
          </w:tcPr>
          <w:p w14:paraId="65BFF01A"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0F6B01F2"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vAlign w:val="center"/>
          </w:tcPr>
          <w:p w14:paraId="173654FE" w14:textId="77777777" w:rsidR="00F21A47" w:rsidRPr="00CF1724" w:rsidRDefault="00F21A47" w:rsidP="00F21A47">
            <w:pPr>
              <w:spacing w:line="20" w:lineRule="atLeast"/>
              <w:rPr>
                <w:rFonts w:ascii="Sylfaen" w:hAnsi="Sylfaen"/>
                <w:sz w:val="18"/>
                <w:szCs w:val="18"/>
                <w:lang w:val="hy-AM"/>
              </w:rPr>
            </w:pPr>
            <w:r w:rsidRPr="00CF1724">
              <w:rPr>
                <w:rFonts w:ascii="Sylfaen" w:hAnsi="Sylfaen"/>
                <w:sz w:val="18"/>
                <w:szCs w:val="18"/>
                <w:lang w:val="hy-AM"/>
              </w:rPr>
              <w:t>Թեղուտ բնակավայրի տարածքում վարչական ծառայությունների մատուցում</w:t>
            </w:r>
          </w:p>
        </w:tc>
        <w:tc>
          <w:tcPr>
            <w:tcW w:w="993" w:type="dxa"/>
            <w:vAlign w:val="center"/>
          </w:tcPr>
          <w:p w14:paraId="1A6750F8" w14:textId="3ACBE890" w:rsidR="00F21A47" w:rsidRPr="00CF1724" w:rsidRDefault="00F21A47" w:rsidP="00F21A47">
            <w:pPr>
              <w:spacing w:line="20" w:lineRule="atLeast"/>
              <w:jc w:val="right"/>
              <w:rPr>
                <w:rFonts w:ascii="Sylfaen" w:hAnsi="Sylfaen" w:cs="Arial Unicode MS"/>
                <w:sz w:val="18"/>
                <w:szCs w:val="18"/>
                <w:lang w:val="hy-AM"/>
              </w:rPr>
            </w:pPr>
            <w:r>
              <w:rPr>
                <w:rFonts w:ascii="Sylfaen" w:hAnsi="Sylfaen" w:cs="Calibri"/>
                <w:color w:val="000000"/>
                <w:sz w:val="18"/>
                <w:szCs w:val="18"/>
                <w:lang w:val="hy-AM"/>
              </w:rPr>
              <w:t>7279.4</w:t>
            </w:r>
          </w:p>
        </w:tc>
        <w:tc>
          <w:tcPr>
            <w:tcW w:w="992" w:type="dxa"/>
            <w:vAlign w:val="center"/>
          </w:tcPr>
          <w:p w14:paraId="0899F285" w14:textId="45919954"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4928</w:t>
            </w:r>
            <w:r>
              <w:rPr>
                <w:rFonts w:ascii="Sylfaen" w:hAnsi="Sylfaen" w:cs="Calibri"/>
                <w:color w:val="000000"/>
                <w:sz w:val="18"/>
                <w:szCs w:val="18"/>
                <w:lang w:val="en-US"/>
              </w:rPr>
              <w:t>.0</w:t>
            </w:r>
          </w:p>
        </w:tc>
        <w:tc>
          <w:tcPr>
            <w:tcW w:w="992" w:type="dxa"/>
            <w:vAlign w:val="center"/>
          </w:tcPr>
          <w:p w14:paraId="14F9832E" w14:textId="2B1236F9"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2351.4</w:t>
            </w:r>
          </w:p>
        </w:tc>
        <w:tc>
          <w:tcPr>
            <w:tcW w:w="1134" w:type="dxa"/>
            <w:vAlign w:val="center"/>
          </w:tcPr>
          <w:p w14:paraId="432A2B4A" w14:textId="0F115DBC"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3CB9CD6" w14:textId="15EF4882"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754C873E" w14:textId="54A8B517"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3ED5CFF" w14:textId="6C3F6A42"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141565B3" w14:textId="38831B7F"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3EB4D4F" w14:textId="0014D81C"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5019BE7" w14:textId="0C30F119"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F21A47" w:rsidRPr="00CF1724" w14:paraId="7FDA03C4" w14:textId="77777777" w:rsidTr="00666EBA">
        <w:trPr>
          <w:cantSplit/>
          <w:trHeight w:val="116"/>
        </w:trPr>
        <w:tc>
          <w:tcPr>
            <w:tcW w:w="744" w:type="dxa"/>
            <w:vAlign w:val="center"/>
          </w:tcPr>
          <w:p w14:paraId="08344421"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58265664"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vAlign w:val="center"/>
          </w:tcPr>
          <w:p w14:paraId="51CD2134" w14:textId="77777777" w:rsidR="00F21A47" w:rsidRPr="00CF1724" w:rsidRDefault="00F21A47" w:rsidP="00F21A47">
            <w:pPr>
              <w:spacing w:line="20" w:lineRule="atLeast"/>
              <w:rPr>
                <w:rFonts w:ascii="Sylfaen" w:hAnsi="Sylfaen"/>
                <w:sz w:val="18"/>
                <w:szCs w:val="18"/>
                <w:lang w:val="hy-AM"/>
              </w:rPr>
            </w:pPr>
            <w:r w:rsidRPr="00CF1724">
              <w:rPr>
                <w:rFonts w:ascii="Sylfaen" w:eastAsia="Calibri" w:hAnsi="Sylfaen"/>
                <w:sz w:val="18"/>
                <w:szCs w:val="18"/>
                <w:lang w:val="hy-AM"/>
              </w:rPr>
              <w:t>Գոշ բնակավայրի տարածքում վարչական ծառայությունների մատուցում</w:t>
            </w:r>
          </w:p>
        </w:tc>
        <w:tc>
          <w:tcPr>
            <w:tcW w:w="993" w:type="dxa"/>
            <w:vAlign w:val="center"/>
          </w:tcPr>
          <w:p w14:paraId="457FB0CA" w14:textId="721F4115" w:rsidR="00F21A47" w:rsidRPr="00CF1724" w:rsidRDefault="00F21A47" w:rsidP="00F21A47">
            <w:pPr>
              <w:spacing w:line="20" w:lineRule="atLeast"/>
              <w:jc w:val="right"/>
              <w:rPr>
                <w:rFonts w:ascii="Sylfaen" w:hAnsi="Sylfaen" w:cs="Arial Unicode MS"/>
                <w:sz w:val="18"/>
                <w:szCs w:val="18"/>
                <w:lang w:val="hy-AM"/>
              </w:rPr>
            </w:pPr>
            <w:r>
              <w:rPr>
                <w:rFonts w:ascii="Sylfaen" w:hAnsi="Sylfaen" w:cs="Calibri"/>
                <w:color w:val="000000"/>
                <w:sz w:val="18"/>
                <w:szCs w:val="18"/>
                <w:lang w:val="hy-AM"/>
              </w:rPr>
              <w:t>6944.5</w:t>
            </w:r>
          </w:p>
        </w:tc>
        <w:tc>
          <w:tcPr>
            <w:tcW w:w="992" w:type="dxa"/>
            <w:vAlign w:val="center"/>
          </w:tcPr>
          <w:p w14:paraId="4EAE1A9C" w14:textId="7FFEB18D"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5390</w:t>
            </w:r>
            <w:r>
              <w:rPr>
                <w:rFonts w:ascii="Sylfaen" w:hAnsi="Sylfaen" w:cs="Calibri"/>
                <w:color w:val="000000"/>
                <w:sz w:val="18"/>
                <w:szCs w:val="18"/>
                <w:lang w:val="en-US"/>
              </w:rPr>
              <w:t>.0</w:t>
            </w:r>
          </w:p>
        </w:tc>
        <w:tc>
          <w:tcPr>
            <w:tcW w:w="992" w:type="dxa"/>
            <w:vAlign w:val="center"/>
          </w:tcPr>
          <w:p w14:paraId="083FBBBA" w14:textId="386B3D1A"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1554.5</w:t>
            </w:r>
          </w:p>
        </w:tc>
        <w:tc>
          <w:tcPr>
            <w:tcW w:w="1134" w:type="dxa"/>
            <w:vAlign w:val="center"/>
          </w:tcPr>
          <w:p w14:paraId="10117503" w14:textId="62BB55A1"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8C2AE8A" w14:textId="36F5E396"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2FAE8B52" w14:textId="42C82525"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623A28D" w14:textId="7942F970"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01FEC4A" w14:textId="4D2F9B9D"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3B8B064" w14:textId="4482FE61"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F53E08A" w14:textId="08FA0016"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F21A47" w:rsidRPr="00CF1724" w14:paraId="2ADA1AC7" w14:textId="77777777" w:rsidTr="00666EBA">
        <w:trPr>
          <w:cantSplit/>
          <w:trHeight w:val="116"/>
        </w:trPr>
        <w:tc>
          <w:tcPr>
            <w:tcW w:w="744" w:type="dxa"/>
            <w:vAlign w:val="center"/>
          </w:tcPr>
          <w:p w14:paraId="69CF7D4C"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5806B9A1"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01-05</w:t>
            </w:r>
          </w:p>
        </w:tc>
        <w:tc>
          <w:tcPr>
            <w:tcW w:w="3118" w:type="dxa"/>
            <w:vAlign w:val="center"/>
          </w:tcPr>
          <w:p w14:paraId="150C3A58" w14:textId="77777777" w:rsidR="00F21A47" w:rsidRPr="00CF1724" w:rsidRDefault="00F21A47" w:rsidP="00F21A47">
            <w:pPr>
              <w:spacing w:line="20" w:lineRule="atLeast"/>
              <w:rPr>
                <w:rFonts w:ascii="Sylfaen" w:hAnsi="Sylfaen"/>
                <w:sz w:val="18"/>
                <w:szCs w:val="18"/>
                <w:lang w:val="hy-AM"/>
              </w:rPr>
            </w:pPr>
            <w:r w:rsidRPr="00CF1724">
              <w:rPr>
                <w:rFonts w:ascii="Sylfaen" w:eastAsia="Calibri" w:hAnsi="Sylfaen"/>
                <w:sz w:val="18"/>
                <w:szCs w:val="18"/>
                <w:lang w:val="hy-AM"/>
              </w:rPr>
              <w:t>Հովք բնակավայրի տարածքում վարչական ծառայությունների մատուցում</w:t>
            </w:r>
          </w:p>
        </w:tc>
        <w:tc>
          <w:tcPr>
            <w:tcW w:w="993" w:type="dxa"/>
            <w:vAlign w:val="center"/>
          </w:tcPr>
          <w:p w14:paraId="1127082E" w14:textId="6757A62B" w:rsidR="00F21A47" w:rsidRPr="00F21A47" w:rsidRDefault="00F21A47" w:rsidP="00F21A47">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5950</w:t>
            </w:r>
            <w:r>
              <w:rPr>
                <w:rFonts w:ascii="Sylfaen" w:hAnsi="Sylfaen" w:cs="Calibri"/>
                <w:color w:val="000000"/>
                <w:sz w:val="18"/>
                <w:szCs w:val="18"/>
                <w:lang w:val="en-US"/>
              </w:rPr>
              <w:t>.0</w:t>
            </w:r>
          </w:p>
        </w:tc>
        <w:tc>
          <w:tcPr>
            <w:tcW w:w="992" w:type="dxa"/>
            <w:vAlign w:val="center"/>
          </w:tcPr>
          <w:p w14:paraId="217187C2" w14:textId="68EE776A"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4625</w:t>
            </w:r>
            <w:r>
              <w:rPr>
                <w:rFonts w:ascii="Sylfaen" w:hAnsi="Sylfaen" w:cs="Calibri"/>
                <w:color w:val="000000"/>
                <w:sz w:val="18"/>
                <w:szCs w:val="18"/>
                <w:lang w:val="en-US"/>
              </w:rPr>
              <w:t>.0</w:t>
            </w:r>
          </w:p>
        </w:tc>
        <w:tc>
          <w:tcPr>
            <w:tcW w:w="992" w:type="dxa"/>
            <w:vAlign w:val="center"/>
          </w:tcPr>
          <w:p w14:paraId="1B71D60D" w14:textId="1F680DD4"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1325</w:t>
            </w:r>
            <w:r>
              <w:rPr>
                <w:rFonts w:ascii="Sylfaen" w:hAnsi="Sylfaen" w:cs="Calibri"/>
                <w:color w:val="000000"/>
                <w:sz w:val="18"/>
                <w:szCs w:val="18"/>
                <w:lang w:val="en-US"/>
              </w:rPr>
              <w:t>.0</w:t>
            </w:r>
          </w:p>
        </w:tc>
        <w:tc>
          <w:tcPr>
            <w:tcW w:w="1134" w:type="dxa"/>
            <w:vAlign w:val="center"/>
          </w:tcPr>
          <w:p w14:paraId="792D6984" w14:textId="6D20FB20"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E35E104" w14:textId="621067BA"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4063E3A" w14:textId="7A12AD40"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0E8E26DE" w14:textId="0198C9E5"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E75C66C" w14:textId="7A645455"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74A0AC9" w14:textId="1DABC415"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E8C63B6" w14:textId="2542AC52"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F21A47" w:rsidRPr="00CF1724" w14:paraId="72ABD3E0" w14:textId="77777777" w:rsidTr="00666EBA">
        <w:trPr>
          <w:cantSplit/>
          <w:trHeight w:val="116"/>
        </w:trPr>
        <w:tc>
          <w:tcPr>
            <w:tcW w:w="744" w:type="dxa"/>
            <w:vAlign w:val="center"/>
          </w:tcPr>
          <w:p w14:paraId="0C422015"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5FD58CA9"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01-06</w:t>
            </w:r>
          </w:p>
        </w:tc>
        <w:tc>
          <w:tcPr>
            <w:tcW w:w="3118" w:type="dxa"/>
            <w:vAlign w:val="center"/>
          </w:tcPr>
          <w:p w14:paraId="1E8210BB" w14:textId="77777777" w:rsidR="00F21A47" w:rsidRPr="00CF1724" w:rsidRDefault="00F21A47" w:rsidP="00F21A47">
            <w:pPr>
              <w:spacing w:line="20" w:lineRule="atLeast"/>
              <w:rPr>
                <w:rFonts w:ascii="Sylfaen" w:hAnsi="Sylfaen"/>
                <w:sz w:val="18"/>
                <w:szCs w:val="18"/>
                <w:lang w:val="hy-AM"/>
              </w:rPr>
            </w:pPr>
            <w:r w:rsidRPr="00CF1724">
              <w:rPr>
                <w:rFonts w:ascii="Sylfaen" w:hAnsi="Sylfaen"/>
                <w:sz w:val="18"/>
                <w:szCs w:val="18"/>
                <w:lang w:val="hy-AM"/>
              </w:rPr>
              <w:t xml:space="preserve"> </w:t>
            </w:r>
            <w:r w:rsidRPr="00CF1724">
              <w:rPr>
                <w:rFonts w:ascii="Sylfaen" w:eastAsia="Calibri" w:hAnsi="Sylfaen"/>
                <w:sz w:val="18"/>
                <w:szCs w:val="18"/>
                <w:lang w:val="hy-AM"/>
              </w:rPr>
              <w:t>Խաչարձան բնակավայրի տարածքում վարչական ծառայությունների մատուցում</w:t>
            </w:r>
          </w:p>
        </w:tc>
        <w:tc>
          <w:tcPr>
            <w:tcW w:w="993" w:type="dxa"/>
            <w:vAlign w:val="center"/>
          </w:tcPr>
          <w:p w14:paraId="7EC88788" w14:textId="6BF12A4C" w:rsidR="00F21A47" w:rsidRPr="00CF1724" w:rsidRDefault="00F21A47" w:rsidP="00F21A47">
            <w:pPr>
              <w:spacing w:line="20" w:lineRule="atLeast"/>
              <w:jc w:val="right"/>
              <w:rPr>
                <w:rFonts w:ascii="Sylfaen" w:hAnsi="Sylfaen" w:cs="Arial Unicode MS"/>
                <w:sz w:val="18"/>
                <w:szCs w:val="18"/>
                <w:lang w:val="hy-AM"/>
              </w:rPr>
            </w:pPr>
            <w:r>
              <w:rPr>
                <w:rFonts w:ascii="Sylfaen" w:hAnsi="Sylfaen" w:cs="Calibri"/>
                <w:color w:val="000000"/>
                <w:sz w:val="18"/>
                <w:szCs w:val="18"/>
                <w:lang w:val="hy-AM"/>
              </w:rPr>
              <w:t>5902.2</w:t>
            </w:r>
          </w:p>
        </w:tc>
        <w:tc>
          <w:tcPr>
            <w:tcW w:w="992" w:type="dxa"/>
            <w:vAlign w:val="center"/>
          </w:tcPr>
          <w:p w14:paraId="6E04760C" w14:textId="342CED47"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4625.8</w:t>
            </w:r>
          </w:p>
        </w:tc>
        <w:tc>
          <w:tcPr>
            <w:tcW w:w="992" w:type="dxa"/>
            <w:vAlign w:val="center"/>
          </w:tcPr>
          <w:p w14:paraId="3C319E20" w14:textId="6083E42C"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1276.4</w:t>
            </w:r>
          </w:p>
        </w:tc>
        <w:tc>
          <w:tcPr>
            <w:tcW w:w="1134" w:type="dxa"/>
            <w:vAlign w:val="center"/>
          </w:tcPr>
          <w:p w14:paraId="568BFD87" w14:textId="7C9FB73A"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389FDF5" w14:textId="75111E93"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FE078A4" w14:textId="155F3472"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1812737" w14:textId="4032FD36"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2CA115E" w14:textId="5F2BE24D"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D091951" w14:textId="4F58E29D"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11D0DEC" w14:textId="672BF657"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F21A47" w:rsidRPr="00CF1724" w14:paraId="1FEDA81A" w14:textId="77777777" w:rsidTr="00666EBA">
        <w:trPr>
          <w:cantSplit/>
          <w:trHeight w:val="116"/>
        </w:trPr>
        <w:tc>
          <w:tcPr>
            <w:tcW w:w="744" w:type="dxa"/>
            <w:vAlign w:val="center"/>
          </w:tcPr>
          <w:p w14:paraId="44EC1A9B"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01-01</w:t>
            </w:r>
          </w:p>
        </w:tc>
        <w:tc>
          <w:tcPr>
            <w:tcW w:w="669" w:type="dxa"/>
            <w:vAlign w:val="center"/>
          </w:tcPr>
          <w:p w14:paraId="30C58B3E"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01-07</w:t>
            </w:r>
          </w:p>
        </w:tc>
        <w:tc>
          <w:tcPr>
            <w:tcW w:w="3118" w:type="dxa"/>
            <w:vAlign w:val="center"/>
          </w:tcPr>
          <w:p w14:paraId="257BA8AF" w14:textId="77777777" w:rsidR="00F21A47" w:rsidRPr="00CF1724" w:rsidRDefault="00F21A47" w:rsidP="00F21A47">
            <w:pPr>
              <w:spacing w:line="20" w:lineRule="atLeast"/>
              <w:rPr>
                <w:rFonts w:ascii="Sylfaen" w:hAnsi="Sylfaen"/>
                <w:sz w:val="18"/>
                <w:szCs w:val="18"/>
                <w:lang w:val="hy-AM"/>
              </w:rPr>
            </w:pPr>
            <w:r w:rsidRPr="00CF1724">
              <w:rPr>
                <w:rFonts w:ascii="Sylfaen" w:eastAsia="Calibri" w:hAnsi="Sylfaen"/>
                <w:sz w:val="18"/>
                <w:szCs w:val="18"/>
                <w:lang w:val="hy-AM"/>
              </w:rPr>
              <w:t>Աղավնավանք բնակավայրի տարածքում վարչական ծառայությունների մատուցում</w:t>
            </w:r>
          </w:p>
        </w:tc>
        <w:tc>
          <w:tcPr>
            <w:tcW w:w="993" w:type="dxa"/>
            <w:vAlign w:val="center"/>
          </w:tcPr>
          <w:p w14:paraId="14030F47" w14:textId="0E368F05" w:rsidR="00F21A47" w:rsidRPr="00CF1724" w:rsidRDefault="00F21A47" w:rsidP="00F21A47">
            <w:pPr>
              <w:spacing w:line="20" w:lineRule="atLeast"/>
              <w:jc w:val="right"/>
              <w:rPr>
                <w:rFonts w:ascii="Sylfaen" w:hAnsi="Sylfaen" w:cs="Arial Unicode MS"/>
                <w:sz w:val="18"/>
                <w:szCs w:val="18"/>
                <w:lang w:val="hy-AM"/>
              </w:rPr>
            </w:pPr>
            <w:r>
              <w:rPr>
                <w:rFonts w:ascii="Sylfaen" w:hAnsi="Sylfaen" w:cs="Calibri"/>
                <w:color w:val="000000"/>
                <w:sz w:val="18"/>
                <w:szCs w:val="18"/>
                <w:lang w:val="hy-AM"/>
              </w:rPr>
              <w:t>5510.4</w:t>
            </w:r>
          </w:p>
        </w:tc>
        <w:tc>
          <w:tcPr>
            <w:tcW w:w="992" w:type="dxa"/>
            <w:vAlign w:val="center"/>
          </w:tcPr>
          <w:p w14:paraId="546DD821" w14:textId="11590732"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4928.4</w:t>
            </w:r>
          </w:p>
        </w:tc>
        <w:tc>
          <w:tcPr>
            <w:tcW w:w="992" w:type="dxa"/>
            <w:vAlign w:val="center"/>
          </w:tcPr>
          <w:p w14:paraId="150952D1" w14:textId="75E73C34"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582</w:t>
            </w:r>
            <w:r>
              <w:rPr>
                <w:rFonts w:ascii="Sylfaen" w:hAnsi="Sylfaen" w:cs="Calibri"/>
                <w:color w:val="000000"/>
                <w:sz w:val="18"/>
                <w:szCs w:val="18"/>
                <w:lang w:val="en-US"/>
              </w:rPr>
              <w:t>.0</w:t>
            </w:r>
          </w:p>
        </w:tc>
        <w:tc>
          <w:tcPr>
            <w:tcW w:w="1134" w:type="dxa"/>
            <w:vAlign w:val="center"/>
          </w:tcPr>
          <w:p w14:paraId="21BAD3D3" w14:textId="7272A764"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75D0C76" w14:textId="32F32189"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7B3D74B" w14:textId="08120DB0"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9573C92" w14:textId="203F4331"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2BBB58F" w14:textId="729EFBDC"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63106FE" w14:textId="71719FE3"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71E60228" w14:textId="0B745C8F"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F21A47" w:rsidRPr="00CF1724" w14:paraId="20DF6795" w14:textId="77777777" w:rsidTr="00666EBA">
        <w:trPr>
          <w:cantSplit/>
          <w:trHeight w:val="116"/>
        </w:trPr>
        <w:tc>
          <w:tcPr>
            <w:tcW w:w="744" w:type="dxa"/>
            <w:tcBorders>
              <w:top w:val="single" w:sz="4" w:space="0" w:color="auto"/>
              <w:left w:val="single" w:sz="4" w:space="0" w:color="auto"/>
              <w:bottom w:val="single" w:sz="4" w:space="0" w:color="auto"/>
              <w:right w:val="single" w:sz="4" w:space="0" w:color="auto"/>
            </w:tcBorders>
            <w:vAlign w:val="center"/>
          </w:tcPr>
          <w:p w14:paraId="7B56B2C0"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tcBorders>
              <w:top w:val="single" w:sz="4" w:space="0" w:color="auto"/>
              <w:left w:val="single" w:sz="4" w:space="0" w:color="auto"/>
              <w:bottom w:val="single" w:sz="4" w:space="0" w:color="auto"/>
              <w:right w:val="single" w:sz="4" w:space="0" w:color="auto"/>
            </w:tcBorders>
            <w:vAlign w:val="center"/>
          </w:tcPr>
          <w:p w14:paraId="481470A0"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01-08</w:t>
            </w:r>
          </w:p>
        </w:tc>
        <w:tc>
          <w:tcPr>
            <w:tcW w:w="3118" w:type="dxa"/>
            <w:tcBorders>
              <w:top w:val="single" w:sz="4" w:space="0" w:color="auto"/>
              <w:left w:val="single" w:sz="4" w:space="0" w:color="auto"/>
              <w:bottom w:val="single" w:sz="4" w:space="0" w:color="auto"/>
              <w:right w:val="single" w:sz="4" w:space="0" w:color="auto"/>
            </w:tcBorders>
            <w:vAlign w:val="center"/>
          </w:tcPr>
          <w:p w14:paraId="53319426" w14:textId="77777777" w:rsidR="00F21A47" w:rsidRPr="00CF1724" w:rsidRDefault="00F21A47" w:rsidP="00F21A47">
            <w:pPr>
              <w:spacing w:line="20" w:lineRule="atLeast"/>
              <w:rPr>
                <w:rFonts w:ascii="Sylfaen" w:eastAsia="Calibri" w:hAnsi="Sylfaen"/>
                <w:sz w:val="18"/>
                <w:szCs w:val="18"/>
                <w:lang w:val="hy-AM"/>
              </w:rPr>
            </w:pPr>
            <w:r w:rsidRPr="00CF1724">
              <w:rPr>
                <w:rFonts w:ascii="Sylfaen" w:eastAsia="Calibri" w:hAnsi="Sylfaen"/>
                <w:sz w:val="18"/>
                <w:szCs w:val="18"/>
                <w:lang w:val="hy-AM"/>
              </w:rPr>
              <w:t>Համակարգչային տեխնիկայի և տրանսպորտային սարքավորումների ձեռքբերման աշխատանքների իրականացում</w:t>
            </w:r>
          </w:p>
        </w:tc>
        <w:tc>
          <w:tcPr>
            <w:tcW w:w="993" w:type="dxa"/>
            <w:tcBorders>
              <w:top w:val="single" w:sz="4" w:space="0" w:color="auto"/>
              <w:left w:val="single" w:sz="4" w:space="0" w:color="auto"/>
              <w:bottom w:val="single" w:sz="4" w:space="0" w:color="auto"/>
              <w:right w:val="single" w:sz="4" w:space="0" w:color="auto"/>
            </w:tcBorders>
            <w:vAlign w:val="center"/>
          </w:tcPr>
          <w:p w14:paraId="300D5078" w14:textId="143B953F" w:rsidR="00F21A47" w:rsidRPr="00F21A47" w:rsidRDefault="00F21A47" w:rsidP="00F21A47">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2000</w:t>
            </w:r>
            <w:r>
              <w:rPr>
                <w:rFonts w:ascii="Sylfaen" w:hAnsi="Sylfaen" w:cs="Calibri"/>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9D4DD32" w14:textId="0D9F3341"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367339" w14:textId="1160BC7A"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EF240E" w14:textId="61267D86"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46F877" w14:textId="4F454B78"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tcBorders>
              <w:top w:val="single" w:sz="4" w:space="0" w:color="auto"/>
              <w:left w:val="single" w:sz="4" w:space="0" w:color="auto"/>
              <w:bottom w:val="single" w:sz="4" w:space="0" w:color="auto"/>
              <w:right w:val="single" w:sz="4" w:space="0" w:color="auto"/>
            </w:tcBorders>
            <w:vAlign w:val="center"/>
          </w:tcPr>
          <w:p w14:paraId="43B6BCBB" w14:textId="64457187"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tcBorders>
              <w:top w:val="single" w:sz="4" w:space="0" w:color="auto"/>
              <w:left w:val="single" w:sz="4" w:space="0" w:color="auto"/>
              <w:bottom w:val="single" w:sz="4" w:space="0" w:color="auto"/>
              <w:right w:val="single" w:sz="4" w:space="0" w:color="auto"/>
            </w:tcBorders>
            <w:vAlign w:val="center"/>
          </w:tcPr>
          <w:p w14:paraId="5473210F" w14:textId="30AA03E8"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Unicode MS"/>
                <w:sz w:val="18"/>
                <w:szCs w:val="18"/>
                <w:lang w:val="hy-AM"/>
              </w:rPr>
              <w:t>0.0</w:t>
            </w:r>
          </w:p>
        </w:tc>
        <w:tc>
          <w:tcPr>
            <w:tcW w:w="1254" w:type="dxa"/>
            <w:tcBorders>
              <w:top w:val="single" w:sz="4" w:space="0" w:color="auto"/>
              <w:left w:val="single" w:sz="4" w:space="0" w:color="auto"/>
              <w:bottom w:val="single" w:sz="4" w:space="0" w:color="auto"/>
              <w:right w:val="single" w:sz="4" w:space="0" w:color="auto"/>
            </w:tcBorders>
            <w:vAlign w:val="center"/>
          </w:tcPr>
          <w:p w14:paraId="5FC80F18" w14:textId="03C47518"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Unicode MS"/>
                <w:sz w:val="18"/>
                <w:szCs w:val="18"/>
                <w:lang w:val="hy-AM"/>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8F7F2F9" w14:textId="42FD8DF4" w:rsidR="00F21A47" w:rsidRPr="00F21A47" w:rsidRDefault="00F21A47" w:rsidP="00F21A47">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2000</w:t>
            </w:r>
            <w:r>
              <w:rPr>
                <w:rFonts w:ascii="Sylfaen" w:hAnsi="Sylfaen" w:cs="Calibri"/>
                <w:color w:val="000000"/>
                <w:sz w:val="18"/>
                <w:szCs w:val="18"/>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B30F978" w14:textId="24B1DA83"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r>
      <w:tr w:rsidR="00F21A47" w:rsidRPr="00CF1724" w14:paraId="056785FC" w14:textId="77777777" w:rsidTr="00666EBA">
        <w:trPr>
          <w:cantSplit/>
          <w:trHeight w:val="116"/>
        </w:trPr>
        <w:tc>
          <w:tcPr>
            <w:tcW w:w="744" w:type="dxa"/>
            <w:vAlign w:val="center"/>
          </w:tcPr>
          <w:p w14:paraId="359583B0"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669" w:type="dxa"/>
            <w:vAlign w:val="center"/>
          </w:tcPr>
          <w:p w14:paraId="43E9D87F" w14:textId="77777777" w:rsidR="00F21A47" w:rsidRPr="00CF1724" w:rsidRDefault="00F21A47" w:rsidP="00F21A47">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01-09</w:t>
            </w:r>
          </w:p>
        </w:tc>
        <w:tc>
          <w:tcPr>
            <w:tcW w:w="3118" w:type="dxa"/>
          </w:tcPr>
          <w:p w14:paraId="7D2346A4" w14:textId="77777777" w:rsidR="00F21A47" w:rsidRPr="00CF1724" w:rsidRDefault="00F21A47" w:rsidP="00F21A47">
            <w:pPr>
              <w:spacing w:line="20" w:lineRule="atLeast"/>
              <w:jc w:val="both"/>
              <w:rPr>
                <w:rFonts w:ascii="Sylfaen" w:hAnsi="Sylfaen"/>
                <w:sz w:val="18"/>
                <w:szCs w:val="18"/>
                <w:lang w:val="hy-AM"/>
              </w:rPr>
            </w:pPr>
            <w:r w:rsidRPr="00CF1724">
              <w:rPr>
                <w:rFonts w:ascii="Sylfaen" w:hAnsi="Sylfaen"/>
                <w:sz w:val="18"/>
                <w:szCs w:val="18"/>
                <w:lang w:val="hy-AM"/>
              </w:rPr>
              <w:t>Քաղաքացիական կացության ակտերի պետական գրանցումներ</w:t>
            </w:r>
          </w:p>
        </w:tc>
        <w:tc>
          <w:tcPr>
            <w:tcW w:w="993" w:type="dxa"/>
            <w:vAlign w:val="center"/>
          </w:tcPr>
          <w:p w14:paraId="4D59FEDC" w14:textId="0DFF24D4" w:rsidR="00F21A47" w:rsidRPr="00CF1724" w:rsidRDefault="00F21A47" w:rsidP="00F21A47">
            <w:pPr>
              <w:spacing w:line="20" w:lineRule="atLeast"/>
              <w:jc w:val="right"/>
              <w:rPr>
                <w:rFonts w:ascii="Sylfaen" w:hAnsi="Sylfaen" w:cs="Arial Unicode MS"/>
                <w:sz w:val="18"/>
                <w:szCs w:val="18"/>
                <w:lang w:val="hy-AM"/>
              </w:rPr>
            </w:pPr>
            <w:r>
              <w:rPr>
                <w:rFonts w:ascii="Sylfaen" w:hAnsi="Sylfaen" w:cs="Calibri"/>
                <w:color w:val="000000"/>
                <w:sz w:val="18"/>
                <w:szCs w:val="18"/>
                <w:lang w:val="hy-AM"/>
              </w:rPr>
              <w:t>3415.2</w:t>
            </w:r>
          </w:p>
        </w:tc>
        <w:tc>
          <w:tcPr>
            <w:tcW w:w="992" w:type="dxa"/>
            <w:vAlign w:val="center"/>
          </w:tcPr>
          <w:p w14:paraId="10930C60" w14:textId="7D22F331"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3297.7</w:t>
            </w:r>
          </w:p>
        </w:tc>
        <w:tc>
          <w:tcPr>
            <w:tcW w:w="992" w:type="dxa"/>
            <w:vAlign w:val="center"/>
          </w:tcPr>
          <w:p w14:paraId="744E792B" w14:textId="7D53172C" w:rsidR="00F21A47" w:rsidRPr="00CF1724" w:rsidRDefault="00F21A47" w:rsidP="00F21A47">
            <w:pPr>
              <w:spacing w:line="20" w:lineRule="atLeast"/>
              <w:jc w:val="right"/>
              <w:rPr>
                <w:rFonts w:ascii="Sylfaen" w:hAnsi="Sylfaen" w:cs="Arial"/>
                <w:bCs/>
                <w:sz w:val="18"/>
                <w:szCs w:val="18"/>
                <w:lang w:val="hy-AM"/>
              </w:rPr>
            </w:pPr>
            <w:r>
              <w:rPr>
                <w:rFonts w:ascii="Sylfaen" w:hAnsi="Sylfaen" w:cs="Calibri"/>
                <w:color w:val="000000"/>
                <w:sz w:val="18"/>
                <w:szCs w:val="18"/>
                <w:lang w:val="hy-AM"/>
              </w:rPr>
              <w:t>120.5</w:t>
            </w:r>
          </w:p>
        </w:tc>
        <w:tc>
          <w:tcPr>
            <w:tcW w:w="1134" w:type="dxa"/>
            <w:vAlign w:val="center"/>
          </w:tcPr>
          <w:p w14:paraId="018B4C9A" w14:textId="179E53F8"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8066BA9" w14:textId="424D3C8D"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095D29AF" w14:textId="596B848D"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614E41B" w14:textId="17989BAC"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A7FCF39" w14:textId="04F7D051"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43DC1BC" w14:textId="306BA2F3"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03DFEDF" w14:textId="0B468C33"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r>
      <w:tr w:rsidR="00F21A47" w:rsidRPr="00CF1724" w14:paraId="793B4A10" w14:textId="77777777" w:rsidTr="00666EBA">
        <w:trPr>
          <w:cantSplit/>
          <w:trHeight w:val="116"/>
        </w:trPr>
        <w:tc>
          <w:tcPr>
            <w:tcW w:w="744" w:type="dxa"/>
            <w:vAlign w:val="center"/>
          </w:tcPr>
          <w:p w14:paraId="6F8BC745" w14:textId="77777777" w:rsidR="00F21A47" w:rsidRPr="00CF1724" w:rsidRDefault="00F21A47" w:rsidP="00F21A47">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669" w:type="dxa"/>
            <w:vAlign w:val="center"/>
          </w:tcPr>
          <w:p w14:paraId="6068A125" w14:textId="77777777" w:rsidR="00F21A47" w:rsidRPr="00CF1724" w:rsidRDefault="00F21A47" w:rsidP="00F21A47">
            <w:pPr>
              <w:spacing w:line="20" w:lineRule="atLeast"/>
              <w:jc w:val="center"/>
              <w:rPr>
                <w:rFonts w:ascii="Sylfaen" w:hAnsi="Sylfaen"/>
                <w:sz w:val="18"/>
                <w:szCs w:val="18"/>
                <w:lang w:val="hy-AM"/>
              </w:rPr>
            </w:pPr>
            <w:r w:rsidRPr="00CF1724">
              <w:rPr>
                <w:rFonts w:ascii="Sylfaen" w:hAnsi="Sylfaen"/>
                <w:sz w:val="18"/>
                <w:szCs w:val="18"/>
                <w:lang w:val="hy-AM"/>
              </w:rPr>
              <w:t>01-10</w:t>
            </w:r>
          </w:p>
        </w:tc>
        <w:tc>
          <w:tcPr>
            <w:tcW w:w="3118" w:type="dxa"/>
          </w:tcPr>
          <w:p w14:paraId="28FAE4AE" w14:textId="77777777" w:rsidR="00F21A47" w:rsidRPr="00CF1724" w:rsidRDefault="00F21A47" w:rsidP="00F21A47">
            <w:pPr>
              <w:spacing w:line="20" w:lineRule="atLeast"/>
              <w:jc w:val="both"/>
              <w:rPr>
                <w:rFonts w:ascii="Sylfaen" w:hAnsi="Sylfaen"/>
                <w:sz w:val="18"/>
                <w:szCs w:val="18"/>
                <w:lang w:val="hy-AM"/>
              </w:rPr>
            </w:pPr>
            <w:r w:rsidRPr="00CF1724">
              <w:rPr>
                <w:rFonts w:ascii="Sylfaen" w:hAnsi="Sylfaen"/>
                <w:sz w:val="18"/>
                <w:szCs w:val="18"/>
                <w:lang w:val="hy-AM"/>
              </w:rPr>
              <w:t>Համակարգչային ծառայությունների ձեռք բերում</w:t>
            </w:r>
          </w:p>
        </w:tc>
        <w:tc>
          <w:tcPr>
            <w:tcW w:w="993" w:type="dxa"/>
            <w:vAlign w:val="center"/>
          </w:tcPr>
          <w:p w14:paraId="3C23B1B1" w14:textId="6287FA67" w:rsidR="00F21A47" w:rsidRPr="00FD33AD" w:rsidRDefault="00F21A47" w:rsidP="00F21A47">
            <w:pPr>
              <w:spacing w:line="20" w:lineRule="atLeast"/>
              <w:jc w:val="right"/>
              <w:rPr>
                <w:rFonts w:ascii="Sylfaen" w:hAnsi="Sylfaen" w:cs="Arial Unicode MS"/>
                <w:sz w:val="18"/>
                <w:szCs w:val="18"/>
                <w:lang w:val="en-US"/>
              </w:rPr>
            </w:pPr>
            <w:r>
              <w:rPr>
                <w:rFonts w:ascii="Sylfaen" w:hAnsi="Sylfaen" w:cs="Calibri"/>
                <w:color w:val="000000"/>
                <w:sz w:val="18"/>
                <w:szCs w:val="18"/>
              </w:rPr>
              <w:t>933.6</w:t>
            </w:r>
          </w:p>
        </w:tc>
        <w:tc>
          <w:tcPr>
            <w:tcW w:w="992" w:type="dxa"/>
            <w:vAlign w:val="center"/>
          </w:tcPr>
          <w:p w14:paraId="40649BE8" w14:textId="5D400489"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EBDED7E" w14:textId="4677C2E0" w:rsidR="00F21A47" w:rsidRPr="00FD33AD"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rPr>
              <w:t>933.6</w:t>
            </w:r>
          </w:p>
        </w:tc>
        <w:tc>
          <w:tcPr>
            <w:tcW w:w="1134" w:type="dxa"/>
            <w:vAlign w:val="center"/>
          </w:tcPr>
          <w:p w14:paraId="074CEF4A" w14:textId="5E6941D6"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D84AEBE" w14:textId="7B649D60"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6308617" w14:textId="4DDA1843"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E94FCBF" w14:textId="640C0410"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4B0DD70" w14:textId="1DA325DD"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02BF86B" w14:textId="1EFDEDCF"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1E5D578" w14:textId="57FF1607"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r>
      <w:tr w:rsidR="00F21A47" w:rsidRPr="00CF1724" w14:paraId="4775EADD" w14:textId="77777777" w:rsidTr="00666EBA">
        <w:trPr>
          <w:cantSplit/>
          <w:trHeight w:val="116"/>
        </w:trPr>
        <w:tc>
          <w:tcPr>
            <w:tcW w:w="744" w:type="dxa"/>
            <w:vAlign w:val="center"/>
          </w:tcPr>
          <w:p w14:paraId="7295301C" w14:textId="77777777" w:rsidR="00F21A47" w:rsidRPr="00CF1724" w:rsidRDefault="00F21A47" w:rsidP="00F21A47">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669" w:type="dxa"/>
            <w:vAlign w:val="center"/>
          </w:tcPr>
          <w:p w14:paraId="60639C61" w14:textId="77777777" w:rsidR="00F21A47" w:rsidRPr="00CF1724" w:rsidRDefault="00F21A47" w:rsidP="00F21A47">
            <w:pPr>
              <w:spacing w:line="20" w:lineRule="atLeast"/>
              <w:jc w:val="center"/>
              <w:rPr>
                <w:rFonts w:ascii="Sylfaen" w:hAnsi="Sylfaen"/>
                <w:sz w:val="18"/>
                <w:szCs w:val="18"/>
                <w:lang w:val="hy-AM"/>
              </w:rPr>
            </w:pPr>
            <w:r w:rsidRPr="00CF1724">
              <w:rPr>
                <w:rFonts w:ascii="Sylfaen" w:hAnsi="Sylfaen"/>
                <w:sz w:val="18"/>
                <w:szCs w:val="18"/>
                <w:lang w:val="hy-AM"/>
              </w:rPr>
              <w:t>01-10</w:t>
            </w:r>
          </w:p>
        </w:tc>
        <w:tc>
          <w:tcPr>
            <w:tcW w:w="3118" w:type="dxa"/>
          </w:tcPr>
          <w:p w14:paraId="687318F7" w14:textId="77777777" w:rsidR="00F21A47" w:rsidRPr="00CF1724" w:rsidRDefault="00F21A47" w:rsidP="00F21A47">
            <w:pPr>
              <w:spacing w:line="20" w:lineRule="atLeast"/>
              <w:jc w:val="both"/>
              <w:rPr>
                <w:rFonts w:ascii="Sylfaen" w:hAnsi="Sylfaen"/>
                <w:sz w:val="18"/>
                <w:szCs w:val="18"/>
                <w:lang w:val="hy-AM"/>
              </w:rPr>
            </w:pPr>
            <w:r w:rsidRPr="00CF1724">
              <w:rPr>
                <w:rFonts w:ascii="Sylfaen" w:eastAsia="Calibri" w:hAnsi="Sylfaen"/>
                <w:sz w:val="18"/>
                <w:szCs w:val="18"/>
                <w:lang w:val="hy-AM"/>
              </w:rPr>
              <w:t xml:space="preserve">Համայնքային գույքի գնահատման,  պետական </w:t>
            </w:r>
            <w:r w:rsidRPr="00CF1724">
              <w:rPr>
                <w:rFonts w:ascii="Sylfaen" w:eastAsia="MS Mincho" w:hAnsi="Sylfaen" w:cs="MS Mincho"/>
                <w:sz w:val="18"/>
                <w:szCs w:val="18"/>
                <w:lang w:val="hy-AM"/>
              </w:rPr>
              <w:t>գրանցման, վկայականների ձեռք բերման աշխատանքների իրականացում</w:t>
            </w:r>
          </w:p>
        </w:tc>
        <w:tc>
          <w:tcPr>
            <w:tcW w:w="993" w:type="dxa"/>
            <w:vAlign w:val="center"/>
          </w:tcPr>
          <w:p w14:paraId="2291B2DE" w14:textId="4CD94FED" w:rsidR="00F21A47" w:rsidRPr="00F21A47" w:rsidRDefault="00F21A47" w:rsidP="00F21A47">
            <w:pPr>
              <w:spacing w:line="20" w:lineRule="atLeast"/>
              <w:jc w:val="right"/>
              <w:rPr>
                <w:rFonts w:ascii="Sylfaen" w:hAnsi="Sylfaen" w:cs="Arial Unicode MS"/>
                <w:sz w:val="18"/>
                <w:szCs w:val="18"/>
                <w:lang w:val="en-US"/>
              </w:rPr>
            </w:pPr>
            <w:r>
              <w:rPr>
                <w:rFonts w:ascii="Sylfaen" w:hAnsi="Sylfaen" w:cs="Calibri"/>
                <w:color w:val="000000"/>
                <w:sz w:val="18"/>
                <w:szCs w:val="18"/>
              </w:rPr>
              <w:t>6400</w:t>
            </w:r>
            <w:r>
              <w:rPr>
                <w:rFonts w:ascii="Sylfaen" w:hAnsi="Sylfaen" w:cs="Calibri"/>
                <w:color w:val="000000"/>
                <w:sz w:val="18"/>
                <w:szCs w:val="18"/>
                <w:lang w:val="en-US"/>
              </w:rPr>
              <w:t>.0</w:t>
            </w:r>
          </w:p>
        </w:tc>
        <w:tc>
          <w:tcPr>
            <w:tcW w:w="992" w:type="dxa"/>
            <w:vAlign w:val="center"/>
          </w:tcPr>
          <w:p w14:paraId="4A87C125" w14:textId="6411EE9D"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50981C1" w14:textId="62CCFE7A"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3400</w:t>
            </w:r>
            <w:r>
              <w:rPr>
                <w:rFonts w:ascii="Sylfaen" w:hAnsi="Sylfaen" w:cs="Calibri"/>
                <w:color w:val="000000"/>
                <w:sz w:val="18"/>
                <w:szCs w:val="18"/>
                <w:lang w:val="en-US"/>
              </w:rPr>
              <w:t>.0</w:t>
            </w:r>
          </w:p>
        </w:tc>
        <w:tc>
          <w:tcPr>
            <w:tcW w:w="1134" w:type="dxa"/>
            <w:vAlign w:val="center"/>
          </w:tcPr>
          <w:p w14:paraId="68C3B6BB" w14:textId="282EE332" w:rsidR="00F21A47" w:rsidRPr="00CF1724" w:rsidRDefault="00F21A47" w:rsidP="00F21A47">
            <w:pPr>
              <w:spacing w:line="20" w:lineRule="atLeast"/>
              <w:ind w:left="-115" w:hanging="90"/>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7461A2C" w14:textId="791422A4"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1766D597" w14:textId="58945781"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F1CBFE5" w14:textId="38065D0D"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CFA9D50" w14:textId="6D4B6B01" w:rsidR="00F21A47" w:rsidRPr="00F21A47"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lang w:val="hy-AM"/>
              </w:rPr>
              <w:t>3000</w:t>
            </w:r>
            <w:r>
              <w:rPr>
                <w:rFonts w:ascii="Sylfaen" w:hAnsi="Sylfaen" w:cs="Calibri"/>
                <w:color w:val="000000"/>
                <w:sz w:val="18"/>
                <w:szCs w:val="18"/>
                <w:lang w:val="en-US"/>
              </w:rPr>
              <w:t>.0</w:t>
            </w:r>
          </w:p>
        </w:tc>
        <w:tc>
          <w:tcPr>
            <w:tcW w:w="1276" w:type="dxa"/>
            <w:vAlign w:val="center"/>
          </w:tcPr>
          <w:p w14:paraId="65720032" w14:textId="54F9EEA5"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c>
          <w:tcPr>
            <w:tcW w:w="1134" w:type="dxa"/>
            <w:vAlign w:val="center"/>
          </w:tcPr>
          <w:p w14:paraId="617E5B00" w14:textId="57280EDD"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r>
      <w:tr w:rsidR="00F21A47" w:rsidRPr="00CF1724" w14:paraId="0737B5A0" w14:textId="77777777" w:rsidTr="00666EBA">
        <w:trPr>
          <w:cantSplit/>
          <w:trHeight w:val="116"/>
        </w:trPr>
        <w:tc>
          <w:tcPr>
            <w:tcW w:w="744" w:type="dxa"/>
            <w:vAlign w:val="center"/>
          </w:tcPr>
          <w:p w14:paraId="11BFEE4A" w14:textId="77777777" w:rsidR="00F21A47" w:rsidRPr="00CF1724" w:rsidRDefault="00F21A47" w:rsidP="00F21A47">
            <w:pPr>
              <w:spacing w:line="20" w:lineRule="atLeast"/>
              <w:jc w:val="center"/>
              <w:rPr>
                <w:rFonts w:ascii="Sylfaen" w:hAnsi="Sylfaen"/>
                <w:sz w:val="18"/>
                <w:szCs w:val="18"/>
                <w:lang w:val="hy-AM"/>
              </w:rPr>
            </w:pPr>
            <w:r w:rsidRPr="00CF1724">
              <w:rPr>
                <w:rFonts w:ascii="Sylfaen" w:hAnsi="Sylfaen"/>
                <w:sz w:val="18"/>
                <w:szCs w:val="18"/>
                <w:lang w:val="hy-AM"/>
              </w:rPr>
              <w:t>01-01</w:t>
            </w:r>
          </w:p>
        </w:tc>
        <w:tc>
          <w:tcPr>
            <w:tcW w:w="669" w:type="dxa"/>
            <w:vAlign w:val="center"/>
          </w:tcPr>
          <w:p w14:paraId="0B2543BC" w14:textId="77777777" w:rsidR="00F21A47" w:rsidRPr="00CF1724" w:rsidRDefault="00F21A47" w:rsidP="00F21A47">
            <w:pPr>
              <w:spacing w:line="20" w:lineRule="atLeast"/>
              <w:jc w:val="center"/>
              <w:rPr>
                <w:rFonts w:ascii="Sylfaen" w:hAnsi="Sylfaen"/>
                <w:sz w:val="18"/>
                <w:szCs w:val="18"/>
                <w:lang w:val="hy-AM"/>
              </w:rPr>
            </w:pPr>
            <w:r w:rsidRPr="00CF1724">
              <w:rPr>
                <w:rFonts w:ascii="Sylfaen" w:hAnsi="Sylfaen"/>
                <w:sz w:val="18"/>
                <w:szCs w:val="18"/>
                <w:lang w:val="hy-AM"/>
              </w:rPr>
              <w:t>01-10</w:t>
            </w:r>
          </w:p>
        </w:tc>
        <w:tc>
          <w:tcPr>
            <w:tcW w:w="3118" w:type="dxa"/>
          </w:tcPr>
          <w:p w14:paraId="2FA43546" w14:textId="77777777" w:rsidR="00F21A47" w:rsidRPr="00CF1724" w:rsidRDefault="00F21A47" w:rsidP="00F21A47">
            <w:pPr>
              <w:rPr>
                <w:rFonts w:ascii="Sylfaen" w:hAnsi="Sylfaen"/>
                <w:sz w:val="18"/>
                <w:szCs w:val="18"/>
                <w:lang w:val="hy-AM"/>
              </w:rPr>
            </w:pPr>
            <w:r w:rsidRPr="00CF1724">
              <w:rPr>
                <w:rFonts w:ascii="Sylfaen" w:eastAsia="Calibri" w:hAnsi="Sylfaen"/>
                <w:sz w:val="18"/>
                <w:szCs w:val="18"/>
                <w:lang w:val="hy-AM"/>
              </w:rPr>
              <w:t>Համայնքի հետ համագործակցող հասարական կազմակերպություններին անդամավճարների տրամադրում</w:t>
            </w:r>
          </w:p>
        </w:tc>
        <w:tc>
          <w:tcPr>
            <w:tcW w:w="993" w:type="dxa"/>
            <w:vAlign w:val="center"/>
          </w:tcPr>
          <w:p w14:paraId="499C9E30" w14:textId="47DC2039" w:rsidR="00F21A47" w:rsidRPr="00F21A47" w:rsidRDefault="00F21A47" w:rsidP="00F21A47">
            <w:pPr>
              <w:spacing w:line="20" w:lineRule="atLeast"/>
              <w:jc w:val="right"/>
              <w:rPr>
                <w:rFonts w:ascii="Sylfaen" w:hAnsi="Sylfaen" w:cs="Arial Unicode MS"/>
                <w:sz w:val="18"/>
                <w:szCs w:val="18"/>
                <w:lang w:val="en-US"/>
              </w:rPr>
            </w:pPr>
            <w:r>
              <w:rPr>
                <w:rFonts w:ascii="Sylfaen" w:hAnsi="Sylfaen" w:cs="Calibri"/>
                <w:color w:val="000000"/>
                <w:sz w:val="18"/>
                <w:szCs w:val="18"/>
              </w:rPr>
              <w:t>466</w:t>
            </w:r>
            <w:r>
              <w:rPr>
                <w:rFonts w:ascii="Sylfaen" w:hAnsi="Sylfaen" w:cs="Calibri"/>
                <w:color w:val="000000"/>
                <w:sz w:val="18"/>
                <w:szCs w:val="18"/>
                <w:lang w:val="en-US"/>
              </w:rPr>
              <w:t>.0</w:t>
            </w:r>
          </w:p>
        </w:tc>
        <w:tc>
          <w:tcPr>
            <w:tcW w:w="992" w:type="dxa"/>
            <w:vAlign w:val="center"/>
          </w:tcPr>
          <w:p w14:paraId="186D7686" w14:textId="67B090DE"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A68B96A" w14:textId="0B6193C1"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5E9DDCF7" w14:textId="4B1CB641" w:rsidR="00F21A47" w:rsidRPr="00CF1724" w:rsidRDefault="00F21A47" w:rsidP="00F21A47">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932D82E" w14:textId="42D9B27C"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E9C3E7E" w14:textId="4B17295A" w:rsidR="00F21A47" w:rsidRPr="00FD33AD" w:rsidRDefault="00F21A47" w:rsidP="00F21A47">
            <w:pPr>
              <w:spacing w:line="20" w:lineRule="atLeast"/>
              <w:jc w:val="right"/>
              <w:rPr>
                <w:rFonts w:ascii="Sylfaen" w:hAnsi="Sylfaen" w:cs="Arial"/>
                <w:bCs/>
                <w:sz w:val="18"/>
                <w:szCs w:val="18"/>
                <w:lang w:val="en-US"/>
              </w:rPr>
            </w:pPr>
            <w:r>
              <w:rPr>
                <w:rFonts w:ascii="Sylfaen" w:hAnsi="Sylfaen" w:cs="Calibri"/>
                <w:color w:val="000000"/>
                <w:sz w:val="18"/>
                <w:szCs w:val="18"/>
              </w:rPr>
              <w:t>466</w:t>
            </w:r>
          </w:p>
        </w:tc>
        <w:tc>
          <w:tcPr>
            <w:tcW w:w="1014" w:type="dxa"/>
            <w:vAlign w:val="center"/>
          </w:tcPr>
          <w:p w14:paraId="2B164330" w14:textId="3B65FA35"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101C52FF" w14:textId="799FFC2E" w:rsidR="00F21A47" w:rsidRPr="00CF1724" w:rsidRDefault="00F21A47" w:rsidP="00F21A47">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9A8A9D9" w14:textId="5EC25F38"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c>
          <w:tcPr>
            <w:tcW w:w="1134" w:type="dxa"/>
            <w:vAlign w:val="center"/>
          </w:tcPr>
          <w:p w14:paraId="4688BFED" w14:textId="40DC2D9B" w:rsidR="00F21A47" w:rsidRPr="00CF1724" w:rsidRDefault="00F21A47" w:rsidP="00F21A47">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r>
      <w:tr w:rsidR="00D27ECB" w:rsidRPr="00CF1724" w14:paraId="6BFDA8EF" w14:textId="77777777" w:rsidTr="00666EBA">
        <w:trPr>
          <w:cantSplit/>
          <w:trHeight w:val="116"/>
        </w:trPr>
        <w:tc>
          <w:tcPr>
            <w:tcW w:w="4531" w:type="dxa"/>
            <w:gridSpan w:val="3"/>
            <w:shd w:val="clear" w:color="auto" w:fill="FFF2CC"/>
            <w:vAlign w:val="center"/>
          </w:tcPr>
          <w:p w14:paraId="7F3F7C62" w14:textId="77777777" w:rsidR="00D27ECB" w:rsidRPr="00CF1724" w:rsidRDefault="00D27ECB" w:rsidP="00EC17A1">
            <w:pPr>
              <w:spacing w:line="20" w:lineRule="atLeast"/>
              <w:rPr>
                <w:rFonts w:ascii="Sylfaen" w:hAnsi="Sylfaen" w:cs="Arial Unicode MS"/>
                <w:b/>
                <w:color w:val="538135"/>
                <w:sz w:val="18"/>
                <w:szCs w:val="18"/>
                <w:lang w:val="hy-AM"/>
              </w:rPr>
            </w:pPr>
            <w:r w:rsidRPr="00CF1724">
              <w:rPr>
                <w:rFonts w:ascii="Sylfaen" w:hAnsi="Sylfaen" w:cs="Arial Unicode MS"/>
                <w:b/>
                <w:sz w:val="18"/>
                <w:szCs w:val="18"/>
                <w:lang w:val="hy-AM"/>
              </w:rPr>
              <w:t>Բաժին (Ոլորտ) 2. Պաշտպանություն</w:t>
            </w:r>
          </w:p>
        </w:tc>
        <w:tc>
          <w:tcPr>
            <w:tcW w:w="993" w:type="dxa"/>
            <w:shd w:val="clear" w:color="auto" w:fill="FFF2CC"/>
          </w:tcPr>
          <w:p w14:paraId="4193C3D2"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240.0</w:t>
            </w:r>
          </w:p>
        </w:tc>
        <w:tc>
          <w:tcPr>
            <w:tcW w:w="992" w:type="dxa"/>
            <w:shd w:val="clear" w:color="auto" w:fill="FFF2CC"/>
          </w:tcPr>
          <w:p w14:paraId="5CCC31D1"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c>
          <w:tcPr>
            <w:tcW w:w="992" w:type="dxa"/>
            <w:shd w:val="clear" w:color="auto" w:fill="FFF2CC"/>
          </w:tcPr>
          <w:p w14:paraId="20A019A9"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240.0</w:t>
            </w:r>
          </w:p>
        </w:tc>
        <w:tc>
          <w:tcPr>
            <w:tcW w:w="1134" w:type="dxa"/>
            <w:shd w:val="clear" w:color="auto" w:fill="FFF2CC"/>
          </w:tcPr>
          <w:p w14:paraId="3905301A"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c>
          <w:tcPr>
            <w:tcW w:w="992" w:type="dxa"/>
            <w:shd w:val="clear" w:color="auto" w:fill="FFF2CC"/>
          </w:tcPr>
          <w:p w14:paraId="171328C5"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c>
          <w:tcPr>
            <w:tcW w:w="829" w:type="dxa"/>
            <w:shd w:val="clear" w:color="auto" w:fill="FFF2CC"/>
          </w:tcPr>
          <w:p w14:paraId="550FC071"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c>
          <w:tcPr>
            <w:tcW w:w="1014" w:type="dxa"/>
            <w:shd w:val="clear" w:color="auto" w:fill="FFF2CC"/>
          </w:tcPr>
          <w:p w14:paraId="585695B4"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c>
          <w:tcPr>
            <w:tcW w:w="1254" w:type="dxa"/>
            <w:shd w:val="clear" w:color="auto" w:fill="FFF2CC"/>
          </w:tcPr>
          <w:p w14:paraId="0CB9EE64"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c>
          <w:tcPr>
            <w:tcW w:w="1276" w:type="dxa"/>
            <w:shd w:val="clear" w:color="auto" w:fill="FFF2CC"/>
          </w:tcPr>
          <w:p w14:paraId="53FB1731"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c>
          <w:tcPr>
            <w:tcW w:w="1134" w:type="dxa"/>
            <w:shd w:val="clear" w:color="auto" w:fill="FFF2CC"/>
          </w:tcPr>
          <w:p w14:paraId="62B59AB9" w14:textId="77777777" w:rsidR="00D27ECB" w:rsidRPr="00CF1724" w:rsidRDefault="00D27ECB" w:rsidP="00EC17A1">
            <w:pPr>
              <w:spacing w:line="20" w:lineRule="atLeast"/>
              <w:jc w:val="right"/>
              <w:rPr>
                <w:rFonts w:ascii="Sylfaen" w:hAnsi="Sylfaen"/>
                <w:b/>
                <w:sz w:val="18"/>
                <w:szCs w:val="18"/>
                <w:lang w:val="hy-AM"/>
              </w:rPr>
            </w:pPr>
            <w:r w:rsidRPr="00CF1724">
              <w:rPr>
                <w:rFonts w:ascii="Sylfaen" w:hAnsi="Sylfaen"/>
                <w:b/>
                <w:sz w:val="18"/>
                <w:szCs w:val="18"/>
                <w:lang w:val="hy-AM"/>
              </w:rPr>
              <w:t>0.0</w:t>
            </w:r>
          </w:p>
        </w:tc>
      </w:tr>
      <w:tr w:rsidR="00D27ECB" w:rsidRPr="00CF1724" w14:paraId="20D00100" w14:textId="77777777" w:rsidTr="00EC17A1">
        <w:trPr>
          <w:cantSplit/>
          <w:trHeight w:val="116"/>
        </w:trPr>
        <w:tc>
          <w:tcPr>
            <w:tcW w:w="15141" w:type="dxa"/>
            <w:gridSpan w:val="13"/>
            <w:shd w:val="clear" w:color="auto" w:fill="BDD6EE"/>
            <w:vAlign w:val="center"/>
          </w:tcPr>
          <w:p w14:paraId="7D46D115"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D27ECB" w:rsidRPr="00CF1724" w14:paraId="08EACEB9" w14:textId="77777777" w:rsidTr="00666EBA">
        <w:trPr>
          <w:cantSplit/>
          <w:trHeight w:val="116"/>
        </w:trPr>
        <w:tc>
          <w:tcPr>
            <w:tcW w:w="744" w:type="dxa"/>
            <w:vAlign w:val="center"/>
          </w:tcPr>
          <w:p w14:paraId="66C325E7" w14:textId="77777777" w:rsidR="00D27ECB" w:rsidRPr="00CF1724" w:rsidRDefault="00D27ECB" w:rsidP="00EC17A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669" w:type="dxa"/>
            <w:vAlign w:val="center"/>
          </w:tcPr>
          <w:p w14:paraId="67920501" w14:textId="77777777" w:rsidR="00D27ECB" w:rsidRPr="00CF1724" w:rsidRDefault="00D27ECB" w:rsidP="00EC17A1">
            <w:pPr>
              <w:spacing w:line="20" w:lineRule="atLeast"/>
              <w:jc w:val="center"/>
              <w:rPr>
                <w:rFonts w:ascii="Sylfaen" w:hAnsi="Sylfaen" w:cs="Arial Unicode MS"/>
                <w:sz w:val="18"/>
                <w:szCs w:val="18"/>
                <w:lang w:val="hy-AM"/>
              </w:rPr>
            </w:pPr>
          </w:p>
        </w:tc>
        <w:tc>
          <w:tcPr>
            <w:tcW w:w="3118" w:type="dxa"/>
            <w:vAlign w:val="center"/>
          </w:tcPr>
          <w:p w14:paraId="67D6DB64" w14:textId="77777777" w:rsidR="00D27ECB" w:rsidRPr="00CF1724" w:rsidRDefault="00D27ECB" w:rsidP="00EC17A1">
            <w:pPr>
              <w:spacing w:line="20" w:lineRule="atLeast"/>
              <w:rPr>
                <w:rFonts w:ascii="Sylfaen" w:hAnsi="Sylfaen"/>
                <w:sz w:val="18"/>
                <w:szCs w:val="18"/>
                <w:lang w:val="hy-AM"/>
              </w:rPr>
            </w:pPr>
            <w:r w:rsidRPr="00CF1724">
              <w:rPr>
                <w:rFonts w:ascii="Sylfaen" w:eastAsia="Calibri" w:hAnsi="Sylfaen"/>
                <w:sz w:val="18"/>
                <w:szCs w:val="18"/>
                <w:lang w:val="hy-AM"/>
              </w:rPr>
              <w:t>Խրախուսում համայնքի զորակոչիկներին</w:t>
            </w:r>
          </w:p>
        </w:tc>
        <w:tc>
          <w:tcPr>
            <w:tcW w:w="993" w:type="dxa"/>
            <w:vAlign w:val="center"/>
          </w:tcPr>
          <w:p w14:paraId="38AB77FA" w14:textId="77777777" w:rsidR="00D27ECB" w:rsidRPr="00CF1724" w:rsidRDefault="00D27ECB" w:rsidP="00EC17A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240.0</w:t>
            </w:r>
          </w:p>
        </w:tc>
        <w:tc>
          <w:tcPr>
            <w:tcW w:w="992" w:type="dxa"/>
            <w:vAlign w:val="center"/>
          </w:tcPr>
          <w:p w14:paraId="252673D6"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F368D31"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240.0</w:t>
            </w:r>
          </w:p>
        </w:tc>
        <w:tc>
          <w:tcPr>
            <w:tcW w:w="1134" w:type="dxa"/>
            <w:vAlign w:val="center"/>
          </w:tcPr>
          <w:p w14:paraId="7AD37055" w14:textId="77777777" w:rsidR="00D27ECB" w:rsidRPr="00CF1724" w:rsidRDefault="00D27ECB" w:rsidP="00EC17A1">
            <w:pPr>
              <w:spacing w:line="20" w:lineRule="atLeast"/>
              <w:ind w:left="-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C895D6C"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CD1CB7A"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777FFF4" w14:textId="77777777" w:rsidR="00D27ECB" w:rsidRPr="00CF1724" w:rsidRDefault="00D27ECB" w:rsidP="00EC17A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1A31E6A"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79D29C33" w14:textId="77777777" w:rsidR="00D27ECB" w:rsidRPr="00CF1724" w:rsidRDefault="00D27ECB" w:rsidP="00EC17A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FBF4C9C" w14:textId="77777777" w:rsidR="00D27ECB" w:rsidRPr="00CF1724" w:rsidRDefault="00D27ECB" w:rsidP="00EC17A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27ECB" w:rsidRPr="00CF1724" w14:paraId="04B7AC1B" w14:textId="77777777" w:rsidTr="00EC17A1">
        <w:trPr>
          <w:cantSplit/>
          <w:trHeight w:val="116"/>
        </w:trPr>
        <w:tc>
          <w:tcPr>
            <w:tcW w:w="15141" w:type="dxa"/>
            <w:gridSpan w:val="13"/>
            <w:shd w:val="clear" w:color="auto" w:fill="A6A6A6"/>
            <w:vAlign w:val="center"/>
          </w:tcPr>
          <w:p w14:paraId="33093EB6" w14:textId="77777777" w:rsidR="00D27ECB" w:rsidRPr="00CF1724" w:rsidRDefault="00D27ECB" w:rsidP="00EC17A1">
            <w:pPr>
              <w:spacing w:line="20" w:lineRule="atLeast"/>
              <w:ind w:firstLine="2857"/>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D27ECB" w:rsidRPr="00CF1724" w14:paraId="0F64A2CA" w14:textId="77777777" w:rsidTr="00666EBA">
        <w:trPr>
          <w:cantSplit/>
          <w:trHeight w:val="116"/>
        </w:trPr>
        <w:tc>
          <w:tcPr>
            <w:tcW w:w="744" w:type="dxa"/>
            <w:vAlign w:val="center"/>
          </w:tcPr>
          <w:p w14:paraId="15522F13" w14:textId="77777777" w:rsidR="00D27ECB" w:rsidRPr="00CF1724" w:rsidRDefault="00D27ECB" w:rsidP="00EC17A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669" w:type="dxa"/>
            <w:vAlign w:val="center"/>
          </w:tcPr>
          <w:p w14:paraId="0CE4A646" w14:textId="77777777" w:rsidR="00D27ECB" w:rsidRPr="00CF1724" w:rsidRDefault="00D27ECB" w:rsidP="00EC17A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3ACB9203" w14:textId="77777777" w:rsidR="00D27ECB" w:rsidRPr="00CF1724" w:rsidRDefault="00D27ECB" w:rsidP="00EC17A1">
            <w:pPr>
              <w:rPr>
                <w:rFonts w:ascii="Sylfaen" w:hAnsi="Sylfaen"/>
                <w:sz w:val="18"/>
                <w:szCs w:val="18"/>
                <w:lang w:val="hy-AM"/>
              </w:rPr>
            </w:pPr>
            <w:r w:rsidRPr="00CF1724">
              <w:rPr>
                <w:rFonts w:ascii="Sylfaen" w:eastAsia="Calibri" w:hAnsi="Sylfaen"/>
                <w:sz w:val="18"/>
                <w:szCs w:val="18"/>
                <w:lang w:val="hy-AM"/>
              </w:rPr>
              <w:t>Դիլիջան համայնքի զորակոչիկների համար նվեր փաթեթների պատրաստման և հանձնման աշխատանքների իրականացում</w:t>
            </w:r>
          </w:p>
        </w:tc>
        <w:tc>
          <w:tcPr>
            <w:tcW w:w="993" w:type="dxa"/>
            <w:vAlign w:val="center"/>
          </w:tcPr>
          <w:p w14:paraId="2EAD5AFA" w14:textId="77777777" w:rsidR="00D27ECB" w:rsidRPr="00CF1724" w:rsidRDefault="00D27ECB" w:rsidP="00EC17A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240.0</w:t>
            </w:r>
          </w:p>
        </w:tc>
        <w:tc>
          <w:tcPr>
            <w:tcW w:w="992" w:type="dxa"/>
            <w:vAlign w:val="center"/>
          </w:tcPr>
          <w:p w14:paraId="4B87F326"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987D9D6"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240.0</w:t>
            </w:r>
          </w:p>
        </w:tc>
        <w:tc>
          <w:tcPr>
            <w:tcW w:w="1134" w:type="dxa"/>
            <w:vAlign w:val="center"/>
          </w:tcPr>
          <w:p w14:paraId="2BBCC933" w14:textId="77777777" w:rsidR="00D27ECB" w:rsidRPr="00CF1724" w:rsidRDefault="00D27ECB" w:rsidP="00EC17A1">
            <w:pPr>
              <w:spacing w:line="20" w:lineRule="atLeast"/>
              <w:ind w:left="-115"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47F76EF"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2902544A"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9686DD4" w14:textId="77777777" w:rsidR="00D27ECB" w:rsidRPr="00CF1724" w:rsidRDefault="00D27ECB" w:rsidP="00EC17A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164A3AC8" w14:textId="77777777" w:rsidR="00D27ECB" w:rsidRPr="00CF1724" w:rsidRDefault="00D27ECB" w:rsidP="00EC17A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8BDB930" w14:textId="77777777" w:rsidR="00D27ECB" w:rsidRPr="00CF1724" w:rsidRDefault="00D27ECB" w:rsidP="00EC17A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176388F" w14:textId="77777777" w:rsidR="00D27ECB" w:rsidRPr="00CF1724" w:rsidRDefault="00D27ECB" w:rsidP="00EC17A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27ECB" w:rsidRPr="00CF1724" w14:paraId="1A84B01B" w14:textId="77777777" w:rsidTr="00EC17A1">
        <w:trPr>
          <w:cantSplit/>
          <w:trHeight w:val="116"/>
        </w:trPr>
        <w:tc>
          <w:tcPr>
            <w:tcW w:w="15141" w:type="dxa"/>
            <w:gridSpan w:val="13"/>
            <w:shd w:val="clear" w:color="auto" w:fill="FFF2CC"/>
            <w:vAlign w:val="center"/>
          </w:tcPr>
          <w:p w14:paraId="22C5D4E2" w14:textId="77777777" w:rsidR="00D27ECB" w:rsidRPr="00CF1724" w:rsidRDefault="00D27ECB" w:rsidP="00EC17A1">
            <w:pPr>
              <w:spacing w:line="20" w:lineRule="atLeast"/>
              <w:rPr>
                <w:rFonts w:ascii="Sylfaen" w:hAnsi="Sylfaen" w:cs="Arial Unicode MS"/>
                <w:color w:val="538135"/>
                <w:sz w:val="18"/>
                <w:szCs w:val="18"/>
                <w:lang w:val="hy-AM"/>
              </w:rPr>
            </w:pPr>
            <w:r w:rsidRPr="00CF1724">
              <w:rPr>
                <w:rFonts w:ascii="Sylfaen" w:hAnsi="Sylfaen" w:cs="Arial Unicode MS"/>
                <w:b/>
                <w:sz w:val="18"/>
                <w:szCs w:val="18"/>
                <w:lang w:val="hy-AM"/>
              </w:rPr>
              <w:t>Բաժին (Ոլորտ) 3. Հասարակական կարգ, անվտանգություն և դատական գործունեություն</w:t>
            </w:r>
          </w:p>
        </w:tc>
      </w:tr>
      <w:tr w:rsidR="00D27ECB" w:rsidRPr="00CF1724" w14:paraId="0526AF60" w14:textId="77777777" w:rsidTr="00EC17A1">
        <w:trPr>
          <w:cantSplit/>
          <w:trHeight w:val="363"/>
        </w:trPr>
        <w:tc>
          <w:tcPr>
            <w:tcW w:w="15141" w:type="dxa"/>
            <w:gridSpan w:val="13"/>
            <w:shd w:val="clear" w:color="auto" w:fill="auto"/>
            <w:vAlign w:val="center"/>
          </w:tcPr>
          <w:p w14:paraId="6F64B2A7" w14:textId="713A040F" w:rsidR="00D27ECB" w:rsidRPr="00976493" w:rsidRDefault="00D27ECB" w:rsidP="00EC17A1">
            <w:pPr>
              <w:spacing w:line="20" w:lineRule="atLeast"/>
              <w:rPr>
                <w:rFonts w:ascii="Sylfaen" w:eastAsia="Calibri" w:hAnsi="Sylfaen"/>
                <w:b/>
                <w:sz w:val="18"/>
                <w:szCs w:val="18"/>
                <w:lang w:val="hy-AM"/>
              </w:rPr>
            </w:pPr>
            <w:r w:rsidRPr="00CF1724">
              <w:rPr>
                <w:rFonts w:ascii="Sylfaen" w:eastAsia="Calibri" w:hAnsi="Sylfaen"/>
                <w:b/>
                <w:sz w:val="18"/>
                <w:szCs w:val="18"/>
                <w:lang w:val="hy-AM"/>
              </w:rPr>
              <w:t>Հասարակական կարգի, անվտանգության և դատական գործունեության ոլորտում</w:t>
            </w:r>
            <w:r w:rsidR="00976493">
              <w:rPr>
                <w:rFonts w:ascii="Sylfaen" w:eastAsia="Calibri" w:hAnsi="Sylfaen"/>
                <w:b/>
                <w:sz w:val="18"/>
                <w:szCs w:val="18"/>
                <w:lang w:val="hy-AM"/>
              </w:rPr>
              <w:t xml:space="preserve"> 2019</w:t>
            </w:r>
            <w:r w:rsidRPr="00CF1724">
              <w:rPr>
                <w:rFonts w:ascii="Sylfaen" w:eastAsia="Calibri" w:hAnsi="Sylfaen"/>
                <w:b/>
                <w:sz w:val="18"/>
                <w:szCs w:val="18"/>
                <w:lang w:val="hy-AM"/>
              </w:rPr>
              <w:t xml:space="preserve"> թվականին  ծրագրեր և միջոցառումներ չեն նախատեսվում  իրականացնել</w:t>
            </w:r>
          </w:p>
        </w:tc>
      </w:tr>
      <w:tr w:rsidR="006E16C9" w:rsidRPr="00CF1724" w14:paraId="264AC4BE" w14:textId="77777777" w:rsidTr="00D53E0E">
        <w:trPr>
          <w:cantSplit/>
          <w:trHeight w:val="116"/>
        </w:trPr>
        <w:tc>
          <w:tcPr>
            <w:tcW w:w="4531" w:type="dxa"/>
            <w:gridSpan w:val="3"/>
            <w:shd w:val="clear" w:color="auto" w:fill="FFF2CC"/>
            <w:vAlign w:val="center"/>
          </w:tcPr>
          <w:p w14:paraId="3822AF59" w14:textId="77777777" w:rsidR="006E16C9" w:rsidRPr="00CF1724" w:rsidRDefault="006E16C9" w:rsidP="006E16C9">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Բաժին (Ոլորտ) 4. </w:t>
            </w:r>
            <w:r w:rsidRPr="00CF1724">
              <w:rPr>
                <w:rFonts w:ascii="Sylfaen" w:hAnsi="Sylfaen"/>
                <w:b/>
                <w:sz w:val="18"/>
                <w:szCs w:val="18"/>
                <w:lang w:val="hy-AM"/>
              </w:rPr>
              <w:t>Տնտեսական հարաբերություններ</w:t>
            </w:r>
          </w:p>
        </w:tc>
        <w:tc>
          <w:tcPr>
            <w:tcW w:w="993" w:type="dxa"/>
            <w:shd w:val="clear" w:color="auto" w:fill="FFF2CC"/>
            <w:vAlign w:val="center"/>
          </w:tcPr>
          <w:p w14:paraId="25ADA906" w14:textId="526F7BD2" w:rsidR="006E16C9" w:rsidRPr="00CF1724" w:rsidRDefault="006E16C9"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73449.3</w:t>
            </w:r>
          </w:p>
        </w:tc>
        <w:tc>
          <w:tcPr>
            <w:tcW w:w="992" w:type="dxa"/>
            <w:shd w:val="clear" w:color="auto" w:fill="FFF2CC"/>
            <w:vAlign w:val="center"/>
          </w:tcPr>
          <w:p w14:paraId="123A0DCB" w14:textId="5AC7FF7F" w:rsidR="006E16C9" w:rsidRPr="00CF1724" w:rsidRDefault="006E16C9"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4860</w:t>
            </w:r>
          </w:p>
        </w:tc>
        <w:tc>
          <w:tcPr>
            <w:tcW w:w="992" w:type="dxa"/>
            <w:shd w:val="clear" w:color="auto" w:fill="FFF2CC"/>
            <w:vAlign w:val="center"/>
          </w:tcPr>
          <w:p w14:paraId="582FEA94" w14:textId="5416AF6C" w:rsidR="006E16C9" w:rsidRPr="00CF1724" w:rsidRDefault="00650713"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1</w:t>
            </w:r>
            <w:r w:rsidR="006E16C9">
              <w:rPr>
                <w:rFonts w:ascii="Sylfaen" w:hAnsi="Sylfaen" w:cs="Calibri"/>
                <w:b/>
                <w:bCs/>
                <w:color w:val="000000"/>
                <w:sz w:val="18"/>
                <w:szCs w:val="18"/>
                <w:lang w:val="hy-AM"/>
              </w:rPr>
              <w:t>2400</w:t>
            </w:r>
          </w:p>
        </w:tc>
        <w:tc>
          <w:tcPr>
            <w:tcW w:w="1134" w:type="dxa"/>
            <w:shd w:val="clear" w:color="auto" w:fill="FFF2CC"/>
            <w:vAlign w:val="center"/>
          </w:tcPr>
          <w:p w14:paraId="414714B2" w14:textId="2AE85597" w:rsidR="006E16C9" w:rsidRPr="00CF1724" w:rsidRDefault="00F21A47"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992" w:type="dxa"/>
            <w:shd w:val="clear" w:color="auto" w:fill="FFF2CC"/>
            <w:vAlign w:val="center"/>
          </w:tcPr>
          <w:p w14:paraId="5EF1BDD7" w14:textId="656EE731" w:rsidR="006E16C9" w:rsidRPr="00CF1724" w:rsidRDefault="00650713"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20000.</w:t>
            </w:r>
            <w:r w:rsidR="006E16C9">
              <w:rPr>
                <w:rFonts w:ascii="Sylfaen" w:hAnsi="Sylfaen" w:cs="Calibri"/>
                <w:b/>
                <w:bCs/>
                <w:color w:val="000000"/>
                <w:sz w:val="18"/>
                <w:szCs w:val="18"/>
                <w:lang w:val="hy-AM"/>
              </w:rPr>
              <w:t>0</w:t>
            </w:r>
          </w:p>
        </w:tc>
        <w:tc>
          <w:tcPr>
            <w:tcW w:w="829" w:type="dxa"/>
            <w:shd w:val="clear" w:color="auto" w:fill="FFF2CC"/>
            <w:vAlign w:val="center"/>
          </w:tcPr>
          <w:p w14:paraId="7B0CBE63" w14:textId="2E2839D4" w:rsidR="006E16C9" w:rsidRPr="00CF1724" w:rsidRDefault="00F21A47"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1014" w:type="dxa"/>
            <w:shd w:val="clear" w:color="auto" w:fill="FFF2CC"/>
            <w:vAlign w:val="center"/>
          </w:tcPr>
          <w:p w14:paraId="32F0E1A3" w14:textId="3BA07BFA" w:rsidR="006E16C9" w:rsidRPr="00CF1724" w:rsidRDefault="006E16C9"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5000</w:t>
            </w:r>
          </w:p>
        </w:tc>
        <w:tc>
          <w:tcPr>
            <w:tcW w:w="1254" w:type="dxa"/>
            <w:shd w:val="clear" w:color="auto" w:fill="FFF2CC"/>
            <w:vAlign w:val="center"/>
          </w:tcPr>
          <w:p w14:paraId="5E0D05DA" w14:textId="583F47CA" w:rsidR="006E16C9" w:rsidRPr="00CF1724" w:rsidRDefault="00F21A47"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1276" w:type="dxa"/>
            <w:shd w:val="clear" w:color="auto" w:fill="FFF2CC"/>
            <w:vAlign w:val="center"/>
          </w:tcPr>
          <w:p w14:paraId="34A65BA8" w14:textId="1E4EB8F7" w:rsidR="006E16C9" w:rsidRPr="00CF1724" w:rsidRDefault="006E16C9"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81189.3</w:t>
            </w:r>
          </w:p>
        </w:tc>
        <w:tc>
          <w:tcPr>
            <w:tcW w:w="1134" w:type="dxa"/>
            <w:shd w:val="clear" w:color="auto" w:fill="FFF2CC"/>
            <w:vAlign w:val="center"/>
          </w:tcPr>
          <w:p w14:paraId="6D16FF3D" w14:textId="0E849AF9" w:rsidR="006E16C9" w:rsidRPr="00CF1724" w:rsidRDefault="006E16C9" w:rsidP="006E16C9">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-50000</w:t>
            </w:r>
          </w:p>
        </w:tc>
      </w:tr>
      <w:tr w:rsidR="00D27ECB" w:rsidRPr="00CF1724" w14:paraId="177D43B9" w14:textId="77777777" w:rsidTr="00EC17A1">
        <w:trPr>
          <w:cantSplit/>
          <w:trHeight w:val="116"/>
        </w:trPr>
        <w:tc>
          <w:tcPr>
            <w:tcW w:w="15141" w:type="dxa"/>
            <w:gridSpan w:val="13"/>
            <w:shd w:val="clear" w:color="auto" w:fill="BDD6EE"/>
            <w:vAlign w:val="center"/>
          </w:tcPr>
          <w:p w14:paraId="1D6A70FC" w14:textId="77777777" w:rsidR="00D27ECB" w:rsidRPr="00CF1724" w:rsidRDefault="00D27ECB" w:rsidP="00EC17A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8935A5" w:rsidRPr="00CF1724" w14:paraId="11C6E2A3" w14:textId="77777777" w:rsidTr="001B3FD6">
        <w:trPr>
          <w:cantSplit/>
          <w:trHeight w:val="116"/>
        </w:trPr>
        <w:tc>
          <w:tcPr>
            <w:tcW w:w="744" w:type="dxa"/>
            <w:vAlign w:val="center"/>
          </w:tcPr>
          <w:p w14:paraId="3B9BD152" w14:textId="77777777" w:rsidR="008935A5" w:rsidRPr="00CF1724" w:rsidRDefault="008935A5" w:rsidP="008935A5">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04-01</w:t>
            </w:r>
          </w:p>
        </w:tc>
        <w:tc>
          <w:tcPr>
            <w:tcW w:w="669" w:type="dxa"/>
            <w:vAlign w:val="center"/>
          </w:tcPr>
          <w:p w14:paraId="63BA0AB5" w14:textId="77777777" w:rsidR="008935A5" w:rsidRPr="00CF1724" w:rsidRDefault="008935A5" w:rsidP="008935A5">
            <w:pPr>
              <w:spacing w:line="20" w:lineRule="atLeast"/>
              <w:jc w:val="center"/>
              <w:rPr>
                <w:rFonts w:ascii="Sylfaen" w:hAnsi="Sylfaen" w:cs="Arial Unicode MS"/>
                <w:sz w:val="18"/>
                <w:szCs w:val="18"/>
                <w:lang w:val="hy-AM"/>
              </w:rPr>
            </w:pPr>
          </w:p>
        </w:tc>
        <w:tc>
          <w:tcPr>
            <w:tcW w:w="3118" w:type="dxa"/>
            <w:vAlign w:val="center"/>
          </w:tcPr>
          <w:p w14:paraId="7339AC60" w14:textId="77777777" w:rsidR="008935A5" w:rsidRPr="00CF1724" w:rsidRDefault="008935A5" w:rsidP="008935A5">
            <w:pPr>
              <w:spacing w:line="20" w:lineRule="atLeast"/>
              <w:rPr>
                <w:rFonts w:ascii="Sylfaen" w:hAnsi="Sylfaen"/>
                <w:b/>
                <w:sz w:val="18"/>
                <w:szCs w:val="18"/>
                <w:lang w:val="hy-AM"/>
              </w:rPr>
            </w:pPr>
            <w:r w:rsidRPr="00CF1724">
              <w:rPr>
                <w:rFonts w:ascii="Sylfaen" w:eastAsia="Calibri" w:hAnsi="Sylfaen"/>
                <w:sz w:val="18"/>
                <w:szCs w:val="18"/>
                <w:lang w:val="hy-AM"/>
              </w:rPr>
              <w:t>Ճանապարհային տնտեսության վիճակի բարելավում</w:t>
            </w:r>
          </w:p>
        </w:tc>
        <w:tc>
          <w:tcPr>
            <w:tcW w:w="993" w:type="dxa"/>
            <w:vAlign w:val="bottom"/>
          </w:tcPr>
          <w:p w14:paraId="0696CAED" w14:textId="25BCD7F7" w:rsidR="008935A5" w:rsidRPr="008935A5" w:rsidRDefault="008935A5" w:rsidP="008935A5">
            <w:pPr>
              <w:spacing w:line="20" w:lineRule="atLeast"/>
              <w:jc w:val="right"/>
              <w:rPr>
                <w:rFonts w:ascii="Sylfaen" w:hAnsi="Sylfaen" w:cs="Arial Unicode MS"/>
                <w:sz w:val="18"/>
                <w:szCs w:val="18"/>
                <w:lang w:val="en-US"/>
              </w:rPr>
            </w:pPr>
            <w:r w:rsidRPr="008935A5">
              <w:rPr>
                <w:rFonts w:ascii="Calibri" w:hAnsi="Calibri" w:cs="Calibri"/>
                <w:color w:val="000000"/>
                <w:sz w:val="18"/>
                <w:szCs w:val="18"/>
              </w:rPr>
              <w:t>116049.3</w:t>
            </w:r>
          </w:p>
        </w:tc>
        <w:tc>
          <w:tcPr>
            <w:tcW w:w="992" w:type="dxa"/>
            <w:vAlign w:val="bottom"/>
          </w:tcPr>
          <w:p w14:paraId="61F396E0" w14:textId="53761F9B" w:rsidR="008935A5" w:rsidRPr="008935A5" w:rsidRDefault="008935A5" w:rsidP="008935A5">
            <w:pPr>
              <w:spacing w:line="20" w:lineRule="atLeast"/>
              <w:jc w:val="right"/>
              <w:rPr>
                <w:rFonts w:ascii="Sylfaen" w:hAnsi="Sylfaen" w:cs="Arial Unicode MS"/>
                <w:sz w:val="18"/>
                <w:szCs w:val="18"/>
                <w:lang w:val="en-US"/>
              </w:rPr>
            </w:pPr>
            <w:r w:rsidRPr="008935A5">
              <w:rPr>
                <w:rFonts w:ascii="Calibri" w:hAnsi="Calibri" w:cs="Calibri"/>
                <w:color w:val="000000"/>
                <w:sz w:val="18"/>
                <w:szCs w:val="18"/>
              </w:rPr>
              <w:t>4860</w:t>
            </w:r>
          </w:p>
        </w:tc>
        <w:tc>
          <w:tcPr>
            <w:tcW w:w="992" w:type="dxa"/>
            <w:vAlign w:val="bottom"/>
          </w:tcPr>
          <w:p w14:paraId="58EFF2BB" w14:textId="0154F9A8" w:rsidR="008935A5" w:rsidRPr="00F21A47" w:rsidRDefault="00650713" w:rsidP="008935A5">
            <w:pPr>
              <w:spacing w:line="20" w:lineRule="atLeast"/>
              <w:jc w:val="right"/>
              <w:rPr>
                <w:rFonts w:ascii="Sylfaen" w:hAnsi="Sylfaen" w:cs="Arial Unicode MS"/>
                <w:sz w:val="18"/>
                <w:szCs w:val="18"/>
                <w:lang w:val="en-US"/>
              </w:rPr>
            </w:pPr>
            <w:r>
              <w:rPr>
                <w:rFonts w:ascii="Calibri" w:hAnsi="Calibri" w:cs="Calibri"/>
                <w:color w:val="000000"/>
                <w:sz w:val="18"/>
                <w:szCs w:val="18"/>
              </w:rPr>
              <w:t>1</w:t>
            </w:r>
            <w:r w:rsidR="008935A5" w:rsidRPr="008935A5">
              <w:rPr>
                <w:rFonts w:ascii="Calibri" w:hAnsi="Calibri" w:cs="Calibri"/>
                <w:color w:val="000000"/>
                <w:sz w:val="18"/>
                <w:szCs w:val="18"/>
              </w:rPr>
              <w:t>0000</w:t>
            </w:r>
            <w:r w:rsidR="00F21A47">
              <w:rPr>
                <w:rFonts w:ascii="Calibri" w:hAnsi="Calibri" w:cs="Calibri"/>
                <w:color w:val="000000"/>
                <w:sz w:val="18"/>
                <w:szCs w:val="18"/>
                <w:lang w:val="en-US"/>
              </w:rPr>
              <w:t>.0</w:t>
            </w:r>
          </w:p>
        </w:tc>
        <w:tc>
          <w:tcPr>
            <w:tcW w:w="1134" w:type="dxa"/>
            <w:vAlign w:val="bottom"/>
          </w:tcPr>
          <w:p w14:paraId="083FC43B" w14:textId="576F863B" w:rsidR="008935A5" w:rsidRPr="008935A5" w:rsidRDefault="00F21A47" w:rsidP="008935A5">
            <w:pPr>
              <w:spacing w:line="20" w:lineRule="atLeast"/>
              <w:jc w:val="right"/>
              <w:rPr>
                <w:rFonts w:ascii="Sylfaen" w:hAnsi="Sylfaen" w:cs="Arial Unicode MS"/>
                <w:sz w:val="18"/>
                <w:szCs w:val="18"/>
                <w:lang w:val="hy-AM"/>
              </w:rPr>
            </w:pPr>
            <w:r>
              <w:rPr>
                <w:rFonts w:ascii="Calibri" w:hAnsi="Calibri" w:cs="Calibri"/>
                <w:color w:val="000000"/>
                <w:sz w:val="18"/>
                <w:szCs w:val="18"/>
                <w:lang w:val="en-US"/>
              </w:rPr>
              <w:t>0.</w:t>
            </w:r>
            <w:r w:rsidR="008935A5" w:rsidRPr="008935A5">
              <w:rPr>
                <w:rFonts w:ascii="Calibri" w:hAnsi="Calibri" w:cs="Calibri"/>
                <w:color w:val="000000"/>
                <w:sz w:val="18"/>
                <w:szCs w:val="18"/>
              </w:rPr>
              <w:t>0</w:t>
            </w:r>
          </w:p>
        </w:tc>
        <w:tc>
          <w:tcPr>
            <w:tcW w:w="992" w:type="dxa"/>
            <w:vAlign w:val="bottom"/>
          </w:tcPr>
          <w:p w14:paraId="1157CC2D" w14:textId="12426C4A" w:rsidR="008935A5" w:rsidRPr="008935A5" w:rsidRDefault="00650713" w:rsidP="008935A5">
            <w:pPr>
              <w:spacing w:line="20" w:lineRule="atLeast"/>
              <w:jc w:val="right"/>
              <w:rPr>
                <w:rFonts w:ascii="Sylfaen" w:hAnsi="Sylfaen" w:cs="Arial Unicode MS"/>
                <w:sz w:val="18"/>
                <w:szCs w:val="18"/>
                <w:lang w:val="hy-AM"/>
              </w:rPr>
            </w:pPr>
            <w:r>
              <w:rPr>
                <w:rFonts w:ascii="Calibri" w:hAnsi="Calibri" w:cs="Calibri"/>
                <w:color w:val="000000"/>
                <w:sz w:val="18"/>
                <w:szCs w:val="18"/>
                <w:lang w:val="en-US"/>
              </w:rPr>
              <w:t>20000.</w:t>
            </w:r>
            <w:r w:rsidR="008935A5" w:rsidRPr="008935A5">
              <w:rPr>
                <w:rFonts w:ascii="Calibri" w:hAnsi="Calibri" w:cs="Calibri"/>
                <w:color w:val="000000"/>
                <w:sz w:val="18"/>
                <w:szCs w:val="18"/>
              </w:rPr>
              <w:t>0</w:t>
            </w:r>
          </w:p>
        </w:tc>
        <w:tc>
          <w:tcPr>
            <w:tcW w:w="829" w:type="dxa"/>
            <w:vAlign w:val="bottom"/>
          </w:tcPr>
          <w:p w14:paraId="70408B6C" w14:textId="22B71A0B" w:rsidR="008935A5" w:rsidRPr="008935A5" w:rsidRDefault="00650713" w:rsidP="008935A5">
            <w:pPr>
              <w:spacing w:line="20" w:lineRule="atLeast"/>
              <w:jc w:val="right"/>
              <w:rPr>
                <w:rFonts w:ascii="Sylfaen" w:hAnsi="Sylfaen" w:cs="Arial Unicode MS"/>
                <w:sz w:val="18"/>
                <w:szCs w:val="18"/>
                <w:lang w:val="hy-AM"/>
              </w:rPr>
            </w:pPr>
            <w:r>
              <w:rPr>
                <w:rFonts w:ascii="Calibri" w:hAnsi="Calibri" w:cs="Calibri"/>
                <w:color w:val="000000"/>
                <w:sz w:val="18"/>
                <w:szCs w:val="18"/>
                <w:lang w:val="en-US"/>
              </w:rPr>
              <w:t>0.</w:t>
            </w:r>
            <w:r w:rsidR="008935A5" w:rsidRPr="008935A5">
              <w:rPr>
                <w:rFonts w:ascii="Calibri" w:hAnsi="Calibri" w:cs="Calibri"/>
                <w:color w:val="000000"/>
                <w:sz w:val="18"/>
                <w:szCs w:val="18"/>
              </w:rPr>
              <w:t>0</w:t>
            </w:r>
          </w:p>
        </w:tc>
        <w:tc>
          <w:tcPr>
            <w:tcW w:w="1014" w:type="dxa"/>
            <w:vAlign w:val="bottom"/>
          </w:tcPr>
          <w:p w14:paraId="7731AD76" w14:textId="2525341C" w:rsidR="008935A5" w:rsidRPr="008935A5" w:rsidRDefault="00F21A47" w:rsidP="008935A5">
            <w:pPr>
              <w:spacing w:line="20" w:lineRule="atLeast"/>
              <w:jc w:val="right"/>
              <w:rPr>
                <w:rFonts w:ascii="Sylfaen" w:hAnsi="Sylfaen" w:cs="Arial Unicode MS"/>
                <w:sz w:val="18"/>
                <w:szCs w:val="18"/>
                <w:lang w:val="hy-AM"/>
              </w:rPr>
            </w:pPr>
            <w:r>
              <w:rPr>
                <w:rFonts w:ascii="Calibri" w:hAnsi="Calibri" w:cs="Calibri"/>
                <w:color w:val="000000"/>
                <w:sz w:val="18"/>
                <w:szCs w:val="18"/>
                <w:lang w:val="en-US"/>
              </w:rPr>
              <w:t>0.</w:t>
            </w:r>
            <w:r w:rsidR="008935A5" w:rsidRPr="008935A5">
              <w:rPr>
                <w:rFonts w:ascii="Calibri" w:hAnsi="Calibri" w:cs="Calibri"/>
                <w:color w:val="000000"/>
                <w:sz w:val="18"/>
                <w:szCs w:val="18"/>
              </w:rPr>
              <w:t>0</w:t>
            </w:r>
          </w:p>
        </w:tc>
        <w:tc>
          <w:tcPr>
            <w:tcW w:w="1254" w:type="dxa"/>
            <w:vAlign w:val="bottom"/>
          </w:tcPr>
          <w:p w14:paraId="47D87231" w14:textId="0EB1FF0E" w:rsidR="008935A5" w:rsidRPr="008935A5" w:rsidRDefault="00F21A47" w:rsidP="008935A5">
            <w:pPr>
              <w:spacing w:line="20" w:lineRule="atLeast"/>
              <w:jc w:val="right"/>
              <w:rPr>
                <w:rFonts w:ascii="Sylfaen" w:hAnsi="Sylfaen" w:cs="Arial Unicode MS"/>
                <w:sz w:val="18"/>
                <w:szCs w:val="18"/>
                <w:lang w:val="hy-AM"/>
              </w:rPr>
            </w:pPr>
            <w:r>
              <w:rPr>
                <w:rFonts w:ascii="Calibri" w:hAnsi="Calibri" w:cs="Calibri"/>
                <w:color w:val="000000"/>
                <w:sz w:val="18"/>
                <w:szCs w:val="18"/>
                <w:lang w:val="en-US"/>
              </w:rPr>
              <w:t>0.</w:t>
            </w:r>
            <w:r w:rsidR="008935A5" w:rsidRPr="008935A5">
              <w:rPr>
                <w:rFonts w:ascii="Calibri" w:hAnsi="Calibri" w:cs="Calibri"/>
                <w:color w:val="000000"/>
                <w:sz w:val="18"/>
                <w:szCs w:val="18"/>
              </w:rPr>
              <w:t>0</w:t>
            </w:r>
          </w:p>
        </w:tc>
        <w:tc>
          <w:tcPr>
            <w:tcW w:w="1276" w:type="dxa"/>
            <w:vAlign w:val="bottom"/>
          </w:tcPr>
          <w:p w14:paraId="55A1920C" w14:textId="7601C1EE" w:rsidR="008935A5" w:rsidRPr="008935A5" w:rsidRDefault="008935A5" w:rsidP="008935A5">
            <w:pPr>
              <w:spacing w:line="20" w:lineRule="atLeast"/>
              <w:jc w:val="right"/>
              <w:rPr>
                <w:rFonts w:ascii="Sylfaen" w:hAnsi="Sylfaen" w:cs="Arial Unicode MS"/>
                <w:sz w:val="18"/>
                <w:szCs w:val="18"/>
                <w:lang w:val="hy-AM"/>
              </w:rPr>
            </w:pPr>
            <w:r w:rsidRPr="008935A5">
              <w:rPr>
                <w:rFonts w:ascii="Calibri" w:hAnsi="Calibri" w:cs="Calibri"/>
                <w:color w:val="000000"/>
                <w:sz w:val="18"/>
                <w:szCs w:val="18"/>
              </w:rPr>
              <w:t>81189.3</w:t>
            </w:r>
          </w:p>
        </w:tc>
        <w:tc>
          <w:tcPr>
            <w:tcW w:w="1134" w:type="dxa"/>
            <w:vAlign w:val="bottom"/>
          </w:tcPr>
          <w:p w14:paraId="326CC4CE" w14:textId="24E54DFD" w:rsidR="008935A5" w:rsidRPr="008935A5" w:rsidRDefault="008935A5" w:rsidP="008935A5">
            <w:pPr>
              <w:spacing w:line="20" w:lineRule="atLeast"/>
              <w:jc w:val="right"/>
              <w:rPr>
                <w:rFonts w:ascii="Sylfaen" w:hAnsi="Sylfaen" w:cs="Arial Unicode MS"/>
                <w:sz w:val="18"/>
                <w:szCs w:val="18"/>
                <w:lang w:val="hy-AM"/>
              </w:rPr>
            </w:pPr>
            <w:r w:rsidRPr="008935A5">
              <w:rPr>
                <w:rFonts w:ascii="Calibri" w:hAnsi="Calibri" w:cs="Calibri"/>
                <w:color w:val="000000"/>
                <w:sz w:val="18"/>
                <w:szCs w:val="18"/>
              </w:rPr>
              <w:t>0</w:t>
            </w:r>
          </w:p>
        </w:tc>
      </w:tr>
      <w:tr w:rsidR="00D27ECB" w:rsidRPr="00CF1724" w14:paraId="64F7AC5B" w14:textId="77777777" w:rsidTr="00EC17A1">
        <w:trPr>
          <w:cantSplit/>
          <w:trHeight w:val="116"/>
        </w:trPr>
        <w:tc>
          <w:tcPr>
            <w:tcW w:w="15141" w:type="dxa"/>
            <w:gridSpan w:val="13"/>
            <w:shd w:val="clear" w:color="auto" w:fill="A6A6A6"/>
            <w:vAlign w:val="center"/>
          </w:tcPr>
          <w:p w14:paraId="15F14BDA" w14:textId="77777777" w:rsidR="00D27ECB" w:rsidRPr="00CF1724" w:rsidRDefault="00D27ECB" w:rsidP="00EC17A1">
            <w:pPr>
              <w:spacing w:line="20" w:lineRule="atLeast"/>
              <w:ind w:left="-115" w:firstLine="1696"/>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0C2A21" w:rsidRPr="00CF1724" w14:paraId="7A93AFD3" w14:textId="77777777" w:rsidTr="00666EBA">
        <w:trPr>
          <w:cantSplit/>
          <w:trHeight w:val="116"/>
        </w:trPr>
        <w:tc>
          <w:tcPr>
            <w:tcW w:w="744" w:type="dxa"/>
            <w:vAlign w:val="center"/>
          </w:tcPr>
          <w:p w14:paraId="0C9C07D0" w14:textId="77777777" w:rsidR="000C2A21" w:rsidRPr="00CF1724" w:rsidRDefault="000C2A21" w:rsidP="000C2A21">
            <w:pPr>
              <w:jc w:val="center"/>
              <w:rPr>
                <w:rFonts w:ascii="Sylfaen" w:hAnsi="Sylfaen"/>
                <w:sz w:val="18"/>
                <w:szCs w:val="18"/>
                <w:lang w:val="hy-AM"/>
              </w:rPr>
            </w:pPr>
            <w:r w:rsidRPr="00CF1724">
              <w:rPr>
                <w:rFonts w:ascii="Sylfaen" w:hAnsi="Sylfaen"/>
                <w:sz w:val="18"/>
                <w:szCs w:val="18"/>
                <w:lang w:val="hy-AM"/>
              </w:rPr>
              <w:lastRenderedPageBreak/>
              <w:t>04-01</w:t>
            </w:r>
          </w:p>
        </w:tc>
        <w:tc>
          <w:tcPr>
            <w:tcW w:w="669" w:type="dxa"/>
            <w:vAlign w:val="center"/>
          </w:tcPr>
          <w:p w14:paraId="58E4677D" w14:textId="77777777" w:rsidR="000C2A21" w:rsidRPr="00CF1724" w:rsidRDefault="000C2A21" w:rsidP="000C2A2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4D6317B4" w14:textId="77777777" w:rsidR="000C2A21" w:rsidRPr="00CF1724" w:rsidRDefault="000C2A21" w:rsidP="000C2A21">
            <w:pPr>
              <w:rPr>
                <w:rFonts w:ascii="Sylfaen" w:hAnsi="Sylfaen" w:cs="Sylfaen"/>
                <w:b/>
                <w:bCs/>
                <w:sz w:val="18"/>
                <w:szCs w:val="18"/>
                <w:lang w:val="hy-AM"/>
              </w:rPr>
            </w:pPr>
            <w:r w:rsidRPr="00CF1724">
              <w:rPr>
                <w:rFonts w:ascii="Sylfaen" w:eastAsia="Calibri" w:hAnsi="Sylfaen"/>
                <w:sz w:val="18"/>
                <w:szCs w:val="18"/>
                <w:lang w:val="hy-AM"/>
              </w:rPr>
              <w:t>Հաղարծին բնակավայրի հանդամիջյան ճանապարհների ընթացիկ  նորոգում</w:t>
            </w:r>
          </w:p>
        </w:tc>
        <w:tc>
          <w:tcPr>
            <w:tcW w:w="993" w:type="dxa"/>
            <w:vAlign w:val="center"/>
          </w:tcPr>
          <w:p w14:paraId="6D912071" w14:textId="4A6B8856"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4310</w:t>
            </w:r>
            <w:r w:rsidR="00F21A47">
              <w:rPr>
                <w:rFonts w:ascii="Sylfaen" w:hAnsi="Sylfaen" w:cs="Calibri"/>
                <w:color w:val="000000"/>
                <w:sz w:val="18"/>
                <w:szCs w:val="18"/>
                <w:lang w:val="en-US"/>
              </w:rPr>
              <w:t>.0</w:t>
            </w:r>
          </w:p>
        </w:tc>
        <w:tc>
          <w:tcPr>
            <w:tcW w:w="992" w:type="dxa"/>
            <w:vAlign w:val="center"/>
          </w:tcPr>
          <w:p w14:paraId="739676E6" w14:textId="7E6035D7"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810</w:t>
            </w:r>
            <w:r w:rsidR="00F21A47">
              <w:rPr>
                <w:rFonts w:ascii="Sylfaen" w:hAnsi="Sylfaen" w:cs="Calibri"/>
                <w:color w:val="000000"/>
                <w:sz w:val="18"/>
                <w:szCs w:val="18"/>
                <w:lang w:val="en-US"/>
              </w:rPr>
              <w:t>.0</w:t>
            </w:r>
          </w:p>
        </w:tc>
        <w:tc>
          <w:tcPr>
            <w:tcW w:w="992" w:type="dxa"/>
            <w:vAlign w:val="center"/>
          </w:tcPr>
          <w:p w14:paraId="6E5C4C77" w14:textId="349E5B01" w:rsidR="000C2A21" w:rsidRPr="00F21A47" w:rsidRDefault="000C2A21" w:rsidP="000C2A21">
            <w:pPr>
              <w:spacing w:line="20" w:lineRule="atLeast"/>
              <w:jc w:val="right"/>
              <w:rPr>
                <w:rFonts w:ascii="Sylfaen" w:hAnsi="Sylfaen" w:cs="Arial"/>
                <w:bCs/>
                <w:sz w:val="18"/>
                <w:szCs w:val="18"/>
                <w:lang w:val="en-US"/>
              </w:rPr>
            </w:pPr>
            <w:r>
              <w:rPr>
                <w:rFonts w:ascii="Sylfaen" w:hAnsi="Sylfaen" w:cs="Calibri"/>
                <w:color w:val="000000"/>
                <w:sz w:val="18"/>
                <w:szCs w:val="18"/>
                <w:lang w:val="hy-AM"/>
              </w:rPr>
              <w:t>3500</w:t>
            </w:r>
            <w:r w:rsidR="00F21A47">
              <w:rPr>
                <w:rFonts w:ascii="Sylfaen" w:hAnsi="Sylfaen" w:cs="Calibri"/>
                <w:color w:val="000000"/>
                <w:sz w:val="18"/>
                <w:szCs w:val="18"/>
                <w:lang w:val="en-US"/>
              </w:rPr>
              <w:t>.0</w:t>
            </w:r>
          </w:p>
        </w:tc>
        <w:tc>
          <w:tcPr>
            <w:tcW w:w="1134" w:type="dxa"/>
            <w:vAlign w:val="center"/>
          </w:tcPr>
          <w:p w14:paraId="65EE5542"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349B1B4"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3D32E902"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6521C86B"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C12A7C8"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2BB879C"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7F4E5159"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0C2A21" w:rsidRPr="00CF1724" w14:paraId="556F8F57" w14:textId="77777777" w:rsidTr="00666EBA">
        <w:trPr>
          <w:cantSplit/>
          <w:trHeight w:val="116"/>
        </w:trPr>
        <w:tc>
          <w:tcPr>
            <w:tcW w:w="744" w:type="dxa"/>
            <w:vAlign w:val="center"/>
          </w:tcPr>
          <w:p w14:paraId="0ECD3275" w14:textId="77777777" w:rsidR="000C2A21" w:rsidRPr="00CF1724" w:rsidRDefault="000C2A21" w:rsidP="000C2A21">
            <w:pPr>
              <w:jc w:val="center"/>
              <w:rPr>
                <w:rFonts w:ascii="Sylfaen" w:hAnsi="Sylfaen"/>
                <w:sz w:val="18"/>
                <w:szCs w:val="18"/>
                <w:lang w:val="hy-AM"/>
              </w:rPr>
            </w:pPr>
            <w:r w:rsidRPr="00CF1724">
              <w:rPr>
                <w:rFonts w:ascii="Sylfaen" w:hAnsi="Sylfaen"/>
                <w:sz w:val="18"/>
                <w:szCs w:val="18"/>
                <w:lang w:val="hy-AM"/>
              </w:rPr>
              <w:t>04-01</w:t>
            </w:r>
          </w:p>
        </w:tc>
        <w:tc>
          <w:tcPr>
            <w:tcW w:w="669" w:type="dxa"/>
            <w:vAlign w:val="center"/>
          </w:tcPr>
          <w:p w14:paraId="71156F45" w14:textId="77777777" w:rsidR="000C2A21" w:rsidRPr="00CF1724" w:rsidRDefault="000C2A21" w:rsidP="000C2A2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5E5A8FD1" w14:textId="77777777" w:rsidR="000C2A21" w:rsidRPr="00CF1724" w:rsidRDefault="000C2A21" w:rsidP="000C2A21">
            <w:pPr>
              <w:rPr>
                <w:rFonts w:ascii="Sylfaen" w:hAnsi="Sylfaen" w:cs="Sylfaen"/>
                <w:b/>
                <w:bCs/>
                <w:sz w:val="18"/>
                <w:szCs w:val="18"/>
                <w:lang w:val="hy-AM"/>
              </w:rPr>
            </w:pPr>
            <w:r w:rsidRPr="00CF1724">
              <w:rPr>
                <w:rFonts w:ascii="Sylfaen" w:eastAsia="Calibri" w:hAnsi="Sylfaen"/>
                <w:sz w:val="18"/>
                <w:szCs w:val="18"/>
                <w:lang w:val="hy-AM"/>
              </w:rPr>
              <w:t>Թեղուտ բնակավայրի հանդամիջյան ճանապարհների ընթացիկ  նորոգում</w:t>
            </w:r>
          </w:p>
        </w:tc>
        <w:tc>
          <w:tcPr>
            <w:tcW w:w="993" w:type="dxa"/>
            <w:vAlign w:val="center"/>
          </w:tcPr>
          <w:p w14:paraId="534C388A" w14:textId="1A5A2203"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2810</w:t>
            </w:r>
            <w:r w:rsidR="00F21A47">
              <w:rPr>
                <w:rFonts w:ascii="Sylfaen" w:hAnsi="Sylfaen" w:cs="Calibri"/>
                <w:color w:val="000000"/>
                <w:sz w:val="18"/>
                <w:szCs w:val="18"/>
                <w:lang w:val="en-US"/>
              </w:rPr>
              <w:t>.0</w:t>
            </w:r>
          </w:p>
        </w:tc>
        <w:tc>
          <w:tcPr>
            <w:tcW w:w="992" w:type="dxa"/>
            <w:vAlign w:val="center"/>
          </w:tcPr>
          <w:p w14:paraId="2E21EA63" w14:textId="4BFE84B2"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810</w:t>
            </w:r>
            <w:r w:rsidR="00F21A47">
              <w:rPr>
                <w:rFonts w:ascii="Sylfaen" w:hAnsi="Sylfaen" w:cs="Calibri"/>
                <w:color w:val="000000"/>
                <w:sz w:val="18"/>
                <w:szCs w:val="18"/>
                <w:lang w:val="en-US"/>
              </w:rPr>
              <w:t>.0</w:t>
            </w:r>
          </w:p>
        </w:tc>
        <w:tc>
          <w:tcPr>
            <w:tcW w:w="992" w:type="dxa"/>
            <w:vAlign w:val="center"/>
          </w:tcPr>
          <w:p w14:paraId="6629B327" w14:textId="3A16113A" w:rsidR="000C2A21" w:rsidRPr="00F21A47" w:rsidRDefault="000C2A21" w:rsidP="000C2A21">
            <w:pPr>
              <w:spacing w:line="20" w:lineRule="atLeast"/>
              <w:jc w:val="right"/>
              <w:rPr>
                <w:rFonts w:ascii="Sylfaen" w:hAnsi="Sylfaen" w:cs="Arial"/>
                <w:bCs/>
                <w:sz w:val="18"/>
                <w:szCs w:val="18"/>
                <w:lang w:val="en-US"/>
              </w:rPr>
            </w:pPr>
            <w:r>
              <w:rPr>
                <w:rFonts w:ascii="Sylfaen" w:hAnsi="Sylfaen" w:cs="Calibri"/>
                <w:color w:val="000000"/>
                <w:sz w:val="18"/>
                <w:szCs w:val="18"/>
                <w:lang w:val="hy-AM"/>
              </w:rPr>
              <w:t>2000</w:t>
            </w:r>
            <w:r w:rsidR="00F21A47">
              <w:rPr>
                <w:rFonts w:ascii="Sylfaen" w:hAnsi="Sylfaen" w:cs="Calibri"/>
                <w:color w:val="000000"/>
                <w:sz w:val="18"/>
                <w:szCs w:val="18"/>
                <w:lang w:val="en-US"/>
              </w:rPr>
              <w:t>.0</w:t>
            </w:r>
          </w:p>
        </w:tc>
        <w:tc>
          <w:tcPr>
            <w:tcW w:w="1134" w:type="dxa"/>
            <w:vAlign w:val="center"/>
          </w:tcPr>
          <w:p w14:paraId="68CABB2E"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47BAFA6"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80E4846"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6F77E85"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4FBD8D08"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5D84825"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5547DEC"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0C2A21" w:rsidRPr="00F21A47" w14:paraId="1F102E70" w14:textId="77777777" w:rsidTr="00666EBA">
        <w:trPr>
          <w:cantSplit/>
          <w:trHeight w:val="116"/>
        </w:trPr>
        <w:tc>
          <w:tcPr>
            <w:tcW w:w="744" w:type="dxa"/>
            <w:vAlign w:val="center"/>
          </w:tcPr>
          <w:p w14:paraId="33DAD6D2" w14:textId="77777777" w:rsidR="000C2A21" w:rsidRPr="00CF1724" w:rsidRDefault="000C2A21" w:rsidP="000C2A21">
            <w:pPr>
              <w:jc w:val="center"/>
              <w:rPr>
                <w:rFonts w:ascii="Sylfaen" w:hAnsi="Sylfaen"/>
                <w:sz w:val="18"/>
                <w:szCs w:val="18"/>
                <w:lang w:val="hy-AM"/>
              </w:rPr>
            </w:pPr>
            <w:r w:rsidRPr="00CF1724">
              <w:rPr>
                <w:rFonts w:ascii="Sylfaen" w:hAnsi="Sylfaen"/>
                <w:sz w:val="18"/>
                <w:szCs w:val="18"/>
                <w:lang w:val="hy-AM"/>
              </w:rPr>
              <w:t>04-01</w:t>
            </w:r>
          </w:p>
        </w:tc>
        <w:tc>
          <w:tcPr>
            <w:tcW w:w="669" w:type="dxa"/>
            <w:vAlign w:val="center"/>
          </w:tcPr>
          <w:p w14:paraId="6D700470" w14:textId="77777777" w:rsidR="000C2A21" w:rsidRPr="00CF1724" w:rsidRDefault="000C2A21" w:rsidP="000C2A2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tcPr>
          <w:p w14:paraId="7D6727D5" w14:textId="77777777" w:rsidR="000C2A21" w:rsidRPr="00CF1724" w:rsidRDefault="000C2A21" w:rsidP="000C2A21">
            <w:pPr>
              <w:rPr>
                <w:rFonts w:ascii="Sylfaen" w:hAnsi="Sylfaen" w:cs="Sylfaen"/>
                <w:b/>
                <w:bCs/>
                <w:sz w:val="18"/>
                <w:szCs w:val="18"/>
                <w:lang w:val="hy-AM"/>
              </w:rPr>
            </w:pPr>
            <w:r w:rsidRPr="00CF1724">
              <w:rPr>
                <w:rFonts w:ascii="Sylfaen" w:eastAsia="Calibri" w:hAnsi="Sylfaen"/>
                <w:sz w:val="18"/>
                <w:szCs w:val="18"/>
                <w:lang w:val="hy-AM"/>
              </w:rPr>
              <w:t>Գոշ բնակավայրի հանդամիջյան ճանապարհների ընթացիկ  նորոգում</w:t>
            </w:r>
          </w:p>
        </w:tc>
        <w:tc>
          <w:tcPr>
            <w:tcW w:w="993" w:type="dxa"/>
            <w:vAlign w:val="center"/>
          </w:tcPr>
          <w:p w14:paraId="79700CFD" w14:textId="0ED78D9B"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2310</w:t>
            </w:r>
            <w:r w:rsidR="00F21A47">
              <w:rPr>
                <w:rFonts w:ascii="Sylfaen" w:hAnsi="Sylfaen" w:cs="Calibri"/>
                <w:color w:val="000000"/>
                <w:sz w:val="18"/>
                <w:szCs w:val="18"/>
                <w:lang w:val="en-US"/>
              </w:rPr>
              <w:t>.0</w:t>
            </w:r>
          </w:p>
        </w:tc>
        <w:tc>
          <w:tcPr>
            <w:tcW w:w="992" w:type="dxa"/>
            <w:vAlign w:val="center"/>
          </w:tcPr>
          <w:p w14:paraId="5AAF346E" w14:textId="7E3589C9"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810</w:t>
            </w:r>
            <w:r w:rsidR="00F21A47">
              <w:rPr>
                <w:rFonts w:ascii="Sylfaen" w:hAnsi="Sylfaen" w:cs="Calibri"/>
                <w:color w:val="000000"/>
                <w:sz w:val="18"/>
                <w:szCs w:val="18"/>
                <w:lang w:val="en-US"/>
              </w:rPr>
              <w:t>.0</w:t>
            </w:r>
          </w:p>
        </w:tc>
        <w:tc>
          <w:tcPr>
            <w:tcW w:w="992" w:type="dxa"/>
            <w:vAlign w:val="center"/>
          </w:tcPr>
          <w:p w14:paraId="0E7B36CE" w14:textId="7B9FAC11" w:rsidR="000C2A21" w:rsidRPr="00F21A47" w:rsidRDefault="000C2A21" w:rsidP="000C2A21">
            <w:pPr>
              <w:spacing w:line="20" w:lineRule="atLeast"/>
              <w:jc w:val="right"/>
              <w:rPr>
                <w:rFonts w:ascii="Sylfaen" w:hAnsi="Sylfaen" w:cs="Arial"/>
                <w:bCs/>
                <w:sz w:val="18"/>
                <w:szCs w:val="18"/>
                <w:lang w:val="en-US"/>
              </w:rPr>
            </w:pPr>
            <w:r>
              <w:rPr>
                <w:rFonts w:ascii="Sylfaen" w:hAnsi="Sylfaen" w:cs="Calibri"/>
                <w:color w:val="000000"/>
                <w:sz w:val="18"/>
                <w:szCs w:val="18"/>
                <w:lang w:val="hy-AM"/>
              </w:rPr>
              <w:t>1500</w:t>
            </w:r>
            <w:r w:rsidR="00F21A47">
              <w:rPr>
                <w:rFonts w:ascii="Sylfaen" w:hAnsi="Sylfaen" w:cs="Calibri"/>
                <w:color w:val="000000"/>
                <w:sz w:val="18"/>
                <w:szCs w:val="18"/>
                <w:lang w:val="en-US"/>
              </w:rPr>
              <w:t>.0</w:t>
            </w:r>
          </w:p>
        </w:tc>
        <w:tc>
          <w:tcPr>
            <w:tcW w:w="1134" w:type="dxa"/>
            <w:vAlign w:val="center"/>
          </w:tcPr>
          <w:p w14:paraId="27F24452"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433BC35"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1FC7FC7F"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62E534D" w14:textId="7FEB5B1C" w:rsidR="000C2A21" w:rsidRPr="00CF1724" w:rsidRDefault="00F21A47" w:rsidP="000C2A21">
            <w:pPr>
              <w:spacing w:line="20" w:lineRule="atLeast"/>
              <w:jc w:val="right"/>
              <w:rPr>
                <w:rFonts w:ascii="Sylfaen" w:hAnsi="Sylfaen" w:cs="Arial"/>
                <w:bCs/>
                <w:sz w:val="18"/>
                <w:szCs w:val="18"/>
                <w:lang w:val="hy-AM"/>
              </w:rPr>
            </w:pPr>
            <w:r>
              <w:rPr>
                <w:rFonts w:ascii="Sylfaen" w:hAnsi="Sylfaen" w:cs="Arial"/>
                <w:bCs/>
                <w:sz w:val="18"/>
                <w:szCs w:val="18"/>
                <w:lang w:val="en-US"/>
              </w:rPr>
              <w:t>0</w:t>
            </w:r>
            <w:r w:rsidR="000C2A21" w:rsidRPr="00CF1724">
              <w:rPr>
                <w:rFonts w:ascii="Sylfaen" w:hAnsi="Sylfaen" w:cs="Arial"/>
                <w:bCs/>
                <w:sz w:val="18"/>
                <w:szCs w:val="18"/>
                <w:lang w:val="hy-AM"/>
              </w:rPr>
              <w:t>.0</w:t>
            </w:r>
          </w:p>
        </w:tc>
        <w:tc>
          <w:tcPr>
            <w:tcW w:w="1254" w:type="dxa"/>
            <w:vAlign w:val="center"/>
          </w:tcPr>
          <w:p w14:paraId="4A3E8F88"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D153716"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1EF294D"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0C2A21" w:rsidRPr="00F21A47" w14:paraId="3E80B9ED" w14:textId="77777777" w:rsidTr="00666EBA">
        <w:trPr>
          <w:cantSplit/>
          <w:trHeight w:val="116"/>
        </w:trPr>
        <w:tc>
          <w:tcPr>
            <w:tcW w:w="744" w:type="dxa"/>
            <w:vAlign w:val="center"/>
          </w:tcPr>
          <w:p w14:paraId="5BEF5883" w14:textId="1E8C4388" w:rsidR="000C2A21" w:rsidRPr="00CF1724" w:rsidRDefault="000C2A21" w:rsidP="000C2A21">
            <w:pPr>
              <w:jc w:val="center"/>
              <w:rPr>
                <w:rFonts w:ascii="Sylfaen" w:hAnsi="Sylfaen"/>
                <w:sz w:val="18"/>
                <w:szCs w:val="18"/>
                <w:lang w:val="hy-AM"/>
              </w:rPr>
            </w:pPr>
            <w:r w:rsidRPr="00CF1724">
              <w:rPr>
                <w:rFonts w:ascii="Sylfaen" w:hAnsi="Sylfaen"/>
                <w:sz w:val="18"/>
                <w:szCs w:val="18"/>
                <w:lang w:val="hy-AM"/>
              </w:rPr>
              <w:t>04-01</w:t>
            </w:r>
          </w:p>
        </w:tc>
        <w:tc>
          <w:tcPr>
            <w:tcW w:w="669" w:type="dxa"/>
            <w:vAlign w:val="center"/>
          </w:tcPr>
          <w:p w14:paraId="08237741" w14:textId="66CDE2BE" w:rsidR="000C2A21" w:rsidRPr="00F21A47" w:rsidRDefault="000C2A21" w:rsidP="000C2A21">
            <w:pPr>
              <w:spacing w:line="20" w:lineRule="atLeast"/>
              <w:jc w:val="center"/>
              <w:rPr>
                <w:rFonts w:ascii="Sylfaen" w:hAnsi="Sylfaen" w:cs="Arial Unicode MS"/>
                <w:sz w:val="18"/>
                <w:szCs w:val="18"/>
                <w:lang w:val="hy-AM"/>
              </w:rPr>
            </w:pPr>
            <w:r w:rsidRPr="00F21A47">
              <w:rPr>
                <w:rFonts w:ascii="Sylfaen" w:hAnsi="Sylfaen" w:cs="Arial Unicode MS"/>
                <w:sz w:val="18"/>
                <w:szCs w:val="18"/>
                <w:lang w:val="hy-AM"/>
              </w:rPr>
              <w:t>01-04</w:t>
            </w:r>
          </w:p>
        </w:tc>
        <w:tc>
          <w:tcPr>
            <w:tcW w:w="3118" w:type="dxa"/>
          </w:tcPr>
          <w:p w14:paraId="53A2AE09" w14:textId="3AED661B" w:rsidR="000C2A21" w:rsidRPr="00CF1724" w:rsidRDefault="000C2A21" w:rsidP="000C2A21">
            <w:pPr>
              <w:rPr>
                <w:rFonts w:ascii="Sylfaen" w:eastAsia="Calibri" w:hAnsi="Sylfaen"/>
                <w:sz w:val="18"/>
                <w:szCs w:val="18"/>
                <w:lang w:val="hy-AM"/>
              </w:rPr>
            </w:pPr>
            <w:r w:rsidRPr="00CF1724">
              <w:rPr>
                <w:rFonts w:ascii="Sylfaen" w:eastAsia="Calibri" w:hAnsi="Sylfaen"/>
                <w:sz w:val="18"/>
                <w:szCs w:val="18"/>
                <w:lang w:val="hy-AM"/>
              </w:rPr>
              <w:t>Հովք բնակավայրի հանդամիջյան ճանապարհների ընթացիկ  նորոգում</w:t>
            </w:r>
          </w:p>
        </w:tc>
        <w:tc>
          <w:tcPr>
            <w:tcW w:w="993" w:type="dxa"/>
            <w:vAlign w:val="center"/>
          </w:tcPr>
          <w:p w14:paraId="22FB7CAB" w14:textId="429A776C" w:rsidR="000C2A21" w:rsidRPr="00CF1724" w:rsidRDefault="000C2A21" w:rsidP="000C2A21">
            <w:pPr>
              <w:spacing w:line="20" w:lineRule="atLeast"/>
              <w:jc w:val="right"/>
              <w:rPr>
                <w:rFonts w:ascii="Sylfaen" w:hAnsi="Sylfaen" w:cs="Arial Unicode MS"/>
                <w:sz w:val="18"/>
                <w:szCs w:val="18"/>
                <w:lang w:val="hy-AM"/>
              </w:rPr>
            </w:pPr>
            <w:r>
              <w:rPr>
                <w:rFonts w:ascii="Sylfaen" w:hAnsi="Sylfaen" w:cs="Calibri"/>
                <w:color w:val="000000"/>
                <w:sz w:val="18"/>
                <w:szCs w:val="18"/>
                <w:lang w:val="hy-AM"/>
              </w:rPr>
              <w:t>1810</w:t>
            </w:r>
          </w:p>
        </w:tc>
        <w:tc>
          <w:tcPr>
            <w:tcW w:w="992" w:type="dxa"/>
            <w:vAlign w:val="center"/>
          </w:tcPr>
          <w:p w14:paraId="24EA6717" w14:textId="66F3DE27"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810</w:t>
            </w:r>
            <w:r w:rsidR="00F21A47">
              <w:rPr>
                <w:rFonts w:ascii="Sylfaen" w:hAnsi="Sylfaen" w:cs="Calibri"/>
                <w:color w:val="000000"/>
                <w:sz w:val="18"/>
                <w:szCs w:val="18"/>
                <w:lang w:val="en-US"/>
              </w:rPr>
              <w:t>.0</w:t>
            </w:r>
          </w:p>
        </w:tc>
        <w:tc>
          <w:tcPr>
            <w:tcW w:w="992" w:type="dxa"/>
            <w:vAlign w:val="center"/>
          </w:tcPr>
          <w:p w14:paraId="4F81B552" w14:textId="37990BC0" w:rsidR="000C2A21" w:rsidRPr="00F21A47" w:rsidRDefault="000C2A21" w:rsidP="000C2A21">
            <w:pPr>
              <w:spacing w:line="20" w:lineRule="atLeast"/>
              <w:jc w:val="right"/>
              <w:rPr>
                <w:rFonts w:ascii="Sylfaen" w:hAnsi="Sylfaen" w:cs="Arial"/>
                <w:bCs/>
                <w:sz w:val="18"/>
                <w:szCs w:val="18"/>
                <w:lang w:val="en-US"/>
              </w:rPr>
            </w:pPr>
            <w:r>
              <w:rPr>
                <w:rFonts w:ascii="Sylfaen" w:hAnsi="Sylfaen" w:cs="Calibri"/>
                <w:color w:val="000000"/>
                <w:sz w:val="18"/>
                <w:szCs w:val="18"/>
                <w:lang w:val="hy-AM"/>
              </w:rPr>
              <w:t>1000</w:t>
            </w:r>
            <w:r w:rsidR="00F21A47">
              <w:rPr>
                <w:rFonts w:ascii="Sylfaen" w:hAnsi="Sylfaen" w:cs="Calibri"/>
                <w:color w:val="000000"/>
                <w:sz w:val="18"/>
                <w:szCs w:val="18"/>
                <w:lang w:val="en-US"/>
              </w:rPr>
              <w:t>.0</w:t>
            </w:r>
          </w:p>
        </w:tc>
        <w:tc>
          <w:tcPr>
            <w:tcW w:w="1134" w:type="dxa"/>
            <w:vAlign w:val="center"/>
          </w:tcPr>
          <w:p w14:paraId="3E15EE12" w14:textId="1450DC7B"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A5AF5DD" w14:textId="7D271AE5"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3E970A82" w14:textId="603FB694"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37AF44B" w14:textId="074C417B"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EFABDA2" w14:textId="1378CCE0"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449C844" w14:textId="1C5861E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D94BF6E" w14:textId="05B09B0F"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0C2A21" w:rsidRPr="00CF1724" w14:paraId="78C72608" w14:textId="77777777" w:rsidTr="00666EBA">
        <w:trPr>
          <w:cantSplit/>
          <w:trHeight w:val="116"/>
        </w:trPr>
        <w:tc>
          <w:tcPr>
            <w:tcW w:w="744" w:type="dxa"/>
            <w:vAlign w:val="center"/>
          </w:tcPr>
          <w:p w14:paraId="151EC5D4" w14:textId="060772DB" w:rsidR="000C2A21" w:rsidRPr="00CF1724" w:rsidRDefault="000C2A21" w:rsidP="000C2A21">
            <w:pPr>
              <w:jc w:val="center"/>
              <w:rPr>
                <w:rFonts w:ascii="Sylfaen" w:hAnsi="Sylfaen"/>
                <w:sz w:val="18"/>
                <w:szCs w:val="18"/>
                <w:lang w:val="hy-AM"/>
              </w:rPr>
            </w:pPr>
            <w:r w:rsidRPr="00CF1724">
              <w:rPr>
                <w:rFonts w:ascii="Sylfaen" w:hAnsi="Sylfaen" w:cs="Arial Unicode MS"/>
                <w:sz w:val="18"/>
                <w:szCs w:val="18"/>
                <w:lang w:val="hy-AM"/>
              </w:rPr>
              <w:t>04-01</w:t>
            </w:r>
          </w:p>
        </w:tc>
        <w:tc>
          <w:tcPr>
            <w:tcW w:w="669" w:type="dxa"/>
            <w:vAlign w:val="center"/>
          </w:tcPr>
          <w:p w14:paraId="589822BE" w14:textId="03809328" w:rsidR="000C2A21" w:rsidRPr="000C2A21" w:rsidRDefault="000C2A21" w:rsidP="000C2A21">
            <w:pPr>
              <w:spacing w:line="20" w:lineRule="atLeast"/>
              <w:jc w:val="center"/>
              <w:rPr>
                <w:rFonts w:ascii="Sylfaen" w:hAnsi="Sylfaen" w:cs="Arial Unicode MS"/>
                <w:sz w:val="18"/>
                <w:szCs w:val="18"/>
                <w:lang w:val="en-US"/>
              </w:rPr>
            </w:pPr>
            <w:r>
              <w:rPr>
                <w:rFonts w:ascii="Sylfaen" w:hAnsi="Sylfaen" w:cs="Arial Unicode MS"/>
                <w:sz w:val="18"/>
                <w:szCs w:val="18"/>
                <w:lang w:val="en-US"/>
              </w:rPr>
              <w:t>01-05</w:t>
            </w:r>
          </w:p>
        </w:tc>
        <w:tc>
          <w:tcPr>
            <w:tcW w:w="3118" w:type="dxa"/>
          </w:tcPr>
          <w:p w14:paraId="5F79ACDC" w14:textId="4E80D084" w:rsidR="000C2A21" w:rsidRPr="00CF1724" w:rsidRDefault="000C2A21" w:rsidP="000C2A21">
            <w:pPr>
              <w:rPr>
                <w:rFonts w:ascii="Sylfaen" w:eastAsia="Calibri" w:hAnsi="Sylfaen"/>
                <w:sz w:val="18"/>
                <w:szCs w:val="18"/>
                <w:lang w:val="hy-AM"/>
              </w:rPr>
            </w:pPr>
            <w:r>
              <w:rPr>
                <w:rFonts w:ascii="Sylfaen" w:eastAsia="Calibri" w:hAnsi="Sylfaen"/>
                <w:sz w:val="18"/>
                <w:szCs w:val="18"/>
                <w:lang w:val="en-US"/>
              </w:rPr>
              <w:t>Աղավնավանք</w:t>
            </w:r>
            <w:r w:rsidRPr="00CF1724">
              <w:rPr>
                <w:rFonts w:ascii="Sylfaen" w:eastAsia="Calibri" w:hAnsi="Sylfaen"/>
                <w:sz w:val="18"/>
                <w:szCs w:val="18"/>
                <w:lang w:val="hy-AM"/>
              </w:rPr>
              <w:t>ք բնակավայրի հանդամիջյան ճանապարհների ընթացիկ  նորոգում</w:t>
            </w:r>
          </w:p>
        </w:tc>
        <w:tc>
          <w:tcPr>
            <w:tcW w:w="993" w:type="dxa"/>
            <w:vAlign w:val="center"/>
          </w:tcPr>
          <w:p w14:paraId="59E96BF5" w14:textId="031346A0"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1810</w:t>
            </w:r>
            <w:r w:rsidR="00F21A47">
              <w:rPr>
                <w:rFonts w:ascii="Sylfaen" w:hAnsi="Sylfaen" w:cs="Calibri"/>
                <w:color w:val="000000"/>
                <w:sz w:val="18"/>
                <w:szCs w:val="18"/>
                <w:lang w:val="en-US"/>
              </w:rPr>
              <w:t>.0</w:t>
            </w:r>
          </w:p>
        </w:tc>
        <w:tc>
          <w:tcPr>
            <w:tcW w:w="992" w:type="dxa"/>
            <w:vAlign w:val="center"/>
          </w:tcPr>
          <w:p w14:paraId="6ADF6F64" w14:textId="451A9578"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810</w:t>
            </w:r>
            <w:r w:rsidR="00F21A47">
              <w:rPr>
                <w:rFonts w:ascii="Sylfaen" w:hAnsi="Sylfaen" w:cs="Calibri"/>
                <w:color w:val="000000"/>
                <w:sz w:val="18"/>
                <w:szCs w:val="18"/>
                <w:lang w:val="en-US"/>
              </w:rPr>
              <w:t>.0</w:t>
            </w:r>
          </w:p>
        </w:tc>
        <w:tc>
          <w:tcPr>
            <w:tcW w:w="992" w:type="dxa"/>
            <w:vAlign w:val="center"/>
          </w:tcPr>
          <w:p w14:paraId="18C143EB" w14:textId="1513FA68" w:rsidR="000C2A21" w:rsidRPr="00F21A47" w:rsidRDefault="000C2A21" w:rsidP="000C2A21">
            <w:pPr>
              <w:spacing w:line="20" w:lineRule="atLeast"/>
              <w:jc w:val="right"/>
              <w:rPr>
                <w:rFonts w:ascii="Sylfaen" w:hAnsi="Sylfaen" w:cs="Arial"/>
                <w:bCs/>
                <w:sz w:val="18"/>
                <w:szCs w:val="18"/>
                <w:lang w:val="en-US"/>
              </w:rPr>
            </w:pPr>
            <w:r>
              <w:rPr>
                <w:rFonts w:ascii="Sylfaen" w:hAnsi="Sylfaen" w:cs="Calibri"/>
                <w:color w:val="000000"/>
                <w:sz w:val="18"/>
                <w:szCs w:val="18"/>
                <w:lang w:val="hy-AM"/>
              </w:rPr>
              <w:t>1000</w:t>
            </w:r>
            <w:r w:rsidR="00F21A47">
              <w:rPr>
                <w:rFonts w:ascii="Sylfaen" w:hAnsi="Sylfaen" w:cs="Calibri"/>
                <w:color w:val="000000"/>
                <w:sz w:val="18"/>
                <w:szCs w:val="18"/>
                <w:lang w:val="en-US"/>
              </w:rPr>
              <w:t>.0</w:t>
            </w:r>
          </w:p>
        </w:tc>
        <w:tc>
          <w:tcPr>
            <w:tcW w:w="1134" w:type="dxa"/>
            <w:vAlign w:val="center"/>
          </w:tcPr>
          <w:p w14:paraId="49575A20" w14:textId="63395481"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729499A" w14:textId="296BD2B3"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45F979D4" w14:textId="287EDDD8"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0EC38E8A" w14:textId="26115F84"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F3FF369" w14:textId="038A1FB3"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369F496" w14:textId="64EEDA36"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2D8F8A2" w14:textId="3A362EB2"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0C2A21" w:rsidRPr="00CF1724" w14:paraId="2C8C614B" w14:textId="77777777" w:rsidTr="00666EBA">
        <w:trPr>
          <w:cantSplit/>
          <w:trHeight w:val="116"/>
        </w:trPr>
        <w:tc>
          <w:tcPr>
            <w:tcW w:w="744" w:type="dxa"/>
            <w:vAlign w:val="center"/>
          </w:tcPr>
          <w:p w14:paraId="4AD252C2" w14:textId="77777777" w:rsidR="000C2A21" w:rsidRPr="00CF1724" w:rsidRDefault="000C2A21" w:rsidP="000C2A21">
            <w:pPr>
              <w:jc w:val="center"/>
              <w:rPr>
                <w:rFonts w:ascii="Sylfaen" w:eastAsia="Calibri" w:hAnsi="Sylfaen"/>
                <w:sz w:val="18"/>
                <w:szCs w:val="18"/>
                <w:lang w:val="hy-AM"/>
              </w:rPr>
            </w:pPr>
            <w:r w:rsidRPr="00CF1724">
              <w:rPr>
                <w:rFonts w:ascii="Sylfaen" w:hAnsi="Sylfaen"/>
                <w:sz w:val="18"/>
                <w:szCs w:val="18"/>
                <w:lang w:val="hy-AM"/>
              </w:rPr>
              <w:t>04-01</w:t>
            </w:r>
          </w:p>
        </w:tc>
        <w:tc>
          <w:tcPr>
            <w:tcW w:w="669" w:type="dxa"/>
            <w:vAlign w:val="center"/>
          </w:tcPr>
          <w:p w14:paraId="01BDAEAD" w14:textId="33A4CC0C" w:rsidR="000C2A21" w:rsidRPr="00CF1724" w:rsidRDefault="000C2A21" w:rsidP="000C2A21">
            <w:pPr>
              <w:spacing w:line="20" w:lineRule="atLeast"/>
              <w:jc w:val="center"/>
              <w:rPr>
                <w:rFonts w:ascii="Sylfaen" w:hAnsi="Sylfaen" w:cs="Arial Unicode MS"/>
                <w:sz w:val="18"/>
                <w:szCs w:val="18"/>
                <w:lang w:val="hy-AM"/>
              </w:rPr>
            </w:pPr>
            <w:r>
              <w:rPr>
                <w:rFonts w:ascii="Sylfaen" w:hAnsi="Sylfaen" w:cs="Arial Unicode MS"/>
                <w:sz w:val="18"/>
                <w:szCs w:val="18"/>
                <w:lang w:val="hy-AM"/>
              </w:rPr>
              <w:t>01-06</w:t>
            </w:r>
          </w:p>
        </w:tc>
        <w:tc>
          <w:tcPr>
            <w:tcW w:w="3118" w:type="dxa"/>
          </w:tcPr>
          <w:p w14:paraId="64E2E049" w14:textId="216956D2" w:rsidR="000C2A21" w:rsidRPr="00CF1724" w:rsidRDefault="000C2A21" w:rsidP="000C2A21">
            <w:pPr>
              <w:rPr>
                <w:rFonts w:ascii="Sylfaen" w:hAnsi="Sylfaen" w:cs="Sylfaen"/>
                <w:b/>
                <w:bCs/>
                <w:sz w:val="18"/>
                <w:szCs w:val="18"/>
                <w:lang w:val="hy-AM"/>
              </w:rPr>
            </w:pPr>
            <w:r w:rsidRPr="000C2A21">
              <w:rPr>
                <w:rFonts w:ascii="Sylfaen" w:eastAsia="Calibri" w:hAnsi="Sylfaen"/>
                <w:sz w:val="18"/>
                <w:szCs w:val="18"/>
                <w:lang w:val="hy-AM"/>
              </w:rPr>
              <w:t>Խաչարձան</w:t>
            </w:r>
            <w:r w:rsidRPr="00CF1724">
              <w:rPr>
                <w:rFonts w:ascii="Sylfaen" w:eastAsia="Calibri" w:hAnsi="Sylfaen"/>
                <w:sz w:val="18"/>
                <w:szCs w:val="18"/>
                <w:lang w:val="hy-AM"/>
              </w:rPr>
              <w:t xml:space="preserve"> բնակավայրի հանդամիջյան ճանապարհների ընթացիկ  նորոգում</w:t>
            </w:r>
          </w:p>
        </w:tc>
        <w:tc>
          <w:tcPr>
            <w:tcW w:w="993" w:type="dxa"/>
            <w:vAlign w:val="center"/>
          </w:tcPr>
          <w:p w14:paraId="6EC34EA0" w14:textId="15890892"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1810</w:t>
            </w:r>
            <w:r w:rsidR="00F21A47">
              <w:rPr>
                <w:rFonts w:ascii="Sylfaen" w:hAnsi="Sylfaen" w:cs="Calibri"/>
                <w:color w:val="000000"/>
                <w:sz w:val="18"/>
                <w:szCs w:val="18"/>
                <w:lang w:val="en-US"/>
              </w:rPr>
              <w:t>.0</w:t>
            </w:r>
          </w:p>
        </w:tc>
        <w:tc>
          <w:tcPr>
            <w:tcW w:w="992" w:type="dxa"/>
            <w:vAlign w:val="center"/>
          </w:tcPr>
          <w:p w14:paraId="55AC3581" w14:textId="27E4F190" w:rsidR="000C2A21" w:rsidRPr="00F21A47" w:rsidRDefault="000C2A21" w:rsidP="000C2A21">
            <w:pPr>
              <w:spacing w:line="20" w:lineRule="atLeast"/>
              <w:jc w:val="right"/>
              <w:rPr>
                <w:rFonts w:ascii="Sylfaen" w:hAnsi="Sylfaen" w:cs="Arial Unicode MS"/>
                <w:sz w:val="18"/>
                <w:szCs w:val="18"/>
                <w:lang w:val="en-US"/>
              </w:rPr>
            </w:pPr>
            <w:r>
              <w:rPr>
                <w:rFonts w:ascii="Sylfaen" w:hAnsi="Sylfaen" w:cs="Calibri"/>
                <w:color w:val="000000"/>
                <w:sz w:val="18"/>
                <w:szCs w:val="18"/>
                <w:lang w:val="hy-AM"/>
              </w:rPr>
              <w:t>810</w:t>
            </w:r>
            <w:r w:rsidR="00F21A47">
              <w:rPr>
                <w:rFonts w:ascii="Sylfaen" w:hAnsi="Sylfaen" w:cs="Calibri"/>
                <w:color w:val="000000"/>
                <w:sz w:val="18"/>
                <w:szCs w:val="18"/>
                <w:lang w:val="en-US"/>
              </w:rPr>
              <w:t>.0</w:t>
            </w:r>
          </w:p>
        </w:tc>
        <w:tc>
          <w:tcPr>
            <w:tcW w:w="992" w:type="dxa"/>
            <w:vAlign w:val="center"/>
          </w:tcPr>
          <w:p w14:paraId="4A8D6690" w14:textId="3A7A1A22" w:rsidR="000C2A21" w:rsidRPr="00F21A47" w:rsidRDefault="000C2A21" w:rsidP="000C2A21">
            <w:pPr>
              <w:spacing w:line="20" w:lineRule="atLeast"/>
              <w:jc w:val="right"/>
              <w:rPr>
                <w:rFonts w:ascii="Sylfaen" w:hAnsi="Sylfaen" w:cs="Arial"/>
                <w:bCs/>
                <w:sz w:val="18"/>
                <w:szCs w:val="18"/>
                <w:lang w:val="en-US"/>
              </w:rPr>
            </w:pPr>
            <w:r>
              <w:rPr>
                <w:rFonts w:ascii="Sylfaen" w:hAnsi="Sylfaen" w:cs="Calibri"/>
                <w:color w:val="000000"/>
                <w:sz w:val="18"/>
                <w:szCs w:val="18"/>
                <w:lang w:val="hy-AM"/>
              </w:rPr>
              <w:t>1000</w:t>
            </w:r>
            <w:r w:rsidR="00F21A47">
              <w:rPr>
                <w:rFonts w:ascii="Sylfaen" w:hAnsi="Sylfaen" w:cs="Calibri"/>
                <w:color w:val="000000"/>
                <w:sz w:val="18"/>
                <w:szCs w:val="18"/>
                <w:lang w:val="en-US"/>
              </w:rPr>
              <w:t>.0</w:t>
            </w:r>
          </w:p>
        </w:tc>
        <w:tc>
          <w:tcPr>
            <w:tcW w:w="1134" w:type="dxa"/>
            <w:vAlign w:val="center"/>
          </w:tcPr>
          <w:p w14:paraId="2DA46DD7"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816AE8B"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3932D161" w14:textId="77777777" w:rsidR="000C2A21" w:rsidRPr="00CF1724" w:rsidRDefault="000C2A21" w:rsidP="000C2A2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6D9749A2"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FF0AC0F" w14:textId="77777777" w:rsidR="000C2A21" w:rsidRPr="00CF1724" w:rsidRDefault="000C2A21" w:rsidP="000C2A2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F059DFB"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058A7A8F" w14:textId="77777777" w:rsidR="000C2A21" w:rsidRPr="00CF1724" w:rsidRDefault="000C2A21" w:rsidP="000C2A2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425988" w:rsidRPr="00CF1724" w14:paraId="590673D8" w14:textId="77777777" w:rsidTr="00666EBA">
        <w:trPr>
          <w:cantSplit/>
          <w:trHeight w:val="116"/>
        </w:trPr>
        <w:tc>
          <w:tcPr>
            <w:tcW w:w="744" w:type="dxa"/>
            <w:vAlign w:val="center"/>
          </w:tcPr>
          <w:p w14:paraId="67971662" w14:textId="77777777" w:rsidR="00425988" w:rsidRDefault="00425988" w:rsidP="00425988">
            <w:pPr>
              <w:spacing w:line="20" w:lineRule="atLeast"/>
              <w:jc w:val="center"/>
              <w:rPr>
                <w:rFonts w:ascii="Sylfaen" w:hAnsi="Sylfaen" w:cs="Arial Unicode MS"/>
                <w:sz w:val="18"/>
                <w:szCs w:val="18"/>
                <w:lang w:val="hy-AM"/>
              </w:rPr>
            </w:pPr>
          </w:p>
          <w:p w14:paraId="7EB6A63B" w14:textId="6D836E98" w:rsidR="00425988" w:rsidRPr="00425988" w:rsidRDefault="00425988" w:rsidP="00425988">
            <w:pPr>
              <w:spacing w:line="20" w:lineRule="atLeast"/>
              <w:jc w:val="center"/>
              <w:rPr>
                <w:rFonts w:ascii="Sylfaen" w:hAnsi="Sylfaen" w:cs="Arial Unicode MS"/>
                <w:sz w:val="18"/>
                <w:szCs w:val="18"/>
                <w:lang w:val="en-US"/>
              </w:rPr>
            </w:pPr>
            <w:r>
              <w:rPr>
                <w:rFonts w:ascii="Sylfaen" w:hAnsi="Sylfaen" w:cs="Arial Unicode MS"/>
                <w:sz w:val="18"/>
                <w:szCs w:val="18"/>
                <w:lang w:val="en-US"/>
              </w:rPr>
              <w:t>04-01</w:t>
            </w:r>
          </w:p>
        </w:tc>
        <w:tc>
          <w:tcPr>
            <w:tcW w:w="669" w:type="dxa"/>
            <w:vAlign w:val="center"/>
          </w:tcPr>
          <w:p w14:paraId="40141DEB" w14:textId="6636A4D8" w:rsidR="00425988" w:rsidRPr="00425988" w:rsidRDefault="00425988" w:rsidP="00425988">
            <w:pPr>
              <w:spacing w:line="20" w:lineRule="atLeast"/>
              <w:jc w:val="center"/>
              <w:rPr>
                <w:rFonts w:ascii="Sylfaen" w:hAnsi="Sylfaen" w:cs="Arial Unicode MS"/>
                <w:sz w:val="18"/>
                <w:szCs w:val="18"/>
                <w:lang w:val="en-US"/>
              </w:rPr>
            </w:pPr>
            <w:r>
              <w:rPr>
                <w:rFonts w:ascii="Sylfaen" w:hAnsi="Sylfaen" w:cs="Arial Unicode MS"/>
                <w:sz w:val="18"/>
                <w:szCs w:val="18"/>
                <w:lang w:val="en-US"/>
              </w:rPr>
              <w:t>01-07</w:t>
            </w:r>
          </w:p>
        </w:tc>
        <w:tc>
          <w:tcPr>
            <w:tcW w:w="3118" w:type="dxa"/>
          </w:tcPr>
          <w:p w14:paraId="5ECC9D35" w14:textId="595ED466" w:rsidR="00425988" w:rsidRPr="00425988" w:rsidRDefault="00425988" w:rsidP="00425988">
            <w:pPr>
              <w:rPr>
                <w:rFonts w:ascii="Sylfaen" w:eastAsia="Calibri" w:hAnsi="Sylfaen"/>
                <w:sz w:val="18"/>
                <w:szCs w:val="18"/>
                <w:lang w:val="en-US"/>
              </w:rPr>
            </w:pPr>
            <w:r>
              <w:rPr>
                <w:rFonts w:ascii="Sylfaen" w:eastAsia="Calibri" w:hAnsi="Sylfaen"/>
                <w:sz w:val="18"/>
                <w:szCs w:val="18"/>
                <w:lang w:val="en-US"/>
              </w:rPr>
              <w:t>Թախտա թաղամասի ասֆալտապատում</w:t>
            </w:r>
          </w:p>
        </w:tc>
        <w:tc>
          <w:tcPr>
            <w:tcW w:w="993" w:type="dxa"/>
            <w:vAlign w:val="center"/>
          </w:tcPr>
          <w:p w14:paraId="6AB7D61D" w14:textId="26073668" w:rsidR="00425988" w:rsidRPr="00425988" w:rsidRDefault="00425988" w:rsidP="00425988">
            <w:pPr>
              <w:spacing w:line="20" w:lineRule="atLeast"/>
              <w:jc w:val="right"/>
              <w:rPr>
                <w:rFonts w:ascii="Sylfaen" w:hAnsi="Sylfaen" w:cs="Arial Unicode MS"/>
                <w:sz w:val="18"/>
                <w:szCs w:val="18"/>
                <w:lang w:val="en-US"/>
              </w:rPr>
            </w:pPr>
            <w:r>
              <w:rPr>
                <w:rFonts w:ascii="Sylfaen" w:hAnsi="Sylfaen" w:cs="Arial Unicode MS"/>
                <w:sz w:val="18"/>
                <w:szCs w:val="18"/>
                <w:lang w:val="en-US"/>
              </w:rPr>
              <w:t>45000.0</w:t>
            </w:r>
          </w:p>
        </w:tc>
        <w:tc>
          <w:tcPr>
            <w:tcW w:w="992" w:type="dxa"/>
            <w:vAlign w:val="center"/>
          </w:tcPr>
          <w:p w14:paraId="299E0AE7" w14:textId="5D12F17B" w:rsidR="00425988" w:rsidRPr="00CF1724" w:rsidRDefault="00425988" w:rsidP="00425988">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F14F6C4" w14:textId="3AC6D2E7"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524B958B" w14:textId="7895ABE0" w:rsidR="00425988" w:rsidRPr="00CF1724" w:rsidRDefault="00425988" w:rsidP="00425988">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8B4D541" w14:textId="20EFA6EA" w:rsidR="00425988" w:rsidRPr="00CF1724" w:rsidRDefault="00425988" w:rsidP="00425988">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0C65FDB3" w14:textId="0E46F2B4"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FC282C3" w14:textId="52D99854"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41F384D" w14:textId="00B5A1CD"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CBFA40F" w14:textId="7DBEF617" w:rsidR="00425988" w:rsidRPr="00425988" w:rsidRDefault="00425988" w:rsidP="00425988">
            <w:pPr>
              <w:spacing w:line="20" w:lineRule="atLeast"/>
              <w:jc w:val="right"/>
              <w:rPr>
                <w:rFonts w:ascii="Sylfaen" w:hAnsi="Sylfaen" w:cs="Arial Unicode MS"/>
                <w:sz w:val="18"/>
                <w:szCs w:val="18"/>
                <w:lang w:val="en-US"/>
              </w:rPr>
            </w:pPr>
            <w:r>
              <w:rPr>
                <w:rFonts w:ascii="Sylfaen" w:hAnsi="Sylfaen" w:cs="Arial Unicode MS"/>
                <w:sz w:val="18"/>
                <w:szCs w:val="18"/>
                <w:lang w:val="en-US"/>
              </w:rPr>
              <w:t>45000.0</w:t>
            </w:r>
          </w:p>
        </w:tc>
        <w:tc>
          <w:tcPr>
            <w:tcW w:w="1134" w:type="dxa"/>
            <w:vAlign w:val="center"/>
          </w:tcPr>
          <w:p w14:paraId="3F05B53B" w14:textId="530CF802" w:rsidR="00425988" w:rsidRPr="00425988" w:rsidRDefault="00425988" w:rsidP="00425988">
            <w:pPr>
              <w:spacing w:line="20" w:lineRule="atLeast"/>
              <w:jc w:val="right"/>
              <w:rPr>
                <w:rFonts w:ascii="Sylfaen" w:hAnsi="Sylfaen" w:cs="Arial Unicode MS"/>
                <w:sz w:val="18"/>
                <w:szCs w:val="18"/>
                <w:lang w:val="en-US"/>
              </w:rPr>
            </w:pPr>
            <w:r>
              <w:rPr>
                <w:rFonts w:ascii="Sylfaen" w:hAnsi="Sylfaen" w:cs="Arial Unicode MS"/>
                <w:sz w:val="18"/>
                <w:szCs w:val="18"/>
                <w:lang w:val="en-US"/>
              </w:rPr>
              <w:t>0.0</w:t>
            </w:r>
          </w:p>
        </w:tc>
      </w:tr>
      <w:tr w:rsidR="00425988" w:rsidRPr="00CF1724" w14:paraId="02DABCC5" w14:textId="77777777" w:rsidTr="00666EBA">
        <w:trPr>
          <w:cantSplit/>
          <w:trHeight w:val="116"/>
        </w:trPr>
        <w:tc>
          <w:tcPr>
            <w:tcW w:w="744" w:type="dxa"/>
            <w:vAlign w:val="center"/>
          </w:tcPr>
          <w:p w14:paraId="207D4D92" w14:textId="77777777" w:rsidR="00425988" w:rsidRPr="00CF1724" w:rsidRDefault="00425988" w:rsidP="00425988">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04-01</w:t>
            </w:r>
          </w:p>
        </w:tc>
        <w:tc>
          <w:tcPr>
            <w:tcW w:w="669" w:type="dxa"/>
            <w:vAlign w:val="center"/>
          </w:tcPr>
          <w:p w14:paraId="02158CEB" w14:textId="77777777" w:rsidR="00425988" w:rsidRPr="00CF1724" w:rsidRDefault="00425988" w:rsidP="00425988">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01-05</w:t>
            </w:r>
          </w:p>
        </w:tc>
        <w:tc>
          <w:tcPr>
            <w:tcW w:w="3118" w:type="dxa"/>
          </w:tcPr>
          <w:p w14:paraId="0FCBD3AA" w14:textId="77777777" w:rsidR="00425988" w:rsidRPr="00CF1724" w:rsidRDefault="00425988" w:rsidP="00425988">
            <w:pPr>
              <w:rPr>
                <w:rFonts w:ascii="Sylfaen" w:hAnsi="Sylfaen" w:cs="Sylfaen"/>
                <w:b/>
                <w:bCs/>
                <w:sz w:val="18"/>
                <w:szCs w:val="18"/>
                <w:lang w:val="hy-AM"/>
              </w:rPr>
            </w:pPr>
            <w:r w:rsidRPr="00CF1724">
              <w:rPr>
                <w:rFonts w:ascii="Sylfaen" w:eastAsia="Calibri" w:hAnsi="Sylfaen"/>
                <w:sz w:val="18"/>
                <w:szCs w:val="18"/>
                <w:lang w:val="hy-AM"/>
              </w:rPr>
              <w:t>Դիլիջան բնակավայրի փողոցների և մայթերի վերանորոգման աշխատանքներ</w:t>
            </w:r>
          </w:p>
        </w:tc>
        <w:tc>
          <w:tcPr>
            <w:tcW w:w="993" w:type="dxa"/>
            <w:vAlign w:val="center"/>
          </w:tcPr>
          <w:p w14:paraId="1983CE65" w14:textId="08576552" w:rsidR="00425988" w:rsidRPr="00425988" w:rsidRDefault="00425988" w:rsidP="00425988">
            <w:pPr>
              <w:spacing w:line="20" w:lineRule="atLeast"/>
              <w:jc w:val="right"/>
              <w:rPr>
                <w:rFonts w:ascii="Sylfaen" w:hAnsi="Sylfaen" w:cs="Arial Unicode MS"/>
                <w:sz w:val="18"/>
                <w:szCs w:val="18"/>
                <w:lang w:val="en-US"/>
              </w:rPr>
            </w:pPr>
            <w:r>
              <w:rPr>
                <w:rFonts w:ascii="Sylfaen" w:hAnsi="Sylfaen" w:cs="Arial Unicode MS"/>
                <w:sz w:val="18"/>
                <w:szCs w:val="18"/>
                <w:lang w:val="en-US"/>
              </w:rPr>
              <w:t>20363.6</w:t>
            </w:r>
          </w:p>
        </w:tc>
        <w:tc>
          <w:tcPr>
            <w:tcW w:w="992" w:type="dxa"/>
            <w:vAlign w:val="center"/>
          </w:tcPr>
          <w:p w14:paraId="7091B48E" w14:textId="77777777" w:rsidR="00425988" w:rsidRPr="00CF1724" w:rsidRDefault="00425988" w:rsidP="00425988">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0C8B0D0" w14:textId="77777777"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4E33CD8A" w14:textId="77777777" w:rsidR="00425988" w:rsidRPr="00CF1724" w:rsidRDefault="00425988" w:rsidP="00425988">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46106E4" w14:textId="77777777" w:rsidR="00425988" w:rsidRPr="00CF1724" w:rsidRDefault="00425988" w:rsidP="00425988">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095237EA" w14:textId="77777777"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237D2BE" w14:textId="77777777"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29C887C" w14:textId="77777777" w:rsidR="00425988" w:rsidRPr="00CF1724" w:rsidRDefault="00425988" w:rsidP="00425988">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A2CBF22" w14:textId="0905CE7B" w:rsidR="00425988" w:rsidRPr="00425988" w:rsidRDefault="00425988" w:rsidP="00425988">
            <w:pPr>
              <w:spacing w:line="20" w:lineRule="atLeast"/>
              <w:jc w:val="right"/>
              <w:rPr>
                <w:rFonts w:ascii="Sylfaen" w:hAnsi="Sylfaen" w:cs="Arial Unicode MS"/>
                <w:sz w:val="18"/>
                <w:szCs w:val="18"/>
                <w:lang w:val="en-US"/>
              </w:rPr>
            </w:pPr>
            <w:r>
              <w:rPr>
                <w:rFonts w:ascii="Sylfaen" w:hAnsi="Sylfaen" w:cs="Arial Unicode MS"/>
                <w:sz w:val="18"/>
                <w:szCs w:val="18"/>
                <w:lang w:val="en-US"/>
              </w:rPr>
              <w:t>20363.6</w:t>
            </w:r>
          </w:p>
        </w:tc>
        <w:tc>
          <w:tcPr>
            <w:tcW w:w="1134" w:type="dxa"/>
            <w:vAlign w:val="center"/>
          </w:tcPr>
          <w:p w14:paraId="51AD5D22" w14:textId="77777777" w:rsidR="00425988" w:rsidRPr="00CF1724" w:rsidRDefault="00425988" w:rsidP="00425988">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8935A5" w:rsidRPr="00CF1724" w14:paraId="6CCF24D2" w14:textId="77777777" w:rsidTr="00666EBA">
        <w:trPr>
          <w:cantSplit/>
          <w:trHeight w:val="116"/>
        </w:trPr>
        <w:tc>
          <w:tcPr>
            <w:tcW w:w="744" w:type="dxa"/>
            <w:vAlign w:val="center"/>
          </w:tcPr>
          <w:p w14:paraId="1AC7861A" w14:textId="73705E72" w:rsidR="008935A5" w:rsidRDefault="008935A5" w:rsidP="008935A5">
            <w:pPr>
              <w:spacing w:line="20" w:lineRule="atLeast"/>
              <w:jc w:val="center"/>
              <w:rPr>
                <w:rFonts w:ascii="Sylfaen" w:hAnsi="Sylfaen" w:cs="Arial Unicode MS"/>
                <w:sz w:val="18"/>
                <w:szCs w:val="18"/>
                <w:lang w:val="en-US"/>
              </w:rPr>
            </w:pPr>
            <w:r>
              <w:rPr>
                <w:rFonts w:ascii="Sylfaen" w:hAnsi="Sylfaen" w:cs="Arial Unicode MS"/>
                <w:sz w:val="18"/>
                <w:szCs w:val="18"/>
                <w:lang w:val="en-US"/>
              </w:rPr>
              <w:t>04.01</w:t>
            </w:r>
          </w:p>
          <w:p w14:paraId="741185DD" w14:textId="77777777" w:rsidR="008935A5" w:rsidRPr="008935A5" w:rsidRDefault="008935A5" w:rsidP="008935A5">
            <w:pPr>
              <w:spacing w:line="20" w:lineRule="atLeast"/>
              <w:jc w:val="center"/>
              <w:rPr>
                <w:rFonts w:ascii="Sylfaen" w:hAnsi="Sylfaen" w:cs="Arial Unicode MS"/>
                <w:sz w:val="18"/>
                <w:szCs w:val="18"/>
                <w:lang w:val="en-US"/>
              </w:rPr>
            </w:pPr>
          </w:p>
        </w:tc>
        <w:tc>
          <w:tcPr>
            <w:tcW w:w="669" w:type="dxa"/>
            <w:vAlign w:val="center"/>
          </w:tcPr>
          <w:p w14:paraId="5F4974BB" w14:textId="38E434CC" w:rsidR="008935A5" w:rsidRPr="008935A5" w:rsidRDefault="008935A5" w:rsidP="008935A5">
            <w:pPr>
              <w:spacing w:line="20" w:lineRule="atLeast"/>
              <w:jc w:val="center"/>
              <w:rPr>
                <w:rFonts w:ascii="Sylfaen" w:hAnsi="Sylfaen" w:cs="Arial Unicode MS"/>
                <w:sz w:val="18"/>
                <w:szCs w:val="18"/>
                <w:lang w:val="en-US"/>
              </w:rPr>
            </w:pPr>
            <w:r>
              <w:rPr>
                <w:rFonts w:ascii="Sylfaen" w:hAnsi="Sylfaen" w:cs="Arial Unicode MS"/>
                <w:sz w:val="18"/>
                <w:szCs w:val="18"/>
                <w:lang w:val="en-US"/>
              </w:rPr>
              <w:t>01-09</w:t>
            </w:r>
          </w:p>
        </w:tc>
        <w:tc>
          <w:tcPr>
            <w:tcW w:w="3118" w:type="dxa"/>
          </w:tcPr>
          <w:p w14:paraId="2010171B" w14:textId="25CA59D7" w:rsidR="008935A5" w:rsidRPr="008935A5" w:rsidRDefault="008935A5" w:rsidP="008935A5">
            <w:pPr>
              <w:rPr>
                <w:rFonts w:ascii="Sylfaen" w:eastAsia="Calibri" w:hAnsi="Sylfaen"/>
                <w:sz w:val="18"/>
                <w:szCs w:val="18"/>
                <w:lang w:val="en-US"/>
              </w:rPr>
            </w:pPr>
            <w:r>
              <w:rPr>
                <w:rFonts w:ascii="Sylfaen" w:eastAsia="Calibri" w:hAnsi="Sylfaen"/>
                <w:sz w:val="18"/>
                <w:szCs w:val="18"/>
                <w:lang w:val="en-US"/>
              </w:rPr>
              <w:t>Գոշ բնակավայրում ճանապարհի բետոնացում</w:t>
            </w:r>
          </w:p>
        </w:tc>
        <w:tc>
          <w:tcPr>
            <w:tcW w:w="993" w:type="dxa"/>
            <w:vAlign w:val="center"/>
          </w:tcPr>
          <w:p w14:paraId="2453333D" w14:textId="5EE55DE0" w:rsidR="008935A5" w:rsidRDefault="008935A5" w:rsidP="008935A5">
            <w:pPr>
              <w:spacing w:line="20" w:lineRule="atLeast"/>
              <w:jc w:val="right"/>
              <w:rPr>
                <w:rFonts w:ascii="Sylfaen" w:hAnsi="Sylfaen" w:cs="Arial Unicode MS"/>
                <w:sz w:val="18"/>
                <w:szCs w:val="18"/>
                <w:lang w:val="en-US"/>
              </w:rPr>
            </w:pPr>
            <w:r>
              <w:rPr>
                <w:rFonts w:ascii="Sylfaen" w:hAnsi="Sylfaen" w:cs="Arial Unicode MS"/>
                <w:sz w:val="18"/>
                <w:szCs w:val="18"/>
                <w:lang w:val="en-US"/>
              </w:rPr>
              <w:t>15825.7</w:t>
            </w:r>
          </w:p>
        </w:tc>
        <w:tc>
          <w:tcPr>
            <w:tcW w:w="992" w:type="dxa"/>
            <w:vAlign w:val="center"/>
          </w:tcPr>
          <w:p w14:paraId="26E16921" w14:textId="6D4B66C1" w:rsidR="008935A5" w:rsidRPr="00CF1724" w:rsidRDefault="008935A5" w:rsidP="008935A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08AD2C8" w14:textId="00B1F021"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58C51A8C" w14:textId="4555D8C3" w:rsidR="008935A5" w:rsidRPr="00CF1724" w:rsidRDefault="008935A5" w:rsidP="008935A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C98492C" w14:textId="09698237" w:rsidR="008935A5" w:rsidRPr="00CF1724" w:rsidRDefault="008935A5" w:rsidP="008935A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193BEE6F" w14:textId="2FB540F6"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B36DCCF" w14:textId="5789F40F"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2C1CBC9" w14:textId="6264C35B"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FB3CF04" w14:textId="204F533D" w:rsidR="008935A5" w:rsidRDefault="008935A5" w:rsidP="008935A5">
            <w:pPr>
              <w:spacing w:line="20" w:lineRule="atLeast"/>
              <w:jc w:val="right"/>
              <w:rPr>
                <w:rFonts w:ascii="Sylfaen" w:hAnsi="Sylfaen" w:cs="Arial Unicode MS"/>
                <w:sz w:val="18"/>
                <w:szCs w:val="18"/>
                <w:lang w:val="en-US"/>
              </w:rPr>
            </w:pPr>
            <w:r>
              <w:rPr>
                <w:rFonts w:ascii="Sylfaen" w:hAnsi="Sylfaen" w:cs="Arial Unicode MS"/>
                <w:sz w:val="18"/>
                <w:szCs w:val="18"/>
                <w:lang w:val="en-US"/>
              </w:rPr>
              <w:t>15825.7</w:t>
            </w:r>
          </w:p>
        </w:tc>
        <w:tc>
          <w:tcPr>
            <w:tcW w:w="1134" w:type="dxa"/>
            <w:vAlign w:val="center"/>
          </w:tcPr>
          <w:p w14:paraId="00197CA3" w14:textId="4EA76714" w:rsidR="008935A5" w:rsidRPr="008935A5" w:rsidRDefault="008935A5" w:rsidP="008935A5">
            <w:pPr>
              <w:spacing w:line="20" w:lineRule="atLeast"/>
              <w:jc w:val="right"/>
              <w:rPr>
                <w:rFonts w:ascii="Sylfaen" w:hAnsi="Sylfaen" w:cs="Arial Unicode MS"/>
                <w:sz w:val="18"/>
                <w:szCs w:val="18"/>
                <w:lang w:val="en-US"/>
              </w:rPr>
            </w:pPr>
            <w:r>
              <w:rPr>
                <w:rFonts w:ascii="Sylfaen" w:hAnsi="Sylfaen" w:cs="Arial Unicode MS"/>
                <w:sz w:val="18"/>
                <w:szCs w:val="18"/>
                <w:lang w:val="en-US"/>
              </w:rPr>
              <w:t>0.0</w:t>
            </w:r>
          </w:p>
        </w:tc>
      </w:tr>
      <w:tr w:rsidR="008935A5" w:rsidRPr="008935A5" w14:paraId="73698CAE" w14:textId="77777777" w:rsidTr="00666EBA">
        <w:trPr>
          <w:cantSplit/>
          <w:trHeight w:val="116"/>
        </w:trPr>
        <w:tc>
          <w:tcPr>
            <w:tcW w:w="744" w:type="dxa"/>
            <w:vAlign w:val="center"/>
          </w:tcPr>
          <w:p w14:paraId="3346E812" w14:textId="77777777" w:rsidR="008935A5" w:rsidRDefault="008935A5" w:rsidP="008935A5">
            <w:pPr>
              <w:spacing w:line="20" w:lineRule="atLeast"/>
              <w:jc w:val="center"/>
              <w:rPr>
                <w:rFonts w:ascii="Sylfaen" w:hAnsi="Sylfaen" w:cs="Arial Unicode MS"/>
                <w:sz w:val="18"/>
                <w:szCs w:val="18"/>
                <w:lang w:val="en-US"/>
              </w:rPr>
            </w:pPr>
          </w:p>
          <w:p w14:paraId="7BDD3B2C" w14:textId="4241D3EE" w:rsidR="008935A5" w:rsidRDefault="008935A5" w:rsidP="008935A5">
            <w:pPr>
              <w:spacing w:line="20" w:lineRule="atLeast"/>
              <w:jc w:val="center"/>
              <w:rPr>
                <w:rFonts w:ascii="Sylfaen" w:hAnsi="Sylfaen" w:cs="Arial Unicode MS"/>
                <w:sz w:val="18"/>
                <w:szCs w:val="18"/>
                <w:lang w:val="en-US"/>
              </w:rPr>
            </w:pPr>
            <w:r>
              <w:rPr>
                <w:rFonts w:ascii="Sylfaen" w:hAnsi="Sylfaen" w:cs="Arial Unicode MS"/>
                <w:sz w:val="18"/>
                <w:szCs w:val="18"/>
                <w:lang w:val="en-US"/>
              </w:rPr>
              <w:t>04-01</w:t>
            </w:r>
          </w:p>
        </w:tc>
        <w:tc>
          <w:tcPr>
            <w:tcW w:w="669" w:type="dxa"/>
            <w:vAlign w:val="center"/>
          </w:tcPr>
          <w:p w14:paraId="713406CF" w14:textId="726C1FAF" w:rsidR="008935A5" w:rsidRDefault="008935A5" w:rsidP="008935A5">
            <w:pPr>
              <w:spacing w:line="20" w:lineRule="atLeast"/>
              <w:jc w:val="center"/>
              <w:rPr>
                <w:rFonts w:ascii="Sylfaen" w:hAnsi="Sylfaen" w:cs="Arial Unicode MS"/>
                <w:sz w:val="18"/>
                <w:szCs w:val="18"/>
                <w:lang w:val="en-US"/>
              </w:rPr>
            </w:pPr>
            <w:r>
              <w:rPr>
                <w:rFonts w:ascii="Sylfaen" w:hAnsi="Sylfaen" w:cs="Arial Unicode MS"/>
                <w:sz w:val="18"/>
                <w:szCs w:val="18"/>
                <w:lang w:val="en-US"/>
              </w:rPr>
              <w:t>01-10</w:t>
            </w:r>
          </w:p>
        </w:tc>
        <w:tc>
          <w:tcPr>
            <w:tcW w:w="3118" w:type="dxa"/>
          </w:tcPr>
          <w:p w14:paraId="73F62EE7" w14:textId="4313A742" w:rsidR="008935A5" w:rsidRDefault="008935A5" w:rsidP="008935A5">
            <w:pPr>
              <w:rPr>
                <w:rFonts w:ascii="Sylfaen" w:eastAsia="Calibri" w:hAnsi="Sylfaen"/>
                <w:sz w:val="18"/>
                <w:szCs w:val="18"/>
                <w:lang w:val="en-US"/>
              </w:rPr>
            </w:pPr>
            <w:r>
              <w:rPr>
                <w:rFonts w:ascii="Sylfaen" w:eastAsia="Calibri" w:hAnsi="Sylfaen"/>
                <w:sz w:val="18"/>
                <w:szCs w:val="18"/>
                <w:lang w:val="en-US"/>
              </w:rPr>
              <w:t>Համայնքի հասարակական տրանսպորտի գործունեության ապահովում</w:t>
            </w:r>
          </w:p>
        </w:tc>
        <w:tc>
          <w:tcPr>
            <w:tcW w:w="993" w:type="dxa"/>
            <w:vAlign w:val="center"/>
          </w:tcPr>
          <w:p w14:paraId="46724FED" w14:textId="640464FE" w:rsidR="008935A5" w:rsidRDefault="008935A5" w:rsidP="008935A5">
            <w:pPr>
              <w:spacing w:line="20" w:lineRule="atLeast"/>
              <w:jc w:val="right"/>
              <w:rPr>
                <w:rFonts w:ascii="Sylfaen" w:hAnsi="Sylfaen" w:cs="Arial Unicode MS"/>
                <w:sz w:val="18"/>
                <w:szCs w:val="18"/>
                <w:lang w:val="en-US"/>
              </w:rPr>
            </w:pPr>
            <w:r>
              <w:rPr>
                <w:rFonts w:ascii="Sylfaen" w:hAnsi="Sylfaen" w:cs="Arial Unicode MS"/>
                <w:sz w:val="18"/>
                <w:szCs w:val="18"/>
                <w:lang w:val="en-US"/>
              </w:rPr>
              <w:t>20000.0</w:t>
            </w:r>
          </w:p>
        </w:tc>
        <w:tc>
          <w:tcPr>
            <w:tcW w:w="992" w:type="dxa"/>
            <w:vAlign w:val="center"/>
          </w:tcPr>
          <w:p w14:paraId="2A710241" w14:textId="17A35232" w:rsidR="008935A5" w:rsidRPr="008935A5" w:rsidRDefault="008935A5" w:rsidP="008935A5">
            <w:pPr>
              <w:spacing w:line="20" w:lineRule="atLeast"/>
              <w:ind w:hanging="115"/>
              <w:jc w:val="right"/>
              <w:rPr>
                <w:rFonts w:ascii="Sylfaen" w:hAnsi="Sylfaen" w:cs="Arial"/>
                <w:bCs/>
                <w:sz w:val="18"/>
                <w:szCs w:val="18"/>
                <w:lang w:val="en-US"/>
              </w:rPr>
            </w:pPr>
            <w:r>
              <w:rPr>
                <w:rFonts w:ascii="Sylfaen" w:hAnsi="Sylfaen" w:cs="Arial"/>
                <w:bCs/>
                <w:sz w:val="18"/>
                <w:szCs w:val="18"/>
                <w:lang w:val="en-US"/>
              </w:rPr>
              <w:t>0.0</w:t>
            </w:r>
          </w:p>
        </w:tc>
        <w:tc>
          <w:tcPr>
            <w:tcW w:w="992" w:type="dxa"/>
            <w:vAlign w:val="center"/>
          </w:tcPr>
          <w:p w14:paraId="4C703235" w14:textId="525269EE" w:rsidR="008935A5" w:rsidRPr="008935A5" w:rsidRDefault="008935A5" w:rsidP="008935A5">
            <w:pPr>
              <w:spacing w:line="20" w:lineRule="atLeast"/>
              <w:jc w:val="right"/>
              <w:rPr>
                <w:rFonts w:ascii="Sylfaen" w:hAnsi="Sylfaen" w:cs="Arial"/>
                <w:bCs/>
                <w:sz w:val="18"/>
                <w:szCs w:val="18"/>
                <w:lang w:val="en-US"/>
              </w:rPr>
            </w:pPr>
            <w:r>
              <w:rPr>
                <w:rFonts w:ascii="Sylfaen" w:hAnsi="Sylfaen" w:cs="Arial"/>
                <w:bCs/>
                <w:sz w:val="18"/>
                <w:szCs w:val="18"/>
                <w:lang w:val="en-US"/>
              </w:rPr>
              <w:t>0.0</w:t>
            </w:r>
          </w:p>
        </w:tc>
        <w:tc>
          <w:tcPr>
            <w:tcW w:w="1134" w:type="dxa"/>
            <w:vAlign w:val="center"/>
          </w:tcPr>
          <w:p w14:paraId="0742F6BF" w14:textId="47297EFF" w:rsidR="008935A5" w:rsidRPr="00CF1724" w:rsidRDefault="008935A5" w:rsidP="008935A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F00A88C" w14:textId="1DF9D14F" w:rsidR="008935A5" w:rsidRPr="00CF1724" w:rsidRDefault="008935A5" w:rsidP="008935A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474ECE50" w14:textId="3EB6B98F" w:rsidR="008935A5" w:rsidRPr="00CF1724" w:rsidRDefault="00650713" w:rsidP="008935A5">
            <w:pPr>
              <w:spacing w:line="20" w:lineRule="atLeast"/>
              <w:jc w:val="right"/>
              <w:rPr>
                <w:rFonts w:ascii="Sylfaen" w:hAnsi="Sylfaen" w:cs="Arial"/>
                <w:bCs/>
                <w:sz w:val="18"/>
                <w:szCs w:val="18"/>
                <w:lang w:val="hy-AM"/>
              </w:rPr>
            </w:pPr>
            <w:r>
              <w:rPr>
                <w:rFonts w:ascii="Sylfaen" w:hAnsi="Sylfaen" w:cs="Arial"/>
                <w:bCs/>
                <w:sz w:val="18"/>
                <w:szCs w:val="18"/>
                <w:lang w:val="en-US"/>
              </w:rPr>
              <w:t>2000</w:t>
            </w:r>
            <w:r w:rsidR="008935A5" w:rsidRPr="00CF1724">
              <w:rPr>
                <w:rFonts w:ascii="Sylfaen" w:hAnsi="Sylfaen" w:cs="Arial"/>
                <w:bCs/>
                <w:sz w:val="18"/>
                <w:szCs w:val="18"/>
                <w:lang w:val="hy-AM"/>
              </w:rPr>
              <w:t>0.0</w:t>
            </w:r>
          </w:p>
        </w:tc>
        <w:tc>
          <w:tcPr>
            <w:tcW w:w="1014" w:type="dxa"/>
            <w:vAlign w:val="center"/>
          </w:tcPr>
          <w:p w14:paraId="354DA988" w14:textId="4090F55F"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F6D9168" w14:textId="369A1DFE"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9703C2B" w14:textId="517D71D7" w:rsidR="008935A5" w:rsidRDefault="008935A5" w:rsidP="008935A5">
            <w:pPr>
              <w:spacing w:line="20" w:lineRule="atLeast"/>
              <w:jc w:val="right"/>
              <w:rPr>
                <w:rFonts w:ascii="Sylfaen" w:hAnsi="Sylfaen" w:cs="Arial Unicode MS"/>
                <w:sz w:val="18"/>
                <w:szCs w:val="18"/>
                <w:lang w:val="en-US"/>
              </w:rPr>
            </w:pPr>
            <w:r w:rsidRPr="00CF1724">
              <w:rPr>
                <w:rFonts w:ascii="Sylfaen" w:hAnsi="Sylfaen" w:cs="Arial Unicode MS"/>
                <w:sz w:val="18"/>
                <w:szCs w:val="18"/>
                <w:lang w:val="hy-AM"/>
              </w:rPr>
              <w:t>0.0</w:t>
            </w:r>
          </w:p>
        </w:tc>
        <w:tc>
          <w:tcPr>
            <w:tcW w:w="1134" w:type="dxa"/>
            <w:vAlign w:val="center"/>
          </w:tcPr>
          <w:p w14:paraId="51C0FAFD" w14:textId="548521CA" w:rsidR="008935A5" w:rsidRDefault="008935A5" w:rsidP="008935A5">
            <w:pPr>
              <w:spacing w:line="20" w:lineRule="atLeast"/>
              <w:jc w:val="right"/>
              <w:rPr>
                <w:rFonts w:ascii="Sylfaen" w:hAnsi="Sylfaen" w:cs="Arial Unicode MS"/>
                <w:sz w:val="18"/>
                <w:szCs w:val="18"/>
                <w:lang w:val="en-US"/>
              </w:rPr>
            </w:pPr>
            <w:r w:rsidRPr="00CF1724">
              <w:rPr>
                <w:rFonts w:ascii="Sylfaen" w:hAnsi="Sylfaen" w:cs="Arial Unicode MS"/>
                <w:sz w:val="18"/>
                <w:szCs w:val="18"/>
                <w:lang w:val="hy-AM"/>
              </w:rPr>
              <w:t>0.0</w:t>
            </w:r>
          </w:p>
        </w:tc>
      </w:tr>
      <w:tr w:rsidR="008935A5" w:rsidRPr="00CF1724" w14:paraId="1C6A4F14" w14:textId="77777777" w:rsidTr="00EC17A1">
        <w:trPr>
          <w:cantSplit/>
          <w:trHeight w:val="116"/>
        </w:trPr>
        <w:tc>
          <w:tcPr>
            <w:tcW w:w="15141" w:type="dxa"/>
            <w:gridSpan w:val="13"/>
            <w:shd w:val="clear" w:color="auto" w:fill="BDD6EE"/>
            <w:vAlign w:val="center"/>
          </w:tcPr>
          <w:p w14:paraId="367E0A9F" w14:textId="77777777" w:rsidR="008935A5" w:rsidRPr="00CF1724" w:rsidRDefault="008935A5" w:rsidP="008935A5">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8935A5" w:rsidRPr="00CF1724" w14:paraId="1F6137AC" w14:textId="77777777" w:rsidTr="00666EBA">
        <w:trPr>
          <w:cantSplit/>
          <w:trHeight w:val="1129"/>
        </w:trPr>
        <w:tc>
          <w:tcPr>
            <w:tcW w:w="744" w:type="dxa"/>
            <w:vAlign w:val="center"/>
          </w:tcPr>
          <w:p w14:paraId="35687986" w14:textId="77777777" w:rsidR="008935A5" w:rsidRPr="00CF1724" w:rsidRDefault="008935A5" w:rsidP="008935A5">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04-02</w:t>
            </w:r>
          </w:p>
        </w:tc>
        <w:tc>
          <w:tcPr>
            <w:tcW w:w="669" w:type="dxa"/>
            <w:vAlign w:val="center"/>
          </w:tcPr>
          <w:p w14:paraId="040AD98F" w14:textId="77777777" w:rsidR="008935A5" w:rsidRPr="00CF1724" w:rsidRDefault="008935A5" w:rsidP="008935A5">
            <w:pPr>
              <w:spacing w:line="20" w:lineRule="atLeast"/>
              <w:jc w:val="center"/>
              <w:rPr>
                <w:rFonts w:ascii="Sylfaen" w:hAnsi="Sylfaen" w:cs="Arial Unicode MS"/>
                <w:sz w:val="18"/>
                <w:szCs w:val="18"/>
                <w:lang w:val="hy-AM"/>
              </w:rPr>
            </w:pPr>
          </w:p>
        </w:tc>
        <w:tc>
          <w:tcPr>
            <w:tcW w:w="3118" w:type="dxa"/>
            <w:vAlign w:val="center"/>
          </w:tcPr>
          <w:p w14:paraId="2F48E831" w14:textId="77777777" w:rsidR="008935A5" w:rsidRPr="00CF1724" w:rsidRDefault="008935A5" w:rsidP="008935A5">
            <w:pPr>
              <w:ind w:right="288"/>
              <w:rPr>
                <w:rFonts w:ascii="Sylfaen" w:hAnsi="Sylfaen" w:cs="Sylfaen"/>
                <w:b/>
                <w:bCs/>
                <w:sz w:val="18"/>
                <w:szCs w:val="18"/>
                <w:lang w:val="hy-AM"/>
              </w:rPr>
            </w:pPr>
            <w:r w:rsidRPr="00CF1724">
              <w:rPr>
                <w:rFonts w:ascii="Sylfaen" w:eastAsia="Calibri" w:hAnsi="Sylfaen"/>
                <w:sz w:val="18"/>
                <w:szCs w:val="18"/>
                <w:lang w:val="hy-AM"/>
              </w:rPr>
              <w:t>Դիլիջան համայնքի վերաբերյալ գովազդային պաստառների տեղադրում, տուրիստական քարտեզների տպագրում, միջոցառումների կազմակերպում</w:t>
            </w:r>
          </w:p>
        </w:tc>
        <w:tc>
          <w:tcPr>
            <w:tcW w:w="993" w:type="dxa"/>
            <w:vAlign w:val="center"/>
          </w:tcPr>
          <w:p w14:paraId="1B005DD8" w14:textId="4E61540F" w:rsidR="008935A5" w:rsidRPr="00A30841" w:rsidRDefault="00A30841" w:rsidP="008935A5">
            <w:pPr>
              <w:spacing w:line="20" w:lineRule="atLeast"/>
              <w:jc w:val="right"/>
              <w:rPr>
                <w:rFonts w:ascii="Sylfaen" w:hAnsi="Sylfaen" w:cs="Arial Unicode MS"/>
                <w:sz w:val="18"/>
                <w:szCs w:val="18"/>
                <w:lang w:val="en-US"/>
              </w:rPr>
            </w:pPr>
            <w:r>
              <w:rPr>
                <w:rFonts w:ascii="Sylfaen" w:hAnsi="Sylfaen" w:cs="Arial Unicode MS"/>
                <w:sz w:val="18"/>
                <w:szCs w:val="18"/>
                <w:lang w:val="en-US"/>
              </w:rPr>
              <w:t>7400.0</w:t>
            </w:r>
          </w:p>
        </w:tc>
        <w:tc>
          <w:tcPr>
            <w:tcW w:w="992" w:type="dxa"/>
            <w:vAlign w:val="center"/>
          </w:tcPr>
          <w:p w14:paraId="781CEA3A" w14:textId="77777777"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852AD35" w14:textId="0E0D40CD" w:rsidR="008935A5" w:rsidRPr="00A30841" w:rsidRDefault="007441A2" w:rsidP="008935A5">
            <w:pPr>
              <w:spacing w:line="20" w:lineRule="atLeast"/>
              <w:jc w:val="right"/>
              <w:rPr>
                <w:rFonts w:ascii="Sylfaen" w:hAnsi="Sylfaen" w:cs="Arial"/>
                <w:bCs/>
                <w:sz w:val="18"/>
                <w:szCs w:val="18"/>
                <w:lang w:val="en-US"/>
              </w:rPr>
            </w:pPr>
            <w:r>
              <w:rPr>
                <w:rFonts w:ascii="Sylfaen" w:hAnsi="Sylfaen" w:cs="Arial"/>
                <w:bCs/>
                <w:sz w:val="18"/>
                <w:szCs w:val="18"/>
                <w:lang w:val="en-US"/>
              </w:rPr>
              <w:t>2</w:t>
            </w:r>
            <w:r w:rsidR="00A30841">
              <w:rPr>
                <w:rFonts w:ascii="Sylfaen" w:hAnsi="Sylfaen" w:cs="Arial"/>
                <w:bCs/>
                <w:sz w:val="18"/>
                <w:szCs w:val="18"/>
                <w:lang w:val="en-US"/>
              </w:rPr>
              <w:t>400.0</w:t>
            </w:r>
          </w:p>
        </w:tc>
        <w:tc>
          <w:tcPr>
            <w:tcW w:w="1134" w:type="dxa"/>
            <w:vAlign w:val="center"/>
          </w:tcPr>
          <w:p w14:paraId="66CB80BA" w14:textId="77777777" w:rsidR="008935A5" w:rsidRPr="00CF1724" w:rsidRDefault="008935A5" w:rsidP="008935A5">
            <w:pPr>
              <w:spacing w:line="20" w:lineRule="atLeast"/>
              <w:ind w:left="-115"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8163B6F" w14:textId="77777777"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77F2DF52" w14:textId="77777777" w:rsidR="008935A5" w:rsidRPr="00CF1724" w:rsidRDefault="008935A5" w:rsidP="008935A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B6E505D" w14:textId="14220AD7" w:rsidR="008935A5" w:rsidRPr="00CF1724" w:rsidRDefault="007441A2" w:rsidP="008935A5">
            <w:pPr>
              <w:spacing w:line="20" w:lineRule="atLeast"/>
              <w:jc w:val="right"/>
              <w:rPr>
                <w:rFonts w:ascii="Sylfaen" w:hAnsi="Sylfaen" w:cs="Arial"/>
                <w:bCs/>
                <w:sz w:val="18"/>
                <w:szCs w:val="18"/>
                <w:lang w:val="hy-AM"/>
              </w:rPr>
            </w:pPr>
            <w:r>
              <w:rPr>
                <w:rFonts w:ascii="Sylfaen" w:hAnsi="Sylfaen" w:cs="Arial"/>
                <w:bCs/>
                <w:sz w:val="18"/>
                <w:szCs w:val="18"/>
                <w:lang w:val="en-US"/>
              </w:rPr>
              <w:t>500</w:t>
            </w:r>
            <w:r w:rsidR="008935A5" w:rsidRPr="00CF1724">
              <w:rPr>
                <w:rFonts w:ascii="Sylfaen" w:hAnsi="Sylfaen" w:cs="Arial"/>
                <w:bCs/>
                <w:sz w:val="18"/>
                <w:szCs w:val="18"/>
                <w:lang w:val="hy-AM"/>
              </w:rPr>
              <w:t>0.0</w:t>
            </w:r>
          </w:p>
        </w:tc>
        <w:tc>
          <w:tcPr>
            <w:tcW w:w="1254" w:type="dxa"/>
            <w:vAlign w:val="center"/>
          </w:tcPr>
          <w:p w14:paraId="120DD821" w14:textId="77777777"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8292362" w14:textId="77777777" w:rsidR="008935A5" w:rsidRPr="00CF1724" w:rsidRDefault="008935A5" w:rsidP="008935A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D3F45B0" w14:textId="77777777" w:rsidR="008935A5" w:rsidRPr="00CF1724" w:rsidRDefault="008935A5" w:rsidP="008935A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8935A5" w:rsidRPr="00CF1724" w14:paraId="22C2B401" w14:textId="77777777" w:rsidTr="00EC17A1">
        <w:trPr>
          <w:cantSplit/>
          <w:trHeight w:val="116"/>
        </w:trPr>
        <w:tc>
          <w:tcPr>
            <w:tcW w:w="15141" w:type="dxa"/>
            <w:gridSpan w:val="13"/>
            <w:shd w:val="clear" w:color="auto" w:fill="A6A6A6"/>
            <w:vAlign w:val="center"/>
          </w:tcPr>
          <w:p w14:paraId="6FA186F1" w14:textId="77777777" w:rsidR="008935A5" w:rsidRPr="00CF1724" w:rsidRDefault="008935A5" w:rsidP="008935A5">
            <w:pPr>
              <w:spacing w:line="20" w:lineRule="atLeast"/>
              <w:ind w:firstLine="2880"/>
              <w:rPr>
                <w:rFonts w:ascii="Sylfaen" w:hAnsi="Sylfaen" w:cs="Arial Unicode MS"/>
                <w:b/>
                <w:color w:val="538135"/>
                <w:sz w:val="18"/>
                <w:szCs w:val="18"/>
                <w:lang w:val="hy-AM"/>
              </w:rPr>
            </w:pPr>
            <w:r w:rsidRPr="00CF1724">
              <w:rPr>
                <w:rFonts w:ascii="Sylfaen" w:hAnsi="Sylfaen" w:cs="Arial Unicode MS"/>
                <w:b/>
                <w:sz w:val="18"/>
                <w:szCs w:val="18"/>
                <w:lang w:val="hy-AM"/>
              </w:rPr>
              <w:t>Ծրագրի միջոցառումներ</w:t>
            </w:r>
          </w:p>
        </w:tc>
      </w:tr>
      <w:tr w:rsidR="008935A5" w:rsidRPr="00CF1724" w14:paraId="421D99BC" w14:textId="77777777" w:rsidTr="00666EBA">
        <w:trPr>
          <w:cantSplit/>
          <w:trHeight w:val="116"/>
        </w:trPr>
        <w:tc>
          <w:tcPr>
            <w:tcW w:w="744" w:type="dxa"/>
            <w:vAlign w:val="center"/>
          </w:tcPr>
          <w:p w14:paraId="228045EF" w14:textId="77777777" w:rsidR="008935A5" w:rsidRPr="00CF1724" w:rsidRDefault="008935A5" w:rsidP="008935A5">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04-02</w:t>
            </w:r>
          </w:p>
        </w:tc>
        <w:tc>
          <w:tcPr>
            <w:tcW w:w="669" w:type="dxa"/>
            <w:vAlign w:val="center"/>
          </w:tcPr>
          <w:p w14:paraId="2E07A4D0" w14:textId="77777777" w:rsidR="008935A5" w:rsidRPr="00CF1724" w:rsidRDefault="008935A5" w:rsidP="008935A5">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3118" w:type="dxa"/>
          </w:tcPr>
          <w:p w14:paraId="764A81DF" w14:textId="77777777" w:rsidR="008935A5" w:rsidRPr="00CF1724" w:rsidRDefault="008935A5" w:rsidP="008935A5">
            <w:pPr>
              <w:rPr>
                <w:rFonts w:ascii="Sylfaen" w:hAnsi="Sylfaen" w:cs="Sylfaen"/>
                <w:b/>
                <w:bCs/>
                <w:sz w:val="18"/>
                <w:szCs w:val="18"/>
                <w:lang w:val="hy-AM"/>
              </w:rPr>
            </w:pPr>
            <w:r w:rsidRPr="00CF1724">
              <w:rPr>
                <w:rFonts w:ascii="Sylfaen" w:eastAsia="Calibri" w:hAnsi="Sylfaen"/>
                <w:sz w:val="18"/>
                <w:szCs w:val="18"/>
                <w:lang w:val="hy-AM"/>
              </w:rPr>
              <w:t xml:space="preserve">Բուկլետների տպագրում, գովազդային պաստառների </w:t>
            </w:r>
            <w:r w:rsidRPr="00CF1724">
              <w:rPr>
                <w:rFonts w:ascii="Sylfaen" w:eastAsia="Calibri" w:hAnsi="Sylfaen"/>
                <w:sz w:val="18"/>
                <w:szCs w:val="18"/>
                <w:lang w:val="hy-AM"/>
              </w:rPr>
              <w:lastRenderedPageBreak/>
              <w:t>տեղադրում, միջոցառումների կազմակերպում</w:t>
            </w:r>
          </w:p>
        </w:tc>
        <w:tc>
          <w:tcPr>
            <w:tcW w:w="993" w:type="dxa"/>
            <w:vAlign w:val="center"/>
          </w:tcPr>
          <w:p w14:paraId="23653EB3" w14:textId="28ACC0CA" w:rsidR="008935A5" w:rsidRPr="00CF1724" w:rsidRDefault="00A30841" w:rsidP="00A30841">
            <w:pPr>
              <w:spacing w:line="20" w:lineRule="atLeast"/>
              <w:jc w:val="right"/>
              <w:rPr>
                <w:rFonts w:ascii="Sylfaen" w:hAnsi="Sylfaen" w:cs="Arial Unicode MS"/>
                <w:sz w:val="18"/>
                <w:szCs w:val="18"/>
                <w:lang w:val="hy-AM"/>
              </w:rPr>
            </w:pPr>
            <w:r>
              <w:rPr>
                <w:rFonts w:ascii="Sylfaen" w:hAnsi="Sylfaen" w:cs="Arial Unicode MS"/>
                <w:sz w:val="18"/>
                <w:szCs w:val="18"/>
                <w:lang w:val="en-US"/>
              </w:rPr>
              <w:lastRenderedPageBreak/>
              <w:t>2400.0</w:t>
            </w:r>
          </w:p>
        </w:tc>
        <w:tc>
          <w:tcPr>
            <w:tcW w:w="992" w:type="dxa"/>
            <w:vAlign w:val="center"/>
          </w:tcPr>
          <w:p w14:paraId="7E232813" w14:textId="77777777"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5C552F2" w14:textId="1C411A0B" w:rsidR="008935A5" w:rsidRPr="00A30841" w:rsidRDefault="00A30841" w:rsidP="008935A5">
            <w:pPr>
              <w:spacing w:line="20" w:lineRule="atLeast"/>
              <w:jc w:val="right"/>
              <w:rPr>
                <w:rFonts w:ascii="Sylfaen" w:hAnsi="Sylfaen" w:cs="Arial"/>
                <w:bCs/>
                <w:sz w:val="18"/>
                <w:szCs w:val="18"/>
                <w:lang w:val="en-US"/>
              </w:rPr>
            </w:pPr>
            <w:r>
              <w:rPr>
                <w:rFonts w:ascii="Sylfaen" w:hAnsi="Sylfaen" w:cs="Arial"/>
                <w:bCs/>
                <w:sz w:val="18"/>
                <w:szCs w:val="18"/>
                <w:lang w:val="en-US"/>
              </w:rPr>
              <w:t>2400.0</w:t>
            </w:r>
          </w:p>
        </w:tc>
        <w:tc>
          <w:tcPr>
            <w:tcW w:w="1134" w:type="dxa"/>
            <w:vAlign w:val="center"/>
          </w:tcPr>
          <w:p w14:paraId="1E0BD313" w14:textId="77777777" w:rsidR="008935A5" w:rsidRPr="00CF1724" w:rsidRDefault="008935A5" w:rsidP="008935A5">
            <w:pPr>
              <w:spacing w:line="20" w:lineRule="atLeast"/>
              <w:ind w:left="-115" w:hanging="40"/>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6AD4C7B" w14:textId="77777777"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015BD697" w14:textId="77777777" w:rsidR="008935A5" w:rsidRPr="00CF1724" w:rsidRDefault="008935A5" w:rsidP="008935A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B441268" w14:textId="77777777"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D82F86C" w14:textId="77777777" w:rsidR="008935A5" w:rsidRPr="00CF1724" w:rsidRDefault="008935A5" w:rsidP="008935A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48127F7" w14:textId="77777777" w:rsidR="008935A5" w:rsidRPr="00CF1724" w:rsidRDefault="008935A5" w:rsidP="008935A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9E71BAD" w14:textId="77777777" w:rsidR="008935A5" w:rsidRPr="00CF1724" w:rsidRDefault="008935A5" w:rsidP="008935A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A30841" w14:paraId="38F5D80C" w14:textId="77777777" w:rsidTr="00666EBA">
        <w:trPr>
          <w:cantSplit/>
          <w:trHeight w:val="116"/>
        </w:trPr>
        <w:tc>
          <w:tcPr>
            <w:tcW w:w="744" w:type="dxa"/>
            <w:vAlign w:val="center"/>
          </w:tcPr>
          <w:p w14:paraId="5F5607B9" w14:textId="4A6E192E" w:rsidR="00A30841" w:rsidRPr="00A30841" w:rsidRDefault="00A30841" w:rsidP="00A30841">
            <w:pPr>
              <w:spacing w:line="20" w:lineRule="atLeast"/>
              <w:jc w:val="center"/>
              <w:rPr>
                <w:rFonts w:ascii="Sylfaen" w:hAnsi="Sylfaen" w:cs="Arial Unicode MS"/>
                <w:sz w:val="18"/>
                <w:szCs w:val="18"/>
                <w:lang w:val="en-US"/>
              </w:rPr>
            </w:pPr>
            <w:r>
              <w:rPr>
                <w:rFonts w:ascii="Sylfaen" w:hAnsi="Sylfaen" w:cs="Arial Unicode MS"/>
                <w:sz w:val="18"/>
                <w:szCs w:val="18"/>
                <w:lang w:val="en-US"/>
              </w:rPr>
              <w:lastRenderedPageBreak/>
              <w:t>04-02</w:t>
            </w:r>
          </w:p>
        </w:tc>
        <w:tc>
          <w:tcPr>
            <w:tcW w:w="669" w:type="dxa"/>
            <w:vAlign w:val="center"/>
          </w:tcPr>
          <w:p w14:paraId="02732192" w14:textId="7CC8C4DC" w:rsidR="00A30841" w:rsidRPr="00A30841" w:rsidRDefault="00A30841" w:rsidP="00A30841">
            <w:pPr>
              <w:spacing w:line="20" w:lineRule="atLeast"/>
              <w:jc w:val="center"/>
              <w:rPr>
                <w:rFonts w:ascii="Sylfaen" w:hAnsi="Sylfaen" w:cs="Arial Unicode MS"/>
                <w:sz w:val="18"/>
                <w:szCs w:val="18"/>
                <w:lang w:val="en-US"/>
              </w:rPr>
            </w:pPr>
            <w:r>
              <w:rPr>
                <w:rFonts w:ascii="Sylfaen" w:hAnsi="Sylfaen" w:cs="Arial Unicode MS"/>
                <w:sz w:val="18"/>
                <w:szCs w:val="18"/>
                <w:lang w:val="en-US"/>
              </w:rPr>
              <w:t>02-02</w:t>
            </w:r>
          </w:p>
        </w:tc>
        <w:tc>
          <w:tcPr>
            <w:tcW w:w="3118" w:type="dxa"/>
          </w:tcPr>
          <w:p w14:paraId="15DB9DF5" w14:textId="3CFBAD29" w:rsidR="00A30841" w:rsidRPr="00CF1724" w:rsidRDefault="00A30841" w:rsidP="00A30841">
            <w:pPr>
              <w:rPr>
                <w:rFonts w:ascii="Sylfaen" w:eastAsia="Calibri" w:hAnsi="Sylfaen"/>
                <w:sz w:val="18"/>
                <w:szCs w:val="18"/>
                <w:lang w:val="hy-AM"/>
              </w:rPr>
            </w:pPr>
            <w:r w:rsidRPr="00750DEE">
              <w:rPr>
                <w:rFonts w:ascii="Sylfaen" w:hAnsi="Sylfaen"/>
                <w:sz w:val="18"/>
                <w:szCs w:val="18"/>
                <w:lang w:val="hy-AM"/>
              </w:rPr>
              <w:t>Դրամաշնորհի հատկացում հյուրանոցային ,սրճարանային և առևտրային բիզնեսները զարգացնելու նպատակով,  անդրադառնալով  կանանց և տղամարդկանց անհավասար ներգրավվածությանը  բիզնեսում</w:t>
            </w:r>
          </w:p>
        </w:tc>
        <w:tc>
          <w:tcPr>
            <w:tcW w:w="993" w:type="dxa"/>
            <w:vAlign w:val="center"/>
          </w:tcPr>
          <w:p w14:paraId="25477129" w14:textId="1E2EDD5B" w:rsidR="00A30841" w:rsidRDefault="00A30841"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5000.0</w:t>
            </w:r>
          </w:p>
        </w:tc>
        <w:tc>
          <w:tcPr>
            <w:tcW w:w="992" w:type="dxa"/>
            <w:vAlign w:val="center"/>
          </w:tcPr>
          <w:p w14:paraId="40CD025E" w14:textId="518D1AA3" w:rsidR="00A30841" w:rsidRPr="00A30841" w:rsidRDefault="00A30841" w:rsidP="00A30841">
            <w:pPr>
              <w:spacing w:line="20" w:lineRule="atLeast"/>
              <w:jc w:val="right"/>
              <w:rPr>
                <w:rFonts w:ascii="Sylfaen" w:hAnsi="Sylfaen" w:cs="Arial"/>
                <w:bCs/>
                <w:sz w:val="18"/>
                <w:szCs w:val="18"/>
                <w:lang w:val="en-US"/>
              </w:rPr>
            </w:pPr>
            <w:r>
              <w:rPr>
                <w:rFonts w:ascii="Sylfaen" w:hAnsi="Sylfaen" w:cs="Arial"/>
                <w:bCs/>
                <w:sz w:val="18"/>
                <w:szCs w:val="18"/>
                <w:lang w:val="en-US"/>
              </w:rPr>
              <w:t>0.0</w:t>
            </w:r>
          </w:p>
        </w:tc>
        <w:tc>
          <w:tcPr>
            <w:tcW w:w="992" w:type="dxa"/>
            <w:vAlign w:val="center"/>
          </w:tcPr>
          <w:p w14:paraId="13E0AD23" w14:textId="549DD67C" w:rsidR="00A30841" w:rsidRDefault="00A30841" w:rsidP="00A30841">
            <w:pPr>
              <w:spacing w:line="20" w:lineRule="atLeast"/>
              <w:jc w:val="right"/>
              <w:rPr>
                <w:rFonts w:ascii="Sylfaen" w:hAnsi="Sylfaen" w:cs="Arial"/>
                <w:bCs/>
                <w:sz w:val="18"/>
                <w:szCs w:val="18"/>
                <w:lang w:val="en-US"/>
              </w:rPr>
            </w:pPr>
            <w:r>
              <w:rPr>
                <w:rFonts w:ascii="Sylfaen" w:hAnsi="Sylfaen" w:cs="Arial"/>
                <w:bCs/>
                <w:sz w:val="18"/>
                <w:szCs w:val="18"/>
                <w:lang w:val="en-US"/>
              </w:rPr>
              <w:t>0.0</w:t>
            </w:r>
          </w:p>
        </w:tc>
        <w:tc>
          <w:tcPr>
            <w:tcW w:w="1134" w:type="dxa"/>
            <w:vAlign w:val="center"/>
          </w:tcPr>
          <w:p w14:paraId="2D5EDB27" w14:textId="0B357FBB" w:rsidR="00A30841" w:rsidRPr="00CF1724" w:rsidRDefault="00A30841" w:rsidP="00A30841">
            <w:pPr>
              <w:spacing w:line="20" w:lineRule="atLeast"/>
              <w:ind w:left="-115" w:hanging="40"/>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B0A2CEE" w14:textId="1E71DA8A"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406A5E0F" w14:textId="10D99D0D"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BA736BF" w14:textId="57A44953" w:rsidR="00A30841" w:rsidRPr="00CF1724" w:rsidRDefault="007441A2" w:rsidP="00A30841">
            <w:pPr>
              <w:spacing w:line="20" w:lineRule="atLeast"/>
              <w:jc w:val="right"/>
              <w:rPr>
                <w:rFonts w:ascii="Sylfaen" w:hAnsi="Sylfaen" w:cs="Arial"/>
                <w:bCs/>
                <w:sz w:val="18"/>
                <w:szCs w:val="18"/>
                <w:lang w:val="hy-AM"/>
              </w:rPr>
            </w:pPr>
            <w:r>
              <w:rPr>
                <w:rFonts w:ascii="Sylfaen" w:hAnsi="Sylfaen" w:cs="Arial"/>
                <w:bCs/>
                <w:sz w:val="18"/>
                <w:szCs w:val="18"/>
                <w:lang w:val="en-US"/>
              </w:rPr>
              <w:t>500</w:t>
            </w:r>
            <w:r w:rsidR="00A30841" w:rsidRPr="00CF1724">
              <w:rPr>
                <w:rFonts w:ascii="Sylfaen" w:hAnsi="Sylfaen" w:cs="Arial"/>
                <w:bCs/>
                <w:sz w:val="18"/>
                <w:szCs w:val="18"/>
                <w:lang w:val="hy-AM"/>
              </w:rPr>
              <w:t>0.0</w:t>
            </w:r>
          </w:p>
        </w:tc>
        <w:tc>
          <w:tcPr>
            <w:tcW w:w="1254" w:type="dxa"/>
            <w:vAlign w:val="center"/>
          </w:tcPr>
          <w:p w14:paraId="68EC1A4C" w14:textId="26AFBC95"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4B9B871" w14:textId="3EE27732"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3E590EF" w14:textId="1103958E"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77BC5A27" w14:textId="77777777" w:rsidTr="00EC17A1">
        <w:trPr>
          <w:cantSplit/>
          <w:trHeight w:val="116"/>
        </w:trPr>
        <w:tc>
          <w:tcPr>
            <w:tcW w:w="15141" w:type="dxa"/>
            <w:gridSpan w:val="13"/>
            <w:shd w:val="clear" w:color="auto" w:fill="BDD6EE"/>
            <w:vAlign w:val="center"/>
          </w:tcPr>
          <w:p w14:paraId="049F8BA1"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A30841" w:rsidRPr="00CF1724" w14:paraId="6FB17105" w14:textId="77777777" w:rsidTr="00666EBA">
        <w:trPr>
          <w:cantSplit/>
          <w:trHeight w:val="116"/>
        </w:trPr>
        <w:tc>
          <w:tcPr>
            <w:tcW w:w="744" w:type="dxa"/>
            <w:vAlign w:val="center"/>
          </w:tcPr>
          <w:p w14:paraId="0FDB92FE"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04-03</w:t>
            </w:r>
          </w:p>
        </w:tc>
        <w:tc>
          <w:tcPr>
            <w:tcW w:w="669" w:type="dxa"/>
            <w:vAlign w:val="center"/>
          </w:tcPr>
          <w:p w14:paraId="75A2C175" w14:textId="77777777" w:rsidR="00A30841" w:rsidRPr="00CF1724" w:rsidRDefault="00A30841" w:rsidP="00A30841">
            <w:pPr>
              <w:spacing w:line="20" w:lineRule="atLeast"/>
              <w:jc w:val="center"/>
              <w:rPr>
                <w:rFonts w:ascii="Sylfaen" w:hAnsi="Sylfaen" w:cs="Arial Unicode MS"/>
                <w:sz w:val="18"/>
                <w:szCs w:val="18"/>
                <w:lang w:val="hy-AM"/>
              </w:rPr>
            </w:pPr>
          </w:p>
        </w:tc>
        <w:tc>
          <w:tcPr>
            <w:tcW w:w="3118" w:type="dxa"/>
            <w:vAlign w:val="center"/>
          </w:tcPr>
          <w:p w14:paraId="7FE4A5A1" w14:textId="77777777" w:rsidR="00A30841" w:rsidRPr="00CF1724" w:rsidRDefault="00A30841" w:rsidP="00A30841">
            <w:pPr>
              <w:spacing w:line="20" w:lineRule="atLeast"/>
              <w:rPr>
                <w:rFonts w:ascii="Sylfaen" w:hAnsi="Sylfaen"/>
                <w:b/>
                <w:sz w:val="18"/>
                <w:szCs w:val="18"/>
                <w:lang w:val="hy-AM"/>
              </w:rPr>
            </w:pPr>
            <w:r w:rsidRPr="00CF1724">
              <w:rPr>
                <w:rFonts w:ascii="Sylfaen" w:eastAsia="Calibri" w:hAnsi="Sylfaen"/>
                <w:sz w:val="18"/>
                <w:szCs w:val="18"/>
                <w:lang w:val="hy-AM"/>
              </w:rPr>
              <w:t>Անշարժ գույքի հետ կապված գործառույթների իրականացում</w:t>
            </w:r>
          </w:p>
        </w:tc>
        <w:tc>
          <w:tcPr>
            <w:tcW w:w="993" w:type="dxa"/>
            <w:vAlign w:val="center"/>
          </w:tcPr>
          <w:p w14:paraId="01B302B6" w14:textId="601DCC2C" w:rsidR="00A30841" w:rsidRPr="00CF1724" w:rsidRDefault="00A30841"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-5</w:t>
            </w:r>
            <w:r w:rsidRPr="00CF1724">
              <w:rPr>
                <w:rFonts w:ascii="Sylfaen" w:hAnsi="Sylfaen" w:cs="Arial Unicode MS"/>
                <w:sz w:val="18"/>
                <w:szCs w:val="18"/>
                <w:lang w:val="hy-AM"/>
              </w:rPr>
              <w:t>0000.0</w:t>
            </w:r>
          </w:p>
        </w:tc>
        <w:tc>
          <w:tcPr>
            <w:tcW w:w="992" w:type="dxa"/>
            <w:vAlign w:val="center"/>
          </w:tcPr>
          <w:p w14:paraId="4B7B9EEA"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08C4396"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009B467" w14:textId="77777777" w:rsidR="00A30841" w:rsidRPr="00CF1724" w:rsidRDefault="00A30841" w:rsidP="00A30841">
            <w:pPr>
              <w:spacing w:line="20" w:lineRule="atLeast"/>
              <w:ind w:hanging="40"/>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F5A7DE8"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1D9CE06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658F274"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D5A0E27"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2DDC8FB"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17424B7" w14:textId="00AD1630" w:rsidR="00A30841" w:rsidRPr="00CF1724" w:rsidRDefault="00A30841"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-5</w:t>
            </w:r>
            <w:r w:rsidRPr="00CF1724">
              <w:rPr>
                <w:rFonts w:ascii="Sylfaen" w:hAnsi="Sylfaen" w:cs="Arial Unicode MS"/>
                <w:sz w:val="18"/>
                <w:szCs w:val="18"/>
                <w:lang w:val="hy-AM"/>
              </w:rPr>
              <w:t>0000.0</w:t>
            </w:r>
          </w:p>
        </w:tc>
      </w:tr>
      <w:tr w:rsidR="00A30841" w:rsidRPr="00CF1724" w14:paraId="7A485633" w14:textId="77777777" w:rsidTr="00EC17A1">
        <w:trPr>
          <w:cantSplit/>
          <w:trHeight w:val="116"/>
        </w:trPr>
        <w:tc>
          <w:tcPr>
            <w:tcW w:w="15141" w:type="dxa"/>
            <w:gridSpan w:val="13"/>
            <w:shd w:val="clear" w:color="auto" w:fill="A6A6A6"/>
            <w:vAlign w:val="center"/>
          </w:tcPr>
          <w:p w14:paraId="0549C647"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A30841" w:rsidRPr="00CF1724" w14:paraId="173A60EA" w14:textId="77777777" w:rsidTr="00666EBA">
        <w:trPr>
          <w:cantSplit/>
          <w:trHeight w:val="116"/>
        </w:trPr>
        <w:tc>
          <w:tcPr>
            <w:tcW w:w="744" w:type="dxa"/>
            <w:vAlign w:val="center"/>
          </w:tcPr>
          <w:p w14:paraId="441FDC83" w14:textId="77777777" w:rsidR="00A30841" w:rsidRPr="00CF1724" w:rsidRDefault="00A30841" w:rsidP="00A30841">
            <w:pPr>
              <w:spacing w:line="20" w:lineRule="atLeast"/>
              <w:jc w:val="center"/>
              <w:rPr>
                <w:rFonts w:ascii="Sylfaen" w:hAnsi="Sylfaen" w:cs="Arial Unicode MS"/>
                <w:sz w:val="18"/>
                <w:szCs w:val="18"/>
                <w:lang w:val="hy-AM"/>
              </w:rPr>
            </w:pPr>
          </w:p>
        </w:tc>
        <w:tc>
          <w:tcPr>
            <w:tcW w:w="669" w:type="dxa"/>
            <w:vAlign w:val="center"/>
          </w:tcPr>
          <w:p w14:paraId="155B5C58"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03-01</w:t>
            </w:r>
          </w:p>
        </w:tc>
        <w:tc>
          <w:tcPr>
            <w:tcW w:w="3118" w:type="dxa"/>
          </w:tcPr>
          <w:p w14:paraId="6CF24BC5" w14:textId="77777777" w:rsidR="00A30841" w:rsidRPr="00CF1724" w:rsidRDefault="00A30841" w:rsidP="00A30841">
            <w:pPr>
              <w:rPr>
                <w:rFonts w:ascii="Sylfaen" w:hAnsi="Sylfaen"/>
                <w:sz w:val="18"/>
                <w:szCs w:val="18"/>
                <w:lang w:val="hy-AM"/>
              </w:rPr>
            </w:pPr>
            <w:r w:rsidRPr="00CF1724">
              <w:rPr>
                <w:rFonts w:ascii="Sylfaen" w:hAnsi="Sylfaen"/>
                <w:sz w:val="18"/>
                <w:szCs w:val="18"/>
                <w:lang w:val="hy-AM"/>
              </w:rPr>
              <w:t>Հողի և գույքի իրացումից ստացված մուտքեր</w:t>
            </w:r>
          </w:p>
        </w:tc>
        <w:tc>
          <w:tcPr>
            <w:tcW w:w="993" w:type="dxa"/>
            <w:vAlign w:val="center"/>
          </w:tcPr>
          <w:p w14:paraId="2651C06D" w14:textId="2A21DC68" w:rsidR="00A30841" w:rsidRPr="00CF1724" w:rsidRDefault="00A30841"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-5</w:t>
            </w:r>
            <w:r w:rsidRPr="00CF1724">
              <w:rPr>
                <w:rFonts w:ascii="Sylfaen" w:hAnsi="Sylfaen" w:cs="Arial Unicode MS"/>
                <w:sz w:val="18"/>
                <w:szCs w:val="18"/>
                <w:lang w:val="hy-AM"/>
              </w:rPr>
              <w:t>0000.0</w:t>
            </w:r>
          </w:p>
        </w:tc>
        <w:tc>
          <w:tcPr>
            <w:tcW w:w="992" w:type="dxa"/>
            <w:vAlign w:val="center"/>
          </w:tcPr>
          <w:p w14:paraId="294FD2D1"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6575EC2"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0DB3995"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53CBB68"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45EE5A0D"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64017352"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6B1FF6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59F3057"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70E3600" w14:textId="20EFF67A" w:rsidR="00A30841" w:rsidRPr="00CF1724" w:rsidRDefault="00A30841" w:rsidP="00A30841">
            <w:pPr>
              <w:spacing w:line="20" w:lineRule="atLeast"/>
              <w:jc w:val="right"/>
              <w:rPr>
                <w:rFonts w:ascii="Sylfaen" w:hAnsi="Sylfaen" w:cs="Arial Unicode MS"/>
                <w:sz w:val="18"/>
                <w:szCs w:val="18"/>
                <w:lang w:val="hy-AM"/>
              </w:rPr>
            </w:pPr>
            <w:r>
              <w:rPr>
                <w:rFonts w:ascii="Sylfaen" w:hAnsi="Sylfaen" w:cs="Arial Unicode MS"/>
                <w:sz w:val="18"/>
                <w:szCs w:val="18"/>
                <w:lang w:val="hy-AM"/>
              </w:rPr>
              <w:t>-5</w:t>
            </w:r>
            <w:r w:rsidRPr="00CF1724">
              <w:rPr>
                <w:rFonts w:ascii="Sylfaen" w:hAnsi="Sylfaen" w:cs="Arial Unicode MS"/>
                <w:sz w:val="18"/>
                <w:szCs w:val="18"/>
                <w:lang w:val="hy-AM"/>
              </w:rPr>
              <w:t>0000.0</w:t>
            </w:r>
          </w:p>
        </w:tc>
      </w:tr>
      <w:tr w:rsidR="006E16C9" w:rsidRPr="00CF1724" w14:paraId="7CDF61AD" w14:textId="77777777" w:rsidTr="00666EBA">
        <w:trPr>
          <w:cantSplit/>
          <w:trHeight w:val="116"/>
        </w:trPr>
        <w:tc>
          <w:tcPr>
            <w:tcW w:w="4531" w:type="dxa"/>
            <w:gridSpan w:val="3"/>
            <w:shd w:val="clear" w:color="auto" w:fill="FFF2CC"/>
            <w:vAlign w:val="center"/>
          </w:tcPr>
          <w:p w14:paraId="35A4AC5A" w14:textId="77777777" w:rsidR="006E16C9" w:rsidRPr="00CF1724" w:rsidRDefault="006E16C9" w:rsidP="006E16C9">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Բաժին (Ոլորտ) 5. </w:t>
            </w:r>
            <w:r w:rsidRPr="00CF1724">
              <w:rPr>
                <w:rFonts w:ascii="Sylfaen" w:hAnsi="Sylfaen"/>
                <w:b/>
                <w:sz w:val="18"/>
                <w:szCs w:val="18"/>
                <w:lang w:val="hy-AM"/>
              </w:rPr>
              <w:t>Շրջակա միջավայրի պահպանություն</w:t>
            </w:r>
          </w:p>
        </w:tc>
        <w:tc>
          <w:tcPr>
            <w:tcW w:w="993" w:type="dxa"/>
            <w:shd w:val="clear" w:color="auto" w:fill="FFF2CC"/>
            <w:vAlign w:val="center"/>
          </w:tcPr>
          <w:p w14:paraId="0974CD25" w14:textId="79496696" w:rsidR="006E16C9" w:rsidRPr="00F21A47" w:rsidRDefault="006E16C9" w:rsidP="006E16C9">
            <w:pPr>
              <w:spacing w:line="20" w:lineRule="atLeast"/>
              <w:jc w:val="right"/>
              <w:rPr>
                <w:rFonts w:ascii="Sylfaen" w:hAnsi="Sylfaen"/>
                <w:b/>
                <w:sz w:val="18"/>
                <w:szCs w:val="18"/>
                <w:lang w:val="en-US"/>
              </w:rPr>
            </w:pPr>
            <w:r>
              <w:rPr>
                <w:rFonts w:ascii="Sylfaen" w:hAnsi="Sylfaen" w:cs="Calibri"/>
                <w:b/>
                <w:bCs/>
                <w:color w:val="000000"/>
                <w:sz w:val="18"/>
                <w:szCs w:val="18"/>
                <w:lang w:val="hy-AM"/>
              </w:rPr>
              <w:t>85640</w:t>
            </w:r>
            <w:r w:rsidR="00F21A47">
              <w:rPr>
                <w:rFonts w:ascii="Sylfaen" w:hAnsi="Sylfaen" w:cs="Calibri"/>
                <w:b/>
                <w:bCs/>
                <w:color w:val="000000"/>
                <w:sz w:val="18"/>
                <w:szCs w:val="18"/>
                <w:lang w:val="en-US"/>
              </w:rPr>
              <w:t>.0</w:t>
            </w:r>
          </w:p>
        </w:tc>
        <w:tc>
          <w:tcPr>
            <w:tcW w:w="992" w:type="dxa"/>
            <w:shd w:val="clear" w:color="auto" w:fill="FFF2CC"/>
            <w:vAlign w:val="center"/>
          </w:tcPr>
          <w:p w14:paraId="60EEACC0" w14:textId="5D652DF3"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992" w:type="dxa"/>
            <w:shd w:val="clear" w:color="auto" w:fill="FFF2CC"/>
            <w:vAlign w:val="center"/>
          </w:tcPr>
          <w:p w14:paraId="3F663750" w14:textId="0DA0A284"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1134" w:type="dxa"/>
            <w:shd w:val="clear" w:color="auto" w:fill="FFF2CC"/>
            <w:vAlign w:val="center"/>
          </w:tcPr>
          <w:p w14:paraId="4F64D1AD" w14:textId="66875042"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992" w:type="dxa"/>
            <w:shd w:val="clear" w:color="auto" w:fill="FFF2CC"/>
            <w:vAlign w:val="center"/>
          </w:tcPr>
          <w:p w14:paraId="69CCBCFA" w14:textId="0D705E8F" w:rsidR="006E16C9" w:rsidRPr="00CF1724" w:rsidRDefault="006E16C9" w:rsidP="006E16C9">
            <w:pPr>
              <w:spacing w:line="20" w:lineRule="atLeast"/>
              <w:jc w:val="right"/>
              <w:rPr>
                <w:rFonts w:ascii="Sylfaen" w:hAnsi="Sylfaen"/>
                <w:b/>
                <w:sz w:val="18"/>
                <w:szCs w:val="18"/>
                <w:lang w:val="hy-AM"/>
              </w:rPr>
            </w:pPr>
            <w:r>
              <w:rPr>
                <w:rFonts w:ascii="Sylfaen" w:hAnsi="Sylfaen" w:cs="Calibri"/>
                <w:b/>
                <w:bCs/>
                <w:color w:val="000000"/>
                <w:sz w:val="18"/>
                <w:szCs w:val="18"/>
                <w:lang w:val="hy-AM"/>
              </w:rPr>
              <w:t>85640.0</w:t>
            </w:r>
          </w:p>
        </w:tc>
        <w:tc>
          <w:tcPr>
            <w:tcW w:w="829" w:type="dxa"/>
            <w:shd w:val="clear" w:color="auto" w:fill="FFF2CC"/>
            <w:vAlign w:val="center"/>
          </w:tcPr>
          <w:p w14:paraId="6E7AA892" w14:textId="701ED78E"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1014" w:type="dxa"/>
            <w:shd w:val="clear" w:color="auto" w:fill="FFF2CC"/>
            <w:vAlign w:val="center"/>
          </w:tcPr>
          <w:p w14:paraId="72A1DC80" w14:textId="6A404BC8"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1254" w:type="dxa"/>
            <w:shd w:val="clear" w:color="auto" w:fill="FFF2CC"/>
            <w:vAlign w:val="center"/>
          </w:tcPr>
          <w:p w14:paraId="46951741" w14:textId="3FA838C2"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1276" w:type="dxa"/>
            <w:shd w:val="clear" w:color="auto" w:fill="FFF2CC"/>
            <w:vAlign w:val="center"/>
          </w:tcPr>
          <w:p w14:paraId="60AA0316" w14:textId="3396430B"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c>
          <w:tcPr>
            <w:tcW w:w="1134" w:type="dxa"/>
            <w:shd w:val="clear" w:color="auto" w:fill="FFF2CC"/>
            <w:vAlign w:val="center"/>
          </w:tcPr>
          <w:p w14:paraId="75454119" w14:textId="2696CB4C" w:rsidR="006E16C9" w:rsidRPr="00CF1724" w:rsidRDefault="00F21A47" w:rsidP="006E16C9">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6E16C9">
              <w:rPr>
                <w:rFonts w:ascii="Sylfaen" w:hAnsi="Sylfaen" w:cs="Calibri"/>
                <w:b/>
                <w:bCs/>
                <w:color w:val="000000"/>
                <w:sz w:val="18"/>
                <w:szCs w:val="18"/>
                <w:lang w:val="hy-AM"/>
              </w:rPr>
              <w:t>0</w:t>
            </w:r>
          </w:p>
        </w:tc>
      </w:tr>
      <w:tr w:rsidR="00A30841" w:rsidRPr="00CF1724" w14:paraId="139D8F44" w14:textId="77777777" w:rsidTr="00EC17A1">
        <w:trPr>
          <w:cantSplit/>
          <w:trHeight w:val="116"/>
        </w:trPr>
        <w:tc>
          <w:tcPr>
            <w:tcW w:w="15141" w:type="dxa"/>
            <w:gridSpan w:val="13"/>
            <w:shd w:val="clear" w:color="auto" w:fill="BDD6EE"/>
            <w:vAlign w:val="center"/>
          </w:tcPr>
          <w:p w14:paraId="20B324F5"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A30841" w:rsidRPr="00CF1724" w14:paraId="45AB8DDA" w14:textId="77777777" w:rsidTr="00666EBA">
        <w:trPr>
          <w:cantSplit/>
          <w:trHeight w:val="116"/>
        </w:trPr>
        <w:tc>
          <w:tcPr>
            <w:tcW w:w="744" w:type="dxa"/>
            <w:vAlign w:val="center"/>
          </w:tcPr>
          <w:p w14:paraId="1E8DE964"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453F51F5" w14:textId="77777777" w:rsidR="00A30841" w:rsidRPr="00CF1724" w:rsidRDefault="00A30841" w:rsidP="00A30841">
            <w:pPr>
              <w:spacing w:line="20" w:lineRule="atLeast"/>
              <w:jc w:val="center"/>
              <w:rPr>
                <w:rFonts w:ascii="Sylfaen" w:hAnsi="Sylfaen" w:cs="Arial Unicode MS"/>
                <w:sz w:val="18"/>
                <w:szCs w:val="18"/>
                <w:lang w:val="hy-AM"/>
              </w:rPr>
            </w:pPr>
          </w:p>
        </w:tc>
        <w:tc>
          <w:tcPr>
            <w:tcW w:w="3118" w:type="dxa"/>
            <w:vAlign w:val="center"/>
          </w:tcPr>
          <w:p w14:paraId="2937F96D" w14:textId="77777777" w:rsidR="00A30841" w:rsidRPr="00CF1724" w:rsidRDefault="00A30841" w:rsidP="00A30841">
            <w:pPr>
              <w:spacing w:line="20" w:lineRule="atLeast"/>
              <w:rPr>
                <w:rFonts w:ascii="Sylfaen" w:hAnsi="Sylfaen"/>
                <w:b/>
                <w:sz w:val="18"/>
                <w:szCs w:val="18"/>
                <w:lang w:val="hy-AM"/>
              </w:rPr>
            </w:pPr>
            <w:r w:rsidRPr="00CF1724">
              <w:rPr>
                <w:rFonts w:ascii="Sylfaen" w:eastAsia="Calibri" w:hAnsi="Sylfaen"/>
                <w:sz w:val="18"/>
                <w:szCs w:val="18"/>
                <w:lang w:val="hy-AM"/>
              </w:rPr>
              <w:t>Դիլիջան համայնքում աղբահանության և սանիտարական մաքրման ծառայությունների մատուցում</w:t>
            </w:r>
          </w:p>
        </w:tc>
        <w:tc>
          <w:tcPr>
            <w:tcW w:w="993" w:type="dxa"/>
            <w:vAlign w:val="center"/>
          </w:tcPr>
          <w:p w14:paraId="636880C5" w14:textId="4CB295AA" w:rsidR="00A30841" w:rsidRPr="00A30841" w:rsidRDefault="00A30841"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85640.0</w:t>
            </w:r>
          </w:p>
        </w:tc>
        <w:tc>
          <w:tcPr>
            <w:tcW w:w="992" w:type="dxa"/>
            <w:vAlign w:val="center"/>
          </w:tcPr>
          <w:p w14:paraId="3B20EBEB"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790774DA"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E1AD146"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55DB2A7E" w14:textId="3EE11B43" w:rsidR="00A30841" w:rsidRPr="00A30841" w:rsidRDefault="00A30841"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85640.0</w:t>
            </w:r>
          </w:p>
        </w:tc>
        <w:tc>
          <w:tcPr>
            <w:tcW w:w="829" w:type="dxa"/>
            <w:vAlign w:val="center"/>
          </w:tcPr>
          <w:p w14:paraId="53FA093A"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3A40CDAA"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631EB332"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2BCD6719" w14:textId="6FE929CB" w:rsidR="00A30841" w:rsidRPr="00A30841" w:rsidRDefault="00A30841"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0.0</w:t>
            </w:r>
          </w:p>
        </w:tc>
        <w:tc>
          <w:tcPr>
            <w:tcW w:w="1134" w:type="dxa"/>
            <w:vAlign w:val="center"/>
          </w:tcPr>
          <w:p w14:paraId="01F8ED12"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48B3385E" w14:textId="77777777" w:rsidTr="00EC17A1">
        <w:trPr>
          <w:cantSplit/>
          <w:trHeight w:val="116"/>
        </w:trPr>
        <w:tc>
          <w:tcPr>
            <w:tcW w:w="15141" w:type="dxa"/>
            <w:gridSpan w:val="13"/>
            <w:shd w:val="clear" w:color="auto" w:fill="A6A6A6"/>
            <w:vAlign w:val="center"/>
          </w:tcPr>
          <w:p w14:paraId="616DB485" w14:textId="77777777" w:rsidR="00A30841" w:rsidRPr="00CF1724" w:rsidRDefault="00A30841" w:rsidP="00A30841">
            <w:pPr>
              <w:spacing w:line="20" w:lineRule="atLeast"/>
              <w:ind w:firstLine="2857"/>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A30841" w:rsidRPr="00CF1724" w14:paraId="67F28106" w14:textId="77777777" w:rsidTr="00666EBA">
        <w:trPr>
          <w:cantSplit/>
          <w:trHeight w:val="116"/>
        </w:trPr>
        <w:tc>
          <w:tcPr>
            <w:tcW w:w="744" w:type="dxa"/>
            <w:vAlign w:val="center"/>
          </w:tcPr>
          <w:p w14:paraId="1E865720"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22C92C76"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1ABB696F" w14:textId="77777777" w:rsidR="00A30841" w:rsidRPr="00CF1724" w:rsidRDefault="00A30841" w:rsidP="00A30841">
            <w:pPr>
              <w:rPr>
                <w:rFonts w:ascii="Sylfaen" w:hAnsi="Sylfaen"/>
                <w:sz w:val="18"/>
                <w:szCs w:val="18"/>
                <w:lang w:val="hy-AM"/>
              </w:rPr>
            </w:pPr>
            <w:r w:rsidRPr="00CF1724">
              <w:rPr>
                <w:rFonts w:ascii="Sylfaen" w:eastAsia="Calibri" w:hAnsi="Sylfaen"/>
                <w:sz w:val="18"/>
                <w:szCs w:val="18"/>
                <w:lang w:val="hy-AM"/>
              </w:rPr>
              <w:t>Դիլիջան բնակավայրում աղբահանության և սանիտարական մաքրման աշխատանքների իրականացում</w:t>
            </w:r>
          </w:p>
        </w:tc>
        <w:tc>
          <w:tcPr>
            <w:tcW w:w="993" w:type="dxa"/>
            <w:vAlign w:val="center"/>
          </w:tcPr>
          <w:p w14:paraId="22C89481" w14:textId="00688C79" w:rsidR="00A30841" w:rsidRPr="00A30841" w:rsidRDefault="00A30841"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68135.1</w:t>
            </w:r>
          </w:p>
        </w:tc>
        <w:tc>
          <w:tcPr>
            <w:tcW w:w="992" w:type="dxa"/>
            <w:vAlign w:val="center"/>
          </w:tcPr>
          <w:p w14:paraId="03F5CFCA"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8313155"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623E3F27"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9099AA1" w14:textId="202D85BD" w:rsidR="00A30841" w:rsidRPr="00CF1724" w:rsidRDefault="00F21A47" w:rsidP="00A30841">
            <w:pPr>
              <w:spacing w:line="20" w:lineRule="atLeast"/>
              <w:jc w:val="right"/>
              <w:rPr>
                <w:rFonts w:ascii="Sylfaen" w:hAnsi="Sylfaen" w:cs="Arial Unicode MS"/>
                <w:sz w:val="18"/>
                <w:szCs w:val="18"/>
                <w:lang w:val="hy-AM"/>
              </w:rPr>
            </w:pPr>
            <w:r>
              <w:rPr>
                <w:rFonts w:ascii="Sylfaen" w:hAnsi="Sylfaen" w:cs="Arial Unicode MS"/>
                <w:sz w:val="18"/>
                <w:szCs w:val="18"/>
                <w:lang w:val="en-US"/>
              </w:rPr>
              <w:t>68135.</w:t>
            </w:r>
            <w:r w:rsidR="00A30841" w:rsidRPr="00CF1724">
              <w:rPr>
                <w:rFonts w:ascii="Sylfaen" w:hAnsi="Sylfaen" w:cs="Arial Unicode MS"/>
                <w:sz w:val="18"/>
                <w:szCs w:val="18"/>
                <w:lang w:val="hy-AM"/>
              </w:rPr>
              <w:t>3</w:t>
            </w:r>
          </w:p>
        </w:tc>
        <w:tc>
          <w:tcPr>
            <w:tcW w:w="829" w:type="dxa"/>
            <w:vAlign w:val="center"/>
          </w:tcPr>
          <w:p w14:paraId="507DD5B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067C0B3F"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FC833D8"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E79DC02"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3F9F9D7"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1241D414" w14:textId="77777777" w:rsidTr="00666EBA">
        <w:trPr>
          <w:cantSplit/>
          <w:trHeight w:val="116"/>
        </w:trPr>
        <w:tc>
          <w:tcPr>
            <w:tcW w:w="744" w:type="dxa"/>
            <w:vAlign w:val="center"/>
          </w:tcPr>
          <w:p w14:paraId="5D4CADCD"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61B47D84"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64402E4E" w14:textId="77777777" w:rsidR="00A30841" w:rsidRPr="00CF1724" w:rsidRDefault="00A30841" w:rsidP="00A30841">
            <w:pPr>
              <w:rPr>
                <w:rFonts w:ascii="Sylfaen" w:hAnsi="Sylfaen"/>
                <w:sz w:val="18"/>
                <w:szCs w:val="18"/>
                <w:lang w:val="hy-AM"/>
              </w:rPr>
            </w:pPr>
            <w:r w:rsidRPr="00CF1724">
              <w:rPr>
                <w:rFonts w:ascii="Sylfaen" w:eastAsia="Calibri" w:hAnsi="Sylfaen"/>
                <w:sz w:val="18"/>
                <w:szCs w:val="18"/>
                <w:lang w:val="hy-AM"/>
              </w:rPr>
              <w:t>Հաղարծին բնակավայրում աղբահանության և սանիտարական մաքրման աշխատանքների իրականացում</w:t>
            </w:r>
          </w:p>
        </w:tc>
        <w:tc>
          <w:tcPr>
            <w:tcW w:w="993" w:type="dxa"/>
            <w:vAlign w:val="center"/>
          </w:tcPr>
          <w:p w14:paraId="0D3D621F"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5615.3</w:t>
            </w:r>
          </w:p>
        </w:tc>
        <w:tc>
          <w:tcPr>
            <w:tcW w:w="992" w:type="dxa"/>
            <w:vAlign w:val="center"/>
          </w:tcPr>
          <w:p w14:paraId="06E9F570"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87989AD"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49A39055"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2E4E898"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5615.3</w:t>
            </w:r>
          </w:p>
        </w:tc>
        <w:tc>
          <w:tcPr>
            <w:tcW w:w="829" w:type="dxa"/>
            <w:vAlign w:val="center"/>
          </w:tcPr>
          <w:p w14:paraId="42BBCF48"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A0BE29C"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501524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EBDBB24"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FC13602"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26A23E81" w14:textId="77777777" w:rsidTr="00666EBA">
        <w:trPr>
          <w:cantSplit/>
          <w:trHeight w:val="116"/>
        </w:trPr>
        <w:tc>
          <w:tcPr>
            <w:tcW w:w="744" w:type="dxa"/>
            <w:vAlign w:val="center"/>
          </w:tcPr>
          <w:p w14:paraId="0271C595"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61B58F16"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vAlign w:val="center"/>
          </w:tcPr>
          <w:p w14:paraId="0D3F3469" w14:textId="77777777" w:rsidR="00A30841" w:rsidRPr="00CF1724" w:rsidRDefault="00A30841" w:rsidP="00A30841">
            <w:pPr>
              <w:spacing w:line="20" w:lineRule="atLeast"/>
              <w:rPr>
                <w:rFonts w:ascii="Sylfaen" w:hAnsi="Sylfaen" w:cs="Sylfaen"/>
                <w:b/>
                <w:i/>
                <w:sz w:val="18"/>
                <w:szCs w:val="18"/>
                <w:lang w:val="hy-AM"/>
              </w:rPr>
            </w:pPr>
            <w:r w:rsidRPr="00CF1724">
              <w:rPr>
                <w:rFonts w:ascii="Sylfaen" w:eastAsia="Calibri" w:hAnsi="Sylfaen"/>
                <w:sz w:val="18"/>
                <w:szCs w:val="18"/>
                <w:lang w:val="hy-AM"/>
              </w:rPr>
              <w:t>Թեղուտ բնակավայրում աղբահանության և սանիտարական մաքրման աշխատանքների իրականացում</w:t>
            </w:r>
          </w:p>
        </w:tc>
        <w:tc>
          <w:tcPr>
            <w:tcW w:w="993" w:type="dxa"/>
            <w:vAlign w:val="center"/>
          </w:tcPr>
          <w:p w14:paraId="4CCA5C76"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3000.0</w:t>
            </w:r>
          </w:p>
        </w:tc>
        <w:tc>
          <w:tcPr>
            <w:tcW w:w="992" w:type="dxa"/>
            <w:vAlign w:val="center"/>
          </w:tcPr>
          <w:p w14:paraId="0A49FD2D"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38266D0"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4CAF0DA2"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2AAD20C"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3000.0</w:t>
            </w:r>
          </w:p>
        </w:tc>
        <w:tc>
          <w:tcPr>
            <w:tcW w:w="829" w:type="dxa"/>
            <w:vAlign w:val="center"/>
          </w:tcPr>
          <w:p w14:paraId="1E48FA2B"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0B1F4FF"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610CF5F"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7DF06FB6"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0BFA913B"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196D2F30" w14:textId="77777777" w:rsidTr="00666EBA">
        <w:trPr>
          <w:cantSplit/>
          <w:trHeight w:val="116"/>
        </w:trPr>
        <w:tc>
          <w:tcPr>
            <w:tcW w:w="744" w:type="dxa"/>
            <w:vAlign w:val="center"/>
          </w:tcPr>
          <w:p w14:paraId="3944ABF0"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1A84DE32"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vAlign w:val="center"/>
          </w:tcPr>
          <w:p w14:paraId="764CECFE" w14:textId="77777777" w:rsidR="00A30841" w:rsidRPr="00CF1724" w:rsidRDefault="00A30841" w:rsidP="00A30841">
            <w:pPr>
              <w:spacing w:line="20" w:lineRule="atLeast"/>
              <w:rPr>
                <w:rFonts w:ascii="Sylfaen" w:hAnsi="Sylfaen"/>
                <w:sz w:val="18"/>
                <w:szCs w:val="18"/>
                <w:lang w:val="hy-AM"/>
              </w:rPr>
            </w:pPr>
            <w:r w:rsidRPr="00CF1724">
              <w:rPr>
                <w:rFonts w:ascii="Sylfaen" w:eastAsia="Calibri" w:hAnsi="Sylfaen"/>
                <w:sz w:val="18"/>
                <w:szCs w:val="18"/>
                <w:lang w:val="hy-AM"/>
              </w:rPr>
              <w:t xml:space="preserve">Գոշ բնակավայրում աղբահանության և </w:t>
            </w:r>
            <w:r w:rsidRPr="00CF1724">
              <w:rPr>
                <w:rFonts w:ascii="Sylfaen" w:eastAsia="Calibri" w:hAnsi="Sylfaen"/>
                <w:sz w:val="18"/>
                <w:szCs w:val="18"/>
                <w:lang w:val="hy-AM"/>
              </w:rPr>
              <w:lastRenderedPageBreak/>
              <w:t>սանիտարական մաքրման աշխատանքների իրականացում</w:t>
            </w:r>
          </w:p>
        </w:tc>
        <w:tc>
          <w:tcPr>
            <w:tcW w:w="993" w:type="dxa"/>
            <w:vAlign w:val="center"/>
          </w:tcPr>
          <w:p w14:paraId="002CBB65"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lastRenderedPageBreak/>
              <w:t>5173.0</w:t>
            </w:r>
          </w:p>
        </w:tc>
        <w:tc>
          <w:tcPr>
            <w:tcW w:w="992" w:type="dxa"/>
            <w:vAlign w:val="center"/>
          </w:tcPr>
          <w:p w14:paraId="4F1DD38E"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649BB77"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5A99408"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5A0BB8B"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5173.0</w:t>
            </w:r>
          </w:p>
        </w:tc>
        <w:tc>
          <w:tcPr>
            <w:tcW w:w="829" w:type="dxa"/>
            <w:vAlign w:val="center"/>
          </w:tcPr>
          <w:p w14:paraId="224785A9"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CDF66C8"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1176DDF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82D7E35"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44F834F"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0D38AD56" w14:textId="77777777" w:rsidTr="00666EBA">
        <w:trPr>
          <w:cantSplit/>
          <w:trHeight w:val="116"/>
        </w:trPr>
        <w:tc>
          <w:tcPr>
            <w:tcW w:w="744" w:type="dxa"/>
            <w:vAlign w:val="center"/>
          </w:tcPr>
          <w:p w14:paraId="0CB814D7"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05-01</w:t>
            </w:r>
          </w:p>
        </w:tc>
        <w:tc>
          <w:tcPr>
            <w:tcW w:w="669" w:type="dxa"/>
            <w:vAlign w:val="center"/>
          </w:tcPr>
          <w:p w14:paraId="0D042BC3"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01-05</w:t>
            </w:r>
          </w:p>
        </w:tc>
        <w:tc>
          <w:tcPr>
            <w:tcW w:w="3118" w:type="dxa"/>
            <w:vAlign w:val="center"/>
          </w:tcPr>
          <w:p w14:paraId="740F9F65" w14:textId="77777777" w:rsidR="00A30841" w:rsidRPr="00CF1724" w:rsidRDefault="00A30841" w:rsidP="00A30841">
            <w:pPr>
              <w:spacing w:line="20" w:lineRule="atLeast"/>
              <w:rPr>
                <w:rFonts w:ascii="Sylfaen" w:hAnsi="Sylfaen"/>
                <w:sz w:val="18"/>
                <w:szCs w:val="18"/>
                <w:lang w:val="hy-AM"/>
              </w:rPr>
            </w:pPr>
            <w:r w:rsidRPr="00CF1724">
              <w:rPr>
                <w:rFonts w:ascii="Sylfaen" w:eastAsia="Calibri" w:hAnsi="Sylfaen"/>
                <w:sz w:val="18"/>
                <w:szCs w:val="18"/>
                <w:lang w:val="hy-AM"/>
              </w:rPr>
              <w:t>Հովք բնակավայրում աղբահանության և սանիտարական մաքրման աշխատանքների իրականացում</w:t>
            </w:r>
          </w:p>
        </w:tc>
        <w:tc>
          <w:tcPr>
            <w:tcW w:w="993" w:type="dxa"/>
            <w:vAlign w:val="center"/>
          </w:tcPr>
          <w:p w14:paraId="1662D171"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1554.2</w:t>
            </w:r>
          </w:p>
        </w:tc>
        <w:tc>
          <w:tcPr>
            <w:tcW w:w="992" w:type="dxa"/>
            <w:vAlign w:val="center"/>
          </w:tcPr>
          <w:p w14:paraId="68099751"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2FEF244"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9A0ED80"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DC41653"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1554.2</w:t>
            </w:r>
          </w:p>
        </w:tc>
        <w:tc>
          <w:tcPr>
            <w:tcW w:w="829" w:type="dxa"/>
            <w:vAlign w:val="center"/>
          </w:tcPr>
          <w:p w14:paraId="76994B49"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1EA2741"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EF0CCA5"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6E79C4D"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E63FEF3"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4442F115" w14:textId="77777777" w:rsidTr="00666EBA">
        <w:trPr>
          <w:cantSplit/>
          <w:trHeight w:val="116"/>
        </w:trPr>
        <w:tc>
          <w:tcPr>
            <w:tcW w:w="744" w:type="dxa"/>
            <w:vAlign w:val="center"/>
          </w:tcPr>
          <w:p w14:paraId="525E75DC"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0CDC6CEA"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01-06</w:t>
            </w:r>
          </w:p>
        </w:tc>
        <w:tc>
          <w:tcPr>
            <w:tcW w:w="3118" w:type="dxa"/>
            <w:vAlign w:val="center"/>
          </w:tcPr>
          <w:p w14:paraId="7F4B0760" w14:textId="77777777" w:rsidR="00A30841" w:rsidRPr="00CF1724" w:rsidRDefault="00A30841" w:rsidP="00A30841">
            <w:pPr>
              <w:spacing w:line="20" w:lineRule="atLeast"/>
              <w:rPr>
                <w:rFonts w:ascii="Sylfaen" w:hAnsi="Sylfaen"/>
                <w:sz w:val="18"/>
                <w:szCs w:val="18"/>
                <w:lang w:val="hy-AM"/>
              </w:rPr>
            </w:pPr>
            <w:r w:rsidRPr="00CF1724">
              <w:rPr>
                <w:rFonts w:ascii="Sylfaen" w:eastAsia="Calibri" w:hAnsi="Sylfaen"/>
                <w:sz w:val="18"/>
                <w:szCs w:val="18"/>
                <w:lang w:val="hy-AM"/>
              </w:rPr>
              <w:t>Խաչարձան բնակավայրում աղբահանության և սանիտարական մաքրման աշխատանքների իրականացում</w:t>
            </w:r>
          </w:p>
        </w:tc>
        <w:tc>
          <w:tcPr>
            <w:tcW w:w="993" w:type="dxa"/>
            <w:vAlign w:val="center"/>
          </w:tcPr>
          <w:p w14:paraId="7C66DAD1"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1081.2</w:t>
            </w:r>
          </w:p>
        </w:tc>
        <w:tc>
          <w:tcPr>
            <w:tcW w:w="992" w:type="dxa"/>
            <w:vAlign w:val="center"/>
          </w:tcPr>
          <w:p w14:paraId="10E58854"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0ABB07E"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659EB188"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40D8D7E"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1081.2</w:t>
            </w:r>
          </w:p>
        </w:tc>
        <w:tc>
          <w:tcPr>
            <w:tcW w:w="829" w:type="dxa"/>
            <w:vAlign w:val="center"/>
          </w:tcPr>
          <w:p w14:paraId="66F9E181"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B4CFDB0"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3AD0B05"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08CC6F6"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3B9A6DB"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26243867" w14:textId="77777777" w:rsidTr="001B3FD6">
        <w:trPr>
          <w:cantSplit/>
          <w:trHeight w:val="116"/>
        </w:trPr>
        <w:tc>
          <w:tcPr>
            <w:tcW w:w="744" w:type="dxa"/>
            <w:vAlign w:val="center"/>
          </w:tcPr>
          <w:p w14:paraId="57277E15"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05-01</w:t>
            </w:r>
          </w:p>
        </w:tc>
        <w:tc>
          <w:tcPr>
            <w:tcW w:w="669" w:type="dxa"/>
            <w:vAlign w:val="center"/>
          </w:tcPr>
          <w:p w14:paraId="211CC219"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01-07</w:t>
            </w:r>
          </w:p>
        </w:tc>
        <w:tc>
          <w:tcPr>
            <w:tcW w:w="3118" w:type="dxa"/>
            <w:vAlign w:val="center"/>
          </w:tcPr>
          <w:p w14:paraId="674F0415" w14:textId="147333D2" w:rsidR="00A30841" w:rsidRPr="00CF1724" w:rsidRDefault="00A30841" w:rsidP="00A30841">
            <w:pPr>
              <w:rPr>
                <w:rFonts w:ascii="Sylfaen" w:hAnsi="Sylfaen"/>
                <w:sz w:val="18"/>
                <w:szCs w:val="18"/>
                <w:lang w:val="hy-AM"/>
              </w:rPr>
            </w:pPr>
            <w:r w:rsidRPr="00A30841">
              <w:rPr>
                <w:rFonts w:ascii="Sylfaen" w:eastAsia="Calibri" w:hAnsi="Sylfaen"/>
                <w:sz w:val="18"/>
                <w:szCs w:val="18"/>
                <w:lang w:val="hy-AM"/>
              </w:rPr>
              <w:t xml:space="preserve">Աղավնավանք </w:t>
            </w:r>
            <w:r w:rsidRPr="00CF1724">
              <w:rPr>
                <w:rFonts w:ascii="Sylfaen" w:eastAsia="Calibri" w:hAnsi="Sylfaen"/>
                <w:sz w:val="18"/>
                <w:szCs w:val="18"/>
                <w:lang w:val="hy-AM"/>
              </w:rPr>
              <w:t xml:space="preserve"> բնակավայրում աղբահանության և սանիտարական մաքրման աշխատանքների իրականացում</w:t>
            </w:r>
          </w:p>
        </w:tc>
        <w:tc>
          <w:tcPr>
            <w:tcW w:w="993" w:type="dxa"/>
            <w:vAlign w:val="center"/>
          </w:tcPr>
          <w:p w14:paraId="5D5C9303" w14:textId="069E000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1081.2</w:t>
            </w:r>
          </w:p>
        </w:tc>
        <w:tc>
          <w:tcPr>
            <w:tcW w:w="992" w:type="dxa"/>
            <w:vAlign w:val="center"/>
          </w:tcPr>
          <w:p w14:paraId="4380BDD2" w14:textId="53DEF75D"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CFEF210" w14:textId="2ECA2CA8"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B992250" w14:textId="709F30BB"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CC60A03" w14:textId="538EEB5B"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1081.2</w:t>
            </w:r>
          </w:p>
        </w:tc>
        <w:tc>
          <w:tcPr>
            <w:tcW w:w="829" w:type="dxa"/>
            <w:vAlign w:val="center"/>
          </w:tcPr>
          <w:p w14:paraId="347B02B6" w14:textId="5952D10A"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w:bCs/>
                <w:sz w:val="18"/>
                <w:szCs w:val="18"/>
                <w:lang w:val="hy-AM"/>
              </w:rPr>
              <w:t>0.0</w:t>
            </w:r>
          </w:p>
        </w:tc>
        <w:tc>
          <w:tcPr>
            <w:tcW w:w="1014" w:type="dxa"/>
            <w:vAlign w:val="center"/>
          </w:tcPr>
          <w:p w14:paraId="6E23CFFD" w14:textId="48652488"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EEF0EE0" w14:textId="42DCA196"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41A8BDA" w14:textId="3661BCD8"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9741A5C" w14:textId="4FBA983B"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85373A" w:rsidRPr="00CF1724" w14:paraId="3F029255" w14:textId="77777777" w:rsidTr="00666EBA">
        <w:trPr>
          <w:cantSplit/>
          <w:trHeight w:val="116"/>
        </w:trPr>
        <w:tc>
          <w:tcPr>
            <w:tcW w:w="4531" w:type="dxa"/>
            <w:gridSpan w:val="3"/>
            <w:shd w:val="clear" w:color="auto" w:fill="FFF2CC"/>
            <w:vAlign w:val="center"/>
          </w:tcPr>
          <w:p w14:paraId="5694A05B" w14:textId="77777777" w:rsidR="0085373A" w:rsidRPr="00CF1724" w:rsidRDefault="0085373A" w:rsidP="0085373A">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6. </w:t>
            </w:r>
            <w:r w:rsidRPr="00CF1724">
              <w:rPr>
                <w:rFonts w:ascii="Sylfaen" w:hAnsi="Sylfaen"/>
                <w:b/>
                <w:sz w:val="18"/>
                <w:szCs w:val="18"/>
                <w:lang w:val="hy-AM"/>
              </w:rPr>
              <w:t>Բնակարանային շինարարություն և կոմունալ ծառայություն</w:t>
            </w:r>
          </w:p>
        </w:tc>
        <w:tc>
          <w:tcPr>
            <w:tcW w:w="993" w:type="dxa"/>
            <w:shd w:val="clear" w:color="auto" w:fill="FFF2CC"/>
            <w:vAlign w:val="center"/>
          </w:tcPr>
          <w:p w14:paraId="1ED8B434" w14:textId="15FD876A" w:rsidR="0085373A" w:rsidRPr="00CF1724" w:rsidRDefault="0085373A"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106564.2</w:t>
            </w:r>
          </w:p>
        </w:tc>
        <w:tc>
          <w:tcPr>
            <w:tcW w:w="992" w:type="dxa"/>
            <w:shd w:val="clear" w:color="auto" w:fill="FFF2CC"/>
            <w:vAlign w:val="center"/>
          </w:tcPr>
          <w:p w14:paraId="7A85ED01" w14:textId="564B5CB3" w:rsidR="0085373A" w:rsidRPr="00CF1724" w:rsidRDefault="00F21A47"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992" w:type="dxa"/>
            <w:shd w:val="clear" w:color="auto" w:fill="FFF2CC"/>
            <w:vAlign w:val="center"/>
          </w:tcPr>
          <w:p w14:paraId="7EE22F74" w14:textId="41F9049D" w:rsidR="0085373A" w:rsidRPr="00CF1724" w:rsidRDefault="0085373A"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60604.29</w:t>
            </w:r>
          </w:p>
        </w:tc>
        <w:tc>
          <w:tcPr>
            <w:tcW w:w="1134" w:type="dxa"/>
            <w:shd w:val="clear" w:color="auto" w:fill="FFF2CC"/>
            <w:vAlign w:val="center"/>
          </w:tcPr>
          <w:p w14:paraId="46436B27" w14:textId="24301EF0" w:rsidR="0085373A" w:rsidRPr="00CF1724" w:rsidRDefault="00F21A47"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992" w:type="dxa"/>
            <w:shd w:val="clear" w:color="auto" w:fill="FFF2CC"/>
            <w:vAlign w:val="center"/>
          </w:tcPr>
          <w:p w14:paraId="2372944E" w14:textId="246A02DF" w:rsidR="0085373A" w:rsidRPr="00CF1724" w:rsidRDefault="0085373A"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11452</w:t>
            </w:r>
          </w:p>
        </w:tc>
        <w:tc>
          <w:tcPr>
            <w:tcW w:w="829" w:type="dxa"/>
            <w:shd w:val="clear" w:color="auto" w:fill="FFF2CC"/>
            <w:vAlign w:val="center"/>
          </w:tcPr>
          <w:p w14:paraId="7DB045B4" w14:textId="651FA3D8" w:rsidR="0085373A" w:rsidRPr="00CF1724" w:rsidRDefault="00F21A47"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1014" w:type="dxa"/>
            <w:shd w:val="clear" w:color="auto" w:fill="FFF2CC"/>
            <w:vAlign w:val="center"/>
          </w:tcPr>
          <w:p w14:paraId="6E6F14A1" w14:textId="09DD7A53" w:rsidR="0085373A" w:rsidRPr="00CF1724" w:rsidRDefault="00F21A47"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1254" w:type="dxa"/>
            <w:shd w:val="clear" w:color="auto" w:fill="FFF2CC"/>
            <w:vAlign w:val="center"/>
          </w:tcPr>
          <w:p w14:paraId="367769A3" w14:textId="10AA885D" w:rsidR="0085373A" w:rsidRPr="00CF1724" w:rsidRDefault="00F21A47"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1276" w:type="dxa"/>
            <w:shd w:val="clear" w:color="auto" w:fill="FFF2CC"/>
            <w:vAlign w:val="center"/>
          </w:tcPr>
          <w:p w14:paraId="1E1C6384" w14:textId="0FF17956" w:rsidR="0085373A" w:rsidRPr="00F21A47" w:rsidRDefault="0085373A" w:rsidP="0085373A">
            <w:pPr>
              <w:spacing w:line="20" w:lineRule="atLeast"/>
              <w:jc w:val="right"/>
              <w:rPr>
                <w:rFonts w:ascii="Sylfaen" w:hAnsi="Sylfaen" w:cs="Arial Unicode MS"/>
                <w:b/>
                <w:sz w:val="18"/>
                <w:szCs w:val="18"/>
                <w:lang w:val="en-US"/>
              </w:rPr>
            </w:pPr>
            <w:r>
              <w:rPr>
                <w:rFonts w:ascii="Sylfaen" w:hAnsi="Sylfaen" w:cs="Calibri"/>
                <w:b/>
                <w:bCs/>
                <w:color w:val="000000"/>
                <w:sz w:val="18"/>
                <w:szCs w:val="18"/>
                <w:lang w:val="hy-AM"/>
              </w:rPr>
              <w:t>34508</w:t>
            </w:r>
            <w:r w:rsidR="00F21A47">
              <w:rPr>
                <w:rFonts w:ascii="Sylfaen" w:hAnsi="Sylfaen" w:cs="Calibri"/>
                <w:b/>
                <w:bCs/>
                <w:color w:val="000000"/>
                <w:sz w:val="18"/>
                <w:szCs w:val="18"/>
                <w:lang w:val="en-US"/>
              </w:rPr>
              <w:t>.0</w:t>
            </w:r>
          </w:p>
        </w:tc>
        <w:tc>
          <w:tcPr>
            <w:tcW w:w="1134" w:type="dxa"/>
            <w:shd w:val="clear" w:color="auto" w:fill="FFF2CC"/>
            <w:vAlign w:val="center"/>
          </w:tcPr>
          <w:p w14:paraId="42227580" w14:textId="793E12D3" w:rsidR="0085373A" w:rsidRPr="00CF1724" w:rsidRDefault="00F21A47" w:rsidP="0085373A">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r>
      <w:tr w:rsidR="00A30841" w:rsidRPr="00CF1724" w14:paraId="0A224011" w14:textId="77777777" w:rsidTr="00EC17A1">
        <w:trPr>
          <w:cantSplit/>
          <w:trHeight w:val="116"/>
        </w:trPr>
        <w:tc>
          <w:tcPr>
            <w:tcW w:w="15141" w:type="dxa"/>
            <w:gridSpan w:val="13"/>
            <w:shd w:val="clear" w:color="auto" w:fill="BDD6EE"/>
            <w:vAlign w:val="center"/>
          </w:tcPr>
          <w:p w14:paraId="60B490C2"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A30841" w:rsidRPr="00CF1724" w14:paraId="77F6DA4B" w14:textId="77777777" w:rsidTr="00666EBA">
        <w:trPr>
          <w:cantSplit/>
          <w:trHeight w:val="116"/>
        </w:trPr>
        <w:tc>
          <w:tcPr>
            <w:tcW w:w="744" w:type="dxa"/>
            <w:vAlign w:val="center"/>
          </w:tcPr>
          <w:p w14:paraId="5F007AA1"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06-01</w:t>
            </w:r>
          </w:p>
        </w:tc>
        <w:tc>
          <w:tcPr>
            <w:tcW w:w="669" w:type="dxa"/>
            <w:vAlign w:val="center"/>
          </w:tcPr>
          <w:p w14:paraId="306D6402" w14:textId="77777777" w:rsidR="00A30841" w:rsidRPr="00CF1724" w:rsidRDefault="00A30841" w:rsidP="00A30841">
            <w:pPr>
              <w:spacing w:line="20" w:lineRule="atLeast"/>
              <w:jc w:val="center"/>
              <w:rPr>
                <w:rFonts w:ascii="Sylfaen" w:hAnsi="Sylfaen" w:cs="Arial Unicode MS"/>
                <w:sz w:val="18"/>
                <w:szCs w:val="18"/>
                <w:lang w:val="hy-AM"/>
              </w:rPr>
            </w:pPr>
          </w:p>
        </w:tc>
        <w:tc>
          <w:tcPr>
            <w:tcW w:w="3118" w:type="dxa"/>
            <w:vAlign w:val="center"/>
          </w:tcPr>
          <w:p w14:paraId="6FA25B51" w14:textId="77777777" w:rsidR="00A30841" w:rsidRPr="00CF1724" w:rsidRDefault="00A30841" w:rsidP="00A30841">
            <w:pPr>
              <w:spacing w:line="20" w:lineRule="atLeast"/>
              <w:rPr>
                <w:rFonts w:ascii="Sylfaen" w:hAnsi="Sylfaen"/>
                <w:b/>
                <w:sz w:val="18"/>
                <w:szCs w:val="18"/>
                <w:lang w:val="hy-AM"/>
              </w:rPr>
            </w:pPr>
            <w:r w:rsidRPr="00CF1724">
              <w:rPr>
                <w:rFonts w:ascii="Sylfaen" w:eastAsia="Calibri" w:hAnsi="Sylfaen"/>
                <w:sz w:val="18"/>
                <w:szCs w:val="18"/>
                <w:lang w:val="hy-AM"/>
              </w:rPr>
              <w:t>Համայնքում բնակարանային ֆոնդի պահպանման, վերանորոգման, արդիականացման աշխատանքների իրականացում</w:t>
            </w:r>
          </w:p>
        </w:tc>
        <w:tc>
          <w:tcPr>
            <w:tcW w:w="993" w:type="dxa"/>
            <w:vAlign w:val="center"/>
          </w:tcPr>
          <w:p w14:paraId="42963447" w14:textId="0991AC28"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45960.0</w:t>
            </w:r>
          </w:p>
        </w:tc>
        <w:tc>
          <w:tcPr>
            <w:tcW w:w="992" w:type="dxa"/>
            <w:vAlign w:val="center"/>
          </w:tcPr>
          <w:p w14:paraId="17605965"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665223BF"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78324F18"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3D113D76" w14:textId="33407AD9"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11452.0</w:t>
            </w:r>
          </w:p>
        </w:tc>
        <w:tc>
          <w:tcPr>
            <w:tcW w:w="829" w:type="dxa"/>
            <w:vAlign w:val="center"/>
          </w:tcPr>
          <w:p w14:paraId="596FA784"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2B7A5004"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0E5C73DC"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0BD58090" w14:textId="26DE773E"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34508.0</w:t>
            </w:r>
          </w:p>
        </w:tc>
        <w:tc>
          <w:tcPr>
            <w:tcW w:w="1134" w:type="dxa"/>
            <w:vAlign w:val="center"/>
          </w:tcPr>
          <w:p w14:paraId="18B1CC49"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1F1CBECA" w14:textId="77777777" w:rsidTr="00EC17A1">
        <w:trPr>
          <w:cantSplit/>
          <w:trHeight w:val="116"/>
        </w:trPr>
        <w:tc>
          <w:tcPr>
            <w:tcW w:w="15141" w:type="dxa"/>
            <w:gridSpan w:val="13"/>
            <w:shd w:val="clear" w:color="auto" w:fill="A6A6A6"/>
            <w:vAlign w:val="center"/>
          </w:tcPr>
          <w:p w14:paraId="54215DEA"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A30841" w:rsidRPr="00CF1724" w14:paraId="759DB713" w14:textId="77777777" w:rsidTr="00666EBA">
        <w:trPr>
          <w:cantSplit/>
          <w:trHeight w:val="116"/>
        </w:trPr>
        <w:tc>
          <w:tcPr>
            <w:tcW w:w="744" w:type="dxa"/>
            <w:vAlign w:val="center"/>
          </w:tcPr>
          <w:p w14:paraId="2CD00AA0"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06-01</w:t>
            </w:r>
          </w:p>
        </w:tc>
        <w:tc>
          <w:tcPr>
            <w:tcW w:w="669" w:type="dxa"/>
            <w:vAlign w:val="center"/>
          </w:tcPr>
          <w:p w14:paraId="44345B4A"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279F0472" w14:textId="34863367" w:rsidR="00A30841" w:rsidRPr="00CF1724" w:rsidRDefault="00A30841" w:rsidP="00A30841">
            <w:pPr>
              <w:rPr>
                <w:rFonts w:ascii="Sylfaen" w:hAnsi="Sylfaen"/>
                <w:sz w:val="18"/>
                <w:szCs w:val="18"/>
                <w:lang w:val="hy-AM"/>
              </w:rPr>
            </w:pPr>
            <w:r w:rsidRPr="00CF1724">
              <w:rPr>
                <w:rFonts w:ascii="Sylfaen" w:eastAsia="Calibri" w:hAnsi="Sylfaen"/>
                <w:sz w:val="18"/>
                <w:szCs w:val="18"/>
                <w:lang w:val="hy-AM"/>
              </w:rPr>
              <w:t>Դիլիջան բնակավայրի Թախտա թաղամասի</w:t>
            </w:r>
            <w:r w:rsidR="00DE68AE" w:rsidRPr="00DE68AE">
              <w:rPr>
                <w:rFonts w:ascii="Sylfaen" w:eastAsia="Calibri" w:hAnsi="Sylfaen"/>
                <w:sz w:val="18"/>
                <w:szCs w:val="18"/>
                <w:lang w:val="hy-AM"/>
              </w:rPr>
              <w:t xml:space="preserve"> 9</w:t>
            </w:r>
            <w:r w:rsidRPr="00CF1724">
              <w:rPr>
                <w:rFonts w:ascii="Sylfaen" w:eastAsia="Calibri" w:hAnsi="Sylfaen"/>
                <w:sz w:val="18"/>
                <w:szCs w:val="18"/>
                <w:lang w:val="hy-AM"/>
              </w:rPr>
              <w:t xml:space="preserve"> բնակելի շենքերի և շքամուտքերի վերանորոգում</w:t>
            </w:r>
          </w:p>
        </w:tc>
        <w:tc>
          <w:tcPr>
            <w:tcW w:w="993" w:type="dxa"/>
            <w:vAlign w:val="center"/>
          </w:tcPr>
          <w:p w14:paraId="1A7A45BC" w14:textId="21DA403E"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34508.0</w:t>
            </w:r>
          </w:p>
        </w:tc>
        <w:tc>
          <w:tcPr>
            <w:tcW w:w="992" w:type="dxa"/>
            <w:vAlign w:val="center"/>
          </w:tcPr>
          <w:p w14:paraId="5FD1F93D"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5537EFE"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F3B83FB"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9430661"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4B589B0B"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140CCBD"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4DFB3D09"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A615BF6" w14:textId="6F2F318F"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34508.0</w:t>
            </w:r>
          </w:p>
        </w:tc>
        <w:tc>
          <w:tcPr>
            <w:tcW w:w="1134" w:type="dxa"/>
            <w:vAlign w:val="center"/>
          </w:tcPr>
          <w:p w14:paraId="4411B01A"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0DD863AB" w14:textId="77777777" w:rsidTr="00666EBA">
        <w:trPr>
          <w:cantSplit/>
          <w:trHeight w:val="116"/>
        </w:trPr>
        <w:tc>
          <w:tcPr>
            <w:tcW w:w="744" w:type="dxa"/>
            <w:vAlign w:val="center"/>
          </w:tcPr>
          <w:p w14:paraId="73911826"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06-01</w:t>
            </w:r>
          </w:p>
        </w:tc>
        <w:tc>
          <w:tcPr>
            <w:tcW w:w="669" w:type="dxa"/>
            <w:vAlign w:val="center"/>
          </w:tcPr>
          <w:p w14:paraId="205871F4"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tcPr>
          <w:p w14:paraId="7C1852C3" w14:textId="77777777" w:rsidR="00A30841" w:rsidRPr="00CF1724" w:rsidRDefault="00A30841" w:rsidP="00A30841">
            <w:pPr>
              <w:rPr>
                <w:rFonts w:ascii="Sylfaen" w:hAnsi="Sylfaen"/>
                <w:sz w:val="18"/>
                <w:szCs w:val="18"/>
                <w:lang w:val="hy-AM"/>
              </w:rPr>
            </w:pPr>
            <w:r w:rsidRPr="00CF1724">
              <w:rPr>
                <w:rFonts w:ascii="Sylfaen" w:eastAsia="Calibri" w:hAnsi="Sylfaen"/>
                <w:sz w:val="18"/>
                <w:szCs w:val="18"/>
                <w:lang w:val="hy-AM"/>
              </w:rPr>
              <w:t>«Դիլիջանի բնակարանային տնտեսություն»</w:t>
            </w:r>
            <w:r w:rsidRPr="00CF1724">
              <w:rPr>
                <w:rFonts w:ascii="Sylfaen" w:eastAsia="Calibri" w:hAnsi="Sylfaen"/>
                <w:b/>
                <w:sz w:val="18"/>
                <w:szCs w:val="18"/>
                <w:lang w:val="hy-AM"/>
              </w:rPr>
              <w:t xml:space="preserve"> </w:t>
            </w:r>
            <w:r w:rsidRPr="00CF1724">
              <w:rPr>
                <w:rFonts w:ascii="Sylfaen" w:eastAsia="Calibri" w:hAnsi="Sylfaen"/>
                <w:sz w:val="18"/>
                <w:szCs w:val="18"/>
                <w:lang w:val="hy-AM"/>
              </w:rPr>
              <w:t>ՀՈԱԿ-ի կողմից բնակարանային ֆոնդի կառավարում</w:t>
            </w:r>
          </w:p>
        </w:tc>
        <w:tc>
          <w:tcPr>
            <w:tcW w:w="993" w:type="dxa"/>
            <w:vAlign w:val="center"/>
          </w:tcPr>
          <w:p w14:paraId="4C2BFABA" w14:textId="025B7DE3"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11452.0</w:t>
            </w:r>
          </w:p>
        </w:tc>
        <w:tc>
          <w:tcPr>
            <w:tcW w:w="992" w:type="dxa"/>
            <w:vAlign w:val="center"/>
          </w:tcPr>
          <w:p w14:paraId="4E3E7D06"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4E4F25A5"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D641C4F"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149ED5B9" w14:textId="3D30E844"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11452.0</w:t>
            </w:r>
          </w:p>
        </w:tc>
        <w:tc>
          <w:tcPr>
            <w:tcW w:w="829" w:type="dxa"/>
            <w:vAlign w:val="center"/>
          </w:tcPr>
          <w:p w14:paraId="2C79D793"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594FF32C"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6B30D7D7"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4BD552C8"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1D5B047"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28FC379D" w14:textId="77777777" w:rsidTr="00EC17A1">
        <w:trPr>
          <w:cantSplit/>
          <w:trHeight w:val="116"/>
        </w:trPr>
        <w:tc>
          <w:tcPr>
            <w:tcW w:w="15141" w:type="dxa"/>
            <w:gridSpan w:val="13"/>
            <w:shd w:val="clear" w:color="auto" w:fill="BDD6EE"/>
            <w:vAlign w:val="center"/>
          </w:tcPr>
          <w:p w14:paraId="417462B9"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A30841" w:rsidRPr="00CF1724" w14:paraId="0E40AEB2" w14:textId="77777777" w:rsidTr="00666EBA">
        <w:trPr>
          <w:cantSplit/>
          <w:trHeight w:val="116"/>
        </w:trPr>
        <w:tc>
          <w:tcPr>
            <w:tcW w:w="744" w:type="dxa"/>
            <w:vAlign w:val="center"/>
          </w:tcPr>
          <w:p w14:paraId="6EEE44CB"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06-02</w:t>
            </w:r>
          </w:p>
        </w:tc>
        <w:tc>
          <w:tcPr>
            <w:tcW w:w="669" w:type="dxa"/>
            <w:vAlign w:val="center"/>
          </w:tcPr>
          <w:p w14:paraId="45D219E1" w14:textId="77777777" w:rsidR="00A30841" w:rsidRPr="00CF1724" w:rsidRDefault="00A30841" w:rsidP="00A30841">
            <w:pPr>
              <w:spacing w:line="20" w:lineRule="atLeast"/>
              <w:jc w:val="center"/>
              <w:rPr>
                <w:rFonts w:ascii="Sylfaen" w:hAnsi="Sylfaen" w:cs="Arial Unicode MS"/>
                <w:sz w:val="18"/>
                <w:szCs w:val="18"/>
                <w:lang w:val="hy-AM"/>
              </w:rPr>
            </w:pPr>
          </w:p>
        </w:tc>
        <w:tc>
          <w:tcPr>
            <w:tcW w:w="3118" w:type="dxa"/>
            <w:vAlign w:val="center"/>
          </w:tcPr>
          <w:p w14:paraId="2837A994" w14:textId="77777777" w:rsidR="00A30841" w:rsidRPr="00CF1724" w:rsidRDefault="00A30841" w:rsidP="00A30841">
            <w:pPr>
              <w:spacing w:line="20" w:lineRule="atLeast"/>
              <w:rPr>
                <w:rFonts w:ascii="Sylfaen" w:hAnsi="Sylfaen"/>
                <w:b/>
                <w:sz w:val="18"/>
                <w:szCs w:val="18"/>
                <w:lang w:val="hy-AM"/>
              </w:rPr>
            </w:pPr>
            <w:r w:rsidRPr="00CF1724">
              <w:rPr>
                <w:rFonts w:ascii="Sylfaen" w:eastAsia="Calibri" w:hAnsi="Sylfaen"/>
                <w:sz w:val="18"/>
                <w:szCs w:val="18"/>
                <w:lang w:val="hy-AM"/>
              </w:rPr>
              <w:t>Դիլիջան համայնքի ջրամատակարարման համակարգերի պահպանություն</w:t>
            </w:r>
          </w:p>
        </w:tc>
        <w:tc>
          <w:tcPr>
            <w:tcW w:w="993" w:type="dxa"/>
            <w:vAlign w:val="center"/>
          </w:tcPr>
          <w:p w14:paraId="7A714843" w14:textId="76DD4A5C"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7000.0</w:t>
            </w:r>
          </w:p>
        </w:tc>
        <w:tc>
          <w:tcPr>
            <w:tcW w:w="992" w:type="dxa"/>
            <w:vAlign w:val="center"/>
          </w:tcPr>
          <w:p w14:paraId="66EE26B4"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594FA4AD" w14:textId="356D56BD"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7000.0</w:t>
            </w:r>
          </w:p>
        </w:tc>
        <w:tc>
          <w:tcPr>
            <w:tcW w:w="1134" w:type="dxa"/>
            <w:vAlign w:val="center"/>
          </w:tcPr>
          <w:p w14:paraId="5F6D6028"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020EBA2C"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829" w:type="dxa"/>
            <w:vAlign w:val="center"/>
          </w:tcPr>
          <w:p w14:paraId="0A08E315"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11FC5FD8"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19F5A951"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006D5A70"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7E3339E3"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13BC364E" w14:textId="77777777" w:rsidTr="00EC17A1">
        <w:trPr>
          <w:cantSplit/>
          <w:trHeight w:val="116"/>
        </w:trPr>
        <w:tc>
          <w:tcPr>
            <w:tcW w:w="15141" w:type="dxa"/>
            <w:gridSpan w:val="13"/>
            <w:shd w:val="clear" w:color="auto" w:fill="A6A6A6"/>
            <w:vAlign w:val="center"/>
          </w:tcPr>
          <w:p w14:paraId="627A953D" w14:textId="77777777" w:rsidR="00A30841" w:rsidRPr="00CF1724" w:rsidRDefault="00A30841" w:rsidP="00A30841">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A30841" w:rsidRPr="00CF1724" w14:paraId="1FBB6FF4" w14:textId="77777777" w:rsidTr="00666EBA">
        <w:trPr>
          <w:cantSplit/>
          <w:trHeight w:val="116"/>
        </w:trPr>
        <w:tc>
          <w:tcPr>
            <w:tcW w:w="744" w:type="dxa"/>
            <w:vAlign w:val="center"/>
          </w:tcPr>
          <w:p w14:paraId="367C0C74"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06-02</w:t>
            </w:r>
          </w:p>
        </w:tc>
        <w:tc>
          <w:tcPr>
            <w:tcW w:w="669" w:type="dxa"/>
            <w:vAlign w:val="center"/>
          </w:tcPr>
          <w:p w14:paraId="4FF687DF" w14:textId="77777777" w:rsidR="00A30841" w:rsidRPr="00CF1724" w:rsidRDefault="00A30841" w:rsidP="00A30841">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3118" w:type="dxa"/>
          </w:tcPr>
          <w:p w14:paraId="3FC745A9" w14:textId="77777777" w:rsidR="00A30841" w:rsidRPr="00CF1724" w:rsidRDefault="00A30841" w:rsidP="00A30841">
            <w:pPr>
              <w:rPr>
                <w:rFonts w:ascii="Sylfaen" w:hAnsi="Sylfaen"/>
                <w:sz w:val="18"/>
                <w:szCs w:val="18"/>
                <w:lang w:val="hy-AM"/>
              </w:rPr>
            </w:pPr>
            <w:r w:rsidRPr="00CF1724">
              <w:rPr>
                <w:rFonts w:ascii="Sylfaen" w:eastAsia="Calibri" w:hAnsi="Sylfaen"/>
                <w:sz w:val="18"/>
                <w:szCs w:val="18"/>
                <w:lang w:val="hy-AM"/>
              </w:rPr>
              <w:t>Հաղարծին բնակավայրում ջրամատակարարման համակարգերի պահպանություն</w:t>
            </w:r>
          </w:p>
        </w:tc>
        <w:tc>
          <w:tcPr>
            <w:tcW w:w="993" w:type="dxa"/>
            <w:vAlign w:val="center"/>
          </w:tcPr>
          <w:p w14:paraId="5AC84174" w14:textId="0FAA8D35"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2300.0</w:t>
            </w:r>
          </w:p>
        </w:tc>
        <w:tc>
          <w:tcPr>
            <w:tcW w:w="992" w:type="dxa"/>
            <w:vAlign w:val="center"/>
          </w:tcPr>
          <w:p w14:paraId="4F83EFE8"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3977F49" w14:textId="5F7F1FE0" w:rsidR="00A30841" w:rsidRPr="00DE68AE" w:rsidRDefault="00DE68AE" w:rsidP="00A30841">
            <w:pPr>
              <w:spacing w:line="20" w:lineRule="atLeast"/>
              <w:jc w:val="right"/>
              <w:rPr>
                <w:rFonts w:ascii="Sylfaen" w:hAnsi="Sylfaen" w:cs="Arial"/>
                <w:bCs/>
                <w:sz w:val="18"/>
                <w:szCs w:val="18"/>
                <w:lang w:val="en-US"/>
              </w:rPr>
            </w:pPr>
            <w:r>
              <w:rPr>
                <w:rFonts w:ascii="Sylfaen" w:hAnsi="Sylfaen" w:cs="Arial"/>
                <w:bCs/>
                <w:sz w:val="18"/>
                <w:szCs w:val="18"/>
                <w:lang w:val="en-US"/>
              </w:rPr>
              <w:t>2300.0</w:t>
            </w:r>
          </w:p>
        </w:tc>
        <w:tc>
          <w:tcPr>
            <w:tcW w:w="1134" w:type="dxa"/>
            <w:vAlign w:val="center"/>
          </w:tcPr>
          <w:p w14:paraId="35FACB7E"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15D6E8C"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2866DF88"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0D9A22D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D36B7E4"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7398B5B"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5A400B2"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4F56101B" w14:textId="77777777" w:rsidTr="00666EBA">
        <w:trPr>
          <w:cantSplit/>
          <w:trHeight w:val="116"/>
        </w:trPr>
        <w:tc>
          <w:tcPr>
            <w:tcW w:w="744" w:type="dxa"/>
            <w:tcBorders>
              <w:top w:val="single" w:sz="4" w:space="0" w:color="auto"/>
              <w:left w:val="single" w:sz="4" w:space="0" w:color="auto"/>
              <w:bottom w:val="single" w:sz="4" w:space="0" w:color="auto"/>
              <w:right w:val="single" w:sz="4" w:space="0" w:color="auto"/>
            </w:tcBorders>
            <w:vAlign w:val="center"/>
          </w:tcPr>
          <w:p w14:paraId="74C29B76" w14:textId="77777777" w:rsidR="00A30841" w:rsidRPr="00CF1724" w:rsidRDefault="00A30841" w:rsidP="00A30841">
            <w:pPr>
              <w:rPr>
                <w:rFonts w:ascii="Sylfaen" w:hAnsi="Sylfaen"/>
                <w:sz w:val="18"/>
                <w:szCs w:val="18"/>
                <w:lang w:val="hy-AM"/>
              </w:rPr>
            </w:pPr>
            <w:r w:rsidRPr="00CF1724">
              <w:rPr>
                <w:rFonts w:ascii="Sylfaen" w:hAnsi="Sylfaen" w:cs="Arial Unicode MS"/>
                <w:sz w:val="18"/>
                <w:szCs w:val="18"/>
                <w:lang w:val="hy-AM"/>
              </w:rPr>
              <w:lastRenderedPageBreak/>
              <w:t>06-02</w:t>
            </w:r>
          </w:p>
        </w:tc>
        <w:tc>
          <w:tcPr>
            <w:tcW w:w="669" w:type="dxa"/>
            <w:tcBorders>
              <w:top w:val="single" w:sz="4" w:space="0" w:color="auto"/>
              <w:left w:val="single" w:sz="4" w:space="0" w:color="auto"/>
              <w:bottom w:val="single" w:sz="4" w:space="0" w:color="auto"/>
              <w:right w:val="single" w:sz="4" w:space="0" w:color="auto"/>
            </w:tcBorders>
            <w:vAlign w:val="center"/>
          </w:tcPr>
          <w:p w14:paraId="68D2E411" w14:textId="77777777" w:rsidR="00A30841" w:rsidRPr="00CF1724" w:rsidRDefault="00A30841" w:rsidP="00A30841">
            <w:pPr>
              <w:rPr>
                <w:rFonts w:ascii="Sylfaen" w:hAnsi="Sylfaen"/>
                <w:sz w:val="18"/>
                <w:szCs w:val="18"/>
                <w:lang w:val="hy-AM"/>
              </w:rPr>
            </w:pPr>
            <w:r w:rsidRPr="00CF1724">
              <w:rPr>
                <w:rFonts w:ascii="Sylfaen" w:hAnsi="Sylfaen" w:cs="Arial Unicode MS"/>
                <w:sz w:val="18"/>
                <w:szCs w:val="18"/>
                <w:lang w:val="hy-AM"/>
              </w:rPr>
              <w:t>02-02</w:t>
            </w:r>
          </w:p>
        </w:tc>
        <w:tc>
          <w:tcPr>
            <w:tcW w:w="3118" w:type="dxa"/>
            <w:tcBorders>
              <w:top w:val="single" w:sz="4" w:space="0" w:color="auto"/>
              <w:left w:val="single" w:sz="4" w:space="0" w:color="auto"/>
              <w:bottom w:val="single" w:sz="4" w:space="0" w:color="auto"/>
              <w:right w:val="single" w:sz="4" w:space="0" w:color="auto"/>
            </w:tcBorders>
            <w:vAlign w:val="center"/>
          </w:tcPr>
          <w:p w14:paraId="7D845715" w14:textId="77777777" w:rsidR="00A30841" w:rsidRPr="00CF1724" w:rsidRDefault="00A30841" w:rsidP="00A30841">
            <w:pPr>
              <w:rPr>
                <w:rFonts w:ascii="Sylfaen" w:hAnsi="Sylfaen"/>
                <w:sz w:val="18"/>
                <w:szCs w:val="18"/>
                <w:lang w:val="hy-AM"/>
              </w:rPr>
            </w:pPr>
            <w:r w:rsidRPr="00CF1724">
              <w:rPr>
                <w:rFonts w:ascii="Sylfaen" w:eastAsia="Calibri" w:hAnsi="Sylfaen"/>
                <w:sz w:val="18"/>
                <w:szCs w:val="18"/>
                <w:lang w:val="hy-AM"/>
              </w:rPr>
              <w:t>Թեղուտ բնակավայրում ջրամատակարարման համակարգերի պահպանություն</w:t>
            </w:r>
          </w:p>
        </w:tc>
        <w:tc>
          <w:tcPr>
            <w:tcW w:w="993" w:type="dxa"/>
            <w:tcBorders>
              <w:top w:val="single" w:sz="4" w:space="0" w:color="auto"/>
              <w:left w:val="single" w:sz="4" w:space="0" w:color="auto"/>
              <w:bottom w:val="single" w:sz="4" w:space="0" w:color="auto"/>
              <w:right w:val="single" w:sz="4" w:space="0" w:color="auto"/>
            </w:tcBorders>
            <w:vAlign w:val="center"/>
          </w:tcPr>
          <w:p w14:paraId="590DCAF2" w14:textId="7EE028DF" w:rsidR="00A30841" w:rsidRPr="00DE68AE" w:rsidRDefault="00DE68AE" w:rsidP="00A30841">
            <w:pPr>
              <w:jc w:val="right"/>
              <w:rPr>
                <w:rFonts w:ascii="Sylfaen" w:hAnsi="Sylfaen"/>
                <w:sz w:val="18"/>
                <w:szCs w:val="18"/>
                <w:lang w:val="en-US"/>
              </w:rPr>
            </w:pPr>
            <w:r>
              <w:rPr>
                <w:rFonts w:ascii="Sylfaen" w:hAnsi="Sylfaen"/>
                <w:sz w:val="18"/>
                <w:szCs w:val="18"/>
                <w:lang w:val="en-US"/>
              </w:rPr>
              <w:t>1900.0</w:t>
            </w:r>
          </w:p>
        </w:tc>
        <w:tc>
          <w:tcPr>
            <w:tcW w:w="992" w:type="dxa"/>
            <w:tcBorders>
              <w:top w:val="single" w:sz="4" w:space="0" w:color="auto"/>
              <w:left w:val="single" w:sz="4" w:space="0" w:color="auto"/>
              <w:bottom w:val="single" w:sz="4" w:space="0" w:color="auto"/>
              <w:right w:val="single" w:sz="4" w:space="0" w:color="auto"/>
            </w:tcBorders>
            <w:vAlign w:val="center"/>
          </w:tcPr>
          <w:p w14:paraId="012F8BBF"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c>
          <w:tcPr>
            <w:tcW w:w="992" w:type="dxa"/>
            <w:tcBorders>
              <w:top w:val="single" w:sz="4" w:space="0" w:color="auto"/>
              <w:left w:val="single" w:sz="4" w:space="0" w:color="auto"/>
              <w:bottom w:val="single" w:sz="4" w:space="0" w:color="auto"/>
              <w:right w:val="single" w:sz="4" w:space="0" w:color="auto"/>
            </w:tcBorders>
            <w:vAlign w:val="center"/>
          </w:tcPr>
          <w:p w14:paraId="1810CC19" w14:textId="072C5028" w:rsidR="00A30841" w:rsidRPr="00DE68AE" w:rsidRDefault="00DE68AE" w:rsidP="00A30841">
            <w:pPr>
              <w:jc w:val="right"/>
              <w:rPr>
                <w:rFonts w:ascii="Sylfaen" w:hAnsi="Sylfaen"/>
                <w:sz w:val="18"/>
                <w:szCs w:val="18"/>
                <w:lang w:val="en-US"/>
              </w:rPr>
            </w:pPr>
            <w:r>
              <w:rPr>
                <w:rFonts w:ascii="Sylfaen" w:hAnsi="Sylfaen"/>
                <w:sz w:val="18"/>
                <w:szCs w:val="18"/>
                <w:lang w:val="en-US"/>
              </w:rPr>
              <w:t>1900.0</w:t>
            </w:r>
          </w:p>
        </w:tc>
        <w:tc>
          <w:tcPr>
            <w:tcW w:w="1134" w:type="dxa"/>
            <w:tcBorders>
              <w:top w:val="single" w:sz="4" w:space="0" w:color="auto"/>
              <w:left w:val="single" w:sz="4" w:space="0" w:color="auto"/>
              <w:bottom w:val="single" w:sz="4" w:space="0" w:color="auto"/>
              <w:right w:val="single" w:sz="4" w:space="0" w:color="auto"/>
            </w:tcBorders>
            <w:vAlign w:val="center"/>
          </w:tcPr>
          <w:p w14:paraId="577286EA"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AEAE50"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c>
          <w:tcPr>
            <w:tcW w:w="829" w:type="dxa"/>
            <w:tcBorders>
              <w:top w:val="single" w:sz="4" w:space="0" w:color="auto"/>
              <w:left w:val="single" w:sz="4" w:space="0" w:color="auto"/>
              <w:bottom w:val="single" w:sz="4" w:space="0" w:color="auto"/>
              <w:right w:val="single" w:sz="4" w:space="0" w:color="auto"/>
            </w:tcBorders>
            <w:vAlign w:val="center"/>
          </w:tcPr>
          <w:p w14:paraId="4B62196A"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c>
          <w:tcPr>
            <w:tcW w:w="1014" w:type="dxa"/>
            <w:tcBorders>
              <w:top w:val="single" w:sz="4" w:space="0" w:color="auto"/>
              <w:left w:val="single" w:sz="4" w:space="0" w:color="auto"/>
              <w:bottom w:val="single" w:sz="4" w:space="0" w:color="auto"/>
              <w:right w:val="single" w:sz="4" w:space="0" w:color="auto"/>
            </w:tcBorders>
            <w:vAlign w:val="center"/>
          </w:tcPr>
          <w:p w14:paraId="0D75D5FF"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c>
          <w:tcPr>
            <w:tcW w:w="1254" w:type="dxa"/>
            <w:tcBorders>
              <w:top w:val="single" w:sz="4" w:space="0" w:color="auto"/>
              <w:left w:val="single" w:sz="4" w:space="0" w:color="auto"/>
              <w:bottom w:val="single" w:sz="4" w:space="0" w:color="auto"/>
              <w:right w:val="single" w:sz="4" w:space="0" w:color="auto"/>
            </w:tcBorders>
            <w:vAlign w:val="center"/>
          </w:tcPr>
          <w:p w14:paraId="7C9F4CFB"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65945FA"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DE46FD" w14:textId="77777777" w:rsidR="00A30841" w:rsidRPr="00CF1724" w:rsidRDefault="00A30841" w:rsidP="00A30841">
            <w:pPr>
              <w:jc w:val="right"/>
              <w:rPr>
                <w:rFonts w:ascii="Sylfaen" w:hAnsi="Sylfaen"/>
                <w:sz w:val="18"/>
                <w:szCs w:val="18"/>
                <w:lang w:val="hy-AM"/>
              </w:rPr>
            </w:pPr>
            <w:r w:rsidRPr="00CF1724">
              <w:rPr>
                <w:rFonts w:ascii="Sylfaen" w:hAnsi="Sylfaen"/>
                <w:sz w:val="18"/>
                <w:szCs w:val="18"/>
                <w:lang w:val="hy-AM"/>
              </w:rPr>
              <w:t>0.0</w:t>
            </w:r>
          </w:p>
        </w:tc>
      </w:tr>
      <w:tr w:rsidR="00A30841" w:rsidRPr="00CF1724" w14:paraId="0261625A" w14:textId="77777777" w:rsidTr="00666EBA">
        <w:trPr>
          <w:cantSplit/>
          <w:trHeight w:val="116"/>
        </w:trPr>
        <w:tc>
          <w:tcPr>
            <w:tcW w:w="744" w:type="dxa"/>
            <w:vAlign w:val="center"/>
          </w:tcPr>
          <w:p w14:paraId="33B4BE7D" w14:textId="77777777" w:rsidR="00A30841" w:rsidRPr="00CF1724" w:rsidRDefault="00A30841" w:rsidP="00A30841">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06-02</w:t>
            </w:r>
          </w:p>
        </w:tc>
        <w:tc>
          <w:tcPr>
            <w:tcW w:w="669" w:type="dxa"/>
            <w:vAlign w:val="center"/>
          </w:tcPr>
          <w:p w14:paraId="37FCA3B8" w14:textId="77777777" w:rsidR="00A30841" w:rsidRPr="00CF1724" w:rsidRDefault="00A30841" w:rsidP="00A30841">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02-03</w:t>
            </w:r>
          </w:p>
        </w:tc>
        <w:tc>
          <w:tcPr>
            <w:tcW w:w="3118" w:type="dxa"/>
          </w:tcPr>
          <w:p w14:paraId="7221894E" w14:textId="77777777" w:rsidR="00A30841" w:rsidRPr="00CF1724" w:rsidRDefault="00A30841" w:rsidP="00A30841">
            <w:pPr>
              <w:rPr>
                <w:rFonts w:ascii="Sylfaen" w:hAnsi="Sylfaen"/>
                <w:color w:val="538135"/>
                <w:sz w:val="18"/>
                <w:szCs w:val="18"/>
                <w:lang w:val="hy-AM"/>
              </w:rPr>
            </w:pPr>
            <w:r w:rsidRPr="00CF1724">
              <w:rPr>
                <w:rFonts w:ascii="Sylfaen" w:eastAsia="Calibri" w:hAnsi="Sylfaen"/>
                <w:sz w:val="18"/>
                <w:szCs w:val="18"/>
                <w:lang w:val="hy-AM"/>
              </w:rPr>
              <w:t>Գոշ բնակավայրում ջրամատակարարման համակարգերի պահպանություն</w:t>
            </w:r>
          </w:p>
        </w:tc>
        <w:tc>
          <w:tcPr>
            <w:tcW w:w="993" w:type="dxa"/>
            <w:vAlign w:val="center"/>
          </w:tcPr>
          <w:p w14:paraId="0B9D6FC6" w14:textId="694CE74B"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1000.0</w:t>
            </w:r>
          </w:p>
        </w:tc>
        <w:tc>
          <w:tcPr>
            <w:tcW w:w="992" w:type="dxa"/>
            <w:vAlign w:val="center"/>
          </w:tcPr>
          <w:p w14:paraId="31D5AAEA"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D0A9E62" w14:textId="50976969" w:rsidR="00A30841" w:rsidRPr="00DE68AE" w:rsidRDefault="00DE68AE" w:rsidP="00A30841">
            <w:pPr>
              <w:spacing w:line="20" w:lineRule="atLeast"/>
              <w:jc w:val="right"/>
              <w:rPr>
                <w:rFonts w:ascii="Sylfaen" w:hAnsi="Sylfaen" w:cs="Arial"/>
                <w:bCs/>
                <w:sz w:val="18"/>
                <w:szCs w:val="18"/>
                <w:lang w:val="en-US"/>
              </w:rPr>
            </w:pPr>
            <w:r>
              <w:rPr>
                <w:rFonts w:ascii="Sylfaen" w:hAnsi="Sylfaen" w:cs="Arial"/>
                <w:bCs/>
                <w:sz w:val="18"/>
                <w:szCs w:val="18"/>
                <w:lang w:val="en-US"/>
              </w:rPr>
              <w:t>1000.0</w:t>
            </w:r>
          </w:p>
        </w:tc>
        <w:tc>
          <w:tcPr>
            <w:tcW w:w="1134" w:type="dxa"/>
            <w:vAlign w:val="center"/>
          </w:tcPr>
          <w:p w14:paraId="4B6B0B77"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4A3A36E"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74C18C93"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03AC688"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9DF353C"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730A12DD"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482A0D8"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62775C07" w14:textId="77777777" w:rsidTr="00666EBA">
        <w:trPr>
          <w:cantSplit/>
          <w:trHeight w:val="116"/>
        </w:trPr>
        <w:tc>
          <w:tcPr>
            <w:tcW w:w="744" w:type="dxa"/>
            <w:vAlign w:val="center"/>
          </w:tcPr>
          <w:p w14:paraId="6D06CF0A" w14:textId="77777777" w:rsidR="00A30841" w:rsidRPr="00CF1724" w:rsidRDefault="00A30841" w:rsidP="00A30841">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06-02</w:t>
            </w:r>
          </w:p>
        </w:tc>
        <w:tc>
          <w:tcPr>
            <w:tcW w:w="669" w:type="dxa"/>
            <w:vAlign w:val="center"/>
          </w:tcPr>
          <w:p w14:paraId="3941A341" w14:textId="77777777" w:rsidR="00A30841" w:rsidRPr="00CF1724" w:rsidRDefault="00A30841" w:rsidP="00A30841">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02-04</w:t>
            </w:r>
          </w:p>
        </w:tc>
        <w:tc>
          <w:tcPr>
            <w:tcW w:w="3118" w:type="dxa"/>
          </w:tcPr>
          <w:p w14:paraId="2620BF52" w14:textId="77777777" w:rsidR="00A30841" w:rsidRPr="00CF1724" w:rsidRDefault="00A30841" w:rsidP="00A30841">
            <w:pPr>
              <w:rPr>
                <w:rFonts w:ascii="Sylfaen" w:hAnsi="Sylfaen"/>
                <w:color w:val="538135"/>
                <w:sz w:val="18"/>
                <w:szCs w:val="18"/>
                <w:lang w:val="hy-AM"/>
              </w:rPr>
            </w:pPr>
            <w:r w:rsidRPr="00CF1724">
              <w:rPr>
                <w:rFonts w:ascii="Sylfaen" w:eastAsia="Calibri" w:hAnsi="Sylfaen"/>
                <w:sz w:val="18"/>
                <w:szCs w:val="18"/>
                <w:lang w:val="hy-AM"/>
              </w:rPr>
              <w:t>Հովք բնակավայրում ջրամատակարարման համակարգերի պահպանություն</w:t>
            </w:r>
          </w:p>
        </w:tc>
        <w:tc>
          <w:tcPr>
            <w:tcW w:w="993" w:type="dxa"/>
            <w:vAlign w:val="center"/>
          </w:tcPr>
          <w:p w14:paraId="515863F0" w14:textId="37FBDBF0"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800.0</w:t>
            </w:r>
          </w:p>
        </w:tc>
        <w:tc>
          <w:tcPr>
            <w:tcW w:w="992" w:type="dxa"/>
            <w:vAlign w:val="center"/>
          </w:tcPr>
          <w:p w14:paraId="46FEBC0A"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5809AE8" w14:textId="36F44055" w:rsidR="00A30841" w:rsidRPr="00DE68AE" w:rsidRDefault="00DE68AE" w:rsidP="00A30841">
            <w:pPr>
              <w:spacing w:line="20" w:lineRule="atLeast"/>
              <w:jc w:val="right"/>
              <w:rPr>
                <w:rFonts w:ascii="Sylfaen" w:hAnsi="Sylfaen" w:cs="Arial"/>
                <w:bCs/>
                <w:sz w:val="18"/>
                <w:szCs w:val="18"/>
                <w:lang w:val="en-US"/>
              </w:rPr>
            </w:pPr>
            <w:r>
              <w:rPr>
                <w:rFonts w:ascii="Sylfaen" w:hAnsi="Sylfaen" w:cs="Arial"/>
                <w:bCs/>
                <w:sz w:val="18"/>
                <w:szCs w:val="18"/>
                <w:lang w:val="en-US"/>
              </w:rPr>
              <w:t>800.0</w:t>
            </w:r>
          </w:p>
        </w:tc>
        <w:tc>
          <w:tcPr>
            <w:tcW w:w="1134" w:type="dxa"/>
            <w:vAlign w:val="center"/>
          </w:tcPr>
          <w:p w14:paraId="21C396DE"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77F7B4B"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20A9D260"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DF87675"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FE52838"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544AB4A"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66BD92D"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A30841" w:rsidRPr="00CF1724" w14:paraId="08D784A7" w14:textId="77777777" w:rsidTr="00666EBA">
        <w:trPr>
          <w:cantSplit/>
          <w:trHeight w:val="116"/>
        </w:trPr>
        <w:tc>
          <w:tcPr>
            <w:tcW w:w="744" w:type="dxa"/>
            <w:vAlign w:val="center"/>
          </w:tcPr>
          <w:p w14:paraId="181259BA" w14:textId="77777777" w:rsidR="00A30841" w:rsidRPr="00CF1724" w:rsidRDefault="00A30841" w:rsidP="00A30841">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06-02</w:t>
            </w:r>
          </w:p>
        </w:tc>
        <w:tc>
          <w:tcPr>
            <w:tcW w:w="669" w:type="dxa"/>
            <w:vAlign w:val="center"/>
          </w:tcPr>
          <w:p w14:paraId="1308FE9A" w14:textId="77777777" w:rsidR="00A30841" w:rsidRPr="00CF1724" w:rsidRDefault="00A30841" w:rsidP="00A30841">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02-05</w:t>
            </w:r>
          </w:p>
        </w:tc>
        <w:tc>
          <w:tcPr>
            <w:tcW w:w="3118" w:type="dxa"/>
          </w:tcPr>
          <w:p w14:paraId="5B1C1F1A" w14:textId="601E75EE" w:rsidR="00A30841" w:rsidRPr="00CF1724" w:rsidRDefault="00DE68AE" w:rsidP="00A30841">
            <w:pPr>
              <w:rPr>
                <w:rFonts w:ascii="Sylfaen" w:hAnsi="Sylfaen"/>
                <w:color w:val="538135"/>
                <w:sz w:val="18"/>
                <w:szCs w:val="18"/>
                <w:lang w:val="hy-AM"/>
              </w:rPr>
            </w:pPr>
            <w:r w:rsidRPr="00DE68AE">
              <w:rPr>
                <w:rFonts w:ascii="Sylfaen" w:eastAsia="Calibri" w:hAnsi="Sylfaen"/>
                <w:sz w:val="18"/>
                <w:szCs w:val="18"/>
                <w:lang w:val="hy-AM"/>
              </w:rPr>
              <w:t>Աղավնավանք</w:t>
            </w:r>
            <w:r w:rsidR="00A30841" w:rsidRPr="00CF1724">
              <w:rPr>
                <w:rFonts w:ascii="Sylfaen" w:eastAsia="Calibri" w:hAnsi="Sylfaen"/>
                <w:sz w:val="18"/>
                <w:szCs w:val="18"/>
                <w:lang w:val="hy-AM"/>
              </w:rPr>
              <w:t xml:space="preserve"> բնակավայրում ջրամատակարարման համակարգերի պահպանություն</w:t>
            </w:r>
          </w:p>
        </w:tc>
        <w:tc>
          <w:tcPr>
            <w:tcW w:w="993" w:type="dxa"/>
            <w:vAlign w:val="center"/>
          </w:tcPr>
          <w:p w14:paraId="60E21B62" w14:textId="3CE8956E" w:rsidR="00A30841" w:rsidRPr="00DE68AE" w:rsidRDefault="00DE68AE" w:rsidP="00A30841">
            <w:pPr>
              <w:spacing w:line="20" w:lineRule="atLeast"/>
              <w:jc w:val="right"/>
              <w:rPr>
                <w:rFonts w:ascii="Sylfaen" w:hAnsi="Sylfaen" w:cs="Arial Unicode MS"/>
                <w:sz w:val="18"/>
                <w:szCs w:val="18"/>
                <w:lang w:val="en-US"/>
              </w:rPr>
            </w:pPr>
            <w:r>
              <w:rPr>
                <w:rFonts w:ascii="Sylfaen" w:hAnsi="Sylfaen" w:cs="Arial Unicode MS"/>
                <w:sz w:val="18"/>
                <w:szCs w:val="18"/>
                <w:lang w:val="en-US"/>
              </w:rPr>
              <w:t>500.0</w:t>
            </w:r>
          </w:p>
        </w:tc>
        <w:tc>
          <w:tcPr>
            <w:tcW w:w="992" w:type="dxa"/>
            <w:vAlign w:val="center"/>
          </w:tcPr>
          <w:p w14:paraId="5D4170DE"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293CE90" w14:textId="2A813F75" w:rsidR="00A30841" w:rsidRPr="00DE68AE" w:rsidRDefault="00DE68AE" w:rsidP="00A30841">
            <w:pPr>
              <w:spacing w:line="20" w:lineRule="atLeast"/>
              <w:jc w:val="right"/>
              <w:rPr>
                <w:rFonts w:ascii="Sylfaen" w:hAnsi="Sylfaen" w:cs="Arial"/>
                <w:bCs/>
                <w:sz w:val="18"/>
                <w:szCs w:val="18"/>
                <w:lang w:val="en-US"/>
              </w:rPr>
            </w:pPr>
            <w:r>
              <w:rPr>
                <w:rFonts w:ascii="Sylfaen" w:hAnsi="Sylfaen" w:cs="Arial"/>
                <w:bCs/>
                <w:sz w:val="18"/>
                <w:szCs w:val="18"/>
                <w:lang w:val="en-US"/>
              </w:rPr>
              <w:t>500.0</w:t>
            </w:r>
          </w:p>
        </w:tc>
        <w:tc>
          <w:tcPr>
            <w:tcW w:w="1134" w:type="dxa"/>
            <w:vAlign w:val="center"/>
          </w:tcPr>
          <w:p w14:paraId="6B6842F3" w14:textId="77777777" w:rsidR="00A30841" w:rsidRPr="00CF1724" w:rsidRDefault="00A30841" w:rsidP="00A30841">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9DD5FE9"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CB53C65"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FDAC4DC"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6BF0169" w14:textId="77777777" w:rsidR="00A30841" w:rsidRPr="00CF1724" w:rsidRDefault="00A30841" w:rsidP="00A30841">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8A62304"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89A0C52" w14:textId="77777777" w:rsidR="00A30841" w:rsidRPr="00CF1724" w:rsidRDefault="00A30841" w:rsidP="00A30841">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4EE66078" w14:textId="77777777" w:rsidTr="00666EBA">
        <w:trPr>
          <w:cantSplit/>
          <w:trHeight w:val="116"/>
        </w:trPr>
        <w:tc>
          <w:tcPr>
            <w:tcW w:w="744" w:type="dxa"/>
            <w:vAlign w:val="center"/>
          </w:tcPr>
          <w:p w14:paraId="2E5CF869" w14:textId="7668413C"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06-02</w:t>
            </w:r>
          </w:p>
        </w:tc>
        <w:tc>
          <w:tcPr>
            <w:tcW w:w="669" w:type="dxa"/>
            <w:vAlign w:val="center"/>
          </w:tcPr>
          <w:p w14:paraId="3FB2A957" w14:textId="189B99F4"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02-05</w:t>
            </w:r>
          </w:p>
        </w:tc>
        <w:tc>
          <w:tcPr>
            <w:tcW w:w="3118" w:type="dxa"/>
          </w:tcPr>
          <w:p w14:paraId="4417363D" w14:textId="246DE28F" w:rsidR="00DE68AE" w:rsidRPr="00CF1724" w:rsidRDefault="00DE68AE" w:rsidP="00DE68AE">
            <w:pPr>
              <w:rPr>
                <w:rFonts w:ascii="Sylfaen" w:eastAsia="Calibri" w:hAnsi="Sylfaen"/>
                <w:sz w:val="18"/>
                <w:szCs w:val="18"/>
                <w:lang w:val="hy-AM"/>
              </w:rPr>
            </w:pPr>
            <w:r w:rsidRPr="00CF1724">
              <w:rPr>
                <w:rFonts w:ascii="Sylfaen" w:eastAsia="Calibri" w:hAnsi="Sylfaen"/>
                <w:sz w:val="18"/>
                <w:szCs w:val="18"/>
                <w:lang w:val="hy-AM"/>
              </w:rPr>
              <w:t>Խաչարձան բնակավայրում ջրամատակարարման համակարգերի պահպանություն</w:t>
            </w:r>
          </w:p>
        </w:tc>
        <w:tc>
          <w:tcPr>
            <w:tcW w:w="993" w:type="dxa"/>
            <w:vAlign w:val="center"/>
          </w:tcPr>
          <w:p w14:paraId="49888E83" w14:textId="26995547" w:rsidR="00DE68AE" w:rsidRDefault="00DE68AE"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500.0</w:t>
            </w:r>
          </w:p>
        </w:tc>
        <w:tc>
          <w:tcPr>
            <w:tcW w:w="992" w:type="dxa"/>
            <w:vAlign w:val="center"/>
          </w:tcPr>
          <w:p w14:paraId="16D014F4" w14:textId="636949A6"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7C0948E" w14:textId="593B62BC" w:rsidR="00DE68AE" w:rsidRDefault="00DE68AE" w:rsidP="00DE68AE">
            <w:pPr>
              <w:spacing w:line="20" w:lineRule="atLeast"/>
              <w:jc w:val="right"/>
              <w:rPr>
                <w:rFonts w:ascii="Sylfaen" w:hAnsi="Sylfaen" w:cs="Arial"/>
                <w:bCs/>
                <w:sz w:val="18"/>
                <w:szCs w:val="18"/>
                <w:lang w:val="en-US"/>
              </w:rPr>
            </w:pPr>
            <w:r>
              <w:rPr>
                <w:rFonts w:ascii="Sylfaen" w:hAnsi="Sylfaen" w:cs="Arial"/>
                <w:bCs/>
                <w:sz w:val="18"/>
                <w:szCs w:val="18"/>
                <w:lang w:val="en-US"/>
              </w:rPr>
              <w:t>500.0</w:t>
            </w:r>
          </w:p>
        </w:tc>
        <w:tc>
          <w:tcPr>
            <w:tcW w:w="1134" w:type="dxa"/>
            <w:vAlign w:val="center"/>
          </w:tcPr>
          <w:p w14:paraId="420FE31A" w14:textId="5647A2AF"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6883C47" w14:textId="1538EBFE"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37D55D8" w14:textId="43C22FA3"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A532898" w14:textId="0BAA5B2E"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434922FD" w14:textId="2178BAD2"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7D02098" w14:textId="2FA3CC3A"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67F5B82" w14:textId="39DEA0EA"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1ACE55F6" w14:textId="77777777" w:rsidTr="00EC17A1">
        <w:trPr>
          <w:cantSplit/>
          <w:trHeight w:val="116"/>
        </w:trPr>
        <w:tc>
          <w:tcPr>
            <w:tcW w:w="15141" w:type="dxa"/>
            <w:gridSpan w:val="13"/>
            <w:shd w:val="clear" w:color="auto" w:fill="BDD6EE"/>
            <w:vAlign w:val="center"/>
          </w:tcPr>
          <w:p w14:paraId="4F08AC7F" w14:textId="77777777" w:rsidR="00DE68AE" w:rsidRPr="00CF1724" w:rsidRDefault="00DE68AE" w:rsidP="00DE68AE">
            <w:pPr>
              <w:spacing w:line="20" w:lineRule="atLeast"/>
              <w:ind w:firstLine="2880"/>
              <w:rPr>
                <w:rFonts w:ascii="Sylfaen" w:hAnsi="Sylfaen" w:cs="Arial Unicode MS"/>
                <w:sz w:val="18"/>
                <w:szCs w:val="18"/>
                <w:lang w:val="hy-AM"/>
              </w:rPr>
            </w:pPr>
            <w:r w:rsidRPr="00CF1724">
              <w:rPr>
                <w:rFonts w:ascii="Sylfaen" w:hAnsi="Sylfaen" w:cs="Arial Unicode MS"/>
                <w:sz w:val="18"/>
                <w:szCs w:val="18"/>
                <w:lang w:val="hy-AM"/>
              </w:rPr>
              <w:t>Ծրագիր</w:t>
            </w:r>
          </w:p>
        </w:tc>
      </w:tr>
      <w:tr w:rsidR="00DE68AE" w:rsidRPr="00CF1724" w14:paraId="51CE3023" w14:textId="77777777" w:rsidTr="00666EBA">
        <w:trPr>
          <w:cantSplit/>
          <w:trHeight w:val="116"/>
        </w:trPr>
        <w:tc>
          <w:tcPr>
            <w:tcW w:w="744" w:type="dxa"/>
            <w:vAlign w:val="center"/>
          </w:tcPr>
          <w:p w14:paraId="78C47F54" w14:textId="77777777" w:rsidR="00DE68AE" w:rsidRPr="00CF1724" w:rsidRDefault="00DE68AE" w:rsidP="00DE68A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06-03</w:t>
            </w:r>
          </w:p>
        </w:tc>
        <w:tc>
          <w:tcPr>
            <w:tcW w:w="669" w:type="dxa"/>
            <w:vAlign w:val="center"/>
          </w:tcPr>
          <w:p w14:paraId="2555A5DD" w14:textId="77777777" w:rsidR="00DE68AE" w:rsidRPr="00CF1724" w:rsidRDefault="00DE68AE" w:rsidP="00DE68AE">
            <w:pPr>
              <w:spacing w:line="20" w:lineRule="atLeast"/>
              <w:jc w:val="center"/>
              <w:rPr>
                <w:rFonts w:ascii="Sylfaen" w:hAnsi="Sylfaen" w:cs="Arial Unicode MS"/>
                <w:color w:val="538135"/>
                <w:sz w:val="18"/>
                <w:szCs w:val="18"/>
                <w:lang w:val="hy-AM"/>
              </w:rPr>
            </w:pPr>
          </w:p>
        </w:tc>
        <w:tc>
          <w:tcPr>
            <w:tcW w:w="3118" w:type="dxa"/>
            <w:vAlign w:val="center"/>
          </w:tcPr>
          <w:p w14:paraId="61C8DBEF" w14:textId="77777777" w:rsidR="00DE68AE" w:rsidRPr="00CF1724" w:rsidRDefault="00DE68AE" w:rsidP="00DE68AE">
            <w:pPr>
              <w:spacing w:line="20" w:lineRule="atLeast"/>
              <w:rPr>
                <w:rFonts w:ascii="Sylfaen" w:hAnsi="Sylfaen"/>
                <w:b/>
                <w:color w:val="538135"/>
                <w:sz w:val="18"/>
                <w:szCs w:val="18"/>
                <w:lang w:val="hy-AM"/>
              </w:rPr>
            </w:pPr>
            <w:r w:rsidRPr="00CF1724">
              <w:rPr>
                <w:rFonts w:ascii="Sylfaen" w:eastAsia="Calibri" w:hAnsi="Sylfaen"/>
                <w:sz w:val="18"/>
                <w:szCs w:val="18"/>
                <w:lang w:val="hy-AM"/>
              </w:rPr>
              <w:t>Դիլիջան hամայնքում գիշերային լուսավորության իրականացում</w:t>
            </w:r>
          </w:p>
        </w:tc>
        <w:tc>
          <w:tcPr>
            <w:tcW w:w="993" w:type="dxa"/>
            <w:vAlign w:val="center"/>
          </w:tcPr>
          <w:p w14:paraId="71AA590E" w14:textId="26BF98A5" w:rsidR="00DE68AE" w:rsidRPr="00DE68AE" w:rsidRDefault="00DE68AE"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53604.2</w:t>
            </w:r>
          </w:p>
        </w:tc>
        <w:tc>
          <w:tcPr>
            <w:tcW w:w="992" w:type="dxa"/>
            <w:vAlign w:val="center"/>
          </w:tcPr>
          <w:p w14:paraId="2F276A3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1623A59E" w14:textId="5DFD6B1D" w:rsidR="00DE68AE" w:rsidRPr="00CF1724" w:rsidRDefault="00DE68AE" w:rsidP="00DE68AE">
            <w:pPr>
              <w:spacing w:line="20" w:lineRule="atLeast"/>
              <w:jc w:val="right"/>
              <w:rPr>
                <w:rFonts w:ascii="Sylfaen" w:hAnsi="Sylfaen" w:cs="Arial Unicode MS"/>
                <w:sz w:val="18"/>
                <w:szCs w:val="18"/>
                <w:lang w:val="hy-AM"/>
              </w:rPr>
            </w:pPr>
            <w:r>
              <w:rPr>
                <w:rFonts w:ascii="Sylfaen" w:hAnsi="Sylfaen" w:cs="Arial Unicode MS"/>
                <w:sz w:val="18"/>
                <w:szCs w:val="18"/>
                <w:lang w:val="en-US"/>
              </w:rPr>
              <w:t>53604.2</w:t>
            </w:r>
          </w:p>
        </w:tc>
        <w:tc>
          <w:tcPr>
            <w:tcW w:w="1134" w:type="dxa"/>
            <w:vAlign w:val="center"/>
          </w:tcPr>
          <w:p w14:paraId="709550BF"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2B47B1FD"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829" w:type="dxa"/>
            <w:vAlign w:val="center"/>
          </w:tcPr>
          <w:p w14:paraId="7884017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7B3901CD"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55071214"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0B4D65C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3474FD3"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64E05E06" w14:textId="77777777" w:rsidTr="00EC17A1">
        <w:trPr>
          <w:cantSplit/>
          <w:trHeight w:val="116"/>
        </w:trPr>
        <w:tc>
          <w:tcPr>
            <w:tcW w:w="15141" w:type="dxa"/>
            <w:gridSpan w:val="13"/>
            <w:shd w:val="clear" w:color="auto" w:fill="A6A6A6"/>
            <w:vAlign w:val="center"/>
          </w:tcPr>
          <w:p w14:paraId="6E198A6D" w14:textId="77777777" w:rsidR="00DE68AE" w:rsidRPr="00CF1724" w:rsidRDefault="00DE68AE" w:rsidP="00DE68AE">
            <w:pPr>
              <w:spacing w:line="20" w:lineRule="atLeast"/>
              <w:ind w:firstLine="2880"/>
              <w:rPr>
                <w:rFonts w:ascii="Sylfaen" w:hAnsi="Sylfaen" w:cs="Arial Unicode MS"/>
                <w:b/>
                <w:color w:val="538135"/>
                <w:sz w:val="18"/>
                <w:szCs w:val="18"/>
                <w:lang w:val="hy-AM"/>
              </w:rPr>
            </w:pPr>
            <w:r w:rsidRPr="00CF1724">
              <w:rPr>
                <w:rFonts w:ascii="Sylfaen" w:hAnsi="Sylfaen" w:cs="Arial Unicode MS"/>
                <w:b/>
                <w:sz w:val="18"/>
                <w:szCs w:val="18"/>
                <w:lang w:val="hy-AM"/>
              </w:rPr>
              <w:t>Ծրագրի միջոցառումներ</w:t>
            </w:r>
          </w:p>
        </w:tc>
      </w:tr>
      <w:tr w:rsidR="00DE68AE" w:rsidRPr="00CF1724" w14:paraId="7A651AF6" w14:textId="77777777" w:rsidTr="00666EBA">
        <w:trPr>
          <w:cantSplit/>
          <w:trHeight w:val="116"/>
        </w:trPr>
        <w:tc>
          <w:tcPr>
            <w:tcW w:w="744" w:type="dxa"/>
            <w:vAlign w:val="center"/>
          </w:tcPr>
          <w:p w14:paraId="0E83F1B6"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76DC8B4F"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03-01</w:t>
            </w:r>
          </w:p>
        </w:tc>
        <w:tc>
          <w:tcPr>
            <w:tcW w:w="3118" w:type="dxa"/>
          </w:tcPr>
          <w:p w14:paraId="05D95EBF" w14:textId="77777777" w:rsidR="00DE68AE" w:rsidRPr="00CF1724" w:rsidRDefault="00DE68AE" w:rsidP="00DE68AE">
            <w:pPr>
              <w:rPr>
                <w:rFonts w:ascii="Sylfaen" w:hAnsi="Sylfaen"/>
                <w:color w:val="538135"/>
                <w:sz w:val="18"/>
                <w:szCs w:val="18"/>
                <w:lang w:val="hy-AM"/>
              </w:rPr>
            </w:pPr>
            <w:r w:rsidRPr="00CF1724">
              <w:rPr>
                <w:rFonts w:ascii="Sylfaen" w:eastAsia="Calibri" w:hAnsi="Sylfaen"/>
                <w:sz w:val="18"/>
                <w:szCs w:val="18"/>
                <w:lang w:val="hy-AM"/>
              </w:rPr>
              <w:t>Դիլիջան բնակավայրում լուսավորության իրականացում</w:t>
            </w:r>
          </w:p>
        </w:tc>
        <w:tc>
          <w:tcPr>
            <w:tcW w:w="993" w:type="dxa"/>
            <w:vAlign w:val="center"/>
          </w:tcPr>
          <w:p w14:paraId="7F148167" w14:textId="6BBFCDB8" w:rsidR="00DE68AE" w:rsidRPr="00DE68AE" w:rsidRDefault="00DE68AE"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51514.2</w:t>
            </w:r>
          </w:p>
        </w:tc>
        <w:tc>
          <w:tcPr>
            <w:tcW w:w="992" w:type="dxa"/>
            <w:vAlign w:val="center"/>
          </w:tcPr>
          <w:p w14:paraId="50B53937"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360C2EE" w14:textId="7EF46755" w:rsidR="00DE68AE" w:rsidRPr="00CF1724" w:rsidRDefault="00DE68AE" w:rsidP="00DE68AE">
            <w:pPr>
              <w:spacing w:line="20" w:lineRule="atLeast"/>
              <w:jc w:val="right"/>
              <w:rPr>
                <w:rFonts w:ascii="Sylfaen" w:hAnsi="Sylfaen" w:cs="Arial"/>
                <w:bCs/>
                <w:sz w:val="18"/>
                <w:szCs w:val="18"/>
                <w:lang w:val="hy-AM"/>
              </w:rPr>
            </w:pPr>
            <w:r>
              <w:rPr>
                <w:rFonts w:ascii="Sylfaen" w:hAnsi="Sylfaen" w:cs="Arial"/>
                <w:bCs/>
                <w:sz w:val="18"/>
                <w:szCs w:val="18"/>
                <w:lang w:val="en-US"/>
              </w:rPr>
              <w:t>51514.2</w:t>
            </w:r>
            <w:r w:rsidRPr="00CF1724">
              <w:rPr>
                <w:rFonts w:ascii="Sylfaen" w:hAnsi="Sylfaen" w:cs="Arial"/>
                <w:bCs/>
                <w:sz w:val="18"/>
                <w:szCs w:val="18"/>
                <w:lang w:val="hy-AM"/>
              </w:rPr>
              <w:t>9</w:t>
            </w:r>
          </w:p>
        </w:tc>
        <w:tc>
          <w:tcPr>
            <w:tcW w:w="1134" w:type="dxa"/>
            <w:vAlign w:val="center"/>
          </w:tcPr>
          <w:p w14:paraId="4222F708"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26BCE3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0CD1F0F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6D14F76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8654BC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1189484"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7065E8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2C3D394C" w14:textId="77777777" w:rsidTr="00666EBA">
        <w:trPr>
          <w:cantSplit/>
          <w:trHeight w:val="116"/>
        </w:trPr>
        <w:tc>
          <w:tcPr>
            <w:tcW w:w="744" w:type="dxa"/>
            <w:vAlign w:val="center"/>
          </w:tcPr>
          <w:p w14:paraId="13C838DF"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033A6CE7"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03-02</w:t>
            </w:r>
          </w:p>
        </w:tc>
        <w:tc>
          <w:tcPr>
            <w:tcW w:w="3118" w:type="dxa"/>
          </w:tcPr>
          <w:p w14:paraId="73707BA2" w14:textId="77777777" w:rsidR="00DE68AE" w:rsidRPr="00CF1724" w:rsidRDefault="00DE68AE" w:rsidP="00DE68AE">
            <w:pPr>
              <w:rPr>
                <w:rFonts w:ascii="Sylfaen" w:hAnsi="Sylfaen"/>
                <w:color w:val="538135"/>
                <w:sz w:val="18"/>
                <w:szCs w:val="18"/>
                <w:lang w:val="hy-AM"/>
              </w:rPr>
            </w:pPr>
            <w:r w:rsidRPr="00CF1724">
              <w:rPr>
                <w:rFonts w:ascii="Sylfaen" w:eastAsia="Calibri" w:hAnsi="Sylfaen"/>
                <w:sz w:val="18"/>
                <w:szCs w:val="18"/>
                <w:lang w:val="hy-AM"/>
              </w:rPr>
              <w:t>Հաղարծին բնակավայրում լուսավորության իրականացում</w:t>
            </w:r>
          </w:p>
        </w:tc>
        <w:tc>
          <w:tcPr>
            <w:tcW w:w="993" w:type="dxa"/>
            <w:vAlign w:val="center"/>
          </w:tcPr>
          <w:p w14:paraId="3D43EC04"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770.0</w:t>
            </w:r>
          </w:p>
        </w:tc>
        <w:tc>
          <w:tcPr>
            <w:tcW w:w="992" w:type="dxa"/>
            <w:vAlign w:val="center"/>
          </w:tcPr>
          <w:p w14:paraId="71C2311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1E21ED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770.0</w:t>
            </w:r>
          </w:p>
        </w:tc>
        <w:tc>
          <w:tcPr>
            <w:tcW w:w="1134" w:type="dxa"/>
            <w:vAlign w:val="center"/>
          </w:tcPr>
          <w:p w14:paraId="1AC4FB4A"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1E904AD"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33651C9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905B79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B614903"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E3AEF8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603D634"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69527CF4" w14:textId="77777777" w:rsidTr="00666EBA">
        <w:trPr>
          <w:cantSplit/>
          <w:trHeight w:val="116"/>
        </w:trPr>
        <w:tc>
          <w:tcPr>
            <w:tcW w:w="744" w:type="dxa"/>
            <w:vAlign w:val="center"/>
          </w:tcPr>
          <w:p w14:paraId="43CBD91F"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7E556328"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03-03</w:t>
            </w:r>
          </w:p>
        </w:tc>
        <w:tc>
          <w:tcPr>
            <w:tcW w:w="3118" w:type="dxa"/>
          </w:tcPr>
          <w:p w14:paraId="2CCA0120" w14:textId="77777777" w:rsidR="00DE68AE" w:rsidRPr="00CF1724" w:rsidRDefault="00DE68AE" w:rsidP="00DE68AE">
            <w:pPr>
              <w:rPr>
                <w:rFonts w:ascii="Sylfaen" w:hAnsi="Sylfaen"/>
                <w:color w:val="538135"/>
                <w:sz w:val="18"/>
                <w:szCs w:val="18"/>
                <w:lang w:val="hy-AM"/>
              </w:rPr>
            </w:pPr>
            <w:r w:rsidRPr="00CF1724">
              <w:rPr>
                <w:rFonts w:ascii="Sylfaen" w:eastAsia="Calibri" w:hAnsi="Sylfaen"/>
                <w:sz w:val="18"/>
                <w:szCs w:val="18"/>
                <w:lang w:val="hy-AM"/>
              </w:rPr>
              <w:t>Թեղուտ բնակավայրում լուսավորության իրականացում</w:t>
            </w:r>
          </w:p>
        </w:tc>
        <w:tc>
          <w:tcPr>
            <w:tcW w:w="993" w:type="dxa"/>
            <w:vAlign w:val="center"/>
          </w:tcPr>
          <w:p w14:paraId="5C99EB62"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720.0</w:t>
            </w:r>
          </w:p>
        </w:tc>
        <w:tc>
          <w:tcPr>
            <w:tcW w:w="992" w:type="dxa"/>
            <w:vAlign w:val="center"/>
          </w:tcPr>
          <w:p w14:paraId="17E808BD"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BA3F0F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720.0</w:t>
            </w:r>
          </w:p>
        </w:tc>
        <w:tc>
          <w:tcPr>
            <w:tcW w:w="1134" w:type="dxa"/>
            <w:vAlign w:val="center"/>
          </w:tcPr>
          <w:p w14:paraId="1B60C17A"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9EB1532"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7A9921F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FB9C64B"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4F90DE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1981F68"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3F99840"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02079CAB" w14:textId="77777777" w:rsidTr="00666EBA">
        <w:trPr>
          <w:cantSplit/>
          <w:trHeight w:val="116"/>
        </w:trPr>
        <w:tc>
          <w:tcPr>
            <w:tcW w:w="744" w:type="dxa"/>
            <w:vAlign w:val="center"/>
          </w:tcPr>
          <w:p w14:paraId="1C909534"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71B8A954"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03-04</w:t>
            </w:r>
          </w:p>
        </w:tc>
        <w:tc>
          <w:tcPr>
            <w:tcW w:w="3118" w:type="dxa"/>
          </w:tcPr>
          <w:p w14:paraId="5444F99E" w14:textId="77777777" w:rsidR="00DE68AE" w:rsidRPr="00CF1724" w:rsidRDefault="00DE68AE" w:rsidP="00DE68AE">
            <w:pPr>
              <w:rPr>
                <w:rFonts w:ascii="Sylfaen" w:hAnsi="Sylfaen"/>
                <w:color w:val="538135"/>
                <w:sz w:val="18"/>
                <w:szCs w:val="18"/>
                <w:lang w:val="hy-AM"/>
              </w:rPr>
            </w:pPr>
            <w:r w:rsidRPr="00CF1724">
              <w:rPr>
                <w:rFonts w:ascii="Sylfaen" w:eastAsia="Calibri" w:hAnsi="Sylfaen"/>
                <w:sz w:val="18"/>
                <w:szCs w:val="18"/>
                <w:lang w:val="hy-AM"/>
              </w:rPr>
              <w:t>Գոշ բնակավայրում լուսավորության իրականացում</w:t>
            </w:r>
          </w:p>
        </w:tc>
        <w:tc>
          <w:tcPr>
            <w:tcW w:w="993" w:type="dxa"/>
            <w:vAlign w:val="center"/>
          </w:tcPr>
          <w:p w14:paraId="75291735"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300.0</w:t>
            </w:r>
          </w:p>
        </w:tc>
        <w:tc>
          <w:tcPr>
            <w:tcW w:w="992" w:type="dxa"/>
            <w:vAlign w:val="center"/>
          </w:tcPr>
          <w:p w14:paraId="446C534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AC38A8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300.0</w:t>
            </w:r>
          </w:p>
        </w:tc>
        <w:tc>
          <w:tcPr>
            <w:tcW w:w="1134" w:type="dxa"/>
            <w:vAlign w:val="center"/>
          </w:tcPr>
          <w:p w14:paraId="0AA75988"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122781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3266FC3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3E6208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1E7B638B"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7EA68650"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57B9B74"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693C175D" w14:textId="77777777" w:rsidTr="00666EBA">
        <w:trPr>
          <w:cantSplit/>
          <w:trHeight w:val="116"/>
        </w:trPr>
        <w:tc>
          <w:tcPr>
            <w:tcW w:w="744" w:type="dxa"/>
            <w:vAlign w:val="center"/>
          </w:tcPr>
          <w:p w14:paraId="7911F255"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06-03</w:t>
            </w:r>
          </w:p>
        </w:tc>
        <w:tc>
          <w:tcPr>
            <w:tcW w:w="669" w:type="dxa"/>
            <w:vAlign w:val="center"/>
          </w:tcPr>
          <w:p w14:paraId="408A9926"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03-05</w:t>
            </w:r>
          </w:p>
        </w:tc>
        <w:tc>
          <w:tcPr>
            <w:tcW w:w="3118" w:type="dxa"/>
          </w:tcPr>
          <w:p w14:paraId="2022115C" w14:textId="77777777" w:rsidR="00DE68AE" w:rsidRPr="00CF1724" w:rsidRDefault="00DE68AE" w:rsidP="00DE68AE">
            <w:pPr>
              <w:rPr>
                <w:rFonts w:ascii="Sylfaen" w:hAnsi="Sylfaen"/>
                <w:color w:val="538135"/>
                <w:sz w:val="18"/>
                <w:szCs w:val="18"/>
                <w:lang w:val="hy-AM"/>
              </w:rPr>
            </w:pPr>
            <w:r w:rsidRPr="00CF1724">
              <w:rPr>
                <w:rFonts w:ascii="Sylfaen" w:eastAsia="Calibri" w:hAnsi="Sylfaen"/>
                <w:sz w:val="18"/>
                <w:szCs w:val="18"/>
                <w:lang w:val="hy-AM"/>
              </w:rPr>
              <w:t>Հովք բնակավայրում լուսավորության իրականացում</w:t>
            </w:r>
          </w:p>
        </w:tc>
        <w:tc>
          <w:tcPr>
            <w:tcW w:w="993" w:type="dxa"/>
            <w:vAlign w:val="center"/>
          </w:tcPr>
          <w:p w14:paraId="5600C5FF"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300.0</w:t>
            </w:r>
          </w:p>
        </w:tc>
        <w:tc>
          <w:tcPr>
            <w:tcW w:w="992" w:type="dxa"/>
            <w:vAlign w:val="center"/>
          </w:tcPr>
          <w:p w14:paraId="76B89DB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387DD7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300.0</w:t>
            </w:r>
          </w:p>
        </w:tc>
        <w:tc>
          <w:tcPr>
            <w:tcW w:w="1134" w:type="dxa"/>
            <w:vAlign w:val="center"/>
          </w:tcPr>
          <w:p w14:paraId="2E47B922"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09608D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6DE28D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3D1F9A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962657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EDA4C5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07AF4022"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1A298C40" w14:textId="77777777" w:rsidTr="00666EBA">
        <w:trPr>
          <w:cantSplit/>
          <w:trHeight w:val="116"/>
        </w:trPr>
        <w:tc>
          <w:tcPr>
            <w:tcW w:w="4531" w:type="dxa"/>
            <w:gridSpan w:val="3"/>
            <w:shd w:val="clear" w:color="auto" w:fill="FFF2CC"/>
            <w:vAlign w:val="center"/>
          </w:tcPr>
          <w:p w14:paraId="415941C6" w14:textId="77777777" w:rsidR="00DE68AE" w:rsidRPr="00CF1724" w:rsidRDefault="00DE68AE" w:rsidP="00DE68AE">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7. </w:t>
            </w:r>
            <w:r w:rsidRPr="00CF1724">
              <w:rPr>
                <w:rFonts w:ascii="Sylfaen" w:hAnsi="Sylfaen"/>
                <w:b/>
                <w:sz w:val="18"/>
                <w:szCs w:val="18"/>
                <w:lang w:val="hy-AM"/>
              </w:rPr>
              <w:t>Առողջապահություն</w:t>
            </w:r>
          </w:p>
        </w:tc>
        <w:tc>
          <w:tcPr>
            <w:tcW w:w="993" w:type="dxa"/>
            <w:shd w:val="clear" w:color="auto" w:fill="FFF2CC"/>
            <w:vAlign w:val="center"/>
          </w:tcPr>
          <w:p w14:paraId="183D0D7E" w14:textId="77777777" w:rsidR="00DE68AE" w:rsidRPr="00CF1724" w:rsidRDefault="00DE68AE" w:rsidP="00DE68AE">
            <w:pPr>
              <w:spacing w:line="20" w:lineRule="atLeast"/>
              <w:jc w:val="center"/>
              <w:rPr>
                <w:rFonts w:ascii="Sylfaen" w:hAnsi="Sylfaen" w:cs="Arial Unicode MS"/>
                <w:sz w:val="18"/>
                <w:szCs w:val="18"/>
                <w:lang w:val="hy-AM"/>
              </w:rPr>
            </w:pPr>
          </w:p>
        </w:tc>
        <w:tc>
          <w:tcPr>
            <w:tcW w:w="992" w:type="dxa"/>
            <w:shd w:val="clear" w:color="auto" w:fill="FFF2CC"/>
            <w:vAlign w:val="center"/>
          </w:tcPr>
          <w:p w14:paraId="793B55F7" w14:textId="77777777" w:rsidR="00DE68AE" w:rsidRPr="00CF1724" w:rsidRDefault="00DE68AE" w:rsidP="00DE68AE">
            <w:pPr>
              <w:spacing w:line="20" w:lineRule="atLeast"/>
              <w:jc w:val="center"/>
              <w:rPr>
                <w:rFonts w:ascii="Sylfaen" w:hAnsi="Sylfaen" w:cs="Arial"/>
                <w:bCs/>
                <w:sz w:val="18"/>
                <w:szCs w:val="18"/>
                <w:lang w:val="hy-AM"/>
              </w:rPr>
            </w:pPr>
          </w:p>
        </w:tc>
        <w:tc>
          <w:tcPr>
            <w:tcW w:w="992" w:type="dxa"/>
            <w:shd w:val="clear" w:color="auto" w:fill="FFF2CC"/>
            <w:vAlign w:val="center"/>
          </w:tcPr>
          <w:p w14:paraId="745DD199" w14:textId="77777777" w:rsidR="00DE68AE" w:rsidRPr="00CF1724" w:rsidRDefault="00DE68AE" w:rsidP="00DE68AE">
            <w:pPr>
              <w:spacing w:line="20" w:lineRule="atLeast"/>
              <w:jc w:val="center"/>
              <w:rPr>
                <w:rFonts w:ascii="Sylfaen" w:hAnsi="Sylfaen" w:cs="Arial"/>
                <w:bCs/>
                <w:sz w:val="18"/>
                <w:szCs w:val="18"/>
                <w:lang w:val="hy-AM"/>
              </w:rPr>
            </w:pPr>
          </w:p>
        </w:tc>
        <w:tc>
          <w:tcPr>
            <w:tcW w:w="1134" w:type="dxa"/>
            <w:shd w:val="clear" w:color="auto" w:fill="FFF2CC"/>
            <w:vAlign w:val="center"/>
          </w:tcPr>
          <w:p w14:paraId="4E3ED7F0" w14:textId="77777777" w:rsidR="00DE68AE" w:rsidRPr="00CF1724" w:rsidRDefault="00DE68AE" w:rsidP="00DE68AE">
            <w:pPr>
              <w:spacing w:line="20" w:lineRule="atLeast"/>
              <w:jc w:val="center"/>
              <w:rPr>
                <w:rFonts w:ascii="Sylfaen" w:hAnsi="Sylfaen" w:cs="Arial"/>
                <w:bCs/>
                <w:sz w:val="18"/>
                <w:szCs w:val="18"/>
                <w:lang w:val="hy-AM"/>
              </w:rPr>
            </w:pPr>
          </w:p>
        </w:tc>
        <w:tc>
          <w:tcPr>
            <w:tcW w:w="992" w:type="dxa"/>
            <w:shd w:val="clear" w:color="auto" w:fill="FFF2CC"/>
            <w:vAlign w:val="center"/>
          </w:tcPr>
          <w:p w14:paraId="5BEEE7AE" w14:textId="77777777" w:rsidR="00DE68AE" w:rsidRPr="00CF1724" w:rsidRDefault="00DE68AE" w:rsidP="00DE68AE">
            <w:pPr>
              <w:spacing w:line="20" w:lineRule="atLeast"/>
              <w:jc w:val="center"/>
              <w:rPr>
                <w:rFonts w:ascii="Sylfaen" w:hAnsi="Sylfaen" w:cs="Arial"/>
                <w:bCs/>
                <w:sz w:val="18"/>
                <w:szCs w:val="18"/>
                <w:lang w:val="hy-AM"/>
              </w:rPr>
            </w:pPr>
          </w:p>
        </w:tc>
        <w:tc>
          <w:tcPr>
            <w:tcW w:w="829" w:type="dxa"/>
            <w:shd w:val="clear" w:color="auto" w:fill="FFF2CC"/>
            <w:vAlign w:val="center"/>
          </w:tcPr>
          <w:p w14:paraId="773AE1B6" w14:textId="77777777" w:rsidR="00DE68AE" w:rsidRPr="00CF1724" w:rsidRDefault="00DE68AE" w:rsidP="00DE68AE">
            <w:pPr>
              <w:spacing w:line="20" w:lineRule="atLeast"/>
              <w:jc w:val="center"/>
              <w:rPr>
                <w:rFonts w:ascii="Sylfaen" w:hAnsi="Sylfaen" w:cs="Arial"/>
                <w:bCs/>
                <w:sz w:val="18"/>
                <w:szCs w:val="18"/>
                <w:lang w:val="hy-AM"/>
              </w:rPr>
            </w:pPr>
          </w:p>
        </w:tc>
        <w:tc>
          <w:tcPr>
            <w:tcW w:w="1014" w:type="dxa"/>
            <w:shd w:val="clear" w:color="auto" w:fill="FFF2CC"/>
            <w:vAlign w:val="center"/>
          </w:tcPr>
          <w:p w14:paraId="28F20BB7" w14:textId="77777777" w:rsidR="00DE68AE" w:rsidRPr="00CF1724" w:rsidRDefault="00DE68AE" w:rsidP="00DE68AE">
            <w:pPr>
              <w:spacing w:line="20" w:lineRule="atLeast"/>
              <w:jc w:val="center"/>
              <w:rPr>
                <w:rFonts w:ascii="Sylfaen" w:hAnsi="Sylfaen" w:cs="Arial"/>
                <w:bCs/>
                <w:sz w:val="18"/>
                <w:szCs w:val="18"/>
                <w:lang w:val="hy-AM"/>
              </w:rPr>
            </w:pPr>
          </w:p>
        </w:tc>
        <w:tc>
          <w:tcPr>
            <w:tcW w:w="1254" w:type="dxa"/>
            <w:shd w:val="clear" w:color="auto" w:fill="FFF2CC"/>
            <w:vAlign w:val="center"/>
          </w:tcPr>
          <w:p w14:paraId="68B8240D" w14:textId="77777777" w:rsidR="00DE68AE" w:rsidRPr="00CF1724" w:rsidRDefault="00DE68AE" w:rsidP="00DE68AE">
            <w:pPr>
              <w:spacing w:line="20" w:lineRule="atLeast"/>
              <w:jc w:val="center"/>
              <w:rPr>
                <w:rFonts w:ascii="Sylfaen" w:hAnsi="Sylfaen" w:cs="Arial"/>
                <w:bCs/>
                <w:sz w:val="18"/>
                <w:szCs w:val="18"/>
                <w:lang w:val="hy-AM"/>
              </w:rPr>
            </w:pPr>
          </w:p>
        </w:tc>
        <w:tc>
          <w:tcPr>
            <w:tcW w:w="1276" w:type="dxa"/>
            <w:shd w:val="clear" w:color="auto" w:fill="FFF2CC"/>
            <w:vAlign w:val="center"/>
          </w:tcPr>
          <w:p w14:paraId="7B4BE5E1" w14:textId="77777777" w:rsidR="00DE68AE" w:rsidRPr="00CF1724" w:rsidRDefault="00DE68AE" w:rsidP="00DE68AE">
            <w:pPr>
              <w:spacing w:line="20" w:lineRule="atLeast"/>
              <w:jc w:val="center"/>
              <w:rPr>
                <w:rFonts w:ascii="Sylfaen" w:hAnsi="Sylfaen" w:cs="Arial Unicode MS"/>
                <w:sz w:val="18"/>
                <w:szCs w:val="18"/>
                <w:lang w:val="hy-AM"/>
              </w:rPr>
            </w:pPr>
          </w:p>
        </w:tc>
        <w:tc>
          <w:tcPr>
            <w:tcW w:w="1134" w:type="dxa"/>
            <w:shd w:val="clear" w:color="auto" w:fill="FFF2CC"/>
            <w:vAlign w:val="center"/>
          </w:tcPr>
          <w:p w14:paraId="29BEDCCE" w14:textId="77777777" w:rsidR="00DE68AE" w:rsidRPr="00CF1724" w:rsidRDefault="00DE68AE" w:rsidP="00DE68AE">
            <w:pPr>
              <w:spacing w:line="20" w:lineRule="atLeast"/>
              <w:jc w:val="center"/>
              <w:rPr>
                <w:rFonts w:ascii="Sylfaen" w:hAnsi="Sylfaen" w:cs="Arial Unicode MS"/>
                <w:sz w:val="18"/>
                <w:szCs w:val="18"/>
                <w:lang w:val="hy-AM"/>
              </w:rPr>
            </w:pPr>
          </w:p>
        </w:tc>
      </w:tr>
      <w:tr w:rsidR="00DE68AE" w:rsidRPr="00CF1724" w14:paraId="6F82B959" w14:textId="77777777" w:rsidTr="00EC17A1">
        <w:trPr>
          <w:cantSplit/>
          <w:trHeight w:val="116"/>
        </w:trPr>
        <w:tc>
          <w:tcPr>
            <w:tcW w:w="15141" w:type="dxa"/>
            <w:gridSpan w:val="13"/>
            <w:shd w:val="clear" w:color="auto" w:fill="auto"/>
            <w:vAlign w:val="center"/>
          </w:tcPr>
          <w:p w14:paraId="46F63CAE" w14:textId="1B6E368A" w:rsidR="00DE68AE" w:rsidRPr="00CF1724" w:rsidRDefault="00DE68AE" w:rsidP="00DE68AE">
            <w:pPr>
              <w:spacing w:line="20" w:lineRule="atLeast"/>
              <w:rPr>
                <w:rFonts w:ascii="Sylfaen" w:hAnsi="Sylfaen" w:cs="Arial Unicode MS"/>
                <w:b/>
                <w:sz w:val="18"/>
                <w:szCs w:val="18"/>
                <w:lang w:val="hy-AM"/>
              </w:rPr>
            </w:pPr>
            <w:r w:rsidRPr="00CF1724">
              <w:rPr>
                <w:rFonts w:ascii="Sylfaen" w:eastAsia="Calibri" w:hAnsi="Sylfaen"/>
                <w:b/>
                <w:sz w:val="18"/>
                <w:szCs w:val="18"/>
                <w:lang w:val="hy-AM"/>
              </w:rPr>
              <w:t>Առողջապահություն ոլորտում</w:t>
            </w:r>
            <w:r w:rsidR="0085373A">
              <w:rPr>
                <w:rFonts w:ascii="Sylfaen" w:eastAsia="Calibri" w:hAnsi="Sylfaen"/>
                <w:b/>
                <w:sz w:val="18"/>
                <w:szCs w:val="18"/>
                <w:lang w:val="hy-AM"/>
              </w:rPr>
              <w:t xml:space="preserve"> 2019</w:t>
            </w:r>
            <w:r w:rsidRPr="00CF1724">
              <w:rPr>
                <w:rFonts w:ascii="Sylfaen" w:eastAsia="Calibri" w:hAnsi="Sylfaen"/>
                <w:b/>
                <w:sz w:val="18"/>
                <w:szCs w:val="18"/>
                <w:lang w:val="hy-AM"/>
              </w:rPr>
              <w:t xml:space="preserve"> թվականին  ծրագրեր և միջոցառումներ չեն նախատեսվում  իրականացնել</w:t>
            </w:r>
          </w:p>
        </w:tc>
      </w:tr>
      <w:tr w:rsidR="0085373A" w:rsidRPr="00CF1724" w14:paraId="29F2BEC3" w14:textId="77777777" w:rsidTr="00666EBA">
        <w:trPr>
          <w:cantSplit/>
          <w:trHeight w:val="116"/>
        </w:trPr>
        <w:tc>
          <w:tcPr>
            <w:tcW w:w="4531" w:type="dxa"/>
            <w:gridSpan w:val="3"/>
            <w:shd w:val="clear" w:color="auto" w:fill="FFF2CC"/>
            <w:vAlign w:val="center"/>
          </w:tcPr>
          <w:p w14:paraId="050D78E2" w14:textId="77777777" w:rsidR="0085373A" w:rsidRPr="00CF1724" w:rsidRDefault="0085373A" w:rsidP="0085373A">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8. </w:t>
            </w:r>
            <w:r w:rsidRPr="00CF1724">
              <w:rPr>
                <w:rFonts w:ascii="Sylfaen" w:hAnsi="Sylfaen"/>
                <w:b/>
                <w:sz w:val="18"/>
                <w:szCs w:val="18"/>
                <w:lang w:val="hy-AM"/>
              </w:rPr>
              <w:t>Հանգիստ, մշակույթ և կրոն</w:t>
            </w:r>
          </w:p>
        </w:tc>
        <w:tc>
          <w:tcPr>
            <w:tcW w:w="993" w:type="dxa"/>
            <w:shd w:val="clear" w:color="auto" w:fill="FFF2CC"/>
            <w:vAlign w:val="center"/>
          </w:tcPr>
          <w:p w14:paraId="70E318CA" w14:textId="3DC8A0FF" w:rsidR="0085373A" w:rsidRPr="00F21A47" w:rsidRDefault="0085373A" w:rsidP="0085373A">
            <w:pPr>
              <w:spacing w:line="20" w:lineRule="atLeast"/>
              <w:jc w:val="right"/>
              <w:rPr>
                <w:rFonts w:ascii="Sylfaen" w:hAnsi="Sylfaen"/>
                <w:b/>
                <w:sz w:val="18"/>
                <w:szCs w:val="18"/>
                <w:lang w:val="en-US"/>
              </w:rPr>
            </w:pPr>
            <w:r>
              <w:rPr>
                <w:rFonts w:ascii="Sylfaen" w:hAnsi="Sylfaen" w:cs="Calibri"/>
                <w:b/>
                <w:bCs/>
                <w:color w:val="000000"/>
                <w:sz w:val="18"/>
                <w:szCs w:val="18"/>
              </w:rPr>
              <w:t>74913</w:t>
            </w:r>
            <w:r w:rsidR="00F21A47">
              <w:rPr>
                <w:rFonts w:ascii="Sylfaen" w:hAnsi="Sylfaen" w:cs="Calibri"/>
                <w:b/>
                <w:bCs/>
                <w:color w:val="000000"/>
                <w:sz w:val="18"/>
                <w:szCs w:val="18"/>
                <w:lang w:val="en-US"/>
              </w:rPr>
              <w:t>.0</w:t>
            </w:r>
          </w:p>
        </w:tc>
        <w:tc>
          <w:tcPr>
            <w:tcW w:w="992" w:type="dxa"/>
            <w:shd w:val="clear" w:color="auto" w:fill="FFF2CC"/>
            <w:vAlign w:val="center"/>
          </w:tcPr>
          <w:p w14:paraId="533B0168" w14:textId="4C9B9CB3" w:rsidR="0085373A" w:rsidRPr="00660A03" w:rsidRDefault="00660A03" w:rsidP="0085373A">
            <w:pPr>
              <w:spacing w:line="20" w:lineRule="atLeast"/>
              <w:jc w:val="right"/>
              <w:rPr>
                <w:rFonts w:ascii="Sylfaen" w:hAnsi="Sylfaen"/>
                <w:b/>
                <w:sz w:val="18"/>
                <w:szCs w:val="18"/>
                <w:lang w:val="en-US"/>
              </w:rPr>
            </w:pPr>
            <w:r>
              <w:rPr>
                <w:rFonts w:ascii="Sylfaen" w:hAnsi="Sylfaen" w:cs="Calibri"/>
                <w:b/>
                <w:bCs/>
                <w:color w:val="000000"/>
                <w:sz w:val="18"/>
                <w:szCs w:val="18"/>
                <w:lang w:val="en-US"/>
              </w:rPr>
              <w:t>0.0</w:t>
            </w:r>
          </w:p>
        </w:tc>
        <w:tc>
          <w:tcPr>
            <w:tcW w:w="992" w:type="dxa"/>
            <w:shd w:val="clear" w:color="auto" w:fill="FFF2CC"/>
            <w:vAlign w:val="center"/>
          </w:tcPr>
          <w:p w14:paraId="19B1CEB9" w14:textId="54D53EC9" w:rsidR="0085373A" w:rsidRPr="00F21A47" w:rsidRDefault="0085373A" w:rsidP="0085373A">
            <w:pPr>
              <w:spacing w:line="20" w:lineRule="atLeast"/>
              <w:jc w:val="right"/>
              <w:rPr>
                <w:rFonts w:ascii="Sylfaen" w:hAnsi="Sylfaen"/>
                <w:b/>
                <w:sz w:val="18"/>
                <w:szCs w:val="18"/>
                <w:lang w:val="en-US"/>
              </w:rPr>
            </w:pPr>
            <w:r>
              <w:rPr>
                <w:rFonts w:ascii="Sylfaen" w:hAnsi="Sylfaen" w:cs="Calibri"/>
                <w:b/>
                <w:bCs/>
                <w:color w:val="000000"/>
                <w:sz w:val="18"/>
                <w:szCs w:val="18"/>
              </w:rPr>
              <w:t>2642</w:t>
            </w:r>
            <w:r w:rsidR="00F21A47">
              <w:rPr>
                <w:rFonts w:ascii="Sylfaen" w:hAnsi="Sylfaen" w:cs="Calibri"/>
                <w:b/>
                <w:bCs/>
                <w:color w:val="000000"/>
                <w:sz w:val="18"/>
                <w:szCs w:val="18"/>
                <w:lang w:val="en-US"/>
              </w:rPr>
              <w:t>.0</w:t>
            </w:r>
          </w:p>
        </w:tc>
        <w:tc>
          <w:tcPr>
            <w:tcW w:w="1134" w:type="dxa"/>
            <w:shd w:val="clear" w:color="auto" w:fill="FFF2CC"/>
            <w:vAlign w:val="center"/>
          </w:tcPr>
          <w:p w14:paraId="55543DD0" w14:textId="08D76A54" w:rsidR="0085373A" w:rsidRPr="00CF1724" w:rsidRDefault="00660A03" w:rsidP="0085373A">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992" w:type="dxa"/>
            <w:shd w:val="clear" w:color="auto" w:fill="FFF2CC"/>
            <w:vAlign w:val="center"/>
          </w:tcPr>
          <w:p w14:paraId="1BD42DA8" w14:textId="13D6914B" w:rsidR="0085373A" w:rsidRPr="00F21A47" w:rsidRDefault="0085373A" w:rsidP="0085373A">
            <w:pPr>
              <w:spacing w:line="20" w:lineRule="atLeast"/>
              <w:jc w:val="right"/>
              <w:rPr>
                <w:rFonts w:ascii="Sylfaen" w:hAnsi="Sylfaen"/>
                <w:b/>
                <w:sz w:val="18"/>
                <w:szCs w:val="18"/>
                <w:lang w:val="en-US"/>
              </w:rPr>
            </w:pPr>
            <w:r>
              <w:rPr>
                <w:rFonts w:ascii="Sylfaen" w:hAnsi="Sylfaen" w:cs="Calibri"/>
                <w:b/>
                <w:bCs/>
                <w:color w:val="000000"/>
                <w:sz w:val="18"/>
                <w:szCs w:val="18"/>
              </w:rPr>
              <w:t>62271</w:t>
            </w:r>
            <w:r w:rsidR="00F21A47">
              <w:rPr>
                <w:rFonts w:ascii="Sylfaen" w:hAnsi="Sylfaen" w:cs="Calibri"/>
                <w:b/>
                <w:bCs/>
                <w:color w:val="000000"/>
                <w:sz w:val="18"/>
                <w:szCs w:val="18"/>
                <w:lang w:val="en-US"/>
              </w:rPr>
              <w:t>.0</w:t>
            </w:r>
          </w:p>
        </w:tc>
        <w:tc>
          <w:tcPr>
            <w:tcW w:w="829" w:type="dxa"/>
            <w:shd w:val="clear" w:color="auto" w:fill="FFF2CC"/>
            <w:vAlign w:val="center"/>
          </w:tcPr>
          <w:p w14:paraId="35E83862" w14:textId="4B16D030" w:rsidR="0085373A" w:rsidRPr="00CF1724" w:rsidRDefault="00660A03" w:rsidP="0085373A">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1014" w:type="dxa"/>
            <w:shd w:val="clear" w:color="auto" w:fill="FFF2CC"/>
            <w:vAlign w:val="center"/>
          </w:tcPr>
          <w:p w14:paraId="28C7E3D7" w14:textId="453D99B4" w:rsidR="0085373A" w:rsidRPr="00CF1724" w:rsidRDefault="00660A03" w:rsidP="0085373A">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1254" w:type="dxa"/>
            <w:shd w:val="clear" w:color="auto" w:fill="FFF2CC"/>
            <w:vAlign w:val="center"/>
          </w:tcPr>
          <w:p w14:paraId="177C7996" w14:textId="673E672E" w:rsidR="0085373A" w:rsidRPr="00CF1724" w:rsidRDefault="00660A03" w:rsidP="0085373A">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c>
          <w:tcPr>
            <w:tcW w:w="1276" w:type="dxa"/>
            <w:shd w:val="clear" w:color="auto" w:fill="FFF2CC"/>
            <w:vAlign w:val="center"/>
          </w:tcPr>
          <w:p w14:paraId="1D51381A" w14:textId="2990AFC8" w:rsidR="0085373A" w:rsidRPr="00F21A47" w:rsidRDefault="0085373A" w:rsidP="0085373A">
            <w:pPr>
              <w:spacing w:line="20" w:lineRule="atLeast"/>
              <w:jc w:val="right"/>
              <w:rPr>
                <w:rFonts w:ascii="Sylfaen" w:hAnsi="Sylfaen"/>
                <w:b/>
                <w:sz w:val="18"/>
                <w:szCs w:val="18"/>
                <w:lang w:val="en-US"/>
              </w:rPr>
            </w:pPr>
            <w:r>
              <w:rPr>
                <w:rFonts w:ascii="Sylfaen" w:hAnsi="Sylfaen" w:cs="Calibri"/>
                <w:b/>
                <w:bCs/>
                <w:color w:val="000000"/>
                <w:sz w:val="18"/>
                <w:szCs w:val="18"/>
                <w:lang w:val="hy-AM"/>
              </w:rPr>
              <w:t>10000</w:t>
            </w:r>
            <w:r w:rsidR="00F21A47">
              <w:rPr>
                <w:rFonts w:ascii="Sylfaen" w:hAnsi="Sylfaen" w:cs="Calibri"/>
                <w:b/>
                <w:bCs/>
                <w:color w:val="000000"/>
                <w:sz w:val="18"/>
                <w:szCs w:val="18"/>
                <w:lang w:val="en-US"/>
              </w:rPr>
              <w:t>.0</w:t>
            </w:r>
          </w:p>
        </w:tc>
        <w:tc>
          <w:tcPr>
            <w:tcW w:w="1134" w:type="dxa"/>
            <w:shd w:val="clear" w:color="auto" w:fill="FFF2CC"/>
            <w:vAlign w:val="center"/>
          </w:tcPr>
          <w:p w14:paraId="4FE1F14C" w14:textId="600932EA" w:rsidR="0085373A" w:rsidRPr="00CF1724" w:rsidRDefault="00660A03" w:rsidP="0085373A">
            <w:pPr>
              <w:spacing w:line="20" w:lineRule="atLeast"/>
              <w:jc w:val="right"/>
              <w:rPr>
                <w:rFonts w:ascii="Sylfaen" w:hAnsi="Sylfaen"/>
                <w:b/>
                <w:sz w:val="18"/>
                <w:szCs w:val="18"/>
                <w:lang w:val="hy-AM"/>
              </w:rPr>
            </w:pPr>
            <w:r>
              <w:rPr>
                <w:rFonts w:ascii="Sylfaen" w:hAnsi="Sylfaen" w:cs="Calibri"/>
                <w:b/>
                <w:bCs/>
                <w:color w:val="000000"/>
                <w:sz w:val="18"/>
                <w:szCs w:val="18"/>
                <w:lang w:val="en-US"/>
              </w:rPr>
              <w:t>0.</w:t>
            </w:r>
            <w:r w:rsidR="0085373A">
              <w:rPr>
                <w:rFonts w:ascii="Sylfaen" w:hAnsi="Sylfaen" w:cs="Calibri"/>
                <w:b/>
                <w:bCs/>
                <w:color w:val="000000"/>
                <w:sz w:val="18"/>
                <w:szCs w:val="18"/>
                <w:lang w:val="hy-AM"/>
              </w:rPr>
              <w:t>0</w:t>
            </w:r>
          </w:p>
        </w:tc>
      </w:tr>
      <w:tr w:rsidR="00DE68AE" w:rsidRPr="00CF1724" w14:paraId="1CD0E13A" w14:textId="77777777" w:rsidTr="00EC17A1">
        <w:trPr>
          <w:cantSplit/>
          <w:trHeight w:val="116"/>
        </w:trPr>
        <w:tc>
          <w:tcPr>
            <w:tcW w:w="15141" w:type="dxa"/>
            <w:gridSpan w:val="13"/>
            <w:shd w:val="clear" w:color="auto" w:fill="BDD6EE"/>
            <w:vAlign w:val="center"/>
          </w:tcPr>
          <w:p w14:paraId="608D039F" w14:textId="77777777" w:rsidR="00DE68AE" w:rsidRPr="00CF1724" w:rsidRDefault="00DE68AE" w:rsidP="00DE68AE">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DE68AE" w:rsidRPr="00CF1724" w14:paraId="56F80F1D" w14:textId="77777777" w:rsidTr="00666EBA">
        <w:trPr>
          <w:cantSplit/>
          <w:trHeight w:val="116"/>
        </w:trPr>
        <w:tc>
          <w:tcPr>
            <w:tcW w:w="744" w:type="dxa"/>
            <w:vAlign w:val="center"/>
          </w:tcPr>
          <w:p w14:paraId="145D2838" w14:textId="77777777" w:rsidR="00DE68AE" w:rsidRPr="00CF1724" w:rsidRDefault="00DE68AE" w:rsidP="00DE68A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08-01</w:t>
            </w:r>
          </w:p>
        </w:tc>
        <w:tc>
          <w:tcPr>
            <w:tcW w:w="669" w:type="dxa"/>
            <w:vAlign w:val="center"/>
          </w:tcPr>
          <w:p w14:paraId="54DC9E05" w14:textId="77777777" w:rsidR="00DE68AE" w:rsidRPr="00CF1724" w:rsidRDefault="00DE68AE" w:rsidP="00DE68AE">
            <w:pPr>
              <w:spacing w:line="20" w:lineRule="atLeast"/>
              <w:jc w:val="center"/>
              <w:rPr>
                <w:rFonts w:ascii="Sylfaen" w:hAnsi="Sylfaen" w:cs="Arial Unicode MS"/>
                <w:color w:val="538135"/>
                <w:sz w:val="18"/>
                <w:szCs w:val="18"/>
                <w:lang w:val="hy-AM"/>
              </w:rPr>
            </w:pPr>
          </w:p>
        </w:tc>
        <w:tc>
          <w:tcPr>
            <w:tcW w:w="3118" w:type="dxa"/>
            <w:vAlign w:val="center"/>
          </w:tcPr>
          <w:p w14:paraId="2EA71011" w14:textId="77777777" w:rsidR="00DE68AE" w:rsidRPr="00CF1724" w:rsidRDefault="00DE68AE" w:rsidP="00DE68AE">
            <w:pPr>
              <w:spacing w:line="20" w:lineRule="atLeast"/>
              <w:rPr>
                <w:rFonts w:ascii="Sylfaen" w:hAnsi="Sylfaen"/>
                <w:b/>
                <w:color w:val="538135"/>
                <w:sz w:val="18"/>
                <w:szCs w:val="18"/>
                <w:lang w:val="hy-AM"/>
              </w:rPr>
            </w:pPr>
            <w:r w:rsidRPr="00CF1724">
              <w:rPr>
                <w:rFonts w:ascii="Sylfaen" w:eastAsia="Calibri" w:hAnsi="Sylfaen"/>
                <w:sz w:val="18"/>
                <w:szCs w:val="18"/>
                <w:lang w:val="hy-AM"/>
              </w:rPr>
              <w:t>Համայնքում մշակութային ծառայությունների մատուցում, մշակութային հիմնարկների պահպանում և արդիականացում</w:t>
            </w:r>
          </w:p>
        </w:tc>
        <w:tc>
          <w:tcPr>
            <w:tcW w:w="993" w:type="dxa"/>
            <w:vAlign w:val="center"/>
          </w:tcPr>
          <w:p w14:paraId="5A202561" w14:textId="73FB50BE" w:rsidR="00DE68AE" w:rsidRPr="00C438D2" w:rsidRDefault="00C438D2"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74913.0</w:t>
            </w:r>
          </w:p>
        </w:tc>
        <w:tc>
          <w:tcPr>
            <w:tcW w:w="992" w:type="dxa"/>
            <w:vAlign w:val="center"/>
          </w:tcPr>
          <w:p w14:paraId="1E46E5D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20EC164A" w14:textId="4416DE51" w:rsidR="00DE68AE" w:rsidRPr="00C438D2" w:rsidRDefault="00C438D2"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2742.0</w:t>
            </w:r>
          </w:p>
        </w:tc>
        <w:tc>
          <w:tcPr>
            <w:tcW w:w="1134" w:type="dxa"/>
            <w:vAlign w:val="center"/>
          </w:tcPr>
          <w:p w14:paraId="1C1FDCAB"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0D61400D" w14:textId="640BFDCA" w:rsidR="00DE68AE" w:rsidRPr="00C438D2" w:rsidRDefault="00C438D2"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62171.0</w:t>
            </w:r>
          </w:p>
        </w:tc>
        <w:tc>
          <w:tcPr>
            <w:tcW w:w="829" w:type="dxa"/>
            <w:vAlign w:val="center"/>
          </w:tcPr>
          <w:p w14:paraId="66E2E17A"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28F0EC59"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3DA7E2C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6CB4D5D2" w14:textId="44D8DCFC" w:rsidR="00DE68AE" w:rsidRPr="00CF1724" w:rsidRDefault="00DE68AE" w:rsidP="00DE68AE">
            <w:pPr>
              <w:spacing w:line="20" w:lineRule="atLeast"/>
              <w:jc w:val="right"/>
              <w:rPr>
                <w:rFonts w:ascii="Sylfaen" w:hAnsi="Sylfaen" w:cs="Arial Unicode MS"/>
                <w:sz w:val="18"/>
                <w:szCs w:val="18"/>
                <w:lang w:val="hy-AM"/>
              </w:rPr>
            </w:pPr>
            <w:r>
              <w:rPr>
                <w:rFonts w:ascii="Sylfaen" w:hAnsi="Sylfaen" w:cs="Arial Unicode MS"/>
                <w:sz w:val="18"/>
                <w:szCs w:val="18"/>
                <w:lang w:val="hy-AM"/>
              </w:rPr>
              <w:t>10</w:t>
            </w:r>
            <w:r w:rsidRPr="00CF1724">
              <w:rPr>
                <w:rFonts w:ascii="Sylfaen" w:hAnsi="Sylfaen" w:cs="Arial Unicode MS"/>
                <w:sz w:val="18"/>
                <w:szCs w:val="18"/>
                <w:lang w:val="hy-AM"/>
              </w:rPr>
              <w:t>000.0</w:t>
            </w:r>
          </w:p>
        </w:tc>
        <w:tc>
          <w:tcPr>
            <w:tcW w:w="1134" w:type="dxa"/>
            <w:vAlign w:val="center"/>
          </w:tcPr>
          <w:p w14:paraId="707BC31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1B3E1E4F" w14:textId="77777777" w:rsidTr="00EC17A1">
        <w:trPr>
          <w:cantSplit/>
          <w:trHeight w:val="116"/>
        </w:trPr>
        <w:tc>
          <w:tcPr>
            <w:tcW w:w="15141" w:type="dxa"/>
            <w:gridSpan w:val="13"/>
            <w:shd w:val="clear" w:color="auto" w:fill="A6A6A6"/>
            <w:vAlign w:val="center"/>
          </w:tcPr>
          <w:p w14:paraId="0568A993" w14:textId="77777777" w:rsidR="00DE68AE" w:rsidRPr="00CF1724" w:rsidRDefault="00DE68AE" w:rsidP="00DE68AE">
            <w:pPr>
              <w:spacing w:line="20" w:lineRule="atLeast"/>
              <w:ind w:firstLine="2880"/>
              <w:rPr>
                <w:rFonts w:ascii="Sylfaen" w:hAnsi="Sylfaen" w:cs="Arial Unicode MS"/>
                <w:b/>
                <w:color w:val="538135"/>
                <w:sz w:val="18"/>
                <w:szCs w:val="18"/>
                <w:lang w:val="hy-AM"/>
              </w:rPr>
            </w:pPr>
            <w:r w:rsidRPr="00CF1724">
              <w:rPr>
                <w:rFonts w:ascii="Sylfaen" w:hAnsi="Sylfaen" w:cs="Arial Unicode MS"/>
                <w:b/>
                <w:sz w:val="18"/>
                <w:szCs w:val="18"/>
                <w:lang w:val="hy-AM"/>
              </w:rPr>
              <w:t>Ծրագրի միջոցառումներ</w:t>
            </w:r>
          </w:p>
        </w:tc>
      </w:tr>
      <w:tr w:rsidR="00DE68AE" w:rsidRPr="00CF1724" w14:paraId="5B726FE7" w14:textId="77777777" w:rsidTr="00666EBA">
        <w:trPr>
          <w:cantSplit/>
          <w:trHeight w:val="116"/>
        </w:trPr>
        <w:tc>
          <w:tcPr>
            <w:tcW w:w="744" w:type="dxa"/>
            <w:vAlign w:val="center"/>
          </w:tcPr>
          <w:p w14:paraId="391D6F20"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08-01</w:t>
            </w:r>
          </w:p>
        </w:tc>
        <w:tc>
          <w:tcPr>
            <w:tcW w:w="669" w:type="dxa"/>
            <w:vAlign w:val="center"/>
          </w:tcPr>
          <w:p w14:paraId="393D01D5"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747C0EBC"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«Դիլիջան» մասնաճյուղի պահպանություն</w:t>
            </w:r>
          </w:p>
        </w:tc>
        <w:tc>
          <w:tcPr>
            <w:tcW w:w="993" w:type="dxa"/>
            <w:vAlign w:val="center"/>
          </w:tcPr>
          <w:p w14:paraId="564E31A4" w14:textId="2A7AEB61" w:rsidR="00DE68AE" w:rsidRPr="00DE68AE" w:rsidRDefault="00DE68AE"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19069.0</w:t>
            </w:r>
          </w:p>
        </w:tc>
        <w:tc>
          <w:tcPr>
            <w:tcW w:w="992" w:type="dxa"/>
            <w:vAlign w:val="center"/>
          </w:tcPr>
          <w:p w14:paraId="10D3376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201F1B8"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6FA2DE42"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6356F94" w14:textId="4F1E316F" w:rsidR="00DE68AE" w:rsidRPr="00DE68AE" w:rsidRDefault="00DE68AE"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19069.0</w:t>
            </w:r>
          </w:p>
        </w:tc>
        <w:tc>
          <w:tcPr>
            <w:tcW w:w="829" w:type="dxa"/>
            <w:vAlign w:val="center"/>
          </w:tcPr>
          <w:p w14:paraId="5B06664B"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F8F29C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243A68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857F843"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1DBE1C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2D107EAB" w14:textId="77777777" w:rsidTr="00666EBA">
        <w:trPr>
          <w:cantSplit/>
          <w:trHeight w:val="116"/>
        </w:trPr>
        <w:tc>
          <w:tcPr>
            <w:tcW w:w="744" w:type="dxa"/>
            <w:vAlign w:val="center"/>
          </w:tcPr>
          <w:p w14:paraId="503BE97A"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2578D120"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26FB905E"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«Հաղարծին» մասնաճյուղի պահպանություն</w:t>
            </w:r>
          </w:p>
        </w:tc>
        <w:tc>
          <w:tcPr>
            <w:tcW w:w="993" w:type="dxa"/>
            <w:vAlign w:val="center"/>
          </w:tcPr>
          <w:p w14:paraId="1BDE3487"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960.0</w:t>
            </w:r>
          </w:p>
        </w:tc>
        <w:tc>
          <w:tcPr>
            <w:tcW w:w="992" w:type="dxa"/>
            <w:vAlign w:val="center"/>
          </w:tcPr>
          <w:p w14:paraId="3691D25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3404A4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246D3485"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C849FCC"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960.0</w:t>
            </w:r>
          </w:p>
        </w:tc>
        <w:tc>
          <w:tcPr>
            <w:tcW w:w="829" w:type="dxa"/>
            <w:vAlign w:val="center"/>
          </w:tcPr>
          <w:p w14:paraId="56F3018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38F0052"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00C26E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D3E2378"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3E39679"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45E56C0B" w14:textId="77777777" w:rsidTr="00666EBA">
        <w:trPr>
          <w:cantSplit/>
          <w:trHeight w:val="116"/>
        </w:trPr>
        <w:tc>
          <w:tcPr>
            <w:tcW w:w="744" w:type="dxa"/>
            <w:vAlign w:val="center"/>
          </w:tcPr>
          <w:p w14:paraId="6CD8305F"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3CC4ACF0"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tcPr>
          <w:p w14:paraId="602B59EA"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«Թեղուտ» մասնաճյուղի պահպանություն</w:t>
            </w:r>
          </w:p>
        </w:tc>
        <w:tc>
          <w:tcPr>
            <w:tcW w:w="993" w:type="dxa"/>
            <w:vAlign w:val="center"/>
          </w:tcPr>
          <w:p w14:paraId="7A2540F8"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960.0</w:t>
            </w:r>
          </w:p>
        </w:tc>
        <w:tc>
          <w:tcPr>
            <w:tcW w:w="992" w:type="dxa"/>
            <w:vAlign w:val="center"/>
          </w:tcPr>
          <w:p w14:paraId="023A579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33E17B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501F95C1"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6C0DD49"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960.0</w:t>
            </w:r>
          </w:p>
        </w:tc>
        <w:tc>
          <w:tcPr>
            <w:tcW w:w="829" w:type="dxa"/>
            <w:vAlign w:val="center"/>
          </w:tcPr>
          <w:p w14:paraId="0FF6210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05CAA8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E07F43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2308161"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9E01DD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04E7C85F" w14:textId="77777777" w:rsidTr="00666EBA">
        <w:trPr>
          <w:cantSplit/>
          <w:trHeight w:val="116"/>
        </w:trPr>
        <w:tc>
          <w:tcPr>
            <w:tcW w:w="744" w:type="dxa"/>
            <w:vAlign w:val="center"/>
          </w:tcPr>
          <w:p w14:paraId="0D6EAF8D"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6A51679F"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tcPr>
          <w:p w14:paraId="50012FD4"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գրադարանների կենտրոնացված համակարգ» ՀՈԱԿ-ի «Գոշ» մասնաճյուղի պահպանություն</w:t>
            </w:r>
          </w:p>
        </w:tc>
        <w:tc>
          <w:tcPr>
            <w:tcW w:w="993" w:type="dxa"/>
            <w:vAlign w:val="center"/>
          </w:tcPr>
          <w:p w14:paraId="5894B58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580.0</w:t>
            </w:r>
          </w:p>
        </w:tc>
        <w:tc>
          <w:tcPr>
            <w:tcW w:w="992" w:type="dxa"/>
            <w:vAlign w:val="center"/>
          </w:tcPr>
          <w:p w14:paraId="5C04C9E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EC22577"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92426D0"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AF1D892"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580.0</w:t>
            </w:r>
          </w:p>
        </w:tc>
        <w:tc>
          <w:tcPr>
            <w:tcW w:w="829" w:type="dxa"/>
            <w:vAlign w:val="center"/>
          </w:tcPr>
          <w:p w14:paraId="6B0E3F2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C9A1E3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F8572C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D9022F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D9B2BB0"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DE68AE" w14:paraId="5D561B00" w14:textId="77777777" w:rsidTr="00666EBA">
        <w:trPr>
          <w:cantSplit/>
          <w:trHeight w:val="116"/>
        </w:trPr>
        <w:tc>
          <w:tcPr>
            <w:tcW w:w="744" w:type="dxa"/>
            <w:vAlign w:val="center"/>
          </w:tcPr>
          <w:p w14:paraId="4B56A77D" w14:textId="77777777" w:rsidR="00DE68AE" w:rsidRDefault="00DE68AE" w:rsidP="00DE68AE">
            <w:pPr>
              <w:spacing w:line="20" w:lineRule="atLeast"/>
              <w:jc w:val="center"/>
              <w:rPr>
                <w:rFonts w:ascii="Sylfaen" w:hAnsi="Sylfaen" w:cs="Arial Unicode MS"/>
                <w:sz w:val="18"/>
                <w:szCs w:val="18"/>
                <w:lang w:val="hy-AM"/>
              </w:rPr>
            </w:pPr>
          </w:p>
          <w:p w14:paraId="11951BE0" w14:textId="5664541B" w:rsidR="00DE68AE" w:rsidRPr="00DE68AE" w:rsidRDefault="00DE68AE" w:rsidP="00DE68AE">
            <w:pPr>
              <w:spacing w:line="20" w:lineRule="atLeast"/>
              <w:jc w:val="center"/>
              <w:rPr>
                <w:rFonts w:ascii="Sylfaen" w:hAnsi="Sylfaen" w:cs="Arial Unicode MS"/>
                <w:sz w:val="18"/>
                <w:szCs w:val="18"/>
                <w:lang w:val="en-US"/>
              </w:rPr>
            </w:pPr>
            <w:r>
              <w:rPr>
                <w:rFonts w:ascii="Sylfaen" w:hAnsi="Sylfaen" w:cs="Arial Unicode MS"/>
                <w:sz w:val="18"/>
                <w:szCs w:val="18"/>
                <w:lang w:val="en-US"/>
              </w:rPr>
              <w:t>08-01</w:t>
            </w:r>
          </w:p>
        </w:tc>
        <w:tc>
          <w:tcPr>
            <w:tcW w:w="669" w:type="dxa"/>
            <w:vAlign w:val="center"/>
          </w:tcPr>
          <w:p w14:paraId="205B21DD" w14:textId="61FB66A6" w:rsidR="00DE68AE" w:rsidRPr="00DE68AE" w:rsidRDefault="00DE68AE" w:rsidP="00DE68AE">
            <w:pPr>
              <w:spacing w:line="20" w:lineRule="atLeast"/>
              <w:jc w:val="center"/>
              <w:rPr>
                <w:rFonts w:ascii="Sylfaen" w:hAnsi="Sylfaen" w:cs="Arial Unicode MS"/>
                <w:sz w:val="18"/>
                <w:szCs w:val="18"/>
                <w:lang w:val="en-US"/>
              </w:rPr>
            </w:pPr>
            <w:r>
              <w:rPr>
                <w:rFonts w:ascii="Sylfaen" w:hAnsi="Sylfaen" w:cs="Arial Unicode MS"/>
                <w:sz w:val="18"/>
                <w:szCs w:val="18"/>
                <w:lang w:val="en-US"/>
              </w:rPr>
              <w:t>01-05</w:t>
            </w:r>
          </w:p>
        </w:tc>
        <w:tc>
          <w:tcPr>
            <w:tcW w:w="3118" w:type="dxa"/>
          </w:tcPr>
          <w:p w14:paraId="632EEBAE" w14:textId="57BCF9FF" w:rsidR="00DE68AE" w:rsidRPr="00CF1724" w:rsidRDefault="00DE68AE" w:rsidP="00DE68AE">
            <w:pPr>
              <w:rPr>
                <w:rFonts w:ascii="Sylfaen" w:eastAsia="Calibri" w:hAnsi="Sylfaen"/>
                <w:sz w:val="18"/>
                <w:szCs w:val="18"/>
                <w:lang w:val="hy-AM"/>
              </w:rPr>
            </w:pPr>
            <w:r w:rsidRPr="00CF1724">
              <w:rPr>
                <w:rFonts w:ascii="Sylfaen" w:eastAsia="Calibri" w:hAnsi="Sylfaen"/>
                <w:sz w:val="18"/>
                <w:szCs w:val="18"/>
                <w:lang w:val="hy-AM"/>
              </w:rPr>
              <w:t>«Դիլիջանի գրադարանների կենտրոնացված համակարգ» ՀՈԱԿ-ի «</w:t>
            </w:r>
            <w:r>
              <w:rPr>
                <w:rFonts w:ascii="Sylfaen" w:eastAsia="Calibri" w:hAnsi="Sylfaen"/>
                <w:sz w:val="18"/>
                <w:szCs w:val="18"/>
                <w:lang w:val="hy-AM"/>
              </w:rPr>
              <w:t>Աղավնավանք</w:t>
            </w:r>
            <w:r w:rsidRPr="00CF1724">
              <w:rPr>
                <w:rFonts w:ascii="Sylfaen" w:eastAsia="Calibri" w:hAnsi="Sylfaen"/>
                <w:sz w:val="18"/>
                <w:szCs w:val="18"/>
                <w:lang w:val="hy-AM"/>
              </w:rPr>
              <w:t>» մասնաճյուղի պահպանություն</w:t>
            </w:r>
          </w:p>
        </w:tc>
        <w:tc>
          <w:tcPr>
            <w:tcW w:w="993" w:type="dxa"/>
            <w:vAlign w:val="center"/>
          </w:tcPr>
          <w:p w14:paraId="1A146E98" w14:textId="02F572D9"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960.0</w:t>
            </w:r>
          </w:p>
        </w:tc>
        <w:tc>
          <w:tcPr>
            <w:tcW w:w="992" w:type="dxa"/>
            <w:vAlign w:val="center"/>
          </w:tcPr>
          <w:p w14:paraId="1CE384C7" w14:textId="1D4391FA"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F698BAD" w14:textId="4443DE91"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6F204D54" w14:textId="7ABE3ABD"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543756B" w14:textId="6EE04B3C"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960.0</w:t>
            </w:r>
          </w:p>
        </w:tc>
        <w:tc>
          <w:tcPr>
            <w:tcW w:w="829" w:type="dxa"/>
            <w:vAlign w:val="center"/>
          </w:tcPr>
          <w:p w14:paraId="47FC64E9" w14:textId="2DB33043"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8B80CB8" w14:textId="4E4F50BB"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07CCD307" w14:textId="53D90055"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7C86166" w14:textId="46EE9405"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3D4D6630" w14:textId="49B1672C"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7573E161" w14:textId="77777777" w:rsidTr="00666EBA">
        <w:trPr>
          <w:cantSplit/>
          <w:trHeight w:val="116"/>
        </w:trPr>
        <w:tc>
          <w:tcPr>
            <w:tcW w:w="744" w:type="dxa"/>
            <w:vAlign w:val="center"/>
          </w:tcPr>
          <w:p w14:paraId="4AFE9849"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24251611" w14:textId="0182A5E6" w:rsidR="00DE68AE" w:rsidRPr="00CF1724" w:rsidRDefault="00DE68AE" w:rsidP="00DE68AE">
            <w:pPr>
              <w:spacing w:line="20" w:lineRule="atLeast"/>
              <w:jc w:val="center"/>
              <w:rPr>
                <w:rFonts w:ascii="Sylfaen" w:hAnsi="Sylfaen" w:cs="Arial Unicode MS"/>
                <w:sz w:val="18"/>
                <w:szCs w:val="18"/>
                <w:lang w:val="hy-AM"/>
              </w:rPr>
            </w:pPr>
            <w:r>
              <w:rPr>
                <w:rFonts w:ascii="Sylfaen" w:hAnsi="Sylfaen" w:cs="Arial Unicode MS"/>
                <w:sz w:val="18"/>
                <w:szCs w:val="18"/>
                <w:lang w:val="hy-AM"/>
              </w:rPr>
              <w:t>01-06</w:t>
            </w:r>
          </w:p>
        </w:tc>
        <w:tc>
          <w:tcPr>
            <w:tcW w:w="3118" w:type="dxa"/>
          </w:tcPr>
          <w:p w14:paraId="3DCC5315"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երկրագիտական թանգարան» ՀՈԱԿ-ի պահպանություն</w:t>
            </w:r>
          </w:p>
        </w:tc>
        <w:tc>
          <w:tcPr>
            <w:tcW w:w="993" w:type="dxa"/>
            <w:vAlign w:val="center"/>
          </w:tcPr>
          <w:p w14:paraId="629C1C5A" w14:textId="12424629" w:rsidR="00DE68AE" w:rsidRPr="00DE68AE" w:rsidRDefault="00DE68AE"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18489.0</w:t>
            </w:r>
          </w:p>
        </w:tc>
        <w:tc>
          <w:tcPr>
            <w:tcW w:w="992" w:type="dxa"/>
            <w:vAlign w:val="center"/>
          </w:tcPr>
          <w:p w14:paraId="19F88CB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F3B81D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58F17092"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1786BED" w14:textId="5C7FB779" w:rsidR="00DE68AE" w:rsidRPr="00DE68AE" w:rsidRDefault="00DE68AE"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18489.0</w:t>
            </w:r>
          </w:p>
        </w:tc>
        <w:tc>
          <w:tcPr>
            <w:tcW w:w="829" w:type="dxa"/>
            <w:vAlign w:val="center"/>
          </w:tcPr>
          <w:p w14:paraId="43D1499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F015F0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02A67CD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80FDE8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3D9CC00"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48075EA9" w14:textId="77777777" w:rsidTr="00666EBA">
        <w:trPr>
          <w:cantSplit/>
          <w:trHeight w:val="116"/>
        </w:trPr>
        <w:tc>
          <w:tcPr>
            <w:tcW w:w="744" w:type="dxa"/>
            <w:vAlign w:val="center"/>
          </w:tcPr>
          <w:p w14:paraId="7F3147B7"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209926C0"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01-07</w:t>
            </w:r>
          </w:p>
        </w:tc>
        <w:tc>
          <w:tcPr>
            <w:tcW w:w="3118" w:type="dxa"/>
            <w:vAlign w:val="center"/>
          </w:tcPr>
          <w:p w14:paraId="2E70638D" w14:textId="77777777" w:rsidR="00DE68AE" w:rsidRPr="00CF1724" w:rsidRDefault="00DE68AE" w:rsidP="00DE68AE">
            <w:pPr>
              <w:rPr>
                <w:rFonts w:ascii="Sylfaen" w:hAnsi="Sylfaen" w:cs="Sylfaen"/>
                <w:b/>
                <w:i/>
                <w:sz w:val="18"/>
                <w:szCs w:val="18"/>
                <w:u w:val="single"/>
                <w:lang w:val="hy-AM"/>
              </w:rPr>
            </w:pPr>
            <w:r w:rsidRPr="00CF1724">
              <w:rPr>
                <w:rFonts w:ascii="Sylfaen" w:eastAsia="Calibri" w:hAnsi="Sylfaen"/>
                <w:sz w:val="18"/>
                <w:szCs w:val="18"/>
                <w:lang w:val="hy-AM"/>
              </w:rPr>
              <w:t>«Դիլիջանի մշակույթի պալատ» ՀՈԱԿ-ի  պահպանություն</w:t>
            </w:r>
          </w:p>
        </w:tc>
        <w:tc>
          <w:tcPr>
            <w:tcW w:w="993" w:type="dxa"/>
            <w:vAlign w:val="center"/>
          </w:tcPr>
          <w:p w14:paraId="28A7DCDC" w14:textId="62594107" w:rsidR="00DE68AE" w:rsidRPr="00C438D2" w:rsidRDefault="00C438D2"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21253.0</w:t>
            </w:r>
          </w:p>
        </w:tc>
        <w:tc>
          <w:tcPr>
            <w:tcW w:w="992" w:type="dxa"/>
            <w:vAlign w:val="center"/>
          </w:tcPr>
          <w:p w14:paraId="4AD0A615"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1805C6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7464CC87"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A074855" w14:textId="7651C0C1" w:rsidR="00DE68AE" w:rsidRPr="00C438D2" w:rsidRDefault="00C438D2"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21253.0</w:t>
            </w:r>
          </w:p>
        </w:tc>
        <w:tc>
          <w:tcPr>
            <w:tcW w:w="829" w:type="dxa"/>
            <w:vAlign w:val="center"/>
          </w:tcPr>
          <w:p w14:paraId="646ED74B"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0B46401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115CF7B"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CC577B3"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E8DFBF3"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0AB9599B" w14:textId="77777777" w:rsidTr="00666EBA">
        <w:trPr>
          <w:cantSplit/>
          <w:trHeight w:val="116"/>
        </w:trPr>
        <w:tc>
          <w:tcPr>
            <w:tcW w:w="744" w:type="dxa"/>
            <w:vAlign w:val="center"/>
          </w:tcPr>
          <w:p w14:paraId="5DC75AE0"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43F62947"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01-08</w:t>
            </w:r>
          </w:p>
        </w:tc>
        <w:tc>
          <w:tcPr>
            <w:tcW w:w="3118" w:type="dxa"/>
          </w:tcPr>
          <w:p w14:paraId="559A63D4" w14:textId="7CAD8739"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Թեղուտ բնակավայրի  մշակույթի տան շենքի տանիքի վերանորոգում</w:t>
            </w:r>
          </w:p>
        </w:tc>
        <w:tc>
          <w:tcPr>
            <w:tcW w:w="993" w:type="dxa"/>
            <w:vAlign w:val="center"/>
          </w:tcPr>
          <w:p w14:paraId="1EF4B075"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10000.0</w:t>
            </w:r>
          </w:p>
        </w:tc>
        <w:tc>
          <w:tcPr>
            <w:tcW w:w="992" w:type="dxa"/>
            <w:vAlign w:val="center"/>
          </w:tcPr>
          <w:p w14:paraId="2C223652"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78ABC02"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605B78DC" w14:textId="77777777" w:rsidR="00DE68AE" w:rsidRPr="00CF1724" w:rsidRDefault="00DE68AE" w:rsidP="00DE68AE">
            <w:pPr>
              <w:spacing w:line="20" w:lineRule="atLeast"/>
              <w:ind w:hanging="20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0386B7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7F804C8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805117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57BD912"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B43757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10000.0</w:t>
            </w:r>
          </w:p>
        </w:tc>
        <w:tc>
          <w:tcPr>
            <w:tcW w:w="1134" w:type="dxa"/>
            <w:vAlign w:val="center"/>
          </w:tcPr>
          <w:p w14:paraId="55FDF553"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713AE563" w14:textId="77777777" w:rsidTr="00666EBA">
        <w:trPr>
          <w:cantSplit/>
          <w:trHeight w:val="116"/>
        </w:trPr>
        <w:tc>
          <w:tcPr>
            <w:tcW w:w="744" w:type="dxa"/>
            <w:vAlign w:val="center"/>
          </w:tcPr>
          <w:p w14:paraId="5FEFBAD3"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0ADF1E33" w14:textId="312F097D" w:rsidR="00DE68AE" w:rsidRPr="00CF1724" w:rsidRDefault="00C438D2" w:rsidP="00DE68AE">
            <w:pPr>
              <w:spacing w:line="20" w:lineRule="atLeast"/>
              <w:jc w:val="center"/>
              <w:rPr>
                <w:rFonts w:ascii="Sylfaen" w:hAnsi="Sylfaen" w:cs="Arial Unicode MS"/>
                <w:sz w:val="18"/>
                <w:szCs w:val="18"/>
                <w:lang w:val="hy-AM"/>
              </w:rPr>
            </w:pPr>
            <w:r>
              <w:rPr>
                <w:rFonts w:ascii="Sylfaen" w:hAnsi="Sylfaen" w:cs="Arial Unicode MS"/>
                <w:sz w:val="18"/>
                <w:szCs w:val="18"/>
                <w:lang w:val="hy-AM"/>
              </w:rPr>
              <w:t>01-09</w:t>
            </w:r>
          </w:p>
        </w:tc>
        <w:tc>
          <w:tcPr>
            <w:tcW w:w="3118" w:type="dxa"/>
          </w:tcPr>
          <w:p w14:paraId="2C96536F"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Համայնքում  մշակութային միջոցառումների կազմակերպում</w:t>
            </w:r>
          </w:p>
        </w:tc>
        <w:tc>
          <w:tcPr>
            <w:tcW w:w="993" w:type="dxa"/>
            <w:vAlign w:val="center"/>
          </w:tcPr>
          <w:p w14:paraId="1E0B990D" w14:textId="2E1FBABC" w:rsidR="00DE68AE" w:rsidRPr="00C438D2" w:rsidRDefault="00C438D2"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2300.0</w:t>
            </w:r>
          </w:p>
        </w:tc>
        <w:tc>
          <w:tcPr>
            <w:tcW w:w="992" w:type="dxa"/>
            <w:vAlign w:val="center"/>
          </w:tcPr>
          <w:p w14:paraId="3DFB456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BA1D39C" w14:textId="281561DE" w:rsidR="00DE68AE" w:rsidRPr="00C438D2" w:rsidRDefault="00C438D2" w:rsidP="00DE68AE">
            <w:pPr>
              <w:spacing w:line="20" w:lineRule="atLeast"/>
              <w:jc w:val="right"/>
              <w:rPr>
                <w:rFonts w:ascii="Sylfaen" w:hAnsi="Sylfaen" w:cs="Arial"/>
                <w:bCs/>
                <w:sz w:val="18"/>
                <w:szCs w:val="18"/>
                <w:lang w:val="en-US"/>
              </w:rPr>
            </w:pPr>
            <w:r>
              <w:rPr>
                <w:rFonts w:ascii="Sylfaen" w:hAnsi="Sylfaen" w:cs="Arial"/>
                <w:bCs/>
                <w:sz w:val="18"/>
                <w:szCs w:val="18"/>
                <w:lang w:val="en-US"/>
              </w:rPr>
              <w:t>2300.0</w:t>
            </w:r>
          </w:p>
        </w:tc>
        <w:tc>
          <w:tcPr>
            <w:tcW w:w="1134" w:type="dxa"/>
            <w:vAlign w:val="center"/>
          </w:tcPr>
          <w:p w14:paraId="3A3FF00C"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1E8D73F"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829" w:type="dxa"/>
            <w:vAlign w:val="center"/>
          </w:tcPr>
          <w:p w14:paraId="1C96726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2AF2C63"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546A57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2457A81"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E795EE8"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640AA266" w14:textId="77777777" w:rsidTr="00666EBA">
        <w:trPr>
          <w:cantSplit/>
          <w:trHeight w:val="116"/>
        </w:trPr>
        <w:tc>
          <w:tcPr>
            <w:tcW w:w="744" w:type="dxa"/>
            <w:vAlign w:val="center"/>
          </w:tcPr>
          <w:p w14:paraId="7B7EF182"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08-01</w:t>
            </w:r>
          </w:p>
        </w:tc>
        <w:tc>
          <w:tcPr>
            <w:tcW w:w="669" w:type="dxa"/>
            <w:vAlign w:val="center"/>
          </w:tcPr>
          <w:p w14:paraId="500413D1"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01-11</w:t>
            </w:r>
          </w:p>
        </w:tc>
        <w:tc>
          <w:tcPr>
            <w:tcW w:w="3118" w:type="dxa"/>
          </w:tcPr>
          <w:p w14:paraId="4779220D"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 ամսաթերթի տպագրություն</w:t>
            </w:r>
          </w:p>
        </w:tc>
        <w:tc>
          <w:tcPr>
            <w:tcW w:w="993" w:type="dxa"/>
            <w:vAlign w:val="center"/>
          </w:tcPr>
          <w:p w14:paraId="0D1C207F"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342.0</w:t>
            </w:r>
          </w:p>
        </w:tc>
        <w:tc>
          <w:tcPr>
            <w:tcW w:w="992" w:type="dxa"/>
            <w:vAlign w:val="center"/>
          </w:tcPr>
          <w:p w14:paraId="0B175E77"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A8FA2C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342.0</w:t>
            </w:r>
          </w:p>
        </w:tc>
        <w:tc>
          <w:tcPr>
            <w:tcW w:w="1134" w:type="dxa"/>
            <w:vAlign w:val="center"/>
          </w:tcPr>
          <w:p w14:paraId="13651BFE"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8EF9560"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829" w:type="dxa"/>
            <w:vAlign w:val="center"/>
          </w:tcPr>
          <w:p w14:paraId="0A423CE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A26FFC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5301073"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FF3CF5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766F67C"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660A03" w:rsidRPr="00CF1724" w14:paraId="433D5647" w14:textId="77777777" w:rsidTr="00666EBA">
        <w:trPr>
          <w:cantSplit/>
          <w:trHeight w:val="116"/>
        </w:trPr>
        <w:tc>
          <w:tcPr>
            <w:tcW w:w="4531" w:type="dxa"/>
            <w:gridSpan w:val="3"/>
            <w:shd w:val="clear" w:color="auto" w:fill="FFF2CC"/>
            <w:vAlign w:val="center"/>
          </w:tcPr>
          <w:p w14:paraId="07051B78" w14:textId="77777777" w:rsidR="00660A03" w:rsidRPr="00CF1724" w:rsidRDefault="00660A03" w:rsidP="00660A03">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9. </w:t>
            </w:r>
            <w:r w:rsidRPr="00CF1724">
              <w:rPr>
                <w:rFonts w:ascii="Sylfaen" w:hAnsi="Sylfaen"/>
                <w:b/>
                <w:sz w:val="18"/>
                <w:szCs w:val="18"/>
                <w:lang w:val="hy-AM"/>
              </w:rPr>
              <w:t>Կրթություն</w:t>
            </w:r>
          </w:p>
        </w:tc>
        <w:tc>
          <w:tcPr>
            <w:tcW w:w="993" w:type="dxa"/>
            <w:shd w:val="clear" w:color="auto" w:fill="FFF2CC"/>
            <w:vAlign w:val="center"/>
          </w:tcPr>
          <w:p w14:paraId="69FB7A19" w14:textId="2EB454B6" w:rsidR="00660A03" w:rsidRPr="00F21A47" w:rsidRDefault="00660A03" w:rsidP="00660A03">
            <w:pPr>
              <w:spacing w:line="20" w:lineRule="atLeast"/>
              <w:jc w:val="right"/>
              <w:rPr>
                <w:rFonts w:ascii="Sylfaen" w:hAnsi="Sylfaen"/>
                <w:b/>
                <w:sz w:val="18"/>
                <w:szCs w:val="18"/>
                <w:lang w:val="en-US"/>
              </w:rPr>
            </w:pPr>
            <w:r w:rsidRPr="00660A03">
              <w:rPr>
                <w:rFonts w:ascii="Sylfaen" w:hAnsi="Sylfaen" w:cs="Calibri"/>
                <w:b/>
                <w:bCs/>
                <w:color w:val="000000"/>
                <w:sz w:val="18"/>
                <w:szCs w:val="18"/>
                <w:lang w:val="hy-AM"/>
              </w:rPr>
              <w:t>413889</w:t>
            </w:r>
            <w:r w:rsidR="00F21A47">
              <w:rPr>
                <w:rFonts w:ascii="Sylfaen" w:hAnsi="Sylfaen" w:cs="Calibri"/>
                <w:b/>
                <w:bCs/>
                <w:color w:val="000000"/>
                <w:sz w:val="18"/>
                <w:szCs w:val="18"/>
                <w:lang w:val="en-US"/>
              </w:rPr>
              <w:t>.0</w:t>
            </w:r>
          </w:p>
        </w:tc>
        <w:tc>
          <w:tcPr>
            <w:tcW w:w="992" w:type="dxa"/>
            <w:shd w:val="clear" w:color="auto" w:fill="FFF2CC"/>
            <w:vAlign w:val="center"/>
          </w:tcPr>
          <w:p w14:paraId="6F87F110" w14:textId="5DA07651"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Arial"/>
                <w:b/>
                <w:bCs/>
                <w:sz w:val="18"/>
                <w:szCs w:val="18"/>
                <w:lang w:val="hy-AM"/>
              </w:rPr>
              <w:t>0.0</w:t>
            </w:r>
          </w:p>
        </w:tc>
        <w:tc>
          <w:tcPr>
            <w:tcW w:w="992" w:type="dxa"/>
            <w:shd w:val="clear" w:color="auto" w:fill="FFF2CC"/>
            <w:vAlign w:val="center"/>
          </w:tcPr>
          <w:p w14:paraId="4D37E6CD" w14:textId="30CD2398"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Arial Unicode MS"/>
                <w:b/>
                <w:sz w:val="18"/>
                <w:szCs w:val="18"/>
                <w:lang w:val="hy-AM"/>
              </w:rPr>
              <w:t>0.0</w:t>
            </w:r>
          </w:p>
        </w:tc>
        <w:tc>
          <w:tcPr>
            <w:tcW w:w="1134" w:type="dxa"/>
            <w:shd w:val="clear" w:color="auto" w:fill="FFF2CC"/>
            <w:vAlign w:val="center"/>
          </w:tcPr>
          <w:p w14:paraId="749E2734" w14:textId="21948BB6"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Arial"/>
                <w:b/>
                <w:bCs/>
                <w:sz w:val="18"/>
                <w:szCs w:val="18"/>
                <w:lang w:val="hy-AM"/>
              </w:rPr>
              <w:t>0.0</w:t>
            </w:r>
          </w:p>
        </w:tc>
        <w:tc>
          <w:tcPr>
            <w:tcW w:w="992" w:type="dxa"/>
            <w:shd w:val="clear" w:color="auto" w:fill="FFF2CC"/>
            <w:vAlign w:val="center"/>
          </w:tcPr>
          <w:p w14:paraId="7252E2D5" w14:textId="001507B6"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Calibri"/>
                <w:b/>
                <w:bCs/>
                <w:color w:val="000000"/>
                <w:sz w:val="18"/>
                <w:szCs w:val="18"/>
                <w:lang w:val="hy-AM"/>
              </w:rPr>
              <w:t>315779.1</w:t>
            </w:r>
          </w:p>
        </w:tc>
        <w:tc>
          <w:tcPr>
            <w:tcW w:w="829" w:type="dxa"/>
            <w:shd w:val="clear" w:color="auto" w:fill="FFF2CC"/>
            <w:vAlign w:val="center"/>
          </w:tcPr>
          <w:p w14:paraId="70D509C6" w14:textId="1561852D"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Arial"/>
                <w:b/>
                <w:bCs/>
                <w:sz w:val="18"/>
                <w:szCs w:val="18"/>
                <w:lang w:val="hy-AM"/>
              </w:rPr>
              <w:t>0.0</w:t>
            </w:r>
          </w:p>
        </w:tc>
        <w:tc>
          <w:tcPr>
            <w:tcW w:w="1014" w:type="dxa"/>
            <w:shd w:val="clear" w:color="auto" w:fill="FFF2CC"/>
            <w:vAlign w:val="center"/>
          </w:tcPr>
          <w:p w14:paraId="37E4EFA2" w14:textId="5B3A427E"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Arial Unicode MS"/>
                <w:b/>
                <w:sz w:val="18"/>
                <w:szCs w:val="18"/>
                <w:lang w:val="hy-AM"/>
              </w:rPr>
              <w:t>0.0</w:t>
            </w:r>
          </w:p>
        </w:tc>
        <w:tc>
          <w:tcPr>
            <w:tcW w:w="1254" w:type="dxa"/>
            <w:shd w:val="clear" w:color="auto" w:fill="FFF2CC"/>
            <w:vAlign w:val="center"/>
          </w:tcPr>
          <w:p w14:paraId="64C9F9AF" w14:textId="0C55602D"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Arial"/>
                <w:b/>
                <w:bCs/>
                <w:sz w:val="18"/>
                <w:szCs w:val="18"/>
                <w:lang w:val="hy-AM"/>
              </w:rPr>
              <w:t>0.0</w:t>
            </w:r>
          </w:p>
        </w:tc>
        <w:tc>
          <w:tcPr>
            <w:tcW w:w="1276" w:type="dxa"/>
            <w:shd w:val="clear" w:color="auto" w:fill="FFF2CC"/>
            <w:vAlign w:val="center"/>
          </w:tcPr>
          <w:p w14:paraId="337C94A1" w14:textId="5722A7C7" w:rsidR="00660A03" w:rsidRPr="00F21A47" w:rsidRDefault="00660A03" w:rsidP="00660A03">
            <w:pPr>
              <w:spacing w:line="20" w:lineRule="atLeast"/>
              <w:jc w:val="right"/>
              <w:rPr>
                <w:rFonts w:ascii="Sylfaen" w:hAnsi="Sylfaen"/>
                <w:b/>
                <w:sz w:val="18"/>
                <w:szCs w:val="18"/>
                <w:lang w:val="en-US"/>
              </w:rPr>
            </w:pPr>
            <w:r w:rsidRPr="00660A03">
              <w:rPr>
                <w:rFonts w:ascii="Sylfaen" w:hAnsi="Sylfaen" w:cs="Calibri"/>
                <w:b/>
                <w:bCs/>
                <w:color w:val="000000"/>
                <w:sz w:val="18"/>
                <w:szCs w:val="18"/>
                <w:lang w:val="hy-AM"/>
              </w:rPr>
              <w:t>98220</w:t>
            </w:r>
            <w:r w:rsidR="00F21A47">
              <w:rPr>
                <w:rFonts w:ascii="Sylfaen" w:hAnsi="Sylfaen" w:cs="Calibri"/>
                <w:b/>
                <w:bCs/>
                <w:color w:val="000000"/>
                <w:sz w:val="18"/>
                <w:szCs w:val="18"/>
                <w:lang w:val="en-US"/>
              </w:rPr>
              <w:t>.0</w:t>
            </w:r>
          </w:p>
        </w:tc>
        <w:tc>
          <w:tcPr>
            <w:tcW w:w="1134" w:type="dxa"/>
            <w:shd w:val="clear" w:color="auto" w:fill="FFF2CC"/>
            <w:vAlign w:val="center"/>
          </w:tcPr>
          <w:p w14:paraId="4D5EA719" w14:textId="54DF4CB0" w:rsidR="00660A03" w:rsidRPr="00660A03" w:rsidRDefault="00660A03" w:rsidP="00660A03">
            <w:pPr>
              <w:spacing w:line="20" w:lineRule="atLeast"/>
              <w:jc w:val="right"/>
              <w:rPr>
                <w:rFonts w:ascii="Sylfaen" w:hAnsi="Sylfaen"/>
                <w:b/>
                <w:sz w:val="18"/>
                <w:szCs w:val="18"/>
                <w:lang w:val="hy-AM"/>
              </w:rPr>
            </w:pPr>
            <w:r w:rsidRPr="00660A03">
              <w:rPr>
                <w:rFonts w:ascii="Sylfaen" w:hAnsi="Sylfaen" w:cs="Calibri"/>
                <w:b/>
                <w:bCs/>
                <w:color w:val="000000"/>
                <w:sz w:val="18"/>
                <w:szCs w:val="18"/>
                <w:lang w:val="en-US"/>
              </w:rPr>
              <w:t>0.</w:t>
            </w:r>
            <w:r w:rsidRPr="00660A03">
              <w:rPr>
                <w:rFonts w:ascii="Sylfaen" w:hAnsi="Sylfaen" w:cs="Calibri"/>
                <w:b/>
                <w:bCs/>
                <w:color w:val="000000"/>
                <w:sz w:val="18"/>
                <w:szCs w:val="18"/>
                <w:lang w:val="hy-AM"/>
              </w:rPr>
              <w:t>0</w:t>
            </w:r>
          </w:p>
        </w:tc>
      </w:tr>
      <w:tr w:rsidR="00DE68AE" w:rsidRPr="00CF1724" w14:paraId="2E8B7462" w14:textId="77777777" w:rsidTr="00EC17A1">
        <w:trPr>
          <w:cantSplit/>
          <w:trHeight w:val="116"/>
        </w:trPr>
        <w:tc>
          <w:tcPr>
            <w:tcW w:w="15141" w:type="dxa"/>
            <w:gridSpan w:val="13"/>
            <w:shd w:val="clear" w:color="auto" w:fill="BDD6EE"/>
            <w:vAlign w:val="center"/>
          </w:tcPr>
          <w:p w14:paraId="2323C6B9" w14:textId="77777777" w:rsidR="00DE68AE" w:rsidRPr="00CF1724" w:rsidRDefault="00DE68AE" w:rsidP="00DE68AE">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DE68AE" w:rsidRPr="00CF1724" w14:paraId="5F869630" w14:textId="77777777" w:rsidTr="00666EBA">
        <w:trPr>
          <w:cantSplit/>
          <w:trHeight w:val="116"/>
        </w:trPr>
        <w:tc>
          <w:tcPr>
            <w:tcW w:w="744" w:type="dxa"/>
            <w:vAlign w:val="center"/>
          </w:tcPr>
          <w:p w14:paraId="36FCB0E3" w14:textId="77777777" w:rsidR="00DE68AE" w:rsidRPr="00CF1724" w:rsidRDefault="00DE68AE" w:rsidP="00DE68AE">
            <w:pPr>
              <w:spacing w:line="20" w:lineRule="atLeast"/>
              <w:jc w:val="center"/>
              <w:rPr>
                <w:rFonts w:ascii="Sylfaen" w:hAnsi="Sylfaen" w:cs="Arial Unicode MS"/>
                <w:color w:val="538135"/>
                <w:sz w:val="18"/>
                <w:szCs w:val="18"/>
                <w:lang w:val="hy-AM"/>
              </w:rPr>
            </w:pPr>
            <w:r w:rsidRPr="00CF1724">
              <w:rPr>
                <w:rFonts w:ascii="Sylfaen" w:hAnsi="Sylfaen" w:cs="Arial Unicode MS"/>
                <w:sz w:val="18"/>
                <w:szCs w:val="18"/>
                <w:lang w:val="hy-AM"/>
              </w:rPr>
              <w:t>09-01</w:t>
            </w:r>
          </w:p>
        </w:tc>
        <w:tc>
          <w:tcPr>
            <w:tcW w:w="669" w:type="dxa"/>
            <w:vAlign w:val="center"/>
          </w:tcPr>
          <w:p w14:paraId="171AD3C7" w14:textId="77777777" w:rsidR="00DE68AE" w:rsidRPr="00CF1724" w:rsidRDefault="00DE68AE" w:rsidP="00DE68AE">
            <w:pPr>
              <w:spacing w:line="20" w:lineRule="atLeast"/>
              <w:jc w:val="center"/>
              <w:rPr>
                <w:rFonts w:ascii="Sylfaen" w:hAnsi="Sylfaen" w:cs="Arial Unicode MS"/>
                <w:color w:val="538135"/>
                <w:sz w:val="18"/>
                <w:szCs w:val="18"/>
                <w:lang w:val="hy-AM"/>
              </w:rPr>
            </w:pPr>
          </w:p>
        </w:tc>
        <w:tc>
          <w:tcPr>
            <w:tcW w:w="3118" w:type="dxa"/>
            <w:vAlign w:val="center"/>
          </w:tcPr>
          <w:p w14:paraId="7B3B2E90" w14:textId="77777777" w:rsidR="00DE68AE" w:rsidRPr="00CF1724" w:rsidRDefault="00DE68AE" w:rsidP="00DE68AE">
            <w:pPr>
              <w:spacing w:line="20" w:lineRule="atLeast"/>
              <w:rPr>
                <w:rFonts w:ascii="Sylfaen" w:hAnsi="Sylfaen"/>
                <w:b/>
                <w:color w:val="538135"/>
                <w:sz w:val="18"/>
                <w:szCs w:val="18"/>
                <w:lang w:val="hy-AM"/>
              </w:rPr>
            </w:pPr>
            <w:r w:rsidRPr="00CF1724">
              <w:rPr>
                <w:rFonts w:ascii="Sylfaen" w:eastAsia="Calibri" w:hAnsi="Sylfaen"/>
                <w:sz w:val="18"/>
                <w:szCs w:val="18"/>
                <w:lang w:val="hy-AM"/>
              </w:rPr>
              <w:t>Համայնքում նախադպրոցական կրթության ծառայությունների մատուցում</w:t>
            </w:r>
          </w:p>
        </w:tc>
        <w:tc>
          <w:tcPr>
            <w:tcW w:w="993" w:type="dxa"/>
            <w:vAlign w:val="center"/>
          </w:tcPr>
          <w:p w14:paraId="28765023" w14:textId="6DC18BA1" w:rsidR="00DE68AE" w:rsidRPr="00852005" w:rsidRDefault="007D37CA" w:rsidP="00852005">
            <w:pPr>
              <w:spacing w:line="20" w:lineRule="atLeast"/>
              <w:jc w:val="right"/>
              <w:rPr>
                <w:rFonts w:ascii="Sylfaen" w:hAnsi="Sylfaen" w:cs="Arial Unicode MS"/>
                <w:sz w:val="18"/>
                <w:szCs w:val="18"/>
                <w:lang w:val="en-US"/>
              </w:rPr>
            </w:pPr>
            <w:r>
              <w:rPr>
                <w:rFonts w:ascii="Sylfaen" w:hAnsi="Sylfaen" w:cs="Arial Unicode MS"/>
                <w:sz w:val="18"/>
                <w:szCs w:val="18"/>
                <w:lang w:val="en-US"/>
              </w:rPr>
              <w:t>321594.0</w:t>
            </w:r>
          </w:p>
        </w:tc>
        <w:tc>
          <w:tcPr>
            <w:tcW w:w="992" w:type="dxa"/>
            <w:vAlign w:val="center"/>
          </w:tcPr>
          <w:p w14:paraId="5DED1213"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6ADB480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7968232A"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2B19F99F" w14:textId="527F1B6F"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222374.0</w:t>
            </w:r>
          </w:p>
        </w:tc>
        <w:tc>
          <w:tcPr>
            <w:tcW w:w="829" w:type="dxa"/>
            <w:vAlign w:val="center"/>
          </w:tcPr>
          <w:p w14:paraId="1E8A09E0"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30A9AA4C"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77F6E9DE"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5676D5B2" w14:textId="6AE2F9AC" w:rsidR="00DE68AE" w:rsidRPr="007D37CA" w:rsidRDefault="0085373A"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98</w:t>
            </w:r>
            <w:r w:rsidR="007D37CA">
              <w:rPr>
                <w:rFonts w:ascii="Sylfaen" w:hAnsi="Sylfaen" w:cs="Arial Unicode MS"/>
                <w:sz w:val="18"/>
                <w:szCs w:val="18"/>
                <w:lang w:val="en-US"/>
              </w:rPr>
              <w:t>220.0</w:t>
            </w:r>
          </w:p>
        </w:tc>
        <w:tc>
          <w:tcPr>
            <w:tcW w:w="1134" w:type="dxa"/>
            <w:vAlign w:val="center"/>
          </w:tcPr>
          <w:p w14:paraId="27F0E4CF"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375641D2" w14:textId="77777777" w:rsidTr="00EC17A1">
        <w:trPr>
          <w:cantSplit/>
          <w:trHeight w:val="116"/>
        </w:trPr>
        <w:tc>
          <w:tcPr>
            <w:tcW w:w="15141" w:type="dxa"/>
            <w:gridSpan w:val="13"/>
            <w:shd w:val="clear" w:color="auto" w:fill="A6A6A6"/>
            <w:vAlign w:val="center"/>
          </w:tcPr>
          <w:p w14:paraId="493CAA18" w14:textId="77777777" w:rsidR="00DE68AE" w:rsidRPr="00CF1724" w:rsidRDefault="00DE68AE" w:rsidP="00DE68AE">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DE68AE" w:rsidRPr="00CF1724" w14:paraId="67C2FE0B" w14:textId="77777777" w:rsidTr="00666EBA">
        <w:trPr>
          <w:cantSplit/>
          <w:trHeight w:val="116"/>
        </w:trPr>
        <w:tc>
          <w:tcPr>
            <w:tcW w:w="744" w:type="dxa"/>
            <w:vAlign w:val="center"/>
          </w:tcPr>
          <w:p w14:paraId="0327ECBC"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09-01</w:t>
            </w:r>
          </w:p>
        </w:tc>
        <w:tc>
          <w:tcPr>
            <w:tcW w:w="669" w:type="dxa"/>
            <w:vAlign w:val="center"/>
          </w:tcPr>
          <w:p w14:paraId="2DB19ACD"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118C6E4A"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N 1 մանկապարտեզ»  ՀՈԱԿ-ի կողմից մատուցվող ծառայությունների ընթացիկ մակարդակի պահպանում</w:t>
            </w:r>
          </w:p>
        </w:tc>
        <w:tc>
          <w:tcPr>
            <w:tcW w:w="993" w:type="dxa"/>
            <w:vAlign w:val="center"/>
          </w:tcPr>
          <w:p w14:paraId="536FBFC2" w14:textId="0B9B5386"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44379.0</w:t>
            </w:r>
          </w:p>
        </w:tc>
        <w:tc>
          <w:tcPr>
            <w:tcW w:w="992" w:type="dxa"/>
            <w:vAlign w:val="center"/>
          </w:tcPr>
          <w:p w14:paraId="011C5C22"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80731F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7155BC8"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96EAE51" w14:textId="5E947F62"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44379.0</w:t>
            </w:r>
          </w:p>
        </w:tc>
        <w:tc>
          <w:tcPr>
            <w:tcW w:w="829" w:type="dxa"/>
            <w:vAlign w:val="center"/>
          </w:tcPr>
          <w:p w14:paraId="06224F2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6D42D943"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895E098"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8D5E76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711C5A59"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58986856" w14:textId="77777777" w:rsidTr="00666EBA">
        <w:trPr>
          <w:cantSplit/>
          <w:trHeight w:val="116"/>
        </w:trPr>
        <w:tc>
          <w:tcPr>
            <w:tcW w:w="744" w:type="dxa"/>
            <w:vAlign w:val="center"/>
          </w:tcPr>
          <w:p w14:paraId="3E98D39F"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07FB5C9F"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511CFBC7"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N 2 մանկապարտեզ» ՀՈԱԿ-ի կողմից մատուցվող ծառայությունների ընթացիկ մակարդակի պահպանում</w:t>
            </w:r>
          </w:p>
        </w:tc>
        <w:tc>
          <w:tcPr>
            <w:tcW w:w="993" w:type="dxa"/>
            <w:vAlign w:val="center"/>
          </w:tcPr>
          <w:p w14:paraId="5FF3EE16" w14:textId="39F6061C"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42566.0</w:t>
            </w:r>
          </w:p>
        </w:tc>
        <w:tc>
          <w:tcPr>
            <w:tcW w:w="992" w:type="dxa"/>
            <w:vAlign w:val="center"/>
          </w:tcPr>
          <w:p w14:paraId="2C01B84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9085AE8"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0945691"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5C9BBD0" w14:textId="41331D18"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42566.0</w:t>
            </w:r>
          </w:p>
        </w:tc>
        <w:tc>
          <w:tcPr>
            <w:tcW w:w="829" w:type="dxa"/>
            <w:vAlign w:val="center"/>
          </w:tcPr>
          <w:p w14:paraId="6736EAC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0DAF5A5"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B0E8AB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7ED5FA8"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87B988F"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67B7634D" w14:textId="77777777" w:rsidTr="00666EBA">
        <w:trPr>
          <w:cantSplit/>
          <w:trHeight w:val="116"/>
        </w:trPr>
        <w:tc>
          <w:tcPr>
            <w:tcW w:w="744" w:type="dxa"/>
            <w:vAlign w:val="center"/>
          </w:tcPr>
          <w:p w14:paraId="69E78288"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71878CB2"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01-03</w:t>
            </w:r>
          </w:p>
        </w:tc>
        <w:tc>
          <w:tcPr>
            <w:tcW w:w="3118" w:type="dxa"/>
          </w:tcPr>
          <w:p w14:paraId="782D7B14"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N 3 մանկապարտեզ»  ՀՈԱԿ-ի կողմից մատուցվող ծառայությունների ընթացիկ մակարդակի պահպանում</w:t>
            </w:r>
          </w:p>
        </w:tc>
        <w:tc>
          <w:tcPr>
            <w:tcW w:w="993" w:type="dxa"/>
            <w:vAlign w:val="center"/>
          </w:tcPr>
          <w:p w14:paraId="03D79632" w14:textId="6071DE7B"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37017.0</w:t>
            </w:r>
          </w:p>
        </w:tc>
        <w:tc>
          <w:tcPr>
            <w:tcW w:w="992" w:type="dxa"/>
            <w:vAlign w:val="center"/>
          </w:tcPr>
          <w:p w14:paraId="00A9AD3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867FC6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84A4C24"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557CED0" w14:textId="3F61A177" w:rsidR="00DE68AE" w:rsidRPr="00CF1724" w:rsidRDefault="00852005" w:rsidP="00DE68AE">
            <w:pPr>
              <w:spacing w:line="20" w:lineRule="atLeast"/>
              <w:jc w:val="right"/>
              <w:rPr>
                <w:rFonts w:ascii="Sylfaen" w:hAnsi="Sylfaen" w:cs="Arial Unicode MS"/>
                <w:sz w:val="18"/>
                <w:szCs w:val="18"/>
                <w:lang w:val="hy-AM"/>
              </w:rPr>
            </w:pPr>
            <w:r>
              <w:rPr>
                <w:rFonts w:ascii="Sylfaen" w:hAnsi="Sylfaen" w:cs="Arial Unicode MS"/>
                <w:sz w:val="18"/>
                <w:szCs w:val="18"/>
                <w:lang w:val="en-US"/>
              </w:rPr>
              <w:t>37017.0</w:t>
            </w:r>
            <w:r w:rsidR="00DE68AE" w:rsidRPr="00CF1724">
              <w:rPr>
                <w:rFonts w:ascii="Sylfaen" w:hAnsi="Sylfaen" w:cs="Arial Unicode MS"/>
                <w:sz w:val="18"/>
                <w:szCs w:val="18"/>
                <w:lang w:val="hy-AM"/>
              </w:rPr>
              <w:t>7</w:t>
            </w:r>
          </w:p>
        </w:tc>
        <w:tc>
          <w:tcPr>
            <w:tcW w:w="829" w:type="dxa"/>
            <w:vAlign w:val="center"/>
          </w:tcPr>
          <w:p w14:paraId="44A5FFE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F582128"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2FCD13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17F4564D"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39F777B"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018D4678" w14:textId="77777777" w:rsidTr="00666EBA">
        <w:trPr>
          <w:cantSplit/>
          <w:trHeight w:val="116"/>
        </w:trPr>
        <w:tc>
          <w:tcPr>
            <w:tcW w:w="744" w:type="dxa"/>
            <w:vAlign w:val="center"/>
          </w:tcPr>
          <w:p w14:paraId="016974F7"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p w14:paraId="45B8E219" w14:textId="77777777" w:rsidR="00DE68AE" w:rsidRPr="00CF1724" w:rsidRDefault="00DE68AE" w:rsidP="00DE68AE">
            <w:pPr>
              <w:spacing w:line="20" w:lineRule="atLeast"/>
              <w:jc w:val="center"/>
              <w:rPr>
                <w:rFonts w:ascii="Sylfaen" w:hAnsi="Sylfaen" w:cs="Arial Unicode MS"/>
                <w:sz w:val="18"/>
                <w:szCs w:val="18"/>
                <w:lang w:val="hy-AM"/>
              </w:rPr>
            </w:pPr>
          </w:p>
        </w:tc>
        <w:tc>
          <w:tcPr>
            <w:tcW w:w="669" w:type="dxa"/>
            <w:vAlign w:val="center"/>
          </w:tcPr>
          <w:p w14:paraId="60C6C607"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01-04</w:t>
            </w:r>
          </w:p>
        </w:tc>
        <w:tc>
          <w:tcPr>
            <w:tcW w:w="3118" w:type="dxa"/>
          </w:tcPr>
          <w:p w14:paraId="44A7E3E4"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N 4 մանկապարտեզ»  ՀՈԱԿ-ի կողմից մատուցվող ծառայությունների ընթացիկ մակարդակի պահպանում</w:t>
            </w:r>
          </w:p>
        </w:tc>
        <w:tc>
          <w:tcPr>
            <w:tcW w:w="993" w:type="dxa"/>
            <w:vAlign w:val="center"/>
          </w:tcPr>
          <w:p w14:paraId="77DE8A80" w14:textId="05DEE8D8"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30641.0</w:t>
            </w:r>
          </w:p>
        </w:tc>
        <w:tc>
          <w:tcPr>
            <w:tcW w:w="992" w:type="dxa"/>
            <w:vAlign w:val="center"/>
          </w:tcPr>
          <w:p w14:paraId="2F74473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1ADBCB7D"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7D1A4616"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3FFA55D" w14:textId="639D1BBF"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30641.0</w:t>
            </w:r>
          </w:p>
        </w:tc>
        <w:tc>
          <w:tcPr>
            <w:tcW w:w="829" w:type="dxa"/>
            <w:vAlign w:val="center"/>
          </w:tcPr>
          <w:p w14:paraId="3177C5DD"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5AEE8A7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0C431FF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62E490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8B48CE0"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5D1181AA" w14:textId="77777777" w:rsidTr="00666EBA">
        <w:trPr>
          <w:cantSplit/>
          <w:trHeight w:val="116"/>
        </w:trPr>
        <w:tc>
          <w:tcPr>
            <w:tcW w:w="744" w:type="dxa"/>
            <w:vAlign w:val="center"/>
          </w:tcPr>
          <w:p w14:paraId="23D51BF3"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419DEF27"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01-05</w:t>
            </w:r>
          </w:p>
        </w:tc>
        <w:tc>
          <w:tcPr>
            <w:tcW w:w="3118" w:type="dxa"/>
          </w:tcPr>
          <w:p w14:paraId="62EC8125"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N 5 մանկապարտեզ»  ՀՈԱԿ-ի կողմից մատուցվող ծառայությունների ընթացիկ մակարդակի պահպանում</w:t>
            </w:r>
          </w:p>
        </w:tc>
        <w:tc>
          <w:tcPr>
            <w:tcW w:w="993" w:type="dxa"/>
            <w:vAlign w:val="center"/>
          </w:tcPr>
          <w:p w14:paraId="26236606" w14:textId="596616A5"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11267.0</w:t>
            </w:r>
          </w:p>
        </w:tc>
        <w:tc>
          <w:tcPr>
            <w:tcW w:w="992" w:type="dxa"/>
            <w:vAlign w:val="center"/>
          </w:tcPr>
          <w:p w14:paraId="370DB82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45E0D4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472F37BA"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979AE7D" w14:textId="7559AAD9"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11367.0</w:t>
            </w:r>
          </w:p>
        </w:tc>
        <w:tc>
          <w:tcPr>
            <w:tcW w:w="829" w:type="dxa"/>
            <w:vAlign w:val="center"/>
          </w:tcPr>
          <w:p w14:paraId="4C27DC08"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0310B07"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480E980"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08ACB2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27A0C0CF"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015DFA5C" w14:textId="77777777" w:rsidTr="00666EBA">
        <w:trPr>
          <w:cantSplit/>
          <w:trHeight w:val="116"/>
        </w:trPr>
        <w:tc>
          <w:tcPr>
            <w:tcW w:w="744" w:type="dxa"/>
            <w:vAlign w:val="center"/>
          </w:tcPr>
          <w:p w14:paraId="03A84701"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69B8A895"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01-06</w:t>
            </w:r>
          </w:p>
        </w:tc>
        <w:tc>
          <w:tcPr>
            <w:tcW w:w="3118" w:type="dxa"/>
          </w:tcPr>
          <w:p w14:paraId="6C28574F"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«Դիլիջանի  N 6 մանկապարտեզ»  ՀՈԱԿ-ի կողմից մատուցվող ծառայությունների ընթացիկ մակարդակի պահպանում</w:t>
            </w:r>
          </w:p>
        </w:tc>
        <w:tc>
          <w:tcPr>
            <w:tcW w:w="993" w:type="dxa"/>
            <w:vAlign w:val="center"/>
          </w:tcPr>
          <w:p w14:paraId="62AA6337" w14:textId="24564A94"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13036.0</w:t>
            </w:r>
          </w:p>
        </w:tc>
        <w:tc>
          <w:tcPr>
            <w:tcW w:w="992" w:type="dxa"/>
            <w:vAlign w:val="center"/>
          </w:tcPr>
          <w:p w14:paraId="3DAD1603"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432538C"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9BBEF44"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9D6A92C" w14:textId="73A3AEBA"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13036.0</w:t>
            </w:r>
          </w:p>
        </w:tc>
        <w:tc>
          <w:tcPr>
            <w:tcW w:w="829" w:type="dxa"/>
            <w:vAlign w:val="center"/>
          </w:tcPr>
          <w:p w14:paraId="0B24A992"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889FC7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00A62996"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01960B41"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743A7316"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32C0E833" w14:textId="77777777" w:rsidTr="00666EBA">
        <w:trPr>
          <w:cantSplit/>
          <w:trHeight w:val="116"/>
        </w:trPr>
        <w:tc>
          <w:tcPr>
            <w:tcW w:w="744" w:type="dxa"/>
            <w:vAlign w:val="center"/>
          </w:tcPr>
          <w:p w14:paraId="0D5A3AD2"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598F41E3"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01-07</w:t>
            </w:r>
          </w:p>
        </w:tc>
        <w:tc>
          <w:tcPr>
            <w:tcW w:w="3118" w:type="dxa"/>
          </w:tcPr>
          <w:p w14:paraId="67DF7E43"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«Հաղարծին մանկապարտեզ»  ՀՈԱԿ-ի կողմից մատուցվող ծառայությունների ընթացիկ մակարդակի պահպանում</w:t>
            </w:r>
          </w:p>
        </w:tc>
        <w:tc>
          <w:tcPr>
            <w:tcW w:w="993" w:type="dxa"/>
            <w:vAlign w:val="center"/>
          </w:tcPr>
          <w:p w14:paraId="03FBBBF1" w14:textId="181EDECD"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22699.0</w:t>
            </w:r>
          </w:p>
        </w:tc>
        <w:tc>
          <w:tcPr>
            <w:tcW w:w="992" w:type="dxa"/>
            <w:vAlign w:val="center"/>
          </w:tcPr>
          <w:p w14:paraId="6B65B9BB"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893291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09BBEB5"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1EFE271" w14:textId="6B76DD41"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22699.0</w:t>
            </w:r>
          </w:p>
        </w:tc>
        <w:tc>
          <w:tcPr>
            <w:tcW w:w="829" w:type="dxa"/>
            <w:vAlign w:val="center"/>
          </w:tcPr>
          <w:p w14:paraId="1ACF0E34"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460975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89BA6A5"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654FC4E"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6560198B"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DE68AE" w:rsidRPr="00CF1724" w14:paraId="49B76373" w14:textId="77777777" w:rsidTr="00666EBA">
        <w:trPr>
          <w:cantSplit/>
          <w:trHeight w:val="116"/>
        </w:trPr>
        <w:tc>
          <w:tcPr>
            <w:tcW w:w="744" w:type="dxa"/>
            <w:vAlign w:val="center"/>
          </w:tcPr>
          <w:p w14:paraId="2D98CC4A"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59E1EB9A" w14:textId="77777777" w:rsidR="00DE68AE" w:rsidRPr="00CF1724" w:rsidRDefault="00DE68AE" w:rsidP="00DE68AE">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01-08</w:t>
            </w:r>
          </w:p>
        </w:tc>
        <w:tc>
          <w:tcPr>
            <w:tcW w:w="3118" w:type="dxa"/>
          </w:tcPr>
          <w:p w14:paraId="4B18600A" w14:textId="77777777" w:rsidR="00DE68AE" w:rsidRPr="00CF1724" w:rsidRDefault="00DE68AE" w:rsidP="00DE68AE">
            <w:pPr>
              <w:rPr>
                <w:rFonts w:ascii="Sylfaen" w:hAnsi="Sylfaen" w:cs="Sylfaen"/>
                <w:b/>
                <w:bCs/>
                <w:sz w:val="18"/>
                <w:szCs w:val="18"/>
                <w:lang w:val="hy-AM"/>
              </w:rPr>
            </w:pPr>
            <w:r w:rsidRPr="00CF1724">
              <w:rPr>
                <w:rFonts w:ascii="Sylfaen" w:eastAsia="Calibri" w:hAnsi="Sylfaen"/>
                <w:sz w:val="18"/>
                <w:szCs w:val="18"/>
                <w:lang w:val="hy-AM"/>
              </w:rPr>
              <w:t>«Թեղուտ մանկապարտեզ»  ՀՈԱԿ-ի կողմից մատուցվող ծառայությունների ընթացիկ մակարդակի պահպանում</w:t>
            </w:r>
          </w:p>
        </w:tc>
        <w:tc>
          <w:tcPr>
            <w:tcW w:w="993" w:type="dxa"/>
            <w:vAlign w:val="center"/>
          </w:tcPr>
          <w:p w14:paraId="01294B75" w14:textId="3DF91581"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16889.0</w:t>
            </w:r>
          </w:p>
        </w:tc>
        <w:tc>
          <w:tcPr>
            <w:tcW w:w="992" w:type="dxa"/>
            <w:vAlign w:val="center"/>
          </w:tcPr>
          <w:p w14:paraId="28408998"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EEB47A3"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3281F21" w14:textId="77777777" w:rsidR="00DE68AE" w:rsidRPr="00CF1724" w:rsidRDefault="00DE68AE" w:rsidP="00DE68AE">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53F0E28" w14:textId="79FD2129" w:rsidR="00DE68AE" w:rsidRPr="00852005" w:rsidRDefault="00852005" w:rsidP="00DE68AE">
            <w:pPr>
              <w:spacing w:line="20" w:lineRule="atLeast"/>
              <w:jc w:val="right"/>
              <w:rPr>
                <w:rFonts w:ascii="Sylfaen" w:hAnsi="Sylfaen" w:cs="Arial Unicode MS"/>
                <w:sz w:val="18"/>
                <w:szCs w:val="18"/>
                <w:lang w:val="en-US"/>
              </w:rPr>
            </w:pPr>
            <w:r>
              <w:rPr>
                <w:rFonts w:ascii="Sylfaen" w:hAnsi="Sylfaen" w:cs="Arial Unicode MS"/>
                <w:sz w:val="18"/>
                <w:szCs w:val="18"/>
                <w:lang w:val="en-US"/>
              </w:rPr>
              <w:t>16899.0</w:t>
            </w:r>
          </w:p>
        </w:tc>
        <w:tc>
          <w:tcPr>
            <w:tcW w:w="829" w:type="dxa"/>
            <w:vAlign w:val="center"/>
          </w:tcPr>
          <w:p w14:paraId="7F0ECDD9"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5FBFC4F"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F0B53EA"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09F2387" w14:textId="77777777" w:rsidR="00DE68AE" w:rsidRPr="00CF1724" w:rsidRDefault="00DE68AE" w:rsidP="00DE68AE">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422E4FD" w14:textId="77777777" w:rsidR="00DE68AE" w:rsidRPr="00CF1724" w:rsidRDefault="00DE68AE" w:rsidP="00DE68AE">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852005" w:rsidRPr="00CF1724" w14:paraId="0ACDAFA0" w14:textId="77777777" w:rsidTr="00666EBA">
        <w:trPr>
          <w:cantSplit/>
          <w:trHeight w:val="116"/>
        </w:trPr>
        <w:tc>
          <w:tcPr>
            <w:tcW w:w="744" w:type="dxa"/>
            <w:vAlign w:val="center"/>
          </w:tcPr>
          <w:p w14:paraId="08BBA9AA" w14:textId="1E4D73D8" w:rsidR="00852005" w:rsidRPr="00CF1724" w:rsidRDefault="00852005" w:rsidP="00852005">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226889D8" w14:textId="62B95C51" w:rsidR="00852005" w:rsidRPr="00CF1724" w:rsidRDefault="00852005" w:rsidP="00852005">
            <w:pPr>
              <w:spacing w:line="20" w:lineRule="atLeast"/>
              <w:jc w:val="center"/>
              <w:rPr>
                <w:rFonts w:ascii="Sylfaen" w:hAnsi="Sylfaen" w:cs="Arial Unicode MS"/>
                <w:sz w:val="18"/>
                <w:szCs w:val="18"/>
                <w:lang w:val="hy-AM"/>
              </w:rPr>
            </w:pPr>
            <w:r>
              <w:rPr>
                <w:rFonts w:ascii="Sylfaen" w:hAnsi="Sylfaen" w:cs="Arial Unicode MS"/>
                <w:sz w:val="18"/>
                <w:szCs w:val="18"/>
                <w:lang w:val="hy-AM"/>
              </w:rPr>
              <w:t>01-09</w:t>
            </w:r>
          </w:p>
        </w:tc>
        <w:tc>
          <w:tcPr>
            <w:tcW w:w="3118" w:type="dxa"/>
          </w:tcPr>
          <w:p w14:paraId="1F7CE7F5" w14:textId="779C4C76" w:rsidR="00852005" w:rsidRPr="00852005" w:rsidRDefault="00852005" w:rsidP="00852005">
            <w:pPr>
              <w:rPr>
                <w:rFonts w:ascii="Sylfaen" w:eastAsia="Calibri" w:hAnsi="Sylfaen"/>
                <w:sz w:val="18"/>
                <w:szCs w:val="18"/>
                <w:lang w:val="hy-AM"/>
              </w:rPr>
            </w:pPr>
            <w:r w:rsidRPr="00852005">
              <w:rPr>
                <w:rFonts w:ascii="Sylfaen" w:hAnsi="Sylfaen"/>
                <w:sz w:val="18"/>
                <w:szCs w:val="18"/>
                <w:lang w:val="hy-AM"/>
              </w:rPr>
              <w:t>Խաչարձանի մոբայլ  մանկապարտեզի կողմից մատուցվող ծառայությունների ընթացիկ մակարդակի պահպանում</w:t>
            </w:r>
          </w:p>
        </w:tc>
        <w:tc>
          <w:tcPr>
            <w:tcW w:w="993" w:type="dxa"/>
            <w:vAlign w:val="center"/>
          </w:tcPr>
          <w:p w14:paraId="15DB563B" w14:textId="30D2D050" w:rsidR="00852005" w:rsidRDefault="00852005" w:rsidP="00852005">
            <w:pPr>
              <w:spacing w:line="20" w:lineRule="atLeast"/>
              <w:jc w:val="right"/>
              <w:rPr>
                <w:rFonts w:ascii="Sylfaen" w:hAnsi="Sylfaen" w:cs="Arial Unicode MS"/>
                <w:sz w:val="18"/>
                <w:szCs w:val="18"/>
                <w:lang w:val="en-US"/>
              </w:rPr>
            </w:pPr>
            <w:r>
              <w:rPr>
                <w:rFonts w:ascii="Sylfaen" w:hAnsi="Sylfaen" w:cs="Arial Unicode MS"/>
                <w:sz w:val="18"/>
                <w:szCs w:val="18"/>
                <w:lang w:val="en-US"/>
              </w:rPr>
              <w:t>1940.0</w:t>
            </w:r>
          </w:p>
        </w:tc>
        <w:tc>
          <w:tcPr>
            <w:tcW w:w="992" w:type="dxa"/>
            <w:vAlign w:val="center"/>
          </w:tcPr>
          <w:p w14:paraId="1A87E011" w14:textId="3CC8B355"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9AB9C5A" w14:textId="7A949AA5"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779A2107" w14:textId="31FD92D2" w:rsidR="00852005" w:rsidRPr="00CF1724" w:rsidRDefault="00852005" w:rsidP="0085200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EF1FECE" w14:textId="06E483E5" w:rsidR="00852005" w:rsidRDefault="00852005" w:rsidP="00852005">
            <w:pPr>
              <w:spacing w:line="20" w:lineRule="atLeast"/>
              <w:jc w:val="right"/>
              <w:rPr>
                <w:rFonts w:ascii="Sylfaen" w:hAnsi="Sylfaen" w:cs="Arial Unicode MS"/>
                <w:sz w:val="18"/>
                <w:szCs w:val="18"/>
                <w:lang w:val="en-US"/>
              </w:rPr>
            </w:pPr>
            <w:r>
              <w:rPr>
                <w:rFonts w:ascii="Sylfaen" w:hAnsi="Sylfaen" w:cs="Arial Unicode MS"/>
                <w:sz w:val="18"/>
                <w:szCs w:val="18"/>
                <w:lang w:val="en-US"/>
              </w:rPr>
              <w:t>1940.0</w:t>
            </w:r>
          </w:p>
        </w:tc>
        <w:tc>
          <w:tcPr>
            <w:tcW w:w="829" w:type="dxa"/>
            <w:vAlign w:val="center"/>
          </w:tcPr>
          <w:p w14:paraId="54C90904" w14:textId="6DBE17C0"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F6BB2BF" w14:textId="30A205AE"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1B5307D" w14:textId="52C0B176"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F1202DA" w14:textId="4564E01F"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1043E10" w14:textId="49F6E073" w:rsidR="00852005" w:rsidRPr="00CF1724" w:rsidRDefault="00852005" w:rsidP="0085200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852005" w:rsidRPr="00CF1724" w14:paraId="033DB9F0" w14:textId="77777777" w:rsidTr="00666EBA">
        <w:trPr>
          <w:cantSplit/>
          <w:trHeight w:val="116"/>
        </w:trPr>
        <w:tc>
          <w:tcPr>
            <w:tcW w:w="744" w:type="dxa"/>
            <w:vAlign w:val="center"/>
          </w:tcPr>
          <w:p w14:paraId="1B0A8521" w14:textId="5F2A4115" w:rsidR="00852005" w:rsidRDefault="00852005" w:rsidP="00852005">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09-01</w:t>
            </w:r>
          </w:p>
        </w:tc>
        <w:tc>
          <w:tcPr>
            <w:tcW w:w="669" w:type="dxa"/>
            <w:vAlign w:val="center"/>
          </w:tcPr>
          <w:p w14:paraId="7DA1F4D0" w14:textId="43C079FE" w:rsidR="00852005" w:rsidRPr="00852005" w:rsidRDefault="00852005" w:rsidP="00852005">
            <w:pPr>
              <w:spacing w:line="20" w:lineRule="atLeast"/>
              <w:jc w:val="center"/>
              <w:rPr>
                <w:rFonts w:ascii="Sylfaen" w:hAnsi="Sylfaen" w:cs="Arial Unicode MS"/>
                <w:sz w:val="18"/>
                <w:szCs w:val="18"/>
                <w:lang w:val="en-US"/>
              </w:rPr>
            </w:pPr>
            <w:r>
              <w:rPr>
                <w:rFonts w:ascii="Sylfaen" w:hAnsi="Sylfaen" w:cs="Arial Unicode MS"/>
                <w:sz w:val="18"/>
                <w:szCs w:val="18"/>
                <w:lang w:val="en-US"/>
              </w:rPr>
              <w:t>01-10</w:t>
            </w:r>
          </w:p>
        </w:tc>
        <w:tc>
          <w:tcPr>
            <w:tcW w:w="3118" w:type="dxa"/>
          </w:tcPr>
          <w:p w14:paraId="4939C7BF" w14:textId="4CD892ED" w:rsidR="00852005" w:rsidRPr="00CF1724" w:rsidRDefault="00852005" w:rsidP="00852005">
            <w:pPr>
              <w:rPr>
                <w:rFonts w:ascii="Sylfaen" w:eastAsia="Calibri" w:hAnsi="Sylfaen"/>
                <w:sz w:val="18"/>
                <w:szCs w:val="18"/>
                <w:lang w:val="hy-AM"/>
              </w:rPr>
            </w:pPr>
            <w:r>
              <w:rPr>
                <w:rFonts w:ascii="Sylfaen" w:hAnsi="Sylfaen"/>
                <w:sz w:val="18"/>
                <w:szCs w:val="18"/>
                <w:lang w:val="en-US"/>
              </w:rPr>
              <w:t>Հովք</w:t>
            </w:r>
            <w:r w:rsidRPr="00852005">
              <w:rPr>
                <w:rFonts w:ascii="Sylfaen" w:hAnsi="Sylfaen"/>
                <w:sz w:val="18"/>
                <w:szCs w:val="18"/>
                <w:lang w:val="hy-AM"/>
              </w:rPr>
              <w:t xml:space="preserve"> մոբայլ  մանկապարտեզի կողմից մատուցվող ծառայությունների ընթացիկ մակարդակի պահպանում</w:t>
            </w:r>
          </w:p>
        </w:tc>
        <w:tc>
          <w:tcPr>
            <w:tcW w:w="993" w:type="dxa"/>
            <w:vAlign w:val="center"/>
          </w:tcPr>
          <w:p w14:paraId="48B0D1B6" w14:textId="058DFA82" w:rsidR="00852005" w:rsidRDefault="00852005" w:rsidP="00852005">
            <w:pPr>
              <w:spacing w:line="20" w:lineRule="atLeast"/>
              <w:jc w:val="right"/>
              <w:rPr>
                <w:rFonts w:ascii="Sylfaen" w:hAnsi="Sylfaen" w:cs="Arial Unicode MS"/>
                <w:sz w:val="18"/>
                <w:szCs w:val="18"/>
                <w:lang w:val="en-US"/>
              </w:rPr>
            </w:pPr>
            <w:r>
              <w:rPr>
                <w:rFonts w:ascii="Sylfaen" w:hAnsi="Sylfaen" w:cs="Arial Unicode MS"/>
                <w:sz w:val="18"/>
                <w:szCs w:val="18"/>
                <w:lang w:val="en-US"/>
              </w:rPr>
              <w:t>1940.0</w:t>
            </w:r>
          </w:p>
        </w:tc>
        <w:tc>
          <w:tcPr>
            <w:tcW w:w="992" w:type="dxa"/>
            <w:vAlign w:val="center"/>
          </w:tcPr>
          <w:p w14:paraId="426A1F77" w14:textId="32D00DD1"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C45E4BB" w14:textId="72AED46D"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2064C53C" w14:textId="38186112" w:rsidR="00852005" w:rsidRPr="00CF1724" w:rsidRDefault="00852005" w:rsidP="0085200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4EF4678" w14:textId="1A50B29A" w:rsidR="00852005" w:rsidRDefault="00852005" w:rsidP="00852005">
            <w:pPr>
              <w:spacing w:line="20" w:lineRule="atLeast"/>
              <w:jc w:val="right"/>
              <w:rPr>
                <w:rFonts w:ascii="Sylfaen" w:hAnsi="Sylfaen" w:cs="Arial Unicode MS"/>
                <w:sz w:val="18"/>
                <w:szCs w:val="18"/>
                <w:lang w:val="en-US"/>
              </w:rPr>
            </w:pPr>
            <w:r>
              <w:rPr>
                <w:rFonts w:ascii="Sylfaen" w:hAnsi="Sylfaen" w:cs="Arial Unicode MS"/>
                <w:sz w:val="18"/>
                <w:szCs w:val="18"/>
                <w:lang w:val="en-US"/>
              </w:rPr>
              <w:t>1940.0</w:t>
            </w:r>
          </w:p>
        </w:tc>
        <w:tc>
          <w:tcPr>
            <w:tcW w:w="829" w:type="dxa"/>
            <w:vAlign w:val="center"/>
          </w:tcPr>
          <w:p w14:paraId="7A6F41DB" w14:textId="24E0873A"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93E6DB7" w14:textId="54B08845"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0B03C267" w14:textId="1368B4DB"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A459062" w14:textId="32EEFDB7"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49C0C476" w14:textId="15882C40" w:rsidR="00852005" w:rsidRPr="00CF1724" w:rsidRDefault="00852005" w:rsidP="0085200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852005" w:rsidRPr="00CF1724" w14:paraId="492CE760" w14:textId="77777777" w:rsidTr="00666EBA">
        <w:trPr>
          <w:cantSplit/>
          <w:trHeight w:val="116"/>
        </w:trPr>
        <w:tc>
          <w:tcPr>
            <w:tcW w:w="744" w:type="dxa"/>
            <w:vAlign w:val="center"/>
          </w:tcPr>
          <w:p w14:paraId="1B6F0CB2" w14:textId="77777777" w:rsidR="00852005" w:rsidRPr="00CF1724" w:rsidRDefault="00852005" w:rsidP="00852005">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09-01</w:t>
            </w:r>
          </w:p>
        </w:tc>
        <w:tc>
          <w:tcPr>
            <w:tcW w:w="669" w:type="dxa"/>
            <w:vAlign w:val="center"/>
          </w:tcPr>
          <w:p w14:paraId="0E46BAF2" w14:textId="687B1EF5" w:rsidR="00852005" w:rsidRPr="00852005" w:rsidRDefault="00852005" w:rsidP="00852005">
            <w:pPr>
              <w:spacing w:line="20" w:lineRule="atLeast"/>
              <w:jc w:val="center"/>
              <w:rPr>
                <w:rFonts w:ascii="Sylfaen" w:hAnsi="Sylfaen" w:cs="Arial Unicode MS"/>
                <w:sz w:val="18"/>
                <w:szCs w:val="18"/>
                <w:lang w:val="en-US"/>
              </w:rPr>
            </w:pPr>
            <w:r>
              <w:rPr>
                <w:rFonts w:ascii="Sylfaen" w:hAnsi="Sylfaen" w:cs="Arial Unicode MS"/>
                <w:sz w:val="18"/>
                <w:szCs w:val="18"/>
                <w:lang w:val="en-US"/>
              </w:rPr>
              <w:t>01-11</w:t>
            </w:r>
          </w:p>
        </w:tc>
        <w:tc>
          <w:tcPr>
            <w:tcW w:w="3118" w:type="dxa"/>
          </w:tcPr>
          <w:p w14:paraId="4A7E84D2" w14:textId="77777777" w:rsidR="00852005" w:rsidRPr="00CF1724" w:rsidRDefault="00852005" w:rsidP="00852005">
            <w:pPr>
              <w:rPr>
                <w:rFonts w:ascii="Sylfaen" w:hAnsi="Sylfaen" w:cs="Sylfaen"/>
                <w:b/>
                <w:bCs/>
                <w:sz w:val="18"/>
                <w:szCs w:val="18"/>
                <w:lang w:val="hy-AM"/>
              </w:rPr>
            </w:pPr>
            <w:r w:rsidRPr="00CF1724">
              <w:rPr>
                <w:rFonts w:ascii="Sylfaen" w:eastAsia="Calibri" w:hAnsi="Sylfaen"/>
                <w:sz w:val="18"/>
                <w:szCs w:val="18"/>
                <w:lang w:val="hy-AM"/>
              </w:rPr>
              <w:t>Համայնքային ենթակայության 8 մանկապարտեզների համար գույքի ձեռք բերում</w:t>
            </w:r>
          </w:p>
        </w:tc>
        <w:tc>
          <w:tcPr>
            <w:tcW w:w="993" w:type="dxa"/>
            <w:vAlign w:val="center"/>
          </w:tcPr>
          <w:p w14:paraId="72BA3AE3" w14:textId="23DF40AA" w:rsidR="00852005" w:rsidRPr="00CF1724" w:rsidRDefault="00852005" w:rsidP="00852005">
            <w:pPr>
              <w:spacing w:line="20" w:lineRule="atLeast"/>
              <w:jc w:val="right"/>
              <w:rPr>
                <w:rFonts w:ascii="Sylfaen" w:hAnsi="Sylfaen" w:cs="Arial Unicode MS"/>
                <w:sz w:val="18"/>
                <w:szCs w:val="18"/>
                <w:lang w:val="hy-AM"/>
              </w:rPr>
            </w:pPr>
            <w:r>
              <w:rPr>
                <w:rFonts w:ascii="Sylfaen" w:hAnsi="Sylfaen" w:cs="Arial Unicode MS"/>
                <w:sz w:val="18"/>
                <w:szCs w:val="18"/>
                <w:lang w:val="hy-AM"/>
              </w:rPr>
              <w:t>200</w:t>
            </w:r>
            <w:r w:rsidRPr="00CF1724">
              <w:rPr>
                <w:rFonts w:ascii="Sylfaen" w:hAnsi="Sylfaen" w:cs="Arial Unicode MS"/>
                <w:sz w:val="18"/>
                <w:szCs w:val="18"/>
                <w:lang w:val="hy-AM"/>
              </w:rPr>
              <w:t>0.0</w:t>
            </w:r>
          </w:p>
        </w:tc>
        <w:tc>
          <w:tcPr>
            <w:tcW w:w="992" w:type="dxa"/>
            <w:vAlign w:val="center"/>
          </w:tcPr>
          <w:p w14:paraId="6D72050E" w14:textId="77777777"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A38EE2F" w14:textId="77777777"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51663E9" w14:textId="77777777" w:rsidR="00852005" w:rsidRPr="00CF1724" w:rsidRDefault="00852005" w:rsidP="00852005">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7038529" w14:textId="77777777"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D18537A" w14:textId="77777777" w:rsidR="00852005" w:rsidRPr="00CF1724" w:rsidRDefault="00852005" w:rsidP="0085200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59476A80" w14:textId="77777777" w:rsidR="00852005" w:rsidRPr="00CF1724" w:rsidRDefault="00852005" w:rsidP="00852005">
            <w:pPr>
              <w:spacing w:line="20" w:lineRule="atLeast"/>
              <w:ind w:right="-115"/>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23CDA205" w14:textId="77777777" w:rsidR="00852005" w:rsidRPr="00CF1724" w:rsidRDefault="00852005" w:rsidP="00852005">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2CD546A" w14:textId="61D789B0" w:rsidR="00852005" w:rsidRPr="00CF1724" w:rsidRDefault="00852005" w:rsidP="00852005">
            <w:pPr>
              <w:spacing w:line="20" w:lineRule="atLeast"/>
              <w:jc w:val="right"/>
              <w:rPr>
                <w:rFonts w:ascii="Sylfaen" w:hAnsi="Sylfaen" w:cs="Arial Unicode MS"/>
                <w:sz w:val="18"/>
                <w:szCs w:val="18"/>
                <w:lang w:val="hy-AM"/>
              </w:rPr>
            </w:pPr>
            <w:r>
              <w:rPr>
                <w:rFonts w:ascii="Sylfaen" w:hAnsi="Sylfaen" w:cs="Arial Unicode MS"/>
                <w:sz w:val="18"/>
                <w:szCs w:val="18"/>
                <w:lang w:val="hy-AM"/>
              </w:rPr>
              <w:t>20</w:t>
            </w:r>
            <w:r w:rsidRPr="00CF1724">
              <w:rPr>
                <w:rFonts w:ascii="Sylfaen" w:hAnsi="Sylfaen" w:cs="Arial Unicode MS"/>
                <w:sz w:val="18"/>
                <w:szCs w:val="18"/>
                <w:lang w:val="hy-AM"/>
              </w:rPr>
              <w:t>00.0</w:t>
            </w:r>
          </w:p>
        </w:tc>
        <w:tc>
          <w:tcPr>
            <w:tcW w:w="1134" w:type="dxa"/>
            <w:vAlign w:val="center"/>
          </w:tcPr>
          <w:p w14:paraId="3A2C1BA2" w14:textId="77777777" w:rsidR="00852005" w:rsidRPr="00CF1724" w:rsidRDefault="00852005" w:rsidP="00852005">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D37CA" w:rsidRPr="00CF1724" w14:paraId="3FDCE0D7" w14:textId="77777777" w:rsidTr="001B3FD6">
        <w:trPr>
          <w:cantSplit/>
          <w:trHeight w:val="116"/>
        </w:trPr>
        <w:tc>
          <w:tcPr>
            <w:tcW w:w="744" w:type="dxa"/>
            <w:vAlign w:val="center"/>
          </w:tcPr>
          <w:p w14:paraId="6DCA23D6" w14:textId="2242A5BA" w:rsidR="007D37CA" w:rsidRPr="007D37CA" w:rsidRDefault="007D37CA" w:rsidP="007D37CA">
            <w:pPr>
              <w:spacing w:line="20" w:lineRule="atLeast"/>
              <w:jc w:val="center"/>
              <w:rPr>
                <w:rFonts w:ascii="Sylfaen" w:hAnsi="Sylfaen" w:cs="Arial Unicode MS"/>
                <w:sz w:val="18"/>
                <w:szCs w:val="18"/>
                <w:lang w:val="en-US"/>
              </w:rPr>
            </w:pPr>
            <w:r>
              <w:rPr>
                <w:rFonts w:ascii="Sylfaen" w:hAnsi="Sylfaen" w:cs="Arial Unicode MS"/>
                <w:sz w:val="18"/>
                <w:szCs w:val="18"/>
                <w:lang w:val="en-US"/>
              </w:rPr>
              <w:t>09-01</w:t>
            </w:r>
          </w:p>
        </w:tc>
        <w:tc>
          <w:tcPr>
            <w:tcW w:w="669" w:type="dxa"/>
            <w:vAlign w:val="center"/>
          </w:tcPr>
          <w:p w14:paraId="7ECDA919" w14:textId="71DC859E" w:rsidR="007D37CA" w:rsidRDefault="007D37CA" w:rsidP="007D37CA">
            <w:pPr>
              <w:spacing w:line="20" w:lineRule="atLeast"/>
              <w:jc w:val="center"/>
              <w:rPr>
                <w:rFonts w:ascii="Sylfaen" w:hAnsi="Sylfaen" w:cs="Arial Unicode MS"/>
                <w:sz w:val="18"/>
                <w:szCs w:val="18"/>
                <w:lang w:val="en-US"/>
              </w:rPr>
            </w:pPr>
            <w:r>
              <w:rPr>
                <w:rFonts w:ascii="Sylfaen" w:hAnsi="Sylfaen" w:cs="Arial Unicode MS"/>
                <w:sz w:val="18"/>
                <w:szCs w:val="18"/>
                <w:lang w:val="en-US"/>
              </w:rPr>
              <w:t>01-12</w:t>
            </w:r>
          </w:p>
        </w:tc>
        <w:tc>
          <w:tcPr>
            <w:tcW w:w="3118" w:type="dxa"/>
            <w:vAlign w:val="center"/>
          </w:tcPr>
          <w:p w14:paraId="32DD14B3" w14:textId="2A6C92A6" w:rsidR="007D37CA" w:rsidRPr="00CF1724" w:rsidRDefault="007D37CA" w:rsidP="007D37CA">
            <w:pPr>
              <w:rPr>
                <w:rFonts w:ascii="Sylfaen" w:eastAsia="Calibri" w:hAnsi="Sylfaen"/>
                <w:sz w:val="18"/>
                <w:szCs w:val="18"/>
                <w:lang w:val="hy-AM"/>
              </w:rPr>
            </w:pPr>
            <w:r>
              <w:rPr>
                <w:rFonts w:ascii="Sylfaen" w:hAnsi="Sylfaen"/>
                <w:sz w:val="18"/>
                <w:szCs w:val="18"/>
                <w:lang w:val="hy-AM"/>
              </w:rPr>
              <w:t>Համայնքային ենթակայության 2</w:t>
            </w:r>
            <w:r w:rsidRPr="00CF1724">
              <w:rPr>
                <w:rFonts w:ascii="Sylfaen" w:hAnsi="Sylfaen"/>
                <w:sz w:val="18"/>
                <w:szCs w:val="18"/>
                <w:lang w:val="hy-AM"/>
              </w:rPr>
              <w:t xml:space="preserve"> մանկապա</w:t>
            </w:r>
            <w:r>
              <w:rPr>
                <w:rFonts w:ascii="Sylfaen" w:hAnsi="Sylfaen"/>
                <w:sz w:val="18"/>
                <w:szCs w:val="18"/>
                <w:lang w:val="hy-AM"/>
              </w:rPr>
              <w:t>րտեզների հիմնանորոգում</w:t>
            </w:r>
          </w:p>
        </w:tc>
        <w:tc>
          <w:tcPr>
            <w:tcW w:w="993" w:type="dxa"/>
            <w:vAlign w:val="center"/>
          </w:tcPr>
          <w:p w14:paraId="666FF12A" w14:textId="33FEEF51" w:rsidR="007D37CA" w:rsidRPr="007D37CA" w:rsidRDefault="007D37CA"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97220.0</w:t>
            </w:r>
          </w:p>
        </w:tc>
        <w:tc>
          <w:tcPr>
            <w:tcW w:w="992" w:type="dxa"/>
            <w:vAlign w:val="center"/>
          </w:tcPr>
          <w:p w14:paraId="6F83C5CD" w14:textId="5203C7C3"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D4838BE" w14:textId="76136F0F"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46B5A0D2" w14:textId="62988FE1" w:rsidR="007D37CA" w:rsidRPr="00CF1724" w:rsidRDefault="007D37CA" w:rsidP="007D37C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0E78349" w14:textId="11D4874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0CA4700C" w14:textId="21566EC9"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1B6B3EC0" w14:textId="0BE4CD25" w:rsidR="007D37CA" w:rsidRPr="00CF1724" w:rsidRDefault="007D37CA" w:rsidP="007D37CA">
            <w:pPr>
              <w:spacing w:line="20" w:lineRule="atLeast"/>
              <w:ind w:right="-115"/>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C52FCAD" w14:textId="639EB9CA"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7CB7772F" w14:textId="77777777" w:rsidR="0085373A" w:rsidRDefault="0085373A"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95</w:t>
            </w:r>
          </w:p>
          <w:p w14:paraId="16B46A24" w14:textId="20912EA7" w:rsidR="007D37CA" w:rsidRPr="007D37CA" w:rsidRDefault="007D37CA"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220.0</w:t>
            </w:r>
          </w:p>
        </w:tc>
        <w:tc>
          <w:tcPr>
            <w:tcW w:w="1134" w:type="dxa"/>
            <w:vAlign w:val="center"/>
          </w:tcPr>
          <w:p w14:paraId="2258B322" w14:textId="5B4A60CF" w:rsidR="007D37CA" w:rsidRPr="007D37CA" w:rsidRDefault="007D37CA"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0.0</w:t>
            </w:r>
          </w:p>
        </w:tc>
      </w:tr>
      <w:tr w:rsidR="007D37CA" w:rsidRPr="00CF1724" w14:paraId="709981FB" w14:textId="77777777" w:rsidTr="00EC17A1">
        <w:trPr>
          <w:cantSplit/>
          <w:trHeight w:val="116"/>
        </w:trPr>
        <w:tc>
          <w:tcPr>
            <w:tcW w:w="15141" w:type="dxa"/>
            <w:gridSpan w:val="13"/>
            <w:shd w:val="clear" w:color="auto" w:fill="BDD6EE"/>
            <w:vAlign w:val="center"/>
          </w:tcPr>
          <w:p w14:paraId="5AB51954" w14:textId="256440F5" w:rsidR="007D37CA" w:rsidRPr="00CF1724" w:rsidRDefault="007D37CA" w:rsidP="007D37CA">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7D37CA" w:rsidRPr="00CF1724" w14:paraId="3CA9C108" w14:textId="77777777" w:rsidTr="00666EBA">
        <w:trPr>
          <w:cantSplit/>
          <w:trHeight w:val="116"/>
        </w:trPr>
        <w:tc>
          <w:tcPr>
            <w:tcW w:w="744" w:type="dxa"/>
            <w:vAlign w:val="center"/>
          </w:tcPr>
          <w:p w14:paraId="4C1C6B8D"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7956D351" w14:textId="77777777" w:rsidR="007D37CA" w:rsidRPr="00CF1724" w:rsidRDefault="007D37CA" w:rsidP="007D37CA">
            <w:pPr>
              <w:spacing w:line="20" w:lineRule="atLeast"/>
              <w:jc w:val="center"/>
              <w:rPr>
                <w:rFonts w:ascii="Sylfaen" w:hAnsi="Sylfaen" w:cs="Arial Unicode MS"/>
                <w:sz w:val="18"/>
                <w:szCs w:val="18"/>
                <w:lang w:val="hy-AM"/>
              </w:rPr>
            </w:pPr>
          </w:p>
        </w:tc>
        <w:tc>
          <w:tcPr>
            <w:tcW w:w="3118" w:type="dxa"/>
            <w:vAlign w:val="center"/>
          </w:tcPr>
          <w:p w14:paraId="12F5B520" w14:textId="77777777" w:rsidR="007D37CA" w:rsidRPr="00CF1724" w:rsidRDefault="007D37CA" w:rsidP="007D37CA">
            <w:pPr>
              <w:spacing w:line="20" w:lineRule="atLeast"/>
              <w:rPr>
                <w:rFonts w:ascii="Sylfaen" w:hAnsi="Sylfaen"/>
                <w:b/>
                <w:sz w:val="18"/>
                <w:szCs w:val="18"/>
                <w:lang w:val="hy-AM"/>
              </w:rPr>
            </w:pPr>
            <w:r w:rsidRPr="00CF1724">
              <w:rPr>
                <w:rFonts w:ascii="Sylfaen" w:eastAsia="Calibri" w:hAnsi="Sylfaen"/>
                <w:sz w:val="18"/>
                <w:szCs w:val="18"/>
                <w:lang w:val="hy-AM"/>
              </w:rPr>
              <w:t>Համայնքում արտադպրոցական դաստիարակության ծառայությունների մատուցում</w:t>
            </w:r>
          </w:p>
        </w:tc>
        <w:tc>
          <w:tcPr>
            <w:tcW w:w="993" w:type="dxa"/>
            <w:vAlign w:val="center"/>
          </w:tcPr>
          <w:p w14:paraId="77325946" w14:textId="1903D145"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93295.0</w:t>
            </w:r>
          </w:p>
        </w:tc>
        <w:tc>
          <w:tcPr>
            <w:tcW w:w="992" w:type="dxa"/>
            <w:vAlign w:val="center"/>
          </w:tcPr>
          <w:p w14:paraId="6197CBA9"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176D0EB4"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DD9CFFA"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992" w:type="dxa"/>
            <w:vAlign w:val="center"/>
          </w:tcPr>
          <w:p w14:paraId="380C99B0" w14:textId="2C358472"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92295.0</w:t>
            </w:r>
          </w:p>
        </w:tc>
        <w:tc>
          <w:tcPr>
            <w:tcW w:w="829" w:type="dxa"/>
            <w:vAlign w:val="center"/>
          </w:tcPr>
          <w:p w14:paraId="5670D60B"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014" w:type="dxa"/>
            <w:vAlign w:val="center"/>
          </w:tcPr>
          <w:p w14:paraId="41D04D6C"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54" w:type="dxa"/>
            <w:vAlign w:val="center"/>
          </w:tcPr>
          <w:p w14:paraId="6F36F183"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276" w:type="dxa"/>
            <w:vAlign w:val="center"/>
          </w:tcPr>
          <w:p w14:paraId="29DC2128" w14:textId="45BA70F7"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1000.0</w:t>
            </w:r>
          </w:p>
        </w:tc>
        <w:tc>
          <w:tcPr>
            <w:tcW w:w="1134" w:type="dxa"/>
            <w:vAlign w:val="center"/>
          </w:tcPr>
          <w:p w14:paraId="7CF0CB07"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D37CA" w:rsidRPr="00CF1724" w14:paraId="77BD6279" w14:textId="77777777" w:rsidTr="00EC17A1">
        <w:trPr>
          <w:cantSplit/>
          <w:trHeight w:val="116"/>
        </w:trPr>
        <w:tc>
          <w:tcPr>
            <w:tcW w:w="15141" w:type="dxa"/>
            <w:gridSpan w:val="13"/>
            <w:shd w:val="clear" w:color="auto" w:fill="A6A6A6"/>
            <w:vAlign w:val="center"/>
          </w:tcPr>
          <w:p w14:paraId="575F228D" w14:textId="77777777" w:rsidR="007D37CA" w:rsidRPr="00CF1724" w:rsidRDefault="007D37CA" w:rsidP="007D37CA">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Ծրագրի միջոցառումներ</w:t>
            </w:r>
          </w:p>
        </w:tc>
      </w:tr>
      <w:tr w:rsidR="007D37CA" w:rsidRPr="00CF1724" w14:paraId="61FE4690" w14:textId="77777777" w:rsidTr="00666EBA">
        <w:trPr>
          <w:cantSplit/>
          <w:trHeight w:val="116"/>
        </w:trPr>
        <w:tc>
          <w:tcPr>
            <w:tcW w:w="744" w:type="dxa"/>
            <w:vAlign w:val="center"/>
          </w:tcPr>
          <w:p w14:paraId="3777A156"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037530F2"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02-01</w:t>
            </w:r>
          </w:p>
        </w:tc>
        <w:tc>
          <w:tcPr>
            <w:tcW w:w="3118" w:type="dxa"/>
          </w:tcPr>
          <w:p w14:paraId="41E35914" w14:textId="77777777" w:rsidR="007D37CA" w:rsidRPr="00CF1724" w:rsidRDefault="007D37CA" w:rsidP="007D37CA">
            <w:pPr>
              <w:rPr>
                <w:rFonts w:ascii="Sylfaen" w:hAnsi="Sylfaen" w:cs="Sylfaen"/>
                <w:b/>
                <w:bCs/>
                <w:sz w:val="18"/>
                <w:szCs w:val="18"/>
                <w:lang w:val="hy-AM"/>
              </w:rPr>
            </w:pPr>
            <w:r w:rsidRPr="00CF1724">
              <w:rPr>
                <w:rFonts w:ascii="Sylfaen" w:eastAsia="Calibri" w:hAnsi="Sylfaen"/>
                <w:sz w:val="18"/>
                <w:szCs w:val="18"/>
                <w:lang w:val="hy-AM"/>
              </w:rPr>
              <w:t>«Հ. Շարամբեյանի անվան գեղարվեստի դպրոց» ՀՈԱԿ-ի կողմից մատուցվող ծառայությունների ընթացիկ մակարդակի պահպանում</w:t>
            </w:r>
          </w:p>
        </w:tc>
        <w:tc>
          <w:tcPr>
            <w:tcW w:w="993" w:type="dxa"/>
            <w:vAlign w:val="center"/>
          </w:tcPr>
          <w:p w14:paraId="49DD31B3" w14:textId="2F631B88"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29378.0</w:t>
            </w:r>
          </w:p>
        </w:tc>
        <w:tc>
          <w:tcPr>
            <w:tcW w:w="992" w:type="dxa"/>
            <w:vAlign w:val="center"/>
          </w:tcPr>
          <w:p w14:paraId="45C88D46"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9E089D3"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761443DB" w14:textId="77777777" w:rsidR="007D37CA" w:rsidRPr="00CF1724" w:rsidRDefault="007D37CA" w:rsidP="007D37C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27C3175" w14:textId="70D1C412"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29378.0</w:t>
            </w:r>
          </w:p>
        </w:tc>
        <w:tc>
          <w:tcPr>
            <w:tcW w:w="829" w:type="dxa"/>
            <w:vAlign w:val="center"/>
          </w:tcPr>
          <w:p w14:paraId="71820395"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23D0602C"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0C0637E7"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59B4A12"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11757460"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D37CA" w:rsidRPr="00CF1724" w14:paraId="6A623A08" w14:textId="77777777" w:rsidTr="00666EBA">
        <w:trPr>
          <w:cantSplit/>
          <w:trHeight w:val="116"/>
        </w:trPr>
        <w:tc>
          <w:tcPr>
            <w:tcW w:w="744" w:type="dxa"/>
            <w:vAlign w:val="center"/>
          </w:tcPr>
          <w:p w14:paraId="72E5EB49"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79803BB6"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02-02</w:t>
            </w:r>
          </w:p>
        </w:tc>
        <w:tc>
          <w:tcPr>
            <w:tcW w:w="3118" w:type="dxa"/>
          </w:tcPr>
          <w:p w14:paraId="477FC069" w14:textId="77777777" w:rsidR="007D37CA" w:rsidRPr="00CF1724" w:rsidRDefault="007D37CA" w:rsidP="007D37CA">
            <w:pPr>
              <w:rPr>
                <w:rFonts w:ascii="Sylfaen" w:hAnsi="Sylfaen" w:cs="Sylfaen"/>
                <w:b/>
                <w:bCs/>
                <w:sz w:val="18"/>
                <w:szCs w:val="18"/>
                <w:lang w:val="hy-AM"/>
              </w:rPr>
            </w:pPr>
            <w:r w:rsidRPr="00CF1724">
              <w:rPr>
                <w:rFonts w:ascii="Sylfaen" w:eastAsia="Calibri" w:hAnsi="Sylfaen"/>
                <w:sz w:val="18"/>
                <w:szCs w:val="18"/>
                <w:lang w:val="hy-AM"/>
              </w:rPr>
              <w:t>«Դիլիջանի  երաժշտական դպրոց»  ՀՈԱԿ-ի կողմից մատուցվող ծառայությունների ընթացիկ մակարդակի պահպանում</w:t>
            </w:r>
          </w:p>
        </w:tc>
        <w:tc>
          <w:tcPr>
            <w:tcW w:w="993" w:type="dxa"/>
            <w:vAlign w:val="center"/>
          </w:tcPr>
          <w:p w14:paraId="0B054966" w14:textId="42180C8A"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40881.0</w:t>
            </w:r>
          </w:p>
        </w:tc>
        <w:tc>
          <w:tcPr>
            <w:tcW w:w="992" w:type="dxa"/>
            <w:vAlign w:val="center"/>
          </w:tcPr>
          <w:p w14:paraId="64DD8BF2"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224E9E1B"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D142775" w14:textId="77777777" w:rsidR="007D37CA" w:rsidRPr="00CF1724" w:rsidRDefault="007D37CA" w:rsidP="007D37C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93A8F71" w14:textId="285C9840"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40881.0</w:t>
            </w:r>
          </w:p>
        </w:tc>
        <w:tc>
          <w:tcPr>
            <w:tcW w:w="829" w:type="dxa"/>
            <w:vAlign w:val="center"/>
          </w:tcPr>
          <w:p w14:paraId="669DB704"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4B8313E8"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7E9F83FE"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897A9E0"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7D5CC0ED"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D37CA" w:rsidRPr="00CF1724" w14:paraId="23E9C0CC" w14:textId="77777777" w:rsidTr="00666EBA">
        <w:trPr>
          <w:cantSplit/>
          <w:trHeight w:val="116"/>
        </w:trPr>
        <w:tc>
          <w:tcPr>
            <w:tcW w:w="744" w:type="dxa"/>
            <w:vAlign w:val="center"/>
          </w:tcPr>
          <w:p w14:paraId="55594183"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5C331B0D"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02-03</w:t>
            </w:r>
          </w:p>
        </w:tc>
        <w:tc>
          <w:tcPr>
            <w:tcW w:w="3118" w:type="dxa"/>
          </w:tcPr>
          <w:p w14:paraId="2FA1A11C" w14:textId="77777777" w:rsidR="007D37CA" w:rsidRPr="00CF1724" w:rsidRDefault="007D37CA" w:rsidP="007D37CA">
            <w:pPr>
              <w:rPr>
                <w:rFonts w:ascii="Sylfaen" w:hAnsi="Sylfaen"/>
                <w:sz w:val="18"/>
                <w:szCs w:val="18"/>
                <w:lang w:val="hy-AM"/>
              </w:rPr>
            </w:pPr>
            <w:r w:rsidRPr="00CF1724">
              <w:rPr>
                <w:rFonts w:ascii="Sylfaen" w:eastAsia="Calibri" w:hAnsi="Sylfaen"/>
                <w:sz w:val="18"/>
                <w:szCs w:val="18"/>
                <w:lang w:val="hy-AM"/>
              </w:rPr>
              <w:t>«Դիլիջանի մարզահամալիր» ՀՈԱԿ-ի կողմից մատուցվող ծառայությունների ընթացիկ մակարդակի պահպանում</w:t>
            </w:r>
          </w:p>
        </w:tc>
        <w:tc>
          <w:tcPr>
            <w:tcW w:w="993" w:type="dxa"/>
            <w:vAlign w:val="center"/>
          </w:tcPr>
          <w:p w14:paraId="66AE6B6A" w14:textId="1CD60D44"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23036.0</w:t>
            </w:r>
          </w:p>
        </w:tc>
        <w:tc>
          <w:tcPr>
            <w:tcW w:w="992" w:type="dxa"/>
            <w:vAlign w:val="center"/>
          </w:tcPr>
          <w:p w14:paraId="4C5B9CD8"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19CF46A"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2D598091" w14:textId="77777777" w:rsidR="007D37CA" w:rsidRPr="00CF1724" w:rsidRDefault="007D37CA" w:rsidP="007D37C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DA61078" w14:textId="2A9A9703" w:rsidR="007D37CA" w:rsidRPr="007441A2" w:rsidRDefault="007441A2"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23036.0</w:t>
            </w:r>
          </w:p>
        </w:tc>
        <w:tc>
          <w:tcPr>
            <w:tcW w:w="829" w:type="dxa"/>
            <w:vAlign w:val="center"/>
          </w:tcPr>
          <w:p w14:paraId="46D2A49C"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1A01C66C"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5125D73A"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3BEBC8A"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3753C643"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D37CA" w:rsidRPr="00CF1724" w14:paraId="5E80C7FC" w14:textId="77777777" w:rsidTr="00666EBA">
        <w:trPr>
          <w:cantSplit/>
          <w:trHeight w:val="116"/>
        </w:trPr>
        <w:tc>
          <w:tcPr>
            <w:tcW w:w="744" w:type="dxa"/>
            <w:vAlign w:val="center"/>
          </w:tcPr>
          <w:p w14:paraId="59961E63"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09-02</w:t>
            </w:r>
          </w:p>
        </w:tc>
        <w:tc>
          <w:tcPr>
            <w:tcW w:w="669" w:type="dxa"/>
            <w:vAlign w:val="center"/>
          </w:tcPr>
          <w:p w14:paraId="6F18925B"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02-04</w:t>
            </w:r>
          </w:p>
        </w:tc>
        <w:tc>
          <w:tcPr>
            <w:tcW w:w="3118" w:type="dxa"/>
          </w:tcPr>
          <w:p w14:paraId="1CB39776" w14:textId="77777777" w:rsidR="007D37CA" w:rsidRPr="00CF1724" w:rsidRDefault="007D37CA" w:rsidP="007D37CA">
            <w:pPr>
              <w:rPr>
                <w:rFonts w:ascii="Sylfaen" w:hAnsi="Sylfaen" w:cs="Sylfaen"/>
                <w:b/>
                <w:bCs/>
                <w:sz w:val="18"/>
                <w:szCs w:val="18"/>
                <w:lang w:val="hy-AM"/>
              </w:rPr>
            </w:pPr>
            <w:r w:rsidRPr="00CF1724">
              <w:rPr>
                <w:rFonts w:ascii="Sylfaen" w:eastAsia="Calibri" w:hAnsi="Sylfaen"/>
                <w:sz w:val="18"/>
                <w:szCs w:val="18"/>
                <w:lang w:val="hy-AM"/>
              </w:rPr>
              <w:t>Համայնքային ենթակայության 3  արտադպրոցական հիմնարկների համար գույքի ձեռք բերում</w:t>
            </w:r>
          </w:p>
        </w:tc>
        <w:tc>
          <w:tcPr>
            <w:tcW w:w="993" w:type="dxa"/>
            <w:vAlign w:val="center"/>
          </w:tcPr>
          <w:p w14:paraId="30C63AA6" w14:textId="680796E5" w:rsidR="007D37CA" w:rsidRPr="00CF1724" w:rsidRDefault="007441A2" w:rsidP="007D37CA">
            <w:pPr>
              <w:spacing w:line="20" w:lineRule="atLeast"/>
              <w:jc w:val="right"/>
              <w:rPr>
                <w:rFonts w:ascii="Sylfaen" w:hAnsi="Sylfaen" w:cs="Arial Unicode MS"/>
                <w:sz w:val="18"/>
                <w:szCs w:val="18"/>
                <w:lang w:val="hy-AM"/>
              </w:rPr>
            </w:pPr>
            <w:r>
              <w:rPr>
                <w:rFonts w:ascii="Sylfaen" w:hAnsi="Sylfaen" w:cs="Arial Unicode MS"/>
                <w:sz w:val="18"/>
                <w:szCs w:val="18"/>
                <w:lang w:val="hy-AM"/>
              </w:rPr>
              <w:t>10</w:t>
            </w:r>
            <w:r w:rsidR="007D37CA" w:rsidRPr="00CF1724">
              <w:rPr>
                <w:rFonts w:ascii="Sylfaen" w:hAnsi="Sylfaen" w:cs="Arial Unicode MS"/>
                <w:sz w:val="18"/>
                <w:szCs w:val="18"/>
                <w:lang w:val="hy-AM"/>
              </w:rPr>
              <w:t>00.0</w:t>
            </w:r>
          </w:p>
        </w:tc>
        <w:tc>
          <w:tcPr>
            <w:tcW w:w="992" w:type="dxa"/>
            <w:vAlign w:val="center"/>
          </w:tcPr>
          <w:p w14:paraId="3FC4AF4C"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785CAE7"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2C5E704" w14:textId="77777777" w:rsidR="007D37CA" w:rsidRPr="00CF1724" w:rsidRDefault="007D37CA" w:rsidP="007D37C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D3C8242"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755DF6D7"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30D38048"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3CED0C78"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6D0427EA" w14:textId="265C64CF" w:rsidR="007D37CA" w:rsidRPr="00CF1724" w:rsidRDefault="007441A2" w:rsidP="007D37CA">
            <w:pPr>
              <w:spacing w:line="20" w:lineRule="atLeast"/>
              <w:jc w:val="right"/>
              <w:rPr>
                <w:rFonts w:ascii="Sylfaen" w:hAnsi="Sylfaen" w:cs="Arial Unicode MS"/>
                <w:sz w:val="18"/>
                <w:szCs w:val="18"/>
                <w:lang w:val="hy-AM"/>
              </w:rPr>
            </w:pPr>
            <w:r>
              <w:rPr>
                <w:rFonts w:ascii="Sylfaen" w:hAnsi="Sylfaen" w:cs="Arial Unicode MS"/>
                <w:sz w:val="18"/>
                <w:szCs w:val="18"/>
                <w:lang w:val="hy-AM"/>
              </w:rPr>
              <w:t>10</w:t>
            </w:r>
            <w:r w:rsidR="007D37CA" w:rsidRPr="00CF1724">
              <w:rPr>
                <w:rFonts w:ascii="Sylfaen" w:hAnsi="Sylfaen" w:cs="Arial Unicode MS"/>
                <w:sz w:val="18"/>
                <w:szCs w:val="18"/>
                <w:lang w:val="hy-AM"/>
              </w:rPr>
              <w:t>00.0</w:t>
            </w:r>
          </w:p>
        </w:tc>
        <w:tc>
          <w:tcPr>
            <w:tcW w:w="1134" w:type="dxa"/>
            <w:vAlign w:val="center"/>
          </w:tcPr>
          <w:p w14:paraId="537C316B"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660A03" w:rsidRPr="00CF1724" w14:paraId="28471147" w14:textId="77777777" w:rsidTr="00666EBA">
        <w:trPr>
          <w:cantSplit/>
          <w:trHeight w:val="116"/>
        </w:trPr>
        <w:tc>
          <w:tcPr>
            <w:tcW w:w="4531" w:type="dxa"/>
            <w:gridSpan w:val="3"/>
            <w:shd w:val="clear" w:color="auto" w:fill="FFF2CC"/>
            <w:vAlign w:val="center"/>
          </w:tcPr>
          <w:p w14:paraId="0D8500E4" w14:textId="77777777" w:rsidR="00660A03" w:rsidRPr="00CF1724" w:rsidRDefault="00660A03" w:rsidP="00660A03">
            <w:pPr>
              <w:spacing w:line="20" w:lineRule="atLeast"/>
              <w:rPr>
                <w:rFonts w:ascii="Sylfaen" w:hAnsi="Sylfaen" w:cs="Arial Unicode MS"/>
                <w:sz w:val="18"/>
                <w:szCs w:val="18"/>
                <w:lang w:val="hy-AM"/>
              </w:rPr>
            </w:pPr>
            <w:r w:rsidRPr="00CF1724">
              <w:rPr>
                <w:rFonts w:ascii="Sylfaen" w:hAnsi="Sylfaen" w:cs="Arial Unicode MS"/>
                <w:b/>
                <w:sz w:val="18"/>
                <w:szCs w:val="18"/>
                <w:lang w:val="hy-AM"/>
              </w:rPr>
              <w:t xml:space="preserve">Բաժին (Ոլորտ) 10. </w:t>
            </w:r>
            <w:r w:rsidRPr="00CF1724">
              <w:rPr>
                <w:rFonts w:ascii="Sylfaen" w:hAnsi="Sylfaen"/>
                <w:b/>
                <w:sz w:val="18"/>
                <w:szCs w:val="18"/>
                <w:lang w:val="hy-AM"/>
              </w:rPr>
              <w:t>Սոցիալական պաշտպանություն</w:t>
            </w:r>
          </w:p>
        </w:tc>
        <w:tc>
          <w:tcPr>
            <w:tcW w:w="993" w:type="dxa"/>
            <w:shd w:val="clear" w:color="auto" w:fill="FFF2CC"/>
            <w:vAlign w:val="center"/>
          </w:tcPr>
          <w:p w14:paraId="427FE559" w14:textId="678B5914" w:rsidR="00660A03" w:rsidRPr="00F21A47" w:rsidRDefault="00660A03" w:rsidP="00660A03">
            <w:pPr>
              <w:spacing w:line="20" w:lineRule="atLeast"/>
              <w:jc w:val="center"/>
              <w:rPr>
                <w:rFonts w:ascii="Sylfaen" w:hAnsi="Sylfaen" w:cs="Arial Unicode MS"/>
                <w:sz w:val="18"/>
                <w:szCs w:val="18"/>
                <w:lang w:val="en-US"/>
              </w:rPr>
            </w:pPr>
            <w:r>
              <w:rPr>
                <w:rFonts w:ascii="Sylfaen" w:hAnsi="Sylfaen" w:cs="Calibri"/>
                <w:color w:val="000000"/>
                <w:sz w:val="18"/>
                <w:szCs w:val="18"/>
                <w:lang w:val="hy-AM"/>
              </w:rPr>
              <w:t>13960</w:t>
            </w:r>
            <w:r w:rsidR="00F21A47">
              <w:rPr>
                <w:rFonts w:ascii="Sylfaen" w:hAnsi="Sylfaen" w:cs="Calibri"/>
                <w:color w:val="000000"/>
                <w:sz w:val="18"/>
                <w:szCs w:val="18"/>
                <w:lang w:val="en-US"/>
              </w:rPr>
              <w:t>.0</w:t>
            </w:r>
          </w:p>
        </w:tc>
        <w:tc>
          <w:tcPr>
            <w:tcW w:w="992" w:type="dxa"/>
            <w:shd w:val="clear" w:color="auto" w:fill="FFF2CC"/>
            <w:vAlign w:val="center"/>
          </w:tcPr>
          <w:p w14:paraId="3F8E5BDA" w14:textId="2EDE382C" w:rsidR="00660A03" w:rsidRPr="00CF1724" w:rsidRDefault="00660A03" w:rsidP="00660A0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992" w:type="dxa"/>
            <w:shd w:val="clear" w:color="auto" w:fill="FFF2CC"/>
            <w:vAlign w:val="center"/>
          </w:tcPr>
          <w:p w14:paraId="53668FD6" w14:textId="7602CA46" w:rsidR="00660A03" w:rsidRPr="00CF1724" w:rsidRDefault="00660A03" w:rsidP="00660A03">
            <w:pPr>
              <w:spacing w:line="20" w:lineRule="atLeast"/>
              <w:jc w:val="center"/>
              <w:rPr>
                <w:rFonts w:ascii="Sylfaen" w:hAnsi="Sylfaen" w:cs="Arial"/>
                <w:bCs/>
                <w:sz w:val="18"/>
                <w:szCs w:val="18"/>
                <w:lang w:val="hy-AM"/>
              </w:rPr>
            </w:pPr>
            <w:r w:rsidRPr="00CF1724">
              <w:rPr>
                <w:rFonts w:ascii="Sylfaen" w:hAnsi="Sylfaen" w:cs="Arial Unicode MS"/>
                <w:sz w:val="18"/>
                <w:szCs w:val="18"/>
                <w:lang w:val="hy-AM"/>
              </w:rPr>
              <w:t>0.0</w:t>
            </w:r>
          </w:p>
        </w:tc>
        <w:tc>
          <w:tcPr>
            <w:tcW w:w="1134" w:type="dxa"/>
            <w:shd w:val="clear" w:color="auto" w:fill="FFF2CC"/>
            <w:vAlign w:val="center"/>
          </w:tcPr>
          <w:p w14:paraId="20A8F630" w14:textId="590D43F2" w:rsidR="00660A03" w:rsidRPr="00CF1724" w:rsidRDefault="00660A03" w:rsidP="00660A0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992" w:type="dxa"/>
            <w:shd w:val="clear" w:color="auto" w:fill="FFF2CC"/>
            <w:vAlign w:val="center"/>
          </w:tcPr>
          <w:p w14:paraId="0CF94311" w14:textId="7D20D463" w:rsidR="00660A03" w:rsidRPr="00CF1724" w:rsidRDefault="00660A03" w:rsidP="00660A0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829" w:type="dxa"/>
            <w:shd w:val="clear" w:color="auto" w:fill="FFF2CC"/>
            <w:vAlign w:val="center"/>
          </w:tcPr>
          <w:p w14:paraId="518E9C6C" w14:textId="67E541A9" w:rsidR="00660A03" w:rsidRPr="00F21A47" w:rsidRDefault="00660A03" w:rsidP="00660A03">
            <w:pPr>
              <w:spacing w:line="20" w:lineRule="atLeast"/>
              <w:jc w:val="center"/>
              <w:rPr>
                <w:rFonts w:ascii="Sylfaen" w:hAnsi="Sylfaen" w:cs="Arial"/>
                <w:bCs/>
                <w:sz w:val="18"/>
                <w:szCs w:val="18"/>
                <w:lang w:val="en-US"/>
              </w:rPr>
            </w:pPr>
            <w:r>
              <w:rPr>
                <w:rFonts w:ascii="Sylfaen" w:hAnsi="Sylfaen" w:cs="Calibri"/>
                <w:color w:val="000000"/>
                <w:sz w:val="18"/>
                <w:szCs w:val="18"/>
                <w:lang w:val="hy-AM"/>
              </w:rPr>
              <w:t>480</w:t>
            </w:r>
            <w:r w:rsidR="00F21A47">
              <w:rPr>
                <w:rFonts w:ascii="Sylfaen" w:hAnsi="Sylfaen" w:cs="Calibri"/>
                <w:color w:val="000000"/>
                <w:sz w:val="18"/>
                <w:szCs w:val="18"/>
                <w:lang w:val="en-US"/>
              </w:rPr>
              <w:t>.0</w:t>
            </w:r>
          </w:p>
        </w:tc>
        <w:tc>
          <w:tcPr>
            <w:tcW w:w="1014" w:type="dxa"/>
            <w:shd w:val="clear" w:color="auto" w:fill="FFF2CC"/>
            <w:vAlign w:val="center"/>
          </w:tcPr>
          <w:p w14:paraId="6713AC61" w14:textId="6114D1BA" w:rsidR="00660A03" w:rsidRPr="00F21A47" w:rsidRDefault="00660A03" w:rsidP="00660A03">
            <w:pPr>
              <w:spacing w:line="20" w:lineRule="atLeast"/>
              <w:jc w:val="center"/>
              <w:rPr>
                <w:rFonts w:ascii="Sylfaen" w:hAnsi="Sylfaen" w:cs="Arial"/>
                <w:bCs/>
                <w:sz w:val="18"/>
                <w:szCs w:val="18"/>
                <w:lang w:val="en-US"/>
              </w:rPr>
            </w:pPr>
            <w:r>
              <w:rPr>
                <w:rFonts w:ascii="Sylfaen" w:hAnsi="Sylfaen" w:cs="Calibri"/>
                <w:color w:val="000000"/>
                <w:sz w:val="18"/>
                <w:szCs w:val="18"/>
                <w:lang w:val="hy-AM"/>
              </w:rPr>
              <w:t>13480</w:t>
            </w:r>
            <w:r w:rsidR="00F21A47">
              <w:rPr>
                <w:rFonts w:ascii="Sylfaen" w:hAnsi="Sylfaen" w:cs="Calibri"/>
                <w:color w:val="000000"/>
                <w:sz w:val="18"/>
                <w:szCs w:val="18"/>
                <w:lang w:val="en-US"/>
              </w:rPr>
              <w:t>.0</w:t>
            </w:r>
          </w:p>
        </w:tc>
        <w:tc>
          <w:tcPr>
            <w:tcW w:w="1254" w:type="dxa"/>
            <w:shd w:val="clear" w:color="auto" w:fill="FFF2CC"/>
            <w:vAlign w:val="center"/>
          </w:tcPr>
          <w:p w14:paraId="78C8FA93" w14:textId="22F25ADE" w:rsidR="00660A03" w:rsidRPr="00CF1724" w:rsidRDefault="00660A03" w:rsidP="00660A0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0.0</w:t>
            </w:r>
          </w:p>
        </w:tc>
        <w:tc>
          <w:tcPr>
            <w:tcW w:w="1276" w:type="dxa"/>
            <w:shd w:val="clear" w:color="auto" w:fill="FFF2CC"/>
            <w:vAlign w:val="center"/>
          </w:tcPr>
          <w:p w14:paraId="5141C479" w14:textId="541813B7" w:rsidR="00660A03" w:rsidRPr="00CF1724" w:rsidRDefault="00660A03" w:rsidP="00660A03">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shd w:val="clear" w:color="auto" w:fill="FFF2CC"/>
            <w:vAlign w:val="center"/>
          </w:tcPr>
          <w:p w14:paraId="631B4586" w14:textId="6BD3228E" w:rsidR="00660A03" w:rsidRPr="00CF1724" w:rsidRDefault="00660A03" w:rsidP="00660A03">
            <w:pPr>
              <w:spacing w:line="20" w:lineRule="atLeast"/>
              <w:jc w:val="center"/>
              <w:rPr>
                <w:rFonts w:ascii="Sylfaen" w:hAnsi="Sylfaen" w:cs="Arial Unicode MS"/>
                <w:sz w:val="18"/>
                <w:szCs w:val="18"/>
                <w:lang w:val="hy-AM"/>
              </w:rPr>
            </w:pPr>
            <w:r w:rsidRPr="00CF1724">
              <w:rPr>
                <w:rFonts w:ascii="Sylfaen" w:hAnsi="Sylfaen" w:cs="Arial"/>
                <w:bCs/>
                <w:sz w:val="18"/>
                <w:szCs w:val="18"/>
                <w:lang w:val="hy-AM"/>
              </w:rPr>
              <w:t>0.0</w:t>
            </w:r>
          </w:p>
        </w:tc>
      </w:tr>
      <w:tr w:rsidR="007D37CA" w:rsidRPr="00CF1724" w14:paraId="34A36563" w14:textId="77777777" w:rsidTr="00EC17A1">
        <w:trPr>
          <w:cantSplit/>
          <w:trHeight w:val="116"/>
        </w:trPr>
        <w:tc>
          <w:tcPr>
            <w:tcW w:w="15141" w:type="dxa"/>
            <w:gridSpan w:val="13"/>
            <w:shd w:val="clear" w:color="auto" w:fill="BDD6EE"/>
            <w:vAlign w:val="center"/>
          </w:tcPr>
          <w:p w14:paraId="496EA456" w14:textId="77777777" w:rsidR="007D37CA" w:rsidRPr="00CF1724" w:rsidRDefault="007D37CA" w:rsidP="007D37CA">
            <w:pPr>
              <w:spacing w:line="20" w:lineRule="atLeast"/>
              <w:ind w:firstLine="2880"/>
              <w:rPr>
                <w:rFonts w:ascii="Sylfaen" w:hAnsi="Sylfaen" w:cs="Arial Unicode MS"/>
                <w:b/>
                <w:sz w:val="18"/>
                <w:szCs w:val="18"/>
                <w:lang w:val="hy-AM"/>
              </w:rPr>
            </w:pPr>
            <w:r w:rsidRPr="00CF1724">
              <w:rPr>
                <w:rFonts w:ascii="Sylfaen" w:hAnsi="Sylfaen" w:cs="Arial Unicode MS"/>
                <w:b/>
                <w:sz w:val="18"/>
                <w:szCs w:val="18"/>
                <w:lang w:val="hy-AM"/>
              </w:rPr>
              <w:t>Ծրագիր</w:t>
            </w:r>
          </w:p>
        </w:tc>
      </w:tr>
      <w:tr w:rsidR="00660A03" w:rsidRPr="00CF1724" w14:paraId="3C3EEC83" w14:textId="77777777" w:rsidTr="00666EBA">
        <w:trPr>
          <w:cantSplit/>
          <w:trHeight w:val="116"/>
        </w:trPr>
        <w:tc>
          <w:tcPr>
            <w:tcW w:w="744" w:type="dxa"/>
            <w:vAlign w:val="center"/>
          </w:tcPr>
          <w:p w14:paraId="7B756140" w14:textId="77777777" w:rsidR="00660A03" w:rsidRPr="00CF1724" w:rsidRDefault="00660A03" w:rsidP="00660A03">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6120CFBB" w14:textId="77777777" w:rsidR="00660A03" w:rsidRPr="00CF1724" w:rsidRDefault="00660A03" w:rsidP="00660A03">
            <w:pPr>
              <w:spacing w:line="20" w:lineRule="atLeast"/>
              <w:jc w:val="center"/>
              <w:rPr>
                <w:rFonts w:ascii="Sylfaen" w:hAnsi="Sylfaen" w:cs="Arial Unicode MS"/>
                <w:sz w:val="18"/>
                <w:szCs w:val="18"/>
                <w:lang w:val="hy-AM"/>
              </w:rPr>
            </w:pPr>
          </w:p>
        </w:tc>
        <w:tc>
          <w:tcPr>
            <w:tcW w:w="3118" w:type="dxa"/>
            <w:vAlign w:val="center"/>
          </w:tcPr>
          <w:p w14:paraId="42CE1FF6" w14:textId="77777777" w:rsidR="00660A03" w:rsidRPr="00CF1724" w:rsidRDefault="00660A03" w:rsidP="00660A03">
            <w:pPr>
              <w:spacing w:line="20" w:lineRule="atLeast"/>
              <w:rPr>
                <w:rFonts w:ascii="Sylfaen" w:hAnsi="Sylfaen"/>
                <w:b/>
                <w:sz w:val="18"/>
                <w:szCs w:val="18"/>
                <w:lang w:val="hy-AM"/>
              </w:rPr>
            </w:pPr>
            <w:r w:rsidRPr="00CF1724">
              <w:rPr>
                <w:rFonts w:ascii="Sylfaen" w:eastAsia="Calibri" w:hAnsi="Sylfaen"/>
                <w:sz w:val="18"/>
                <w:szCs w:val="18"/>
                <w:lang w:val="hy-AM"/>
              </w:rPr>
              <w:t>Սոցիալական աջակցություն համայնքի սոցիալապես անապահով բնակիչներին</w:t>
            </w:r>
          </w:p>
        </w:tc>
        <w:tc>
          <w:tcPr>
            <w:tcW w:w="993" w:type="dxa"/>
            <w:vAlign w:val="center"/>
          </w:tcPr>
          <w:p w14:paraId="78ACF0D6" w14:textId="42D76320" w:rsidR="00660A03" w:rsidRPr="00F21A47" w:rsidRDefault="00660A03" w:rsidP="00660A03">
            <w:pPr>
              <w:spacing w:line="20" w:lineRule="atLeast"/>
              <w:jc w:val="right"/>
              <w:rPr>
                <w:rFonts w:ascii="Sylfaen" w:hAnsi="Sylfaen" w:cs="Arial Unicode MS"/>
                <w:b/>
                <w:sz w:val="18"/>
                <w:szCs w:val="18"/>
                <w:lang w:val="en-US"/>
              </w:rPr>
            </w:pPr>
            <w:r>
              <w:rPr>
                <w:rFonts w:ascii="Sylfaen" w:hAnsi="Sylfaen" w:cs="Calibri"/>
                <w:color w:val="000000"/>
                <w:sz w:val="18"/>
                <w:szCs w:val="18"/>
                <w:lang w:val="hy-AM"/>
              </w:rPr>
              <w:t>13960</w:t>
            </w:r>
            <w:r w:rsidR="00F21A47">
              <w:rPr>
                <w:rFonts w:ascii="Sylfaen" w:hAnsi="Sylfaen" w:cs="Calibri"/>
                <w:color w:val="000000"/>
                <w:sz w:val="18"/>
                <w:szCs w:val="18"/>
                <w:lang w:val="en-US"/>
              </w:rPr>
              <w:t>.0</w:t>
            </w:r>
          </w:p>
        </w:tc>
        <w:tc>
          <w:tcPr>
            <w:tcW w:w="992" w:type="dxa"/>
            <w:vAlign w:val="center"/>
          </w:tcPr>
          <w:p w14:paraId="1DA04518" w14:textId="4056D2BA" w:rsidR="00660A03" w:rsidRPr="00CF1724" w:rsidRDefault="00660A03" w:rsidP="00660A03">
            <w:pPr>
              <w:spacing w:line="20" w:lineRule="atLeast"/>
              <w:jc w:val="right"/>
              <w:rPr>
                <w:rFonts w:ascii="Sylfaen" w:hAnsi="Sylfaen" w:cs="Arial"/>
                <w:b/>
                <w:bCs/>
                <w:sz w:val="18"/>
                <w:szCs w:val="18"/>
                <w:lang w:val="hy-AM"/>
              </w:rPr>
            </w:pPr>
            <w:r w:rsidRPr="00CF1724">
              <w:rPr>
                <w:rFonts w:ascii="Sylfaen" w:hAnsi="Sylfaen" w:cs="Arial"/>
                <w:bCs/>
                <w:sz w:val="18"/>
                <w:szCs w:val="18"/>
                <w:lang w:val="hy-AM"/>
              </w:rPr>
              <w:t>0.0</w:t>
            </w:r>
          </w:p>
        </w:tc>
        <w:tc>
          <w:tcPr>
            <w:tcW w:w="992" w:type="dxa"/>
            <w:vAlign w:val="center"/>
          </w:tcPr>
          <w:p w14:paraId="28876D3B" w14:textId="4DC0F9C4" w:rsidR="00660A03" w:rsidRPr="00CF1724" w:rsidRDefault="00660A03" w:rsidP="00660A03">
            <w:pPr>
              <w:spacing w:line="20" w:lineRule="atLeast"/>
              <w:jc w:val="right"/>
              <w:rPr>
                <w:rFonts w:ascii="Sylfaen" w:hAnsi="Sylfaen" w:cs="Arial Unicode MS"/>
                <w:b/>
                <w:sz w:val="18"/>
                <w:szCs w:val="18"/>
                <w:lang w:val="hy-AM"/>
              </w:rPr>
            </w:pPr>
            <w:r w:rsidRPr="00CF1724">
              <w:rPr>
                <w:rFonts w:ascii="Sylfaen" w:hAnsi="Sylfaen" w:cs="Arial Unicode MS"/>
                <w:sz w:val="18"/>
                <w:szCs w:val="18"/>
                <w:lang w:val="hy-AM"/>
              </w:rPr>
              <w:t>0.0</w:t>
            </w:r>
          </w:p>
        </w:tc>
        <w:tc>
          <w:tcPr>
            <w:tcW w:w="1134" w:type="dxa"/>
            <w:vAlign w:val="center"/>
          </w:tcPr>
          <w:p w14:paraId="6E763D28" w14:textId="0B7293CE" w:rsidR="00660A03" w:rsidRPr="00CF1724" w:rsidRDefault="00660A03" w:rsidP="00660A03">
            <w:pPr>
              <w:spacing w:line="20" w:lineRule="atLeast"/>
              <w:ind w:hanging="115"/>
              <w:jc w:val="right"/>
              <w:rPr>
                <w:rFonts w:ascii="Sylfaen" w:hAnsi="Sylfaen" w:cs="Arial"/>
                <w:b/>
                <w:bCs/>
                <w:sz w:val="18"/>
                <w:szCs w:val="18"/>
                <w:lang w:val="hy-AM"/>
              </w:rPr>
            </w:pPr>
            <w:r w:rsidRPr="00CF1724">
              <w:rPr>
                <w:rFonts w:ascii="Sylfaen" w:hAnsi="Sylfaen" w:cs="Arial"/>
                <w:bCs/>
                <w:sz w:val="18"/>
                <w:szCs w:val="18"/>
                <w:lang w:val="hy-AM"/>
              </w:rPr>
              <w:t>0.0</w:t>
            </w:r>
          </w:p>
        </w:tc>
        <w:tc>
          <w:tcPr>
            <w:tcW w:w="992" w:type="dxa"/>
            <w:vAlign w:val="center"/>
          </w:tcPr>
          <w:p w14:paraId="491527BC" w14:textId="3500A21C" w:rsidR="00660A03" w:rsidRPr="00CF1724" w:rsidRDefault="00660A03" w:rsidP="00660A03">
            <w:pPr>
              <w:spacing w:line="20" w:lineRule="atLeast"/>
              <w:jc w:val="right"/>
              <w:rPr>
                <w:rFonts w:ascii="Sylfaen" w:hAnsi="Sylfaen" w:cs="Arial"/>
                <w:b/>
                <w:bCs/>
                <w:sz w:val="18"/>
                <w:szCs w:val="18"/>
                <w:lang w:val="hy-AM"/>
              </w:rPr>
            </w:pPr>
            <w:r w:rsidRPr="00CF1724">
              <w:rPr>
                <w:rFonts w:ascii="Sylfaen" w:hAnsi="Sylfaen" w:cs="Arial"/>
                <w:bCs/>
                <w:sz w:val="18"/>
                <w:szCs w:val="18"/>
                <w:lang w:val="hy-AM"/>
              </w:rPr>
              <w:t>0.0</w:t>
            </w:r>
          </w:p>
        </w:tc>
        <w:tc>
          <w:tcPr>
            <w:tcW w:w="829" w:type="dxa"/>
            <w:vAlign w:val="center"/>
          </w:tcPr>
          <w:p w14:paraId="4BA2290B" w14:textId="0ABAFF0E" w:rsidR="00660A03" w:rsidRPr="00F21A47" w:rsidRDefault="00660A03" w:rsidP="00660A03">
            <w:pPr>
              <w:spacing w:line="20" w:lineRule="atLeast"/>
              <w:jc w:val="right"/>
              <w:rPr>
                <w:rFonts w:ascii="Sylfaen" w:hAnsi="Sylfaen" w:cs="Arial"/>
                <w:b/>
                <w:bCs/>
                <w:sz w:val="18"/>
                <w:szCs w:val="18"/>
                <w:lang w:val="en-US"/>
              </w:rPr>
            </w:pPr>
            <w:r>
              <w:rPr>
                <w:rFonts w:ascii="Sylfaen" w:hAnsi="Sylfaen" w:cs="Calibri"/>
                <w:color w:val="000000"/>
                <w:sz w:val="18"/>
                <w:szCs w:val="18"/>
                <w:lang w:val="hy-AM"/>
              </w:rPr>
              <w:t>480</w:t>
            </w:r>
            <w:r w:rsidR="00F21A47">
              <w:rPr>
                <w:rFonts w:ascii="Sylfaen" w:hAnsi="Sylfaen" w:cs="Calibri"/>
                <w:color w:val="000000"/>
                <w:sz w:val="18"/>
                <w:szCs w:val="18"/>
                <w:lang w:val="en-US"/>
              </w:rPr>
              <w:t>.0</w:t>
            </w:r>
          </w:p>
        </w:tc>
        <w:tc>
          <w:tcPr>
            <w:tcW w:w="1014" w:type="dxa"/>
            <w:vAlign w:val="center"/>
          </w:tcPr>
          <w:p w14:paraId="270D6B5B" w14:textId="76BEA488" w:rsidR="00660A03" w:rsidRPr="00F21A47" w:rsidRDefault="00660A03" w:rsidP="00660A03">
            <w:pPr>
              <w:spacing w:line="20" w:lineRule="atLeast"/>
              <w:jc w:val="right"/>
              <w:rPr>
                <w:rFonts w:ascii="Sylfaen" w:hAnsi="Sylfaen" w:cs="Arial"/>
                <w:b/>
                <w:bCs/>
                <w:sz w:val="18"/>
                <w:szCs w:val="18"/>
                <w:lang w:val="en-US"/>
              </w:rPr>
            </w:pPr>
            <w:r>
              <w:rPr>
                <w:rFonts w:ascii="Sylfaen" w:hAnsi="Sylfaen" w:cs="Calibri"/>
                <w:color w:val="000000"/>
                <w:sz w:val="18"/>
                <w:szCs w:val="18"/>
                <w:lang w:val="hy-AM"/>
              </w:rPr>
              <w:t>13480</w:t>
            </w:r>
            <w:r w:rsidR="00F21A47">
              <w:rPr>
                <w:rFonts w:ascii="Sylfaen" w:hAnsi="Sylfaen" w:cs="Calibri"/>
                <w:color w:val="000000"/>
                <w:sz w:val="18"/>
                <w:szCs w:val="18"/>
                <w:lang w:val="en-US"/>
              </w:rPr>
              <w:t>.0</w:t>
            </w:r>
          </w:p>
        </w:tc>
        <w:tc>
          <w:tcPr>
            <w:tcW w:w="1254" w:type="dxa"/>
            <w:vAlign w:val="center"/>
          </w:tcPr>
          <w:p w14:paraId="48DC4C2A" w14:textId="01FD664D" w:rsidR="00660A03" w:rsidRPr="00CF1724" w:rsidRDefault="00660A03" w:rsidP="00660A03">
            <w:pPr>
              <w:spacing w:line="20" w:lineRule="atLeast"/>
              <w:jc w:val="right"/>
              <w:rPr>
                <w:rFonts w:ascii="Sylfaen" w:hAnsi="Sylfaen" w:cs="Arial"/>
                <w:b/>
                <w:bCs/>
                <w:sz w:val="18"/>
                <w:szCs w:val="18"/>
                <w:lang w:val="hy-AM"/>
              </w:rPr>
            </w:pPr>
            <w:r w:rsidRPr="00CF1724">
              <w:rPr>
                <w:rFonts w:ascii="Sylfaen" w:hAnsi="Sylfaen" w:cs="Arial"/>
                <w:bCs/>
                <w:sz w:val="18"/>
                <w:szCs w:val="18"/>
                <w:lang w:val="hy-AM"/>
              </w:rPr>
              <w:t>0.0</w:t>
            </w:r>
          </w:p>
        </w:tc>
        <w:tc>
          <w:tcPr>
            <w:tcW w:w="1276" w:type="dxa"/>
            <w:vAlign w:val="center"/>
          </w:tcPr>
          <w:p w14:paraId="4662B363" w14:textId="4823C4A3" w:rsidR="00660A03" w:rsidRPr="00CF1724" w:rsidRDefault="00660A03" w:rsidP="00660A03">
            <w:pPr>
              <w:spacing w:line="20" w:lineRule="atLeast"/>
              <w:jc w:val="right"/>
              <w:rPr>
                <w:rFonts w:ascii="Sylfaen" w:hAnsi="Sylfaen" w:cs="Arial Unicode MS"/>
                <w:b/>
                <w:sz w:val="18"/>
                <w:szCs w:val="18"/>
                <w:lang w:val="hy-AM"/>
              </w:rPr>
            </w:pPr>
            <w:r w:rsidRPr="00CF1724">
              <w:rPr>
                <w:rFonts w:ascii="Sylfaen" w:hAnsi="Sylfaen" w:cs="Arial Unicode MS"/>
                <w:sz w:val="18"/>
                <w:szCs w:val="18"/>
                <w:lang w:val="hy-AM"/>
              </w:rPr>
              <w:t>0.0</w:t>
            </w:r>
          </w:p>
        </w:tc>
        <w:tc>
          <w:tcPr>
            <w:tcW w:w="1134" w:type="dxa"/>
            <w:vAlign w:val="center"/>
          </w:tcPr>
          <w:p w14:paraId="5388A56B" w14:textId="460F6F3A" w:rsidR="00660A03" w:rsidRPr="00CF1724" w:rsidRDefault="00660A03" w:rsidP="00660A03">
            <w:pPr>
              <w:spacing w:line="20" w:lineRule="atLeast"/>
              <w:jc w:val="right"/>
              <w:rPr>
                <w:rFonts w:ascii="Sylfaen" w:hAnsi="Sylfaen" w:cs="Arial Unicode MS"/>
                <w:b/>
                <w:sz w:val="18"/>
                <w:szCs w:val="18"/>
                <w:lang w:val="hy-AM"/>
              </w:rPr>
            </w:pPr>
            <w:r w:rsidRPr="00CF1724">
              <w:rPr>
                <w:rFonts w:ascii="Sylfaen" w:hAnsi="Sylfaen" w:cs="Arial"/>
                <w:bCs/>
                <w:sz w:val="18"/>
                <w:szCs w:val="18"/>
                <w:lang w:val="hy-AM"/>
              </w:rPr>
              <w:t>0.0</w:t>
            </w:r>
          </w:p>
        </w:tc>
      </w:tr>
      <w:tr w:rsidR="007D37CA" w:rsidRPr="00CF1724" w14:paraId="1D4B0E96" w14:textId="77777777" w:rsidTr="00EC17A1">
        <w:trPr>
          <w:cantSplit/>
          <w:trHeight w:val="116"/>
        </w:trPr>
        <w:tc>
          <w:tcPr>
            <w:tcW w:w="15141" w:type="dxa"/>
            <w:gridSpan w:val="13"/>
            <w:shd w:val="clear" w:color="auto" w:fill="A6A6A6"/>
            <w:vAlign w:val="center"/>
          </w:tcPr>
          <w:p w14:paraId="550433FB" w14:textId="77777777" w:rsidR="007D37CA" w:rsidRPr="00CF1724" w:rsidRDefault="007D37CA" w:rsidP="007D37CA">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                                             Ծրագրի միջոցառումներ</w:t>
            </w:r>
          </w:p>
        </w:tc>
      </w:tr>
      <w:tr w:rsidR="007D37CA" w:rsidRPr="00CF1724" w14:paraId="42D3D58E" w14:textId="77777777" w:rsidTr="00666EBA">
        <w:trPr>
          <w:cantSplit/>
          <w:trHeight w:val="116"/>
        </w:trPr>
        <w:tc>
          <w:tcPr>
            <w:tcW w:w="744" w:type="dxa"/>
            <w:vAlign w:val="center"/>
          </w:tcPr>
          <w:p w14:paraId="637B4145"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lastRenderedPageBreak/>
              <w:t>10-01</w:t>
            </w:r>
          </w:p>
        </w:tc>
        <w:tc>
          <w:tcPr>
            <w:tcW w:w="669" w:type="dxa"/>
            <w:vAlign w:val="center"/>
          </w:tcPr>
          <w:p w14:paraId="0A83D76D"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01-01</w:t>
            </w:r>
          </w:p>
        </w:tc>
        <w:tc>
          <w:tcPr>
            <w:tcW w:w="3118" w:type="dxa"/>
          </w:tcPr>
          <w:p w14:paraId="7EEC1E86" w14:textId="77777777" w:rsidR="007D37CA" w:rsidRPr="00CF1724" w:rsidRDefault="007D37CA" w:rsidP="007D37CA">
            <w:pPr>
              <w:rPr>
                <w:rFonts w:ascii="Sylfaen" w:hAnsi="Sylfaen" w:cs="Sylfaen"/>
                <w:b/>
                <w:bCs/>
                <w:sz w:val="18"/>
                <w:szCs w:val="18"/>
                <w:lang w:val="hy-AM"/>
              </w:rPr>
            </w:pPr>
            <w:r w:rsidRPr="00CF1724">
              <w:rPr>
                <w:rFonts w:ascii="Sylfaen" w:eastAsia="Calibri" w:hAnsi="Sylfaen"/>
                <w:sz w:val="18"/>
                <w:szCs w:val="18"/>
                <w:lang w:val="hy-AM"/>
              </w:rPr>
              <w:t>Դրամական օգնություն  նորածինների ընտանիքներին</w:t>
            </w:r>
          </w:p>
        </w:tc>
        <w:tc>
          <w:tcPr>
            <w:tcW w:w="993" w:type="dxa"/>
            <w:vAlign w:val="center"/>
          </w:tcPr>
          <w:p w14:paraId="435C0825" w14:textId="7CE7D64A" w:rsidR="007D37CA" w:rsidRPr="00CF1724" w:rsidRDefault="007441A2" w:rsidP="007D37CA">
            <w:pPr>
              <w:spacing w:line="20" w:lineRule="atLeast"/>
              <w:jc w:val="right"/>
              <w:rPr>
                <w:rFonts w:ascii="Sylfaen" w:hAnsi="Sylfaen" w:cs="Arial Unicode MS"/>
                <w:sz w:val="18"/>
                <w:szCs w:val="18"/>
                <w:lang w:val="hy-AM"/>
              </w:rPr>
            </w:pPr>
            <w:r>
              <w:rPr>
                <w:rFonts w:ascii="Sylfaen" w:hAnsi="Sylfaen" w:cs="Arial Unicode MS"/>
                <w:sz w:val="18"/>
                <w:szCs w:val="18"/>
                <w:lang w:val="hy-AM"/>
              </w:rPr>
              <w:t>5</w:t>
            </w:r>
            <w:r w:rsidR="007D37CA" w:rsidRPr="00CF1724">
              <w:rPr>
                <w:rFonts w:ascii="Sylfaen" w:hAnsi="Sylfaen" w:cs="Arial Unicode MS"/>
                <w:sz w:val="18"/>
                <w:szCs w:val="18"/>
                <w:lang w:val="hy-AM"/>
              </w:rPr>
              <w:t>000.0</w:t>
            </w:r>
          </w:p>
        </w:tc>
        <w:tc>
          <w:tcPr>
            <w:tcW w:w="992" w:type="dxa"/>
            <w:vAlign w:val="center"/>
          </w:tcPr>
          <w:p w14:paraId="3CB14AE2"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89298F7"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2B0325E8" w14:textId="77777777" w:rsidR="007D37CA" w:rsidRPr="00CF1724" w:rsidRDefault="007D37CA" w:rsidP="007D37C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2D1F798"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3C14528B"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2AF6D8B" w14:textId="6BF1B6B8" w:rsidR="007D37CA" w:rsidRPr="00CF1724" w:rsidRDefault="007441A2" w:rsidP="007D37CA">
            <w:pPr>
              <w:spacing w:line="20" w:lineRule="atLeast"/>
              <w:jc w:val="right"/>
              <w:rPr>
                <w:rFonts w:ascii="Sylfaen" w:hAnsi="Sylfaen" w:cs="Arial"/>
                <w:bCs/>
                <w:sz w:val="18"/>
                <w:szCs w:val="18"/>
                <w:lang w:val="hy-AM"/>
              </w:rPr>
            </w:pPr>
            <w:r>
              <w:rPr>
                <w:rFonts w:ascii="Sylfaen" w:hAnsi="Sylfaen" w:cs="Arial"/>
                <w:bCs/>
                <w:sz w:val="18"/>
                <w:szCs w:val="18"/>
                <w:lang w:val="hy-AM"/>
              </w:rPr>
              <w:t>5</w:t>
            </w:r>
            <w:r w:rsidR="007D37CA" w:rsidRPr="00CF1724">
              <w:rPr>
                <w:rFonts w:ascii="Sylfaen" w:hAnsi="Sylfaen" w:cs="Arial"/>
                <w:bCs/>
                <w:sz w:val="18"/>
                <w:szCs w:val="18"/>
                <w:lang w:val="hy-AM"/>
              </w:rPr>
              <w:t>000.0</w:t>
            </w:r>
          </w:p>
        </w:tc>
        <w:tc>
          <w:tcPr>
            <w:tcW w:w="1254" w:type="dxa"/>
            <w:vAlign w:val="center"/>
          </w:tcPr>
          <w:p w14:paraId="4F0A5F89"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BFFF64A"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059867D4"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D37CA" w:rsidRPr="00CF1724" w14:paraId="6842BCF6" w14:textId="77777777" w:rsidTr="00666EBA">
        <w:trPr>
          <w:cantSplit/>
          <w:trHeight w:val="116"/>
        </w:trPr>
        <w:tc>
          <w:tcPr>
            <w:tcW w:w="744" w:type="dxa"/>
            <w:vAlign w:val="center"/>
          </w:tcPr>
          <w:p w14:paraId="53B48280"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4EFF4124" w14:textId="77777777" w:rsidR="007D37CA" w:rsidRPr="00CF1724" w:rsidRDefault="007D37CA" w:rsidP="007D37CA">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01-02</w:t>
            </w:r>
          </w:p>
        </w:tc>
        <w:tc>
          <w:tcPr>
            <w:tcW w:w="3118" w:type="dxa"/>
          </w:tcPr>
          <w:p w14:paraId="3172D759" w14:textId="1B1B8A6F" w:rsidR="007D37CA" w:rsidRPr="00CF1724" w:rsidRDefault="007D37CA" w:rsidP="007D37CA">
            <w:pPr>
              <w:rPr>
                <w:rFonts w:ascii="Sylfaen" w:hAnsi="Sylfaen" w:cs="Sylfaen"/>
                <w:b/>
                <w:bCs/>
                <w:sz w:val="18"/>
                <w:szCs w:val="18"/>
                <w:lang w:val="hy-AM"/>
              </w:rPr>
            </w:pPr>
            <w:r w:rsidRPr="00CF1724">
              <w:rPr>
                <w:rFonts w:ascii="Sylfaen" w:eastAsia="Calibri" w:hAnsi="Sylfaen"/>
                <w:sz w:val="18"/>
                <w:szCs w:val="18"/>
                <w:lang w:val="hy-AM"/>
              </w:rPr>
              <w:t xml:space="preserve">Դրամական օգնություն  Դիլիջան </w:t>
            </w:r>
            <w:r w:rsidR="007441A2" w:rsidRPr="007441A2">
              <w:rPr>
                <w:rFonts w:ascii="Sylfaen" w:eastAsia="Calibri" w:hAnsi="Sylfaen"/>
                <w:sz w:val="18"/>
                <w:szCs w:val="18"/>
                <w:lang w:val="hy-AM"/>
              </w:rPr>
              <w:t>համայնքի</w:t>
            </w:r>
            <w:r w:rsidRPr="00CF1724">
              <w:rPr>
                <w:rFonts w:ascii="Sylfaen" w:eastAsia="Calibri" w:hAnsi="Sylfaen"/>
                <w:sz w:val="18"/>
                <w:szCs w:val="18"/>
                <w:lang w:val="hy-AM"/>
              </w:rPr>
              <w:t xml:space="preserve"> սոցիալապես անապահով անձանց</w:t>
            </w:r>
          </w:p>
        </w:tc>
        <w:tc>
          <w:tcPr>
            <w:tcW w:w="993" w:type="dxa"/>
            <w:vAlign w:val="center"/>
          </w:tcPr>
          <w:p w14:paraId="1DBC3FEF" w14:textId="2166E4F9" w:rsidR="007D37CA" w:rsidRPr="007441A2" w:rsidRDefault="00976493" w:rsidP="007D37CA">
            <w:pPr>
              <w:spacing w:line="20" w:lineRule="atLeast"/>
              <w:jc w:val="right"/>
              <w:rPr>
                <w:rFonts w:ascii="Sylfaen" w:hAnsi="Sylfaen" w:cs="Arial Unicode MS"/>
                <w:sz w:val="18"/>
                <w:szCs w:val="18"/>
                <w:lang w:val="en-US"/>
              </w:rPr>
            </w:pPr>
            <w:r>
              <w:rPr>
                <w:rFonts w:ascii="Sylfaen" w:hAnsi="Sylfaen" w:cs="Arial Unicode MS"/>
                <w:sz w:val="18"/>
                <w:szCs w:val="18"/>
                <w:lang w:val="en-US"/>
              </w:rPr>
              <w:t>300</w:t>
            </w:r>
            <w:r w:rsidR="007441A2">
              <w:rPr>
                <w:rFonts w:ascii="Sylfaen" w:hAnsi="Sylfaen" w:cs="Arial Unicode MS"/>
                <w:sz w:val="18"/>
                <w:szCs w:val="18"/>
                <w:lang w:val="en-US"/>
              </w:rPr>
              <w:t>0.0</w:t>
            </w:r>
          </w:p>
        </w:tc>
        <w:tc>
          <w:tcPr>
            <w:tcW w:w="992" w:type="dxa"/>
            <w:vAlign w:val="center"/>
          </w:tcPr>
          <w:p w14:paraId="59ED7C0E"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06BD02D3"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C22150C" w14:textId="77777777" w:rsidR="007D37CA" w:rsidRPr="00CF1724" w:rsidRDefault="007D37CA" w:rsidP="007D37CA">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628E3045"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03DEA8C7" w14:textId="7C4A76F9" w:rsidR="007D37CA" w:rsidRPr="00CF1724" w:rsidRDefault="00650713" w:rsidP="007D37CA">
            <w:pPr>
              <w:spacing w:line="20" w:lineRule="atLeast"/>
              <w:jc w:val="right"/>
              <w:rPr>
                <w:rFonts w:ascii="Sylfaen" w:hAnsi="Sylfaen" w:cs="Arial"/>
                <w:bCs/>
                <w:sz w:val="18"/>
                <w:szCs w:val="18"/>
                <w:lang w:val="hy-AM"/>
              </w:rPr>
            </w:pPr>
            <w:r>
              <w:rPr>
                <w:rFonts w:ascii="Sylfaen" w:hAnsi="Sylfaen" w:cs="Arial"/>
                <w:bCs/>
                <w:sz w:val="18"/>
                <w:szCs w:val="18"/>
                <w:lang w:val="en-US"/>
              </w:rPr>
              <w:t>300</w:t>
            </w:r>
            <w:r w:rsidR="007D37CA" w:rsidRPr="00CF1724">
              <w:rPr>
                <w:rFonts w:ascii="Sylfaen" w:hAnsi="Sylfaen" w:cs="Arial"/>
                <w:bCs/>
                <w:sz w:val="18"/>
                <w:szCs w:val="18"/>
                <w:lang w:val="hy-AM"/>
              </w:rPr>
              <w:t>0.0</w:t>
            </w:r>
          </w:p>
        </w:tc>
        <w:tc>
          <w:tcPr>
            <w:tcW w:w="1014" w:type="dxa"/>
            <w:vAlign w:val="center"/>
          </w:tcPr>
          <w:p w14:paraId="0FFD8861" w14:textId="253893BE" w:rsidR="007D37CA" w:rsidRPr="00CF1724" w:rsidRDefault="007441A2" w:rsidP="007D37CA">
            <w:pPr>
              <w:spacing w:line="20" w:lineRule="atLeast"/>
              <w:jc w:val="right"/>
              <w:rPr>
                <w:rFonts w:ascii="Sylfaen" w:hAnsi="Sylfaen" w:cs="Arial"/>
                <w:bCs/>
                <w:sz w:val="18"/>
                <w:szCs w:val="18"/>
                <w:lang w:val="hy-AM"/>
              </w:rPr>
            </w:pPr>
            <w:r>
              <w:rPr>
                <w:rFonts w:ascii="Sylfaen" w:hAnsi="Sylfaen" w:cs="Arial"/>
                <w:bCs/>
                <w:sz w:val="18"/>
                <w:szCs w:val="18"/>
                <w:lang w:val="en-US"/>
              </w:rPr>
              <w:t>0.0</w:t>
            </w:r>
            <w:r w:rsidR="007D37CA" w:rsidRPr="00CF1724">
              <w:rPr>
                <w:rFonts w:ascii="Sylfaen" w:hAnsi="Sylfaen" w:cs="Arial"/>
                <w:bCs/>
                <w:sz w:val="18"/>
                <w:szCs w:val="18"/>
                <w:lang w:val="hy-AM"/>
              </w:rPr>
              <w:t>0</w:t>
            </w:r>
          </w:p>
        </w:tc>
        <w:tc>
          <w:tcPr>
            <w:tcW w:w="1254" w:type="dxa"/>
            <w:vAlign w:val="center"/>
          </w:tcPr>
          <w:p w14:paraId="0C65998E" w14:textId="77777777" w:rsidR="007D37CA" w:rsidRPr="00CF1724" w:rsidRDefault="007D37CA" w:rsidP="007D37CA">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30C0856C"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4CB59D9" w14:textId="77777777" w:rsidR="007D37CA" w:rsidRPr="00CF1724" w:rsidRDefault="007D37CA" w:rsidP="007D37CA">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441A2" w:rsidRPr="00CF1724" w14:paraId="150DFA56" w14:textId="77777777" w:rsidTr="00666EBA">
        <w:trPr>
          <w:cantSplit/>
          <w:trHeight w:val="116"/>
        </w:trPr>
        <w:tc>
          <w:tcPr>
            <w:tcW w:w="744" w:type="dxa"/>
            <w:vAlign w:val="center"/>
          </w:tcPr>
          <w:p w14:paraId="54495F47" w14:textId="77777777" w:rsidR="007441A2" w:rsidRDefault="007441A2" w:rsidP="007441A2">
            <w:pPr>
              <w:spacing w:line="20" w:lineRule="atLeast"/>
              <w:jc w:val="center"/>
              <w:rPr>
                <w:rFonts w:ascii="Sylfaen" w:hAnsi="Sylfaen" w:cs="Arial Unicode MS"/>
                <w:sz w:val="18"/>
                <w:szCs w:val="18"/>
                <w:lang w:val="hy-AM"/>
              </w:rPr>
            </w:pPr>
          </w:p>
          <w:p w14:paraId="121955DB" w14:textId="1DD8FCD0" w:rsidR="007441A2" w:rsidRPr="007441A2" w:rsidRDefault="007441A2" w:rsidP="007441A2">
            <w:pPr>
              <w:spacing w:line="20" w:lineRule="atLeast"/>
              <w:jc w:val="center"/>
              <w:rPr>
                <w:rFonts w:ascii="Sylfaen" w:hAnsi="Sylfaen" w:cs="Arial Unicode MS"/>
                <w:sz w:val="18"/>
                <w:szCs w:val="18"/>
                <w:lang w:val="en-US"/>
              </w:rPr>
            </w:pPr>
            <w:r>
              <w:rPr>
                <w:rFonts w:ascii="Sylfaen" w:hAnsi="Sylfaen" w:cs="Arial Unicode MS"/>
                <w:sz w:val="18"/>
                <w:szCs w:val="18"/>
                <w:lang w:val="en-US"/>
              </w:rPr>
              <w:t>10-01</w:t>
            </w:r>
          </w:p>
        </w:tc>
        <w:tc>
          <w:tcPr>
            <w:tcW w:w="669" w:type="dxa"/>
            <w:vAlign w:val="center"/>
          </w:tcPr>
          <w:p w14:paraId="70FF6C1A" w14:textId="28677F1F" w:rsidR="007441A2" w:rsidRPr="007441A2" w:rsidRDefault="007441A2" w:rsidP="007441A2">
            <w:pPr>
              <w:spacing w:line="20" w:lineRule="atLeast"/>
              <w:jc w:val="center"/>
              <w:rPr>
                <w:rFonts w:ascii="Sylfaen" w:hAnsi="Sylfaen" w:cs="Arial Unicode MS"/>
                <w:sz w:val="18"/>
                <w:szCs w:val="18"/>
                <w:lang w:val="en-US"/>
              </w:rPr>
            </w:pPr>
            <w:r>
              <w:rPr>
                <w:rFonts w:ascii="Sylfaen" w:hAnsi="Sylfaen" w:cs="Arial Unicode MS"/>
                <w:sz w:val="18"/>
                <w:szCs w:val="18"/>
                <w:lang w:val="en-US"/>
              </w:rPr>
              <w:t>01-03</w:t>
            </w:r>
          </w:p>
        </w:tc>
        <w:tc>
          <w:tcPr>
            <w:tcW w:w="3118" w:type="dxa"/>
          </w:tcPr>
          <w:p w14:paraId="11E30E78" w14:textId="2D3B4616" w:rsidR="007441A2" w:rsidRPr="00CF1724" w:rsidRDefault="007441A2" w:rsidP="007441A2">
            <w:pPr>
              <w:rPr>
                <w:rFonts w:ascii="Sylfaen" w:eastAsia="Calibri" w:hAnsi="Sylfaen"/>
                <w:sz w:val="18"/>
                <w:szCs w:val="18"/>
                <w:lang w:val="hy-AM"/>
              </w:rPr>
            </w:pPr>
            <w:r w:rsidRPr="00EE6B02">
              <w:rPr>
                <w:rFonts w:ascii="Sylfaen" w:hAnsi="Sylfaen"/>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c>
          <w:tcPr>
            <w:tcW w:w="993" w:type="dxa"/>
            <w:vAlign w:val="center"/>
          </w:tcPr>
          <w:p w14:paraId="4EAED029" w14:textId="25848DA6" w:rsidR="007441A2" w:rsidRDefault="007441A2" w:rsidP="007441A2">
            <w:pPr>
              <w:spacing w:line="20" w:lineRule="atLeast"/>
              <w:jc w:val="right"/>
              <w:rPr>
                <w:rFonts w:ascii="Sylfaen" w:hAnsi="Sylfaen" w:cs="Arial Unicode MS"/>
                <w:sz w:val="18"/>
                <w:szCs w:val="18"/>
                <w:lang w:val="en-US"/>
              </w:rPr>
            </w:pPr>
            <w:r>
              <w:rPr>
                <w:rFonts w:ascii="Sylfaen" w:hAnsi="Sylfaen" w:cs="Arial Unicode MS"/>
                <w:sz w:val="18"/>
                <w:szCs w:val="18"/>
                <w:lang w:val="en-US"/>
              </w:rPr>
              <w:t>5000.0</w:t>
            </w:r>
          </w:p>
        </w:tc>
        <w:tc>
          <w:tcPr>
            <w:tcW w:w="992" w:type="dxa"/>
            <w:vAlign w:val="center"/>
          </w:tcPr>
          <w:p w14:paraId="23748213" w14:textId="5DE3AC4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47AEC9D3" w14:textId="0254FEA8"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178182F7" w14:textId="11BA24DD" w:rsidR="007441A2" w:rsidRPr="00CF1724" w:rsidRDefault="007441A2" w:rsidP="007441A2">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5E89F301" w14:textId="2D24DDBF"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D3C4CD2" w14:textId="0B9A5553" w:rsidR="007441A2" w:rsidRPr="00CF1724" w:rsidRDefault="00650713" w:rsidP="007441A2">
            <w:pPr>
              <w:spacing w:line="20" w:lineRule="atLeast"/>
              <w:jc w:val="right"/>
              <w:rPr>
                <w:rFonts w:ascii="Sylfaen" w:hAnsi="Sylfaen" w:cs="Arial"/>
                <w:bCs/>
                <w:sz w:val="18"/>
                <w:szCs w:val="18"/>
                <w:lang w:val="hy-AM"/>
              </w:rPr>
            </w:pPr>
            <w:r>
              <w:rPr>
                <w:rFonts w:ascii="Sylfaen" w:hAnsi="Sylfaen" w:cs="Arial"/>
                <w:bCs/>
                <w:sz w:val="18"/>
                <w:szCs w:val="18"/>
                <w:lang w:val="en-US"/>
              </w:rPr>
              <w:t>500</w:t>
            </w:r>
            <w:r w:rsidR="007441A2" w:rsidRPr="00CF1724">
              <w:rPr>
                <w:rFonts w:ascii="Sylfaen" w:hAnsi="Sylfaen" w:cs="Arial"/>
                <w:bCs/>
                <w:sz w:val="18"/>
                <w:szCs w:val="18"/>
                <w:lang w:val="hy-AM"/>
              </w:rPr>
              <w:t>0.0</w:t>
            </w:r>
          </w:p>
        </w:tc>
        <w:tc>
          <w:tcPr>
            <w:tcW w:w="1014" w:type="dxa"/>
            <w:vAlign w:val="center"/>
          </w:tcPr>
          <w:p w14:paraId="3D5BFDDD" w14:textId="3AC7FCC3" w:rsidR="007441A2" w:rsidRDefault="007441A2" w:rsidP="007441A2">
            <w:pPr>
              <w:spacing w:line="20" w:lineRule="atLeast"/>
              <w:jc w:val="right"/>
              <w:rPr>
                <w:rFonts w:ascii="Sylfaen" w:hAnsi="Sylfaen" w:cs="Arial"/>
                <w:bCs/>
                <w:sz w:val="18"/>
                <w:szCs w:val="18"/>
                <w:lang w:val="en-US"/>
              </w:rPr>
            </w:pPr>
            <w:r>
              <w:rPr>
                <w:rFonts w:ascii="Sylfaen" w:hAnsi="Sylfaen" w:cs="Arial"/>
                <w:bCs/>
                <w:sz w:val="18"/>
                <w:szCs w:val="18"/>
                <w:lang w:val="en-US"/>
              </w:rPr>
              <w:t>0.0</w:t>
            </w:r>
          </w:p>
        </w:tc>
        <w:tc>
          <w:tcPr>
            <w:tcW w:w="1254" w:type="dxa"/>
            <w:vAlign w:val="center"/>
          </w:tcPr>
          <w:p w14:paraId="0D26DE94" w14:textId="6CAA8738"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27359EB2" w14:textId="65126188"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F15DEB7" w14:textId="0D3497B8"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441A2" w:rsidRPr="00CF1724" w14:paraId="12F2A2D9" w14:textId="77777777" w:rsidTr="00666EBA">
        <w:trPr>
          <w:cantSplit/>
          <w:trHeight w:val="116"/>
        </w:trPr>
        <w:tc>
          <w:tcPr>
            <w:tcW w:w="744" w:type="dxa"/>
            <w:vAlign w:val="center"/>
          </w:tcPr>
          <w:p w14:paraId="37AB5398" w14:textId="77777777" w:rsidR="007441A2" w:rsidRPr="00CF1724" w:rsidRDefault="007441A2" w:rsidP="007441A2">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42B2BBC5" w14:textId="2E61C11A" w:rsidR="007441A2" w:rsidRPr="00CF1724" w:rsidRDefault="007441A2" w:rsidP="007441A2">
            <w:pPr>
              <w:spacing w:line="20" w:lineRule="atLeast"/>
              <w:jc w:val="center"/>
              <w:rPr>
                <w:rFonts w:ascii="Sylfaen" w:hAnsi="Sylfaen" w:cs="Arial Unicode MS"/>
                <w:sz w:val="18"/>
                <w:szCs w:val="18"/>
                <w:lang w:val="hy-AM"/>
              </w:rPr>
            </w:pPr>
            <w:r>
              <w:rPr>
                <w:rFonts w:ascii="Sylfaen" w:hAnsi="Sylfaen" w:cs="Arial Unicode MS"/>
                <w:sz w:val="18"/>
                <w:szCs w:val="18"/>
                <w:lang w:val="hy-AM"/>
              </w:rPr>
              <w:t>01-03</w:t>
            </w:r>
          </w:p>
        </w:tc>
        <w:tc>
          <w:tcPr>
            <w:tcW w:w="3118" w:type="dxa"/>
          </w:tcPr>
          <w:p w14:paraId="5DDA4E54" w14:textId="77777777" w:rsidR="007441A2" w:rsidRPr="00CF1724" w:rsidRDefault="007441A2" w:rsidP="007441A2">
            <w:pPr>
              <w:rPr>
                <w:rFonts w:ascii="Sylfaen" w:hAnsi="Sylfaen" w:cs="Sylfaen"/>
                <w:b/>
                <w:bCs/>
                <w:sz w:val="18"/>
                <w:szCs w:val="18"/>
                <w:lang w:val="hy-AM"/>
              </w:rPr>
            </w:pPr>
            <w:r w:rsidRPr="00CF1724">
              <w:rPr>
                <w:rFonts w:ascii="Sylfaen" w:eastAsia="Calibri" w:hAnsi="Sylfaen"/>
                <w:sz w:val="18"/>
                <w:szCs w:val="18"/>
                <w:lang w:val="hy-AM"/>
              </w:rPr>
              <w:t>Ամենամսյա դրամական օգնություն Հայրենական պատերազմի վետերաններին</w:t>
            </w:r>
          </w:p>
        </w:tc>
        <w:tc>
          <w:tcPr>
            <w:tcW w:w="993" w:type="dxa"/>
            <w:vAlign w:val="center"/>
          </w:tcPr>
          <w:p w14:paraId="1AFBDD96" w14:textId="4E83CC95" w:rsidR="007441A2" w:rsidRPr="00CF1724" w:rsidRDefault="007441A2" w:rsidP="007441A2">
            <w:pPr>
              <w:spacing w:line="20" w:lineRule="atLeast"/>
              <w:jc w:val="right"/>
              <w:rPr>
                <w:rFonts w:ascii="Sylfaen" w:hAnsi="Sylfaen" w:cs="Arial Unicode MS"/>
                <w:sz w:val="18"/>
                <w:szCs w:val="18"/>
                <w:lang w:val="hy-AM"/>
              </w:rPr>
            </w:pPr>
            <w:r>
              <w:rPr>
                <w:rFonts w:ascii="Sylfaen" w:hAnsi="Sylfaen" w:cs="Arial Unicode MS"/>
                <w:sz w:val="18"/>
                <w:szCs w:val="18"/>
                <w:lang w:val="en-US"/>
              </w:rPr>
              <w:t>480.0</w:t>
            </w:r>
            <w:r w:rsidRPr="00CF1724">
              <w:rPr>
                <w:rFonts w:ascii="Sylfaen" w:hAnsi="Sylfaen" w:cs="Arial Unicode MS"/>
                <w:sz w:val="18"/>
                <w:szCs w:val="18"/>
                <w:lang w:val="hy-AM"/>
              </w:rPr>
              <w:t>0</w:t>
            </w:r>
          </w:p>
        </w:tc>
        <w:tc>
          <w:tcPr>
            <w:tcW w:w="992" w:type="dxa"/>
            <w:vAlign w:val="center"/>
          </w:tcPr>
          <w:p w14:paraId="4B707AA4"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51DB36E" w14:textId="77777777"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4F79523C" w14:textId="77777777" w:rsidR="007441A2" w:rsidRPr="00CF1724" w:rsidRDefault="007441A2" w:rsidP="007441A2">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C54A860"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56CC703F"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vAlign w:val="center"/>
          </w:tcPr>
          <w:p w14:paraId="7BFB0703" w14:textId="16DCCFE7" w:rsidR="007441A2" w:rsidRPr="007441A2" w:rsidRDefault="007441A2" w:rsidP="007441A2">
            <w:pPr>
              <w:spacing w:line="20" w:lineRule="atLeast"/>
              <w:jc w:val="right"/>
              <w:rPr>
                <w:rFonts w:ascii="Sylfaen" w:hAnsi="Sylfaen" w:cs="Arial"/>
                <w:bCs/>
                <w:sz w:val="18"/>
                <w:szCs w:val="18"/>
                <w:lang w:val="en-US"/>
              </w:rPr>
            </w:pPr>
            <w:r>
              <w:rPr>
                <w:rFonts w:ascii="Sylfaen" w:hAnsi="Sylfaen" w:cs="Arial"/>
                <w:bCs/>
                <w:sz w:val="18"/>
                <w:szCs w:val="18"/>
                <w:lang w:val="en-US"/>
              </w:rPr>
              <w:t>480.0</w:t>
            </w:r>
          </w:p>
        </w:tc>
        <w:tc>
          <w:tcPr>
            <w:tcW w:w="1254" w:type="dxa"/>
            <w:vAlign w:val="center"/>
          </w:tcPr>
          <w:p w14:paraId="6848EE08"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50E09121" w14:textId="77777777"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522C923A" w14:textId="77777777"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441A2" w:rsidRPr="00CF1724" w14:paraId="7A50D944" w14:textId="77777777" w:rsidTr="00666EBA">
        <w:trPr>
          <w:cantSplit/>
          <w:trHeight w:val="116"/>
        </w:trPr>
        <w:tc>
          <w:tcPr>
            <w:tcW w:w="744" w:type="dxa"/>
            <w:vAlign w:val="center"/>
          </w:tcPr>
          <w:p w14:paraId="015E2844" w14:textId="77777777" w:rsidR="007441A2" w:rsidRPr="00CF1724" w:rsidRDefault="007441A2" w:rsidP="007441A2">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10-01</w:t>
            </w:r>
          </w:p>
        </w:tc>
        <w:tc>
          <w:tcPr>
            <w:tcW w:w="669" w:type="dxa"/>
            <w:vAlign w:val="center"/>
          </w:tcPr>
          <w:p w14:paraId="143B6C7B" w14:textId="77777777" w:rsidR="007441A2" w:rsidRPr="00CF1724" w:rsidRDefault="007441A2" w:rsidP="007441A2">
            <w:pPr>
              <w:spacing w:line="20" w:lineRule="atLeast"/>
              <w:jc w:val="center"/>
              <w:rPr>
                <w:rFonts w:ascii="Sylfaen" w:hAnsi="Sylfaen" w:cs="Arial Unicode MS"/>
                <w:sz w:val="18"/>
                <w:szCs w:val="18"/>
                <w:lang w:val="hy-AM"/>
              </w:rPr>
            </w:pPr>
            <w:r w:rsidRPr="00CF1724">
              <w:rPr>
                <w:rFonts w:ascii="Sylfaen" w:hAnsi="Sylfaen" w:cs="Arial Unicode MS"/>
                <w:sz w:val="18"/>
                <w:szCs w:val="18"/>
                <w:lang w:val="hy-AM"/>
              </w:rPr>
              <w:t>01-10</w:t>
            </w:r>
          </w:p>
        </w:tc>
        <w:tc>
          <w:tcPr>
            <w:tcW w:w="3118" w:type="dxa"/>
          </w:tcPr>
          <w:p w14:paraId="46BD71DE" w14:textId="77777777" w:rsidR="007441A2" w:rsidRPr="00CF1724" w:rsidRDefault="007441A2" w:rsidP="007441A2">
            <w:pPr>
              <w:rPr>
                <w:rFonts w:ascii="Sylfaen" w:hAnsi="Sylfaen" w:cs="Sylfaen"/>
                <w:b/>
                <w:bCs/>
                <w:sz w:val="18"/>
                <w:szCs w:val="18"/>
                <w:lang w:val="hy-AM"/>
              </w:rPr>
            </w:pPr>
            <w:r w:rsidRPr="00CF1724">
              <w:rPr>
                <w:rFonts w:ascii="Sylfaen" w:eastAsia="Calibri" w:hAnsi="Sylfaen"/>
                <w:sz w:val="18"/>
                <w:szCs w:val="18"/>
                <w:lang w:val="hy-AM"/>
              </w:rPr>
              <w:t>Ամենամսյա աջակցություն «Հույսի կամուրջ»  ՀԿ-ին</w:t>
            </w:r>
          </w:p>
        </w:tc>
        <w:tc>
          <w:tcPr>
            <w:tcW w:w="993" w:type="dxa"/>
            <w:vAlign w:val="center"/>
          </w:tcPr>
          <w:p w14:paraId="6CC6260E" w14:textId="77777777"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480.0</w:t>
            </w:r>
          </w:p>
        </w:tc>
        <w:tc>
          <w:tcPr>
            <w:tcW w:w="992" w:type="dxa"/>
            <w:vAlign w:val="center"/>
          </w:tcPr>
          <w:p w14:paraId="08AEC580"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33DB6DE2"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134" w:type="dxa"/>
            <w:vAlign w:val="center"/>
          </w:tcPr>
          <w:p w14:paraId="04133B4A" w14:textId="77777777" w:rsidR="007441A2" w:rsidRPr="00CF1724" w:rsidRDefault="007441A2" w:rsidP="007441A2">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vAlign w:val="center"/>
          </w:tcPr>
          <w:p w14:paraId="70D64498"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vAlign w:val="center"/>
          </w:tcPr>
          <w:p w14:paraId="67127CB1"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480.0</w:t>
            </w:r>
          </w:p>
        </w:tc>
        <w:tc>
          <w:tcPr>
            <w:tcW w:w="1014" w:type="dxa"/>
            <w:vAlign w:val="center"/>
          </w:tcPr>
          <w:p w14:paraId="4B468DB5"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vAlign w:val="center"/>
          </w:tcPr>
          <w:p w14:paraId="6CB738CF"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76" w:type="dxa"/>
            <w:vAlign w:val="center"/>
          </w:tcPr>
          <w:p w14:paraId="4C0B5828" w14:textId="77777777"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c>
          <w:tcPr>
            <w:tcW w:w="1134" w:type="dxa"/>
            <w:vAlign w:val="center"/>
          </w:tcPr>
          <w:p w14:paraId="6A41D337" w14:textId="77777777"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7441A2" w:rsidRPr="00CF1724" w14:paraId="1D85ECBD" w14:textId="77777777" w:rsidTr="00666EBA">
        <w:trPr>
          <w:cantSplit/>
          <w:trHeight w:val="116"/>
        </w:trPr>
        <w:tc>
          <w:tcPr>
            <w:tcW w:w="4531" w:type="dxa"/>
            <w:gridSpan w:val="3"/>
            <w:shd w:val="clear" w:color="auto" w:fill="FFF2CC"/>
            <w:vAlign w:val="center"/>
          </w:tcPr>
          <w:p w14:paraId="0AAC0250" w14:textId="77777777" w:rsidR="007441A2" w:rsidRPr="00CF1724" w:rsidRDefault="007441A2" w:rsidP="007441A2">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 xml:space="preserve">Բաժին (Ոլորտ) 11. </w:t>
            </w:r>
            <w:r w:rsidRPr="00CF1724">
              <w:rPr>
                <w:rFonts w:ascii="Sylfaen" w:hAnsi="Sylfaen"/>
                <w:b/>
                <w:sz w:val="18"/>
                <w:szCs w:val="18"/>
                <w:lang w:val="hy-AM"/>
              </w:rPr>
              <w:t>Հիմնական բաժիններին չդասվող պահուստային ֆոնդեր</w:t>
            </w:r>
          </w:p>
        </w:tc>
        <w:tc>
          <w:tcPr>
            <w:tcW w:w="993" w:type="dxa"/>
            <w:shd w:val="clear" w:color="auto" w:fill="FFF2CC"/>
            <w:vAlign w:val="center"/>
          </w:tcPr>
          <w:p w14:paraId="03E16D3D" w14:textId="326C376C" w:rsidR="007441A2" w:rsidRPr="007441A2" w:rsidRDefault="007441A2" w:rsidP="007441A2">
            <w:pPr>
              <w:spacing w:line="20" w:lineRule="atLeast"/>
              <w:jc w:val="right"/>
              <w:rPr>
                <w:rFonts w:ascii="Sylfaen" w:hAnsi="Sylfaen" w:cs="Arial Unicode MS"/>
                <w:sz w:val="18"/>
                <w:szCs w:val="18"/>
                <w:lang w:val="en-US"/>
              </w:rPr>
            </w:pPr>
            <w:r>
              <w:rPr>
                <w:rFonts w:ascii="Sylfaen" w:hAnsi="Sylfaen" w:cs="Arial Unicode MS"/>
                <w:sz w:val="18"/>
                <w:szCs w:val="18"/>
                <w:lang w:val="en-US"/>
              </w:rPr>
              <w:t>41500.0</w:t>
            </w:r>
          </w:p>
        </w:tc>
        <w:tc>
          <w:tcPr>
            <w:tcW w:w="992" w:type="dxa"/>
            <w:shd w:val="clear" w:color="auto" w:fill="FFF2CC"/>
            <w:vAlign w:val="center"/>
          </w:tcPr>
          <w:p w14:paraId="7A287D25"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shd w:val="clear" w:color="auto" w:fill="FFF2CC"/>
            <w:vAlign w:val="center"/>
          </w:tcPr>
          <w:p w14:paraId="7E55F949"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0.00</w:t>
            </w:r>
          </w:p>
        </w:tc>
        <w:tc>
          <w:tcPr>
            <w:tcW w:w="1134" w:type="dxa"/>
            <w:shd w:val="clear" w:color="auto" w:fill="FFF2CC"/>
            <w:vAlign w:val="center"/>
          </w:tcPr>
          <w:p w14:paraId="434967AC" w14:textId="77777777" w:rsidR="007441A2" w:rsidRPr="00CF1724" w:rsidRDefault="007441A2" w:rsidP="007441A2">
            <w:pPr>
              <w:spacing w:line="20" w:lineRule="atLeast"/>
              <w:ind w:hanging="115"/>
              <w:jc w:val="right"/>
              <w:rPr>
                <w:rFonts w:ascii="Sylfaen" w:hAnsi="Sylfaen" w:cs="Arial"/>
                <w:bCs/>
                <w:sz w:val="18"/>
                <w:szCs w:val="18"/>
                <w:lang w:val="hy-AM"/>
              </w:rPr>
            </w:pPr>
            <w:r w:rsidRPr="00CF1724">
              <w:rPr>
                <w:rFonts w:ascii="Sylfaen" w:hAnsi="Sylfaen" w:cs="Arial"/>
                <w:bCs/>
                <w:sz w:val="18"/>
                <w:szCs w:val="18"/>
                <w:lang w:val="hy-AM"/>
              </w:rPr>
              <w:t>0.0</w:t>
            </w:r>
          </w:p>
        </w:tc>
        <w:tc>
          <w:tcPr>
            <w:tcW w:w="992" w:type="dxa"/>
            <w:shd w:val="clear" w:color="auto" w:fill="FFF2CC"/>
            <w:vAlign w:val="center"/>
          </w:tcPr>
          <w:p w14:paraId="721AF897"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829" w:type="dxa"/>
            <w:shd w:val="clear" w:color="auto" w:fill="FFF2CC"/>
            <w:vAlign w:val="center"/>
          </w:tcPr>
          <w:p w14:paraId="0FBFA129"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014" w:type="dxa"/>
            <w:shd w:val="clear" w:color="auto" w:fill="FFF2CC"/>
            <w:vAlign w:val="center"/>
          </w:tcPr>
          <w:p w14:paraId="45964F60" w14:textId="77777777" w:rsidR="007441A2" w:rsidRPr="00CF1724" w:rsidRDefault="007441A2" w:rsidP="007441A2">
            <w:pPr>
              <w:spacing w:line="20" w:lineRule="atLeast"/>
              <w:jc w:val="right"/>
              <w:rPr>
                <w:rFonts w:ascii="Sylfaen" w:hAnsi="Sylfaen" w:cs="Arial"/>
                <w:bCs/>
                <w:sz w:val="18"/>
                <w:szCs w:val="18"/>
                <w:lang w:val="hy-AM"/>
              </w:rPr>
            </w:pPr>
            <w:r w:rsidRPr="00CF1724">
              <w:rPr>
                <w:rFonts w:ascii="Sylfaen" w:hAnsi="Sylfaen" w:cs="Arial"/>
                <w:bCs/>
                <w:sz w:val="18"/>
                <w:szCs w:val="18"/>
                <w:lang w:val="hy-AM"/>
              </w:rPr>
              <w:t>0.0</w:t>
            </w:r>
          </w:p>
        </w:tc>
        <w:tc>
          <w:tcPr>
            <w:tcW w:w="1254" w:type="dxa"/>
            <w:shd w:val="clear" w:color="auto" w:fill="FFF2CC"/>
            <w:vAlign w:val="center"/>
          </w:tcPr>
          <w:p w14:paraId="326FF988" w14:textId="006B08E2" w:rsidR="007441A2" w:rsidRPr="00CF1724" w:rsidRDefault="00650713" w:rsidP="007441A2">
            <w:pPr>
              <w:spacing w:line="20" w:lineRule="atLeast"/>
              <w:jc w:val="right"/>
              <w:rPr>
                <w:rFonts w:ascii="Sylfaen" w:hAnsi="Sylfaen" w:cs="Arial"/>
                <w:bCs/>
                <w:sz w:val="18"/>
                <w:szCs w:val="18"/>
                <w:lang w:val="hy-AM"/>
              </w:rPr>
            </w:pPr>
            <w:r>
              <w:rPr>
                <w:rFonts w:ascii="Sylfaen" w:hAnsi="Sylfaen" w:cs="Arial"/>
                <w:bCs/>
                <w:sz w:val="18"/>
                <w:szCs w:val="18"/>
                <w:lang w:val="en-US"/>
              </w:rPr>
              <w:t>4150</w:t>
            </w:r>
            <w:r w:rsidR="007441A2">
              <w:rPr>
                <w:rFonts w:ascii="Sylfaen" w:hAnsi="Sylfaen" w:cs="Arial"/>
                <w:bCs/>
                <w:sz w:val="18"/>
                <w:szCs w:val="18"/>
                <w:lang w:val="en-US"/>
              </w:rPr>
              <w:t>0.0</w:t>
            </w:r>
            <w:r w:rsidR="007441A2" w:rsidRPr="00CF1724">
              <w:rPr>
                <w:rFonts w:ascii="Sylfaen" w:hAnsi="Sylfaen" w:cs="Arial"/>
                <w:bCs/>
                <w:sz w:val="18"/>
                <w:szCs w:val="18"/>
                <w:lang w:val="hy-AM"/>
              </w:rPr>
              <w:t>0</w:t>
            </w:r>
          </w:p>
        </w:tc>
        <w:tc>
          <w:tcPr>
            <w:tcW w:w="1276" w:type="dxa"/>
            <w:shd w:val="clear" w:color="auto" w:fill="FFF2CC"/>
            <w:vAlign w:val="center"/>
          </w:tcPr>
          <w:p w14:paraId="0CC4A037" w14:textId="469C5068" w:rsidR="007441A2" w:rsidRPr="007441A2" w:rsidRDefault="007441A2" w:rsidP="007441A2">
            <w:pPr>
              <w:spacing w:line="20" w:lineRule="atLeast"/>
              <w:jc w:val="right"/>
              <w:rPr>
                <w:rFonts w:ascii="Sylfaen" w:hAnsi="Sylfaen" w:cs="Arial Unicode MS"/>
                <w:sz w:val="18"/>
                <w:szCs w:val="18"/>
                <w:lang w:val="en-US"/>
              </w:rPr>
            </w:pPr>
            <w:r>
              <w:rPr>
                <w:rFonts w:ascii="Sylfaen" w:hAnsi="Sylfaen" w:cs="Arial Unicode MS"/>
                <w:sz w:val="18"/>
                <w:szCs w:val="18"/>
                <w:lang w:val="en-US"/>
              </w:rPr>
              <w:t>0.0</w:t>
            </w:r>
          </w:p>
        </w:tc>
        <w:tc>
          <w:tcPr>
            <w:tcW w:w="1134" w:type="dxa"/>
            <w:shd w:val="clear" w:color="auto" w:fill="FFF2CC"/>
            <w:vAlign w:val="center"/>
          </w:tcPr>
          <w:p w14:paraId="6E430E3B" w14:textId="77777777" w:rsidR="007441A2" w:rsidRPr="00CF1724" w:rsidRDefault="007441A2" w:rsidP="007441A2">
            <w:pPr>
              <w:spacing w:line="20" w:lineRule="atLeast"/>
              <w:jc w:val="right"/>
              <w:rPr>
                <w:rFonts w:ascii="Sylfaen" w:hAnsi="Sylfaen" w:cs="Arial Unicode MS"/>
                <w:sz w:val="18"/>
                <w:szCs w:val="18"/>
                <w:lang w:val="hy-AM"/>
              </w:rPr>
            </w:pPr>
            <w:r w:rsidRPr="00CF1724">
              <w:rPr>
                <w:rFonts w:ascii="Sylfaen" w:hAnsi="Sylfaen" w:cs="Arial Unicode MS"/>
                <w:sz w:val="18"/>
                <w:szCs w:val="18"/>
                <w:lang w:val="hy-AM"/>
              </w:rPr>
              <w:t>0.0</w:t>
            </w:r>
          </w:p>
        </w:tc>
      </w:tr>
      <w:tr w:rsidR="00650713" w:rsidRPr="00CF1724" w14:paraId="6D07329C" w14:textId="77777777" w:rsidTr="00666EBA">
        <w:trPr>
          <w:cantSplit/>
          <w:trHeight w:val="116"/>
        </w:trPr>
        <w:tc>
          <w:tcPr>
            <w:tcW w:w="4531" w:type="dxa"/>
            <w:gridSpan w:val="3"/>
            <w:shd w:val="clear" w:color="auto" w:fill="FFFF00"/>
            <w:vAlign w:val="center"/>
          </w:tcPr>
          <w:p w14:paraId="35D7D984" w14:textId="77777777" w:rsidR="00650713" w:rsidRPr="00CF1724" w:rsidRDefault="00650713" w:rsidP="00650713">
            <w:pPr>
              <w:spacing w:line="20" w:lineRule="atLeast"/>
              <w:rPr>
                <w:rFonts w:ascii="Sylfaen" w:hAnsi="Sylfaen" w:cs="Arial Unicode MS"/>
                <w:b/>
                <w:sz w:val="18"/>
                <w:szCs w:val="18"/>
                <w:lang w:val="hy-AM"/>
              </w:rPr>
            </w:pPr>
            <w:r w:rsidRPr="00CF1724">
              <w:rPr>
                <w:rFonts w:ascii="Sylfaen" w:hAnsi="Sylfaen" w:cs="Arial Unicode MS"/>
                <w:b/>
                <w:sz w:val="18"/>
                <w:szCs w:val="18"/>
                <w:lang w:val="hy-AM"/>
              </w:rPr>
              <w:t>Ընդամենը</w:t>
            </w:r>
          </w:p>
        </w:tc>
        <w:tc>
          <w:tcPr>
            <w:tcW w:w="993" w:type="dxa"/>
            <w:shd w:val="clear" w:color="auto" w:fill="FFFF00"/>
            <w:vAlign w:val="center"/>
          </w:tcPr>
          <w:p w14:paraId="34C0620A" w14:textId="1A8647B2" w:rsidR="00650713" w:rsidRPr="00CF1724" w:rsidRDefault="00650713" w:rsidP="00650713">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991110.3</w:t>
            </w:r>
          </w:p>
        </w:tc>
        <w:tc>
          <w:tcPr>
            <w:tcW w:w="992" w:type="dxa"/>
            <w:shd w:val="clear" w:color="auto" w:fill="FFFF00"/>
            <w:vAlign w:val="center"/>
          </w:tcPr>
          <w:p w14:paraId="537DDF3E" w14:textId="4327AB55" w:rsidR="00650713" w:rsidRPr="00CF1724" w:rsidRDefault="00650713" w:rsidP="00650713">
            <w:pPr>
              <w:spacing w:line="20" w:lineRule="atLeast"/>
              <w:jc w:val="right"/>
              <w:rPr>
                <w:rFonts w:ascii="Sylfaen" w:hAnsi="Sylfaen" w:cs="Arial"/>
                <w:b/>
                <w:bCs/>
                <w:sz w:val="18"/>
                <w:szCs w:val="18"/>
                <w:lang w:val="hy-AM"/>
              </w:rPr>
            </w:pPr>
            <w:r>
              <w:rPr>
                <w:rFonts w:ascii="Sylfaen" w:hAnsi="Sylfaen" w:cs="Calibri"/>
                <w:b/>
                <w:bCs/>
                <w:color w:val="000000"/>
                <w:sz w:val="18"/>
                <w:szCs w:val="18"/>
                <w:lang w:val="hy-AM"/>
              </w:rPr>
              <w:t>147294.7</w:t>
            </w:r>
          </w:p>
        </w:tc>
        <w:tc>
          <w:tcPr>
            <w:tcW w:w="992" w:type="dxa"/>
            <w:shd w:val="clear" w:color="auto" w:fill="FFFF00"/>
            <w:vAlign w:val="center"/>
          </w:tcPr>
          <w:p w14:paraId="1EEA1D8D" w14:textId="56B1F5CF" w:rsidR="00650713" w:rsidRPr="00CF1724" w:rsidRDefault="00650713" w:rsidP="00650713">
            <w:pPr>
              <w:spacing w:line="20" w:lineRule="atLeast"/>
              <w:jc w:val="right"/>
              <w:rPr>
                <w:rFonts w:ascii="Sylfaen" w:hAnsi="Sylfaen" w:cs="Arial"/>
                <w:b/>
                <w:bCs/>
                <w:sz w:val="18"/>
                <w:szCs w:val="18"/>
                <w:lang w:val="hy-AM"/>
              </w:rPr>
            </w:pPr>
            <w:r>
              <w:rPr>
                <w:rFonts w:ascii="Sylfaen" w:hAnsi="Sylfaen" w:cs="Calibri"/>
                <w:b/>
                <w:bCs/>
                <w:color w:val="000000"/>
                <w:sz w:val="18"/>
                <w:szCs w:val="18"/>
                <w:lang w:val="hy-AM"/>
              </w:rPr>
              <w:t>109750.3</w:t>
            </w:r>
          </w:p>
        </w:tc>
        <w:tc>
          <w:tcPr>
            <w:tcW w:w="1134" w:type="dxa"/>
            <w:shd w:val="clear" w:color="auto" w:fill="FFFF00"/>
            <w:vAlign w:val="center"/>
          </w:tcPr>
          <w:p w14:paraId="167C5D67" w14:textId="691FCB16" w:rsidR="00650713" w:rsidRPr="00CF1724" w:rsidRDefault="00F21A47" w:rsidP="00650713">
            <w:pPr>
              <w:spacing w:line="20" w:lineRule="atLeast"/>
              <w:ind w:left="-115"/>
              <w:jc w:val="right"/>
              <w:rPr>
                <w:rFonts w:ascii="Sylfaen" w:hAnsi="Sylfaen" w:cs="Arial"/>
                <w:b/>
                <w:bCs/>
                <w:sz w:val="18"/>
                <w:szCs w:val="18"/>
                <w:lang w:val="hy-AM"/>
              </w:rPr>
            </w:pPr>
            <w:r>
              <w:rPr>
                <w:rFonts w:ascii="Sylfaen" w:hAnsi="Sylfaen" w:cs="Calibri"/>
                <w:b/>
                <w:bCs/>
                <w:color w:val="000000"/>
                <w:sz w:val="18"/>
                <w:szCs w:val="18"/>
                <w:lang w:val="en-US"/>
              </w:rPr>
              <w:t>0.</w:t>
            </w:r>
            <w:r w:rsidR="00650713">
              <w:rPr>
                <w:rFonts w:ascii="Sylfaen" w:hAnsi="Sylfaen" w:cs="Calibri"/>
                <w:b/>
                <w:bCs/>
                <w:color w:val="000000"/>
                <w:sz w:val="18"/>
                <w:szCs w:val="18"/>
                <w:lang w:val="hy-AM"/>
              </w:rPr>
              <w:t>0</w:t>
            </w:r>
          </w:p>
        </w:tc>
        <w:tc>
          <w:tcPr>
            <w:tcW w:w="992" w:type="dxa"/>
            <w:shd w:val="clear" w:color="auto" w:fill="FFFF00"/>
            <w:vAlign w:val="center"/>
          </w:tcPr>
          <w:p w14:paraId="3C17EE38" w14:textId="5C028E73" w:rsidR="00650713" w:rsidRPr="00F21A47" w:rsidRDefault="00650713" w:rsidP="00650713">
            <w:pPr>
              <w:spacing w:line="20" w:lineRule="atLeast"/>
              <w:jc w:val="right"/>
              <w:rPr>
                <w:rFonts w:ascii="Sylfaen" w:hAnsi="Sylfaen" w:cs="Arial"/>
                <w:b/>
                <w:bCs/>
                <w:sz w:val="18"/>
                <w:szCs w:val="18"/>
                <w:lang w:val="en-US"/>
              </w:rPr>
            </w:pPr>
            <w:r>
              <w:rPr>
                <w:rFonts w:ascii="Sylfaen" w:hAnsi="Sylfaen" w:cs="Calibri"/>
                <w:b/>
                <w:bCs/>
                <w:color w:val="000000"/>
                <w:sz w:val="18"/>
                <w:szCs w:val="18"/>
                <w:lang w:val="hy-AM"/>
              </w:rPr>
              <w:t>495032</w:t>
            </w:r>
            <w:r w:rsidR="00F21A47">
              <w:rPr>
                <w:rFonts w:ascii="Sylfaen" w:hAnsi="Sylfaen" w:cs="Calibri"/>
                <w:b/>
                <w:bCs/>
                <w:color w:val="000000"/>
                <w:sz w:val="18"/>
                <w:szCs w:val="18"/>
                <w:lang w:val="en-US"/>
              </w:rPr>
              <w:t>.0</w:t>
            </w:r>
          </w:p>
        </w:tc>
        <w:tc>
          <w:tcPr>
            <w:tcW w:w="829" w:type="dxa"/>
            <w:shd w:val="clear" w:color="auto" w:fill="FFFF00"/>
            <w:vAlign w:val="center"/>
          </w:tcPr>
          <w:p w14:paraId="7D1A9DDA" w14:textId="7CDFA2FB" w:rsidR="00650713" w:rsidRPr="00F21A47" w:rsidRDefault="00650713" w:rsidP="00650713">
            <w:pPr>
              <w:spacing w:line="20" w:lineRule="atLeast"/>
              <w:jc w:val="right"/>
              <w:rPr>
                <w:rFonts w:ascii="Sylfaen" w:hAnsi="Sylfaen" w:cs="Arial"/>
                <w:b/>
                <w:bCs/>
                <w:sz w:val="18"/>
                <w:szCs w:val="18"/>
                <w:lang w:val="en-US"/>
              </w:rPr>
            </w:pPr>
            <w:r>
              <w:rPr>
                <w:rFonts w:ascii="Sylfaen" w:hAnsi="Sylfaen" w:cs="Calibri"/>
                <w:b/>
                <w:bCs/>
                <w:color w:val="000000"/>
                <w:sz w:val="18"/>
                <w:szCs w:val="18"/>
                <w:lang w:val="hy-AM"/>
              </w:rPr>
              <w:t>8946</w:t>
            </w:r>
            <w:r w:rsidR="00F21A47">
              <w:rPr>
                <w:rFonts w:ascii="Sylfaen" w:hAnsi="Sylfaen" w:cs="Calibri"/>
                <w:b/>
                <w:bCs/>
                <w:color w:val="000000"/>
                <w:sz w:val="18"/>
                <w:szCs w:val="18"/>
                <w:lang w:val="en-US"/>
              </w:rPr>
              <w:t>.0.</w:t>
            </w:r>
          </w:p>
        </w:tc>
        <w:tc>
          <w:tcPr>
            <w:tcW w:w="1014" w:type="dxa"/>
            <w:shd w:val="clear" w:color="auto" w:fill="FFFF00"/>
            <w:vAlign w:val="center"/>
          </w:tcPr>
          <w:p w14:paraId="0126A74A" w14:textId="2B69AB9F" w:rsidR="00650713" w:rsidRPr="00CF1724" w:rsidRDefault="00650713" w:rsidP="00650713">
            <w:pPr>
              <w:spacing w:line="20" w:lineRule="atLeast"/>
              <w:jc w:val="right"/>
              <w:rPr>
                <w:rFonts w:ascii="Sylfaen" w:hAnsi="Sylfaen" w:cs="Arial"/>
                <w:b/>
                <w:bCs/>
                <w:sz w:val="18"/>
                <w:szCs w:val="18"/>
                <w:lang w:val="hy-AM"/>
              </w:rPr>
            </w:pPr>
            <w:r>
              <w:rPr>
                <w:rFonts w:ascii="Sylfaen" w:hAnsi="Sylfaen" w:cs="Calibri"/>
                <w:b/>
                <w:bCs/>
                <w:color w:val="000000"/>
                <w:sz w:val="18"/>
                <w:szCs w:val="18"/>
                <w:lang w:val="hy-AM"/>
              </w:rPr>
              <w:t>10480</w:t>
            </w:r>
          </w:p>
        </w:tc>
        <w:tc>
          <w:tcPr>
            <w:tcW w:w="1254" w:type="dxa"/>
            <w:shd w:val="clear" w:color="auto" w:fill="FFFF00"/>
            <w:vAlign w:val="center"/>
          </w:tcPr>
          <w:p w14:paraId="42EC755C" w14:textId="4DCDAC02" w:rsidR="00650713" w:rsidRPr="00F21A47" w:rsidRDefault="00650713" w:rsidP="00650713">
            <w:pPr>
              <w:spacing w:line="20" w:lineRule="atLeast"/>
              <w:jc w:val="right"/>
              <w:rPr>
                <w:rFonts w:ascii="Sylfaen" w:hAnsi="Sylfaen" w:cs="Arial"/>
                <w:b/>
                <w:bCs/>
                <w:sz w:val="18"/>
                <w:szCs w:val="18"/>
                <w:lang w:val="en-US"/>
              </w:rPr>
            </w:pPr>
            <w:r>
              <w:rPr>
                <w:rFonts w:ascii="Sylfaen" w:hAnsi="Sylfaen" w:cs="Calibri"/>
                <w:b/>
                <w:bCs/>
                <w:color w:val="000000"/>
                <w:sz w:val="18"/>
                <w:szCs w:val="18"/>
                <w:lang w:val="hy-AM"/>
              </w:rPr>
              <w:t>44500</w:t>
            </w:r>
            <w:r w:rsidR="00F21A47">
              <w:rPr>
                <w:rFonts w:ascii="Sylfaen" w:hAnsi="Sylfaen" w:cs="Calibri"/>
                <w:b/>
                <w:bCs/>
                <w:color w:val="000000"/>
                <w:sz w:val="18"/>
                <w:szCs w:val="18"/>
                <w:lang w:val="en-US"/>
              </w:rPr>
              <w:t>.0</w:t>
            </w:r>
          </w:p>
        </w:tc>
        <w:tc>
          <w:tcPr>
            <w:tcW w:w="1276" w:type="dxa"/>
            <w:shd w:val="clear" w:color="auto" w:fill="FFFF00"/>
            <w:vAlign w:val="center"/>
          </w:tcPr>
          <w:p w14:paraId="045F1C19" w14:textId="1972A213" w:rsidR="00650713" w:rsidRPr="00CF1724" w:rsidRDefault="00650713" w:rsidP="00650713">
            <w:pPr>
              <w:spacing w:line="20" w:lineRule="atLeast"/>
              <w:jc w:val="right"/>
              <w:rPr>
                <w:rFonts w:ascii="Sylfaen" w:hAnsi="Sylfaen" w:cs="Arial Unicode MS"/>
                <w:b/>
                <w:sz w:val="18"/>
                <w:szCs w:val="18"/>
                <w:lang w:val="hy-AM"/>
              </w:rPr>
            </w:pPr>
            <w:r>
              <w:rPr>
                <w:rFonts w:ascii="Sylfaen" w:hAnsi="Sylfaen" w:cs="Calibri"/>
                <w:b/>
                <w:bCs/>
                <w:color w:val="000000"/>
                <w:sz w:val="18"/>
                <w:szCs w:val="18"/>
                <w:lang w:val="hy-AM"/>
              </w:rPr>
              <w:t>225917.3</w:t>
            </w:r>
          </w:p>
        </w:tc>
        <w:tc>
          <w:tcPr>
            <w:tcW w:w="1134" w:type="dxa"/>
            <w:shd w:val="clear" w:color="auto" w:fill="FFFF00"/>
            <w:vAlign w:val="center"/>
          </w:tcPr>
          <w:p w14:paraId="4FC5A992" w14:textId="664C9AD9" w:rsidR="00650713" w:rsidRPr="00F21A47" w:rsidRDefault="00650713" w:rsidP="00650713">
            <w:pPr>
              <w:spacing w:line="20" w:lineRule="atLeast"/>
              <w:jc w:val="right"/>
              <w:rPr>
                <w:rFonts w:ascii="Sylfaen" w:hAnsi="Sylfaen" w:cs="Arial Unicode MS"/>
                <w:b/>
                <w:sz w:val="18"/>
                <w:szCs w:val="18"/>
                <w:lang w:val="en-US"/>
              </w:rPr>
            </w:pPr>
            <w:r>
              <w:rPr>
                <w:rFonts w:ascii="Sylfaen" w:hAnsi="Sylfaen" w:cs="Calibri"/>
                <w:b/>
                <w:bCs/>
                <w:color w:val="000000"/>
                <w:sz w:val="18"/>
                <w:szCs w:val="18"/>
                <w:lang w:val="hy-AM"/>
              </w:rPr>
              <w:t>-50000</w:t>
            </w:r>
            <w:r w:rsidR="00F21A47">
              <w:rPr>
                <w:rFonts w:ascii="Sylfaen" w:hAnsi="Sylfaen" w:cs="Calibri"/>
                <w:b/>
                <w:bCs/>
                <w:color w:val="000000"/>
                <w:sz w:val="18"/>
                <w:szCs w:val="18"/>
                <w:lang w:val="en-US"/>
              </w:rPr>
              <w:t>.0</w:t>
            </w:r>
          </w:p>
        </w:tc>
      </w:tr>
    </w:tbl>
    <w:p w14:paraId="482D6C14" w14:textId="77777777" w:rsidR="00EC17A1" w:rsidRPr="00CF1724" w:rsidRDefault="00EC17A1" w:rsidP="003C6877">
      <w:pPr>
        <w:pStyle w:val="ListParagraph"/>
        <w:tabs>
          <w:tab w:val="left" w:pos="360"/>
        </w:tabs>
        <w:spacing w:after="0" w:line="20" w:lineRule="atLeast"/>
        <w:ind w:left="360"/>
        <w:jc w:val="both"/>
        <w:rPr>
          <w:rFonts w:ascii="Sylfaen" w:hAnsi="Sylfaen"/>
          <w:color w:val="538135"/>
          <w:sz w:val="20"/>
          <w:lang w:val="hy-AM"/>
        </w:rPr>
      </w:pPr>
    </w:p>
    <w:p w14:paraId="11981A34" w14:textId="77777777" w:rsidR="00EC17A1" w:rsidRPr="00CF1724" w:rsidRDefault="00EC17A1" w:rsidP="00EC17A1">
      <w:pPr>
        <w:rPr>
          <w:lang w:val="hy-AM"/>
        </w:rPr>
      </w:pPr>
    </w:p>
    <w:p w14:paraId="1331F5B0" w14:textId="77777777" w:rsidR="001C26F4" w:rsidRPr="00CF1724" w:rsidRDefault="001C26F4" w:rsidP="00666EBA">
      <w:pPr>
        <w:pStyle w:val="ListParagraph"/>
        <w:tabs>
          <w:tab w:val="left" w:pos="360"/>
        </w:tabs>
        <w:spacing w:after="0" w:line="20" w:lineRule="atLeast"/>
        <w:ind w:left="0"/>
        <w:jc w:val="both"/>
        <w:rPr>
          <w:rFonts w:ascii="Sylfaen" w:hAnsi="Sylfaen"/>
          <w:sz w:val="20"/>
          <w:lang w:val="hy-AM"/>
        </w:rPr>
      </w:pPr>
    </w:p>
    <w:p w14:paraId="330A7084" w14:textId="77777777" w:rsidR="00852005" w:rsidRDefault="00852005" w:rsidP="001C26F4">
      <w:pPr>
        <w:spacing w:after="120"/>
        <w:jc w:val="center"/>
        <w:rPr>
          <w:rFonts w:ascii="Sylfaen" w:hAnsi="Sylfaen" w:cs="Sylfaen"/>
          <w:b/>
          <w:sz w:val="24"/>
          <w:lang w:val="hy-AM"/>
        </w:rPr>
      </w:pPr>
    </w:p>
    <w:p w14:paraId="40C6AD25" w14:textId="77777777" w:rsidR="00D53E0E" w:rsidRDefault="00D53E0E" w:rsidP="001C26F4">
      <w:pPr>
        <w:spacing w:after="120"/>
        <w:jc w:val="center"/>
        <w:rPr>
          <w:rFonts w:ascii="Sylfaen" w:hAnsi="Sylfaen" w:cs="Sylfaen"/>
          <w:b/>
          <w:sz w:val="24"/>
          <w:lang w:val="hy-AM"/>
        </w:rPr>
      </w:pPr>
    </w:p>
    <w:p w14:paraId="20ED3E6F" w14:textId="77777777" w:rsidR="00D53E0E" w:rsidRDefault="00D53E0E" w:rsidP="001C26F4">
      <w:pPr>
        <w:spacing w:after="120"/>
        <w:jc w:val="center"/>
        <w:rPr>
          <w:rFonts w:ascii="Sylfaen" w:hAnsi="Sylfaen" w:cs="Sylfaen"/>
          <w:b/>
          <w:sz w:val="24"/>
          <w:lang w:val="hy-AM"/>
        </w:rPr>
      </w:pPr>
    </w:p>
    <w:p w14:paraId="4880E192" w14:textId="77777777" w:rsidR="00D53E0E" w:rsidRDefault="00D53E0E" w:rsidP="001C26F4">
      <w:pPr>
        <w:spacing w:after="120"/>
        <w:jc w:val="center"/>
        <w:rPr>
          <w:rFonts w:ascii="Sylfaen" w:hAnsi="Sylfaen" w:cs="Sylfaen"/>
          <w:b/>
          <w:sz w:val="24"/>
          <w:lang w:val="hy-AM"/>
        </w:rPr>
      </w:pPr>
    </w:p>
    <w:p w14:paraId="135A6F31" w14:textId="77777777" w:rsidR="00D53E0E" w:rsidRDefault="00D53E0E" w:rsidP="001C26F4">
      <w:pPr>
        <w:spacing w:after="120"/>
        <w:jc w:val="center"/>
        <w:rPr>
          <w:rFonts w:ascii="Sylfaen" w:hAnsi="Sylfaen" w:cs="Sylfaen"/>
          <w:b/>
          <w:sz w:val="24"/>
          <w:lang w:val="hy-AM"/>
        </w:rPr>
      </w:pPr>
    </w:p>
    <w:p w14:paraId="0F68536A" w14:textId="77777777" w:rsidR="00D53E0E" w:rsidRDefault="00D53E0E" w:rsidP="001C26F4">
      <w:pPr>
        <w:spacing w:after="120"/>
        <w:jc w:val="center"/>
        <w:rPr>
          <w:rFonts w:ascii="Sylfaen" w:hAnsi="Sylfaen" w:cs="Sylfaen"/>
          <w:b/>
          <w:sz w:val="24"/>
          <w:lang w:val="hy-AM"/>
        </w:rPr>
      </w:pPr>
    </w:p>
    <w:p w14:paraId="3054CE38" w14:textId="77777777" w:rsidR="00D53E0E" w:rsidRDefault="00D53E0E" w:rsidP="001C26F4">
      <w:pPr>
        <w:spacing w:after="120"/>
        <w:jc w:val="center"/>
        <w:rPr>
          <w:rFonts w:ascii="Sylfaen" w:hAnsi="Sylfaen" w:cs="Sylfaen"/>
          <w:b/>
          <w:sz w:val="24"/>
          <w:lang w:val="hy-AM"/>
        </w:rPr>
      </w:pPr>
    </w:p>
    <w:p w14:paraId="40780379" w14:textId="77777777" w:rsidR="00D53E0E" w:rsidRDefault="00D53E0E" w:rsidP="001C26F4">
      <w:pPr>
        <w:spacing w:after="120"/>
        <w:jc w:val="center"/>
        <w:rPr>
          <w:rFonts w:ascii="Sylfaen" w:hAnsi="Sylfaen" w:cs="Sylfaen"/>
          <w:b/>
          <w:sz w:val="24"/>
          <w:lang w:val="hy-AM"/>
        </w:rPr>
      </w:pPr>
    </w:p>
    <w:p w14:paraId="572A1D96" w14:textId="77777777" w:rsidR="00D53E0E" w:rsidRDefault="00D53E0E" w:rsidP="001C26F4">
      <w:pPr>
        <w:spacing w:after="120"/>
        <w:jc w:val="center"/>
        <w:rPr>
          <w:rFonts w:ascii="Sylfaen" w:hAnsi="Sylfaen" w:cs="Sylfaen"/>
          <w:b/>
          <w:sz w:val="24"/>
          <w:lang w:val="hy-AM"/>
        </w:rPr>
      </w:pPr>
    </w:p>
    <w:p w14:paraId="05BDDB2A" w14:textId="77777777" w:rsidR="00D53E0E" w:rsidRDefault="00D53E0E" w:rsidP="001C26F4">
      <w:pPr>
        <w:spacing w:after="120"/>
        <w:jc w:val="center"/>
        <w:rPr>
          <w:rFonts w:ascii="Sylfaen" w:hAnsi="Sylfaen" w:cs="Sylfaen"/>
          <w:b/>
          <w:sz w:val="24"/>
          <w:lang w:val="hy-AM"/>
        </w:rPr>
      </w:pPr>
    </w:p>
    <w:p w14:paraId="5F8D7B4D" w14:textId="77777777" w:rsidR="00D53E0E" w:rsidRDefault="00D53E0E" w:rsidP="001C26F4">
      <w:pPr>
        <w:spacing w:after="120"/>
        <w:jc w:val="center"/>
        <w:rPr>
          <w:rFonts w:ascii="Sylfaen" w:hAnsi="Sylfaen" w:cs="Sylfaen"/>
          <w:b/>
          <w:sz w:val="24"/>
          <w:lang w:val="hy-AM"/>
        </w:rPr>
      </w:pPr>
    </w:p>
    <w:p w14:paraId="51C016C8" w14:textId="77777777" w:rsidR="00D53E0E" w:rsidRDefault="00D53E0E" w:rsidP="001C26F4">
      <w:pPr>
        <w:spacing w:after="120"/>
        <w:jc w:val="center"/>
        <w:rPr>
          <w:rFonts w:ascii="Sylfaen" w:hAnsi="Sylfaen" w:cs="Sylfaen"/>
          <w:b/>
          <w:sz w:val="24"/>
          <w:lang w:val="hy-AM"/>
        </w:rPr>
      </w:pPr>
    </w:p>
    <w:p w14:paraId="7EAB2EA2" w14:textId="77777777" w:rsidR="001C26F4" w:rsidRPr="00CF1724" w:rsidRDefault="001C26F4" w:rsidP="001C26F4">
      <w:pPr>
        <w:spacing w:after="120"/>
        <w:jc w:val="center"/>
        <w:rPr>
          <w:rFonts w:ascii="Sylfaen" w:hAnsi="Sylfaen" w:cs="Sylfaen"/>
          <w:b/>
          <w:sz w:val="24"/>
          <w:lang w:val="hy-AM"/>
        </w:rPr>
      </w:pPr>
      <w:r w:rsidRPr="00CF1724">
        <w:rPr>
          <w:rFonts w:ascii="Sylfaen" w:hAnsi="Sylfaen" w:cs="Sylfaen"/>
          <w:b/>
          <w:sz w:val="24"/>
          <w:lang w:val="hy-AM"/>
        </w:rPr>
        <w:lastRenderedPageBreak/>
        <w:t xml:space="preserve">ՀԱՄԱՅՆՔԻ ԲՅՈՒՋԵԻ </w:t>
      </w:r>
      <w:r w:rsidR="00435426" w:rsidRPr="00CF1724">
        <w:rPr>
          <w:rFonts w:ascii="Sylfaen" w:hAnsi="Sylfaen" w:cs="Sylfaen"/>
          <w:b/>
          <w:sz w:val="24"/>
          <w:lang w:val="hy-AM"/>
        </w:rPr>
        <w:t>ՄԻՋՈՑԱՌՈՒՄՆԵՐԻ ԾԱԽՍԵՐԸ՝</w:t>
      </w:r>
      <w:r w:rsidRPr="00CF1724">
        <w:rPr>
          <w:rFonts w:ascii="Sylfaen" w:hAnsi="Sylfaen" w:cs="Sylfaen"/>
          <w:b/>
          <w:sz w:val="24"/>
          <w:lang w:val="hy-AM"/>
        </w:rPr>
        <w:t xml:space="preserve"> ԸՍՏ ՀԱՄԱՅՆՔԻ ԿԱԶՄԻ ՄԵՋ ՄՏՆՈՂ ԱՌԱՆՁԻՆ ԲՆԱԿԱՎԱՅՐԵՐԻ</w:t>
      </w:r>
    </w:p>
    <w:p w14:paraId="08290AEB" w14:textId="77777777" w:rsidR="001C26F4" w:rsidRPr="00CF1724" w:rsidRDefault="001C26F4" w:rsidP="001C26F4">
      <w:pPr>
        <w:ind w:left="1416"/>
        <w:jc w:val="right"/>
        <w:rPr>
          <w:rFonts w:ascii="Sylfaen" w:hAnsi="Sylfaen"/>
          <w:b/>
          <w:sz w:val="22"/>
          <w:szCs w:val="22"/>
          <w:lang w:val="hy-AM"/>
        </w:rPr>
      </w:pPr>
      <w:r w:rsidRPr="00CF1724">
        <w:rPr>
          <w:rFonts w:ascii="Sylfaen" w:hAnsi="Sylfaen"/>
          <w:b/>
          <w:lang w:val="hy-AM"/>
        </w:rPr>
        <w:t>(հազար  դրամ)</w:t>
      </w:r>
      <w:r w:rsidRPr="00CF1724">
        <w:rPr>
          <w:rFonts w:ascii="Sylfaen" w:hAnsi="Sylfaen"/>
          <w:b/>
          <w:szCs w:val="22"/>
          <w:lang w:val="hy-AM"/>
        </w:rPr>
        <w:t xml:space="preserve">    </w:t>
      </w:r>
    </w:p>
    <w:p w14:paraId="29949BD6" w14:textId="77777777" w:rsidR="001C26F4" w:rsidRPr="00CF1724" w:rsidRDefault="001C26F4" w:rsidP="001C26F4">
      <w:pPr>
        <w:rPr>
          <w:rFonts w:ascii="Calibri" w:hAnsi="Calibri"/>
          <w:color w:val="538135"/>
          <w:lang w:val="hy-AM"/>
        </w:rPr>
      </w:pPr>
    </w:p>
    <w:tbl>
      <w:tblPr>
        <w:tblW w:w="154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26"/>
        <w:gridCol w:w="1134"/>
        <w:gridCol w:w="1100"/>
        <w:gridCol w:w="1253"/>
        <w:gridCol w:w="940"/>
        <w:gridCol w:w="1096"/>
        <w:gridCol w:w="940"/>
        <w:gridCol w:w="939"/>
        <w:gridCol w:w="1096"/>
        <w:gridCol w:w="1000"/>
        <w:gridCol w:w="1350"/>
        <w:gridCol w:w="6"/>
      </w:tblGrid>
      <w:tr w:rsidR="00D47540" w:rsidRPr="00CF1724" w14:paraId="2EB83854" w14:textId="77777777" w:rsidTr="00D47540">
        <w:trPr>
          <w:trHeight w:val="264"/>
        </w:trPr>
        <w:tc>
          <w:tcPr>
            <w:tcW w:w="4626" w:type="dxa"/>
            <w:vMerge w:val="restart"/>
            <w:shd w:val="clear" w:color="auto" w:fill="D9D9D9"/>
            <w:vAlign w:val="center"/>
          </w:tcPr>
          <w:p w14:paraId="452B18A4" w14:textId="77777777" w:rsidR="00D47540" w:rsidRPr="00CF1724" w:rsidRDefault="00D47540" w:rsidP="00D47540">
            <w:pPr>
              <w:jc w:val="center"/>
              <w:rPr>
                <w:rFonts w:ascii="Sylfaen" w:hAnsi="Sylfaen"/>
                <w:b/>
                <w:sz w:val="18"/>
                <w:szCs w:val="18"/>
                <w:lang w:val="hy-AM"/>
              </w:rPr>
            </w:pPr>
            <w:r w:rsidRPr="00CF1724">
              <w:rPr>
                <w:rFonts w:ascii="Sylfaen" w:hAnsi="Sylfaen"/>
                <w:b/>
                <w:sz w:val="18"/>
                <w:szCs w:val="18"/>
                <w:lang w:val="hy-AM"/>
              </w:rPr>
              <w:t>Միջոցառում</w:t>
            </w:r>
          </w:p>
          <w:p w14:paraId="215D1263" w14:textId="77777777" w:rsidR="00D47540" w:rsidRPr="00CF1724" w:rsidRDefault="00D47540" w:rsidP="00D47540">
            <w:pPr>
              <w:ind w:right="113"/>
              <w:jc w:val="center"/>
              <w:rPr>
                <w:rFonts w:ascii="Sylfaen" w:hAnsi="Sylfaen"/>
                <w:b/>
                <w:sz w:val="18"/>
                <w:szCs w:val="18"/>
                <w:lang w:val="hy-AM"/>
              </w:rPr>
            </w:pPr>
          </w:p>
        </w:tc>
        <w:tc>
          <w:tcPr>
            <w:tcW w:w="1134" w:type="dxa"/>
            <w:vMerge w:val="restart"/>
            <w:shd w:val="clear" w:color="auto" w:fill="D9D9D9"/>
            <w:textDirection w:val="btLr"/>
            <w:vAlign w:val="center"/>
          </w:tcPr>
          <w:p w14:paraId="0A972C65" w14:textId="77777777" w:rsidR="00D47540" w:rsidRPr="00CF1724" w:rsidRDefault="00D47540" w:rsidP="00D47540">
            <w:pPr>
              <w:spacing w:after="160" w:line="259" w:lineRule="auto"/>
              <w:ind w:right="113"/>
              <w:rPr>
                <w:rFonts w:ascii="Sylfaen" w:hAnsi="Sylfaen"/>
                <w:b/>
                <w:sz w:val="18"/>
                <w:szCs w:val="18"/>
                <w:lang w:val="hy-AM"/>
              </w:rPr>
            </w:pPr>
            <w:r w:rsidRPr="00CF1724">
              <w:rPr>
                <w:rFonts w:ascii="Sylfaen" w:hAnsi="Sylfaen" w:cs="Arial Unicode MS"/>
                <w:b/>
                <w:sz w:val="18"/>
                <w:szCs w:val="18"/>
                <w:lang w:val="hy-AM"/>
              </w:rPr>
              <w:t>Ընդամենը</w:t>
            </w:r>
          </w:p>
          <w:p w14:paraId="648EDCA8" w14:textId="77777777" w:rsidR="00D47540" w:rsidRPr="00CF1724" w:rsidRDefault="00D47540" w:rsidP="00D47540">
            <w:pPr>
              <w:ind w:right="113"/>
              <w:jc w:val="center"/>
              <w:rPr>
                <w:rFonts w:ascii="Sylfaen" w:hAnsi="Sylfaen"/>
                <w:b/>
                <w:sz w:val="18"/>
                <w:szCs w:val="18"/>
                <w:lang w:val="hy-AM"/>
              </w:rPr>
            </w:pPr>
          </w:p>
        </w:tc>
        <w:tc>
          <w:tcPr>
            <w:tcW w:w="9720" w:type="dxa"/>
            <w:gridSpan w:val="10"/>
            <w:shd w:val="clear" w:color="auto" w:fill="D9D9D9"/>
          </w:tcPr>
          <w:p w14:paraId="57B3FB30" w14:textId="77777777" w:rsidR="00D47540" w:rsidRPr="00CF1724" w:rsidRDefault="00D47540" w:rsidP="00D47540">
            <w:pPr>
              <w:jc w:val="center"/>
              <w:rPr>
                <w:rFonts w:ascii="Sylfaen" w:hAnsi="Sylfaen"/>
                <w:b/>
                <w:sz w:val="18"/>
                <w:szCs w:val="18"/>
                <w:lang w:val="hy-AM"/>
              </w:rPr>
            </w:pPr>
            <w:r w:rsidRPr="00CF1724">
              <w:rPr>
                <w:rFonts w:ascii="Sylfaen" w:hAnsi="Sylfaen"/>
                <w:b/>
                <w:sz w:val="18"/>
                <w:szCs w:val="18"/>
                <w:lang w:val="hy-AM"/>
              </w:rPr>
              <w:t>Ծախսեր</w:t>
            </w:r>
          </w:p>
        </w:tc>
      </w:tr>
      <w:tr w:rsidR="00D47540" w:rsidRPr="00D36CB5" w14:paraId="4BCA6BBE" w14:textId="77777777" w:rsidTr="00D47540">
        <w:trPr>
          <w:gridAfter w:val="1"/>
          <w:wAfter w:w="6" w:type="dxa"/>
          <w:cantSplit/>
          <w:trHeight w:val="1719"/>
        </w:trPr>
        <w:tc>
          <w:tcPr>
            <w:tcW w:w="4626" w:type="dxa"/>
            <w:vMerge/>
            <w:shd w:val="clear" w:color="auto" w:fill="D9D9D9"/>
          </w:tcPr>
          <w:p w14:paraId="6C55CAD3" w14:textId="77777777" w:rsidR="00D47540" w:rsidRPr="00CF1724" w:rsidRDefault="00D47540" w:rsidP="00D47540">
            <w:pPr>
              <w:jc w:val="center"/>
              <w:rPr>
                <w:rFonts w:ascii="Sylfaen" w:hAnsi="Sylfaen"/>
                <w:b/>
                <w:sz w:val="18"/>
                <w:szCs w:val="18"/>
                <w:lang w:val="hy-AM"/>
              </w:rPr>
            </w:pPr>
          </w:p>
        </w:tc>
        <w:tc>
          <w:tcPr>
            <w:tcW w:w="1134" w:type="dxa"/>
            <w:vMerge/>
            <w:shd w:val="clear" w:color="auto" w:fill="D9D9D9"/>
          </w:tcPr>
          <w:p w14:paraId="3252F877" w14:textId="77777777" w:rsidR="00D47540" w:rsidRPr="00CF1724" w:rsidRDefault="00D47540" w:rsidP="00D47540">
            <w:pPr>
              <w:jc w:val="center"/>
              <w:rPr>
                <w:rFonts w:ascii="Sylfaen" w:hAnsi="Sylfaen"/>
                <w:b/>
                <w:sz w:val="18"/>
                <w:szCs w:val="18"/>
                <w:lang w:val="hy-AM"/>
              </w:rPr>
            </w:pPr>
          </w:p>
        </w:tc>
        <w:tc>
          <w:tcPr>
            <w:tcW w:w="1100" w:type="dxa"/>
            <w:shd w:val="clear" w:color="auto" w:fill="D9D9D9"/>
            <w:textDirection w:val="btLr"/>
          </w:tcPr>
          <w:p w14:paraId="3412B1CA"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Աշխատանքի վարձատրություն</w:t>
            </w:r>
          </w:p>
        </w:tc>
        <w:tc>
          <w:tcPr>
            <w:tcW w:w="1253" w:type="dxa"/>
            <w:shd w:val="clear" w:color="auto" w:fill="D9D9D9"/>
            <w:textDirection w:val="btLr"/>
          </w:tcPr>
          <w:p w14:paraId="4C3B73F0"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Ծառայությունների և ապրանքների ձեռքբերում</w:t>
            </w:r>
          </w:p>
        </w:tc>
        <w:tc>
          <w:tcPr>
            <w:tcW w:w="940" w:type="dxa"/>
            <w:shd w:val="clear" w:color="auto" w:fill="D9D9D9"/>
            <w:textDirection w:val="btLr"/>
          </w:tcPr>
          <w:p w14:paraId="1FDBAB10"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Տոկոսավճարներ</w:t>
            </w:r>
          </w:p>
        </w:tc>
        <w:tc>
          <w:tcPr>
            <w:tcW w:w="1096" w:type="dxa"/>
            <w:shd w:val="clear" w:color="auto" w:fill="D9D9D9"/>
            <w:textDirection w:val="btLr"/>
          </w:tcPr>
          <w:p w14:paraId="493E355E"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Սուբսիդիաներ</w:t>
            </w:r>
          </w:p>
        </w:tc>
        <w:tc>
          <w:tcPr>
            <w:tcW w:w="940" w:type="dxa"/>
            <w:shd w:val="clear" w:color="auto" w:fill="D0CECE"/>
            <w:textDirection w:val="btLr"/>
          </w:tcPr>
          <w:p w14:paraId="72922598"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Դրամաշնորհներ</w:t>
            </w:r>
          </w:p>
        </w:tc>
        <w:tc>
          <w:tcPr>
            <w:tcW w:w="939" w:type="dxa"/>
            <w:shd w:val="clear" w:color="auto" w:fill="D0CECE"/>
            <w:textDirection w:val="btLr"/>
          </w:tcPr>
          <w:p w14:paraId="6BB93F3D"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Սոցիալական նպաստներ և կենսաթոշակներ</w:t>
            </w:r>
          </w:p>
        </w:tc>
        <w:tc>
          <w:tcPr>
            <w:tcW w:w="1096" w:type="dxa"/>
            <w:shd w:val="clear" w:color="auto" w:fill="D0CECE"/>
            <w:textDirection w:val="btLr"/>
          </w:tcPr>
          <w:p w14:paraId="3CBBED4A"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Այլ ծախսեր</w:t>
            </w:r>
          </w:p>
        </w:tc>
        <w:tc>
          <w:tcPr>
            <w:tcW w:w="1000" w:type="dxa"/>
            <w:shd w:val="clear" w:color="auto" w:fill="D0CECE"/>
            <w:textDirection w:val="btLr"/>
          </w:tcPr>
          <w:p w14:paraId="108AF98A"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Ոչ ֆինանսական ակտիվների գծով ծախսեր</w:t>
            </w:r>
          </w:p>
        </w:tc>
        <w:tc>
          <w:tcPr>
            <w:tcW w:w="1350" w:type="dxa"/>
            <w:shd w:val="clear" w:color="auto" w:fill="D0CECE"/>
            <w:textDirection w:val="btLr"/>
          </w:tcPr>
          <w:p w14:paraId="3E93EBD0" w14:textId="77777777" w:rsidR="00D47540" w:rsidRPr="00CF1724" w:rsidRDefault="00D47540" w:rsidP="00D47540">
            <w:pPr>
              <w:spacing w:after="160" w:line="259" w:lineRule="auto"/>
              <w:ind w:right="113"/>
              <w:rPr>
                <w:rFonts w:ascii="Sylfaen" w:hAnsi="Sylfaen" w:cs="Arial Unicode MS"/>
                <w:b/>
                <w:sz w:val="18"/>
                <w:szCs w:val="18"/>
                <w:lang w:val="hy-AM"/>
              </w:rPr>
            </w:pPr>
            <w:r w:rsidRPr="00CF1724">
              <w:rPr>
                <w:rFonts w:ascii="Sylfaen" w:hAnsi="Sylfaen" w:cs="Arial Unicode MS"/>
                <w:b/>
                <w:sz w:val="18"/>
                <w:szCs w:val="18"/>
                <w:lang w:val="hy-AM"/>
              </w:rPr>
              <w:t>Ոչ ֆինանսական ակտիվների իրացումից մուտքեր</w:t>
            </w:r>
          </w:p>
        </w:tc>
      </w:tr>
      <w:tr w:rsidR="00797651" w:rsidRPr="00CF1724" w14:paraId="09F5CBFF" w14:textId="77777777" w:rsidTr="00660A03">
        <w:trPr>
          <w:gridAfter w:val="1"/>
          <w:wAfter w:w="6" w:type="dxa"/>
          <w:trHeight w:val="487"/>
        </w:trPr>
        <w:tc>
          <w:tcPr>
            <w:tcW w:w="4626" w:type="dxa"/>
            <w:shd w:val="clear" w:color="auto" w:fill="FFF2CC"/>
            <w:vAlign w:val="center"/>
          </w:tcPr>
          <w:p w14:paraId="2F94486B" w14:textId="77777777" w:rsidR="00797651" w:rsidRPr="00CF1724" w:rsidRDefault="00797651" w:rsidP="00797651">
            <w:pPr>
              <w:rPr>
                <w:rFonts w:ascii="Sylfaen" w:hAnsi="Sylfaen"/>
                <w:b/>
                <w:sz w:val="18"/>
                <w:szCs w:val="18"/>
                <w:lang w:val="hy-AM"/>
              </w:rPr>
            </w:pPr>
            <w:r w:rsidRPr="00CF1724">
              <w:rPr>
                <w:rFonts w:ascii="Sylfaen" w:hAnsi="Sylfaen"/>
                <w:b/>
                <w:sz w:val="18"/>
                <w:szCs w:val="18"/>
                <w:lang w:val="hy-AM"/>
              </w:rPr>
              <w:t xml:space="preserve">Ընդհանուր համայնքային միջոցառումներ </w:t>
            </w:r>
          </w:p>
        </w:tc>
        <w:tc>
          <w:tcPr>
            <w:tcW w:w="1134" w:type="dxa"/>
            <w:shd w:val="clear" w:color="auto" w:fill="FFF2CC"/>
            <w:vAlign w:val="center"/>
          </w:tcPr>
          <w:p w14:paraId="66AAF607" w14:textId="7AAA8636"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242732.2</w:t>
            </w:r>
          </w:p>
        </w:tc>
        <w:tc>
          <w:tcPr>
            <w:tcW w:w="1100" w:type="dxa"/>
            <w:shd w:val="clear" w:color="auto" w:fill="FFF2CC"/>
            <w:vAlign w:val="center"/>
          </w:tcPr>
          <w:p w14:paraId="47AD5D7C" w14:textId="42027BC2"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106709.5</w:t>
            </w:r>
          </w:p>
        </w:tc>
        <w:tc>
          <w:tcPr>
            <w:tcW w:w="1253" w:type="dxa"/>
            <w:shd w:val="clear" w:color="auto" w:fill="FFF2CC"/>
            <w:vAlign w:val="center"/>
          </w:tcPr>
          <w:p w14:paraId="60E829F3" w14:textId="1F7C4B58"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28812.7</w:t>
            </w:r>
          </w:p>
        </w:tc>
        <w:tc>
          <w:tcPr>
            <w:tcW w:w="940" w:type="dxa"/>
            <w:shd w:val="clear" w:color="auto" w:fill="FFF2CC"/>
            <w:vAlign w:val="center"/>
          </w:tcPr>
          <w:p w14:paraId="459E2931" w14:textId="2AD98B79" w:rsidR="00797651" w:rsidRPr="00660A03"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0</w:t>
            </w:r>
            <w:r w:rsidR="00650713" w:rsidRPr="00660A03">
              <w:rPr>
                <w:rFonts w:ascii="Sylfaen" w:hAnsi="Sylfaen" w:cs="Calibri"/>
                <w:b/>
                <w:bCs/>
                <w:color w:val="000000"/>
                <w:sz w:val="18"/>
                <w:szCs w:val="18"/>
                <w:lang w:val="en-US"/>
              </w:rPr>
              <w:t>.0</w:t>
            </w:r>
          </w:p>
        </w:tc>
        <w:tc>
          <w:tcPr>
            <w:tcW w:w="1096" w:type="dxa"/>
            <w:shd w:val="clear" w:color="auto" w:fill="FFF2CC"/>
            <w:vAlign w:val="center"/>
          </w:tcPr>
          <w:p w14:paraId="5F9F1570" w14:textId="0A32F862"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131784</w:t>
            </w:r>
          </w:p>
        </w:tc>
        <w:tc>
          <w:tcPr>
            <w:tcW w:w="940" w:type="dxa"/>
            <w:shd w:val="clear" w:color="auto" w:fill="FFF2CC"/>
            <w:vAlign w:val="center"/>
          </w:tcPr>
          <w:p w14:paraId="75066551" w14:textId="2A7C6B8D"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8946</w:t>
            </w:r>
            <w:r w:rsidR="00F21A47">
              <w:rPr>
                <w:rFonts w:ascii="Sylfaen" w:hAnsi="Sylfaen" w:cs="Calibri"/>
                <w:b/>
                <w:bCs/>
                <w:color w:val="000000"/>
                <w:sz w:val="18"/>
                <w:szCs w:val="18"/>
                <w:lang w:val="en-US"/>
              </w:rPr>
              <w:t>.0</w:t>
            </w:r>
          </w:p>
        </w:tc>
        <w:tc>
          <w:tcPr>
            <w:tcW w:w="939" w:type="dxa"/>
            <w:shd w:val="clear" w:color="auto" w:fill="FFF2CC"/>
            <w:vAlign w:val="center"/>
          </w:tcPr>
          <w:p w14:paraId="1169C964" w14:textId="07BE6844" w:rsidR="00797651" w:rsidRPr="00660A03" w:rsidRDefault="00797651" w:rsidP="00660A03">
            <w:pPr>
              <w:jc w:val="center"/>
              <w:rPr>
                <w:rFonts w:ascii="Sylfaen" w:hAnsi="Sylfaen"/>
                <w:b/>
                <w:sz w:val="18"/>
                <w:szCs w:val="18"/>
                <w:lang w:val="hy-AM"/>
              </w:rPr>
            </w:pPr>
            <w:r w:rsidRPr="00660A03">
              <w:rPr>
                <w:rFonts w:ascii="Sylfaen" w:hAnsi="Sylfaen" w:cs="Calibri"/>
                <w:b/>
                <w:bCs/>
                <w:color w:val="000000"/>
                <w:sz w:val="18"/>
                <w:szCs w:val="18"/>
                <w:lang w:val="hy-AM"/>
              </w:rPr>
              <w:t>10480</w:t>
            </w:r>
          </w:p>
        </w:tc>
        <w:tc>
          <w:tcPr>
            <w:tcW w:w="1096" w:type="dxa"/>
            <w:shd w:val="clear" w:color="auto" w:fill="FFF2CC"/>
            <w:vAlign w:val="center"/>
          </w:tcPr>
          <w:p w14:paraId="225FC9A3" w14:textId="081CE5C1"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F21A47">
              <w:rPr>
                <w:rFonts w:ascii="Sylfaen" w:hAnsi="Sylfaen" w:cs="Calibri"/>
                <w:b/>
                <w:bCs/>
                <w:color w:val="000000"/>
                <w:sz w:val="18"/>
                <w:szCs w:val="18"/>
                <w:lang w:val="en-US"/>
              </w:rPr>
              <w:t>.0</w:t>
            </w:r>
          </w:p>
        </w:tc>
        <w:tc>
          <w:tcPr>
            <w:tcW w:w="1000" w:type="dxa"/>
            <w:shd w:val="clear" w:color="auto" w:fill="FFF2CC"/>
            <w:vAlign w:val="center"/>
          </w:tcPr>
          <w:p w14:paraId="4FC7308E" w14:textId="3D82D818"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F21A47">
              <w:rPr>
                <w:rFonts w:ascii="Sylfaen" w:hAnsi="Sylfaen" w:cs="Calibri"/>
                <w:b/>
                <w:bCs/>
                <w:color w:val="000000"/>
                <w:sz w:val="18"/>
                <w:szCs w:val="18"/>
                <w:lang w:val="en-US"/>
              </w:rPr>
              <w:t>.0</w:t>
            </w:r>
          </w:p>
        </w:tc>
        <w:tc>
          <w:tcPr>
            <w:tcW w:w="1350" w:type="dxa"/>
            <w:shd w:val="clear" w:color="auto" w:fill="FFF2CC"/>
            <w:vAlign w:val="center"/>
          </w:tcPr>
          <w:p w14:paraId="279E9639" w14:textId="35E2166B" w:rsidR="00797651" w:rsidRPr="00F21A47" w:rsidRDefault="00797651" w:rsidP="00660A03">
            <w:pPr>
              <w:jc w:val="center"/>
              <w:rPr>
                <w:rFonts w:ascii="Sylfaen" w:hAnsi="Sylfaen"/>
                <w:b/>
                <w:sz w:val="18"/>
                <w:szCs w:val="18"/>
                <w:lang w:val="en-US"/>
              </w:rPr>
            </w:pPr>
            <w:r w:rsidRPr="00660A03">
              <w:rPr>
                <w:rFonts w:ascii="Sylfaen" w:hAnsi="Sylfaen" w:cs="Calibri"/>
                <w:b/>
                <w:bCs/>
                <w:color w:val="000000"/>
                <w:sz w:val="18"/>
                <w:szCs w:val="18"/>
                <w:lang w:val="hy-AM"/>
              </w:rPr>
              <w:t>-50000</w:t>
            </w:r>
            <w:r w:rsidR="00F21A47">
              <w:rPr>
                <w:rFonts w:ascii="Sylfaen" w:hAnsi="Sylfaen" w:cs="Calibri"/>
                <w:b/>
                <w:bCs/>
                <w:color w:val="000000"/>
                <w:sz w:val="18"/>
                <w:szCs w:val="18"/>
                <w:lang w:val="en-US"/>
              </w:rPr>
              <w:t>.0</w:t>
            </w:r>
          </w:p>
        </w:tc>
      </w:tr>
      <w:tr w:rsidR="00797651" w:rsidRPr="00CF1724" w14:paraId="56D3AF84" w14:textId="77777777" w:rsidTr="00660A03">
        <w:trPr>
          <w:gridAfter w:val="1"/>
          <w:wAfter w:w="6" w:type="dxa"/>
          <w:trHeight w:val="144"/>
        </w:trPr>
        <w:tc>
          <w:tcPr>
            <w:tcW w:w="4626" w:type="dxa"/>
            <w:shd w:val="clear" w:color="auto" w:fill="DAEEF4"/>
            <w:vAlign w:val="center"/>
          </w:tcPr>
          <w:p w14:paraId="359FAD76" w14:textId="77777777" w:rsidR="00797651" w:rsidRPr="00CF1724" w:rsidRDefault="00797651" w:rsidP="00797651">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49CE47B5" w14:textId="38719B7E" w:rsidR="00797651" w:rsidRPr="00660A03" w:rsidRDefault="00797651" w:rsidP="00660A03">
            <w:pPr>
              <w:jc w:val="center"/>
              <w:rPr>
                <w:rFonts w:ascii="Sylfaen" w:hAnsi="Sylfaen"/>
                <w:b/>
                <w:sz w:val="18"/>
                <w:szCs w:val="18"/>
                <w:lang w:val="hy-AM"/>
              </w:rPr>
            </w:pPr>
            <w:r w:rsidRPr="00660A03">
              <w:rPr>
                <w:rFonts w:ascii="Sylfaen" w:hAnsi="Sylfaen" w:cs="Calibri"/>
                <w:b/>
                <w:color w:val="000000"/>
                <w:sz w:val="18"/>
                <w:szCs w:val="18"/>
              </w:rPr>
              <w:t>133706.2</w:t>
            </w:r>
          </w:p>
        </w:tc>
        <w:tc>
          <w:tcPr>
            <w:tcW w:w="1100" w:type="dxa"/>
            <w:shd w:val="clear" w:color="auto" w:fill="DAEEF4"/>
            <w:vAlign w:val="center"/>
          </w:tcPr>
          <w:p w14:paraId="09A1BB4E" w14:textId="7E405B09" w:rsidR="00797651" w:rsidRPr="00660A03" w:rsidRDefault="00797651" w:rsidP="00660A03">
            <w:pPr>
              <w:jc w:val="center"/>
              <w:rPr>
                <w:rFonts w:ascii="Sylfaen" w:hAnsi="Sylfaen"/>
                <w:b/>
                <w:sz w:val="18"/>
                <w:szCs w:val="18"/>
                <w:lang w:val="hy-AM"/>
              </w:rPr>
            </w:pPr>
            <w:r w:rsidRPr="00660A03">
              <w:rPr>
                <w:rFonts w:ascii="Sylfaen" w:hAnsi="Sylfaen" w:cs="Calibri"/>
                <w:b/>
                <w:color w:val="000000"/>
                <w:sz w:val="18"/>
                <w:szCs w:val="18"/>
              </w:rPr>
              <w:t>106709.5</w:t>
            </w:r>
          </w:p>
        </w:tc>
        <w:tc>
          <w:tcPr>
            <w:tcW w:w="1253" w:type="dxa"/>
            <w:shd w:val="clear" w:color="auto" w:fill="DAEEF4"/>
            <w:vAlign w:val="center"/>
          </w:tcPr>
          <w:p w14:paraId="1C9B5CEE" w14:textId="185BC60D" w:rsidR="00797651" w:rsidRPr="00660A03" w:rsidRDefault="00797651" w:rsidP="00660A03">
            <w:pPr>
              <w:jc w:val="center"/>
              <w:rPr>
                <w:rFonts w:ascii="Sylfaen" w:hAnsi="Sylfaen"/>
                <w:b/>
                <w:sz w:val="18"/>
                <w:szCs w:val="18"/>
                <w:lang w:val="hy-AM"/>
              </w:rPr>
            </w:pPr>
            <w:r w:rsidRPr="00660A03">
              <w:rPr>
                <w:rFonts w:ascii="Sylfaen" w:hAnsi="Sylfaen" w:cs="Calibri"/>
                <w:b/>
                <w:color w:val="000000"/>
                <w:sz w:val="18"/>
                <w:szCs w:val="18"/>
              </w:rPr>
              <w:t>23530.7</w:t>
            </w:r>
          </w:p>
        </w:tc>
        <w:tc>
          <w:tcPr>
            <w:tcW w:w="940" w:type="dxa"/>
            <w:shd w:val="clear" w:color="auto" w:fill="DAEEF4"/>
            <w:vAlign w:val="center"/>
          </w:tcPr>
          <w:p w14:paraId="0F48D5C7" w14:textId="76C85A33"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1096" w:type="dxa"/>
            <w:shd w:val="clear" w:color="auto" w:fill="DAEEF4"/>
            <w:vAlign w:val="center"/>
          </w:tcPr>
          <w:p w14:paraId="783DF96C" w14:textId="7F394E09"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940" w:type="dxa"/>
            <w:shd w:val="clear" w:color="auto" w:fill="DAEEF4"/>
            <w:vAlign w:val="center"/>
          </w:tcPr>
          <w:p w14:paraId="7C96A508" w14:textId="0236B726" w:rsidR="00797651" w:rsidRPr="00F21A47" w:rsidRDefault="00797651" w:rsidP="00660A03">
            <w:pPr>
              <w:jc w:val="center"/>
              <w:rPr>
                <w:rFonts w:ascii="Sylfaen" w:hAnsi="Sylfaen"/>
                <w:b/>
                <w:sz w:val="18"/>
                <w:szCs w:val="18"/>
                <w:lang w:val="en-US"/>
              </w:rPr>
            </w:pPr>
            <w:r w:rsidRPr="00660A03">
              <w:rPr>
                <w:rFonts w:ascii="Sylfaen" w:hAnsi="Sylfaen" w:cs="Calibri"/>
                <w:b/>
                <w:color w:val="000000"/>
                <w:sz w:val="18"/>
                <w:szCs w:val="18"/>
              </w:rPr>
              <w:t>466</w:t>
            </w:r>
            <w:r w:rsidR="00F21A47">
              <w:rPr>
                <w:rFonts w:ascii="Sylfaen" w:hAnsi="Sylfaen" w:cs="Calibri"/>
                <w:b/>
                <w:color w:val="000000"/>
                <w:sz w:val="18"/>
                <w:szCs w:val="18"/>
                <w:lang w:val="en-US"/>
              </w:rPr>
              <w:t>.0</w:t>
            </w:r>
          </w:p>
        </w:tc>
        <w:tc>
          <w:tcPr>
            <w:tcW w:w="939" w:type="dxa"/>
            <w:shd w:val="clear" w:color="auto" w:fill="DAEEF4"/>
            <w:vAlign w:val="center"/>
          </w:tcPr>
          <w:p w14:paraId="3A462D66" w14:textId="5473A4AE"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1096" w:type="dxa"/>
            <w:shd w:val="clear" w:color="auto" w:fill="DAEEF4"/>
            <w:vAlign w:val="center"/>
          </w:tcPr>
          <w:p w14:paraId="314887E2" w14:textId="57A6D263" w:rsidR="00797651" w:rsidRPr="00F21A47" w:rsidRDefault="00797651" w:rsidP="00660A03">
            <w:pPr>
              <w:jc w:val="center"/>
              <w:rPr>
                <w:rFonts w:ascii="Sylfaen" w:hAnsi="Sylfaen"/>
                <w:b/>
                <w:sz w:val="18"/>
                <w:szCs w:val="18"/>
                <w:lang w:val="en-US"/>
              </w:rPr>
            </w:pPr>
            <w:r w:rsidRPr="00660A03">
              <w:rPr>
                <w:rFonts w:ascii="Sylfaen" w:hAnsi="Sylfaen" w:cs="Calibri"/>
                <w:b/>
                <w:color w:val="000000"/>
                <w:sz w:val="18"/>
                <w:szCs w:val="18"/>
              </w:rPr>
              <w:t>3000</w:t>
            </w:r>
            <w:r w:rsidR="00F21A47">
              <w:rPr>
                <w:rFonts w:ascii="Sylfaen" w:hAnsi="Sylfaen" w:cs="Calibri"/>
                <w:b/>
                <w:color w:val="000000"/>
                <w:sz w:val="18"/>
                <w:szCs w:val="18"/>
                <w:lang w:val="en-US"/>
              </w:rPr>
              <w:t>.0</w:t>
            </w:r>
          </w:p>
        </w:tc>
        <w:tc>
          <w:tcPr>
            <w:tcW w:w="1000" w:type="dxa"/>
            <w:shd w:val="clear" w:color="auto" w:fill="DAEEF4"/>
            <w:vAlign w:val="center"/>
          </w:tcPr>
          <w:p w14:paraId="4691BD2C" w14:textId="73819953"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c>
          <w:tcPr>
            <w:tcW w:w="1350" w:type="dxa"/>
            <w:shd w:val="clear" w:color="auto" w:fill="DAEEF4"/>
            <w:vAlign w:val="center"/>
          </w:tcPr>
          <w:p w14:paraId="6013132E" w14:textId="4DE3F77E" w:rsidR="00797651" w:rsidRPr="00660A03" w:rsidRDefault="00797651" w:rsidP="00660A03">
            <w:pPr>
              <w:jc w:val="center"/>
              <w:rPr>
                <w:rFonts w:ascii="Sylfaen" w:hAnsi="Sylfaen"/>
                <w:b/>
                <w:sz w:val="18"/>
                <w:szCs w:val="18"/>
                <w:lang w:val="en-US"/>
              </w:rPr>
            </w:pPr>
            <w:r w:rsidRPr="00660A03">
              <w:rPr>
                <w:rFonts w:ascii="Sylfaen" w:hAnsi="Sylfaen" w:cs="Calibri"/>
                <w:b/>
                <w:color w:val="000000"/>
                <w:sz w:val="18"/>
                <w:szCs w:val="18"/>
              </w:rPr>
              <w:t>0</w:t>
            </w:r>
            <w:r w:rsidR="00650713" w:rsidRPr="00660A03">
              <w:rPr>
                <w:rFonts w:ascii="Sylfaen" w:hAnsi="Sylfaen" w:cs="Calibri"/>
                <w:b/>
                <w:color w:val="000000"/>
                <w:sz w:val="18"/>
                <w:szCs w:val="18"/>
                <w:lang w:val="en-US"/>
              </w:rPr>
              <w:t>.0</w:t>
            </w:r>
          </w:p>
        </w:tc>
      </w:tr>
      <w:tr w:rsidR="00650713" w:rsidRPr="00CF1724" w14:paraId="12D0C82E" w14:textId="77777777" w:rsidTr="00660A03">
        <w:trPr>
          <w:gridAfter w:val="1"/>
          <w:wAfter w:w="6" w:type="dxa"/>
          <w:trHeight w:val="144"/>
        </w:trPr>
        <w:tc>
          <w:tcPr>
            <w:tcW w:w="4626" w:type="dxa"/>
            <w:vAlign w:val="center"/>
          </w:tcPr>
          <w:p w14:paraId="120132B3" w14:textId="7794F650" w:rsidR="00650713" w:rsidRPr="00CF1724" w:rsidRDefault="00650713" w:rsidP="00650713">
            <w:pPr>
              <w:rPr>
                <w:rFonts w:ascii="Sylfaen" w:hAnsi="Sylfaen"/>
                <w:sz w:val="18"/>
                <w:szCs w:val="18"/>
                <w:lang w:val="hy-AM"/>
              </w:rPr>
            </w:pPr>
            <w:r>
              <w:rPr>
                <w:rFonts w:ascii="Sylfaen" w:hAnsi="Sylfaen" w:cs="Calibri"/>
                <w:color w:val="000000"/>
                <w:sz w:val="18"/>
                <w:szCs w:val="18"/>
                <w:lang w:val="hy-AM"/>
              </w:rPr>
              <w:t>Դիլիջան համայնքի աշխատակազմի գործունեության ապահովում</w:t>
            </w:r>
          </w:p>
        </w:tc>
        <w:tc>
          <w:tcPr>
            <w:tcW w:w="1134" w:type="dxa"/>
            <w:vAlign w:val="center"/>
          </w:tcPr>
          <w:p w14:paraId="5302A50A" w14:textId="14D710F7" w:rsidR="00650713" w:rsidRPr="00CF1724" w:rsidRDefault="00650713" w:rsidP="00660A03">
            <w:pPr>
              <w:jc w:val="center"/>
              <w:rPr>
                <w:rFonts w:ascii="Sylfaen" w:hAnsi="Sylfaen"/>
                <w:sz w:val="18"/>
                <w:szCs w:val="18"/>
                <w:lang w:val="hy-AM"/>
              </w:rPr>
            </w:pPr>
            <w:r>
              <w:rPr>
                <w:rFonts w:ascii="Sylfaen" w:hAnsi="Sylfaen" w:cs="Calibri"/>
                <w:color w:val="000000"/>
                <w:sz w:val="18"/>
                <w:szCs w:val="18"/>
              </w:rPr>
              <w:t>122488.4</w:t>
            </w:r>
          </w:p>
        </w:tc>
        <w:tc>
          <w:tcPr>
            <w:tcW w:w="1100" w:type="dxa"/>
            <w:vAlign w:val="center"/>
          </w:tcPr>
          <w:p w14:paraId="27824A53" w14:textId="73EAEC0A" w:rsidR="00650713" w:rsidRPr="00CF1724" w:rsidRDefault="00650713" w:rsidP="00660A03">
            <w:pPr>
              <w:jc w:val="center"/>
              <w:rPr>
                <w:rFonts w:ascii="Sylfaen" w:hAnsi="Sylfaen"/>
                <w:sz w:val="18"/>
                <w:szCs w:val="18"/>
                <w:lang w:val="hy-AM"/>
              </w:rPr>
            </w:pPr>
            <w:r>
              <w:rPr>
                <w:rFonts w:ascii="Sylfaen" w:hAnsi="Sylfaen" w:cs="Calibri"/>
                <w:color w:val="000000"/>
                <w:sz w:val="18"/>
                <w:szCs w:val="18"/>
              </w:rPr>
              <w:t>103411.8</w:t>
            </w:r>
          </w:p>
        </w:tc>
        <w:tc>
          <w:tcPr>
            <w:tcW w:w="1253" w:type="dxa"/>
            <w:vAlign w:val="center"/>
          </w:tcPr>
          <w:p w14:paraId="4C6A15E3" w14:textId="1D145CD6" w:rsidR="00650713" w:rsidRPr="00CF1724" w:rsidRDefault="00650713" w:rsidP="00660A03">
            <w:pPr>
              <w:jc w:val="center"/>
              <w:rPr>
                <w:rFonts w:ascii="Sylfaen" w:hAnsi="Sylfaen"/>
                <w:sz w:val="18"/>
                <w:szCs w:val="18"/>
                <w:lang w:val="hy-AM"/>
              </w:rPr>
            </w:pPr>
            <w:r>
              <w:rPr>
                <w:rFonts w:ascii="Sylfaen" w:hAnsi="Sylfaen" w:cs="Calibri"/>
                <w:color w:val="000000"/>
                <w:sz w:val="18"/>
                <w:szCs w:val="18"/>
              </w:rPr>
              <w:t>19076.6</w:t>
            </w:r>
          </w:p>
        </w:tc>
        <w:tc>
          <w:tcPr>
            <w:tcW w:w="940" w:type="dxa"/>
            <w:vAlign w:val="center"/>
          </w:tcPr>
          <w:p w14:paraId="1CD68719" w14:textId="6C7B2512" w:rsidR="00650713" w:rsidRPr="00CF1724" w:rsidRDefault="00650713"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6D09978E" w14:textId="72BDAAA2"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940" w:type="dxa"/>
            <w:vAlign w:val="center"/>
          </w:tcPr>
          <w:p w14:paraId="24081BBF" w14:textId="7439C846"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939" w:type="dxa"/>
            <w:vAlign w:val="center"/>
          </w:tcPr>
          <w:p w14:paraId="661D3D49" w14:textId="11588891"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096" w:type="dxa"/>
            <w:vAlign w:val="center"/>
          </w:tcPr>
          <w:p w14:paraId="0AC4FDA1" w14:textId="12E6EBBC"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1000" w:type="dxa"/>
            <w:vAlign w:val="center"/>
          </w:tcPr>
          <w:p w14:paraId="4242B060" w14:textId="345DA769"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350" w:type="dxa"/>
            <w:vAlign w:val="center"/>
          </w:tcPr>
          <w:p w14:paraId="13753722" w14:textId="0B0D71AD"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r>
      <w:tr w:rsidR="00650713" w:rsidRPr="00CF1724" w14:paraId="3B9DDBC7" w14:textId="77777777" w:rsidTr="00660A03">
        <w:trPr>
          <w:gridAfter w:val="1"/>
          <w:wAfter w:w="6" w:type="dxa"/>
          <w:trHeight w:val="144"/>
        </w:trPr>
        <w:tc>
          <w:tcPr>
            <w:tcW w:w="4626" w:type="dxa"/>
            <w:vAlign w:val="center"/>
          </w:tcPr>
          <w:p w14:paraId="6E9C425B" w14:textId="2834E080" w:rsidR="00650713" w:rsidRPr="00CF1724" w:rsidRDefault="00650713" w:rsidP="00650713">
            <w:pPr>
              <w:rPr>
                <w:rFonts w:ascii="Sylfaen" w:hAnsi="Sylfaen"/>
                <w:sz w:val="18"/>
                <w:szCs w:val="18"/>
                <w:lang w:val="hy-AM"/>
              </w:rPr>
            </w:pPr>
            <w:r>
              <w:rPr>
                <w:rFonts w:ascii="Sylfaen" w:hAnsi="Sylfaen" w:cs="Calibri"/>
                <w:color w:val="000000"/>
                <w:sz w:val="18"/>
                <w:szCs w:val="18"/>
                <w:lang w:val="hy-AM"/>
              </w:rPr>
              <w:t>Քաղաքացիական կացության ակտերի պետական գրանցումներ</w:t>
            </w:r>
          </w:p>
        </w:tc>
        <w:tc>
          <w:tcPr>
            <w:tcW w:w="1134" w:type="dxa"/>
            <w:vAlign w:val="center"/>
          </w:tcPr>
          <w:p w14:paraId="7BAA9F5B" w14:textId="44D65135" w:rsidR="00650713" w:rsidRPr="00CF1724" w:rsidRDefault="00650713" w:rsidP="00660A03">
            <w:pPr>
              <w:jc w:val="center"/>
              <w:rPr>
                <w:rFonts w:ascii="Sylfaen" w:hAnsi="Sylfaen"/>
                <w:sz w:val="18"/>
                <w:szCs w:val="18"/>
                <w:lang w:val="hy-AM"/>
              </w:rPr>
            </w:pPr>
            <w:r>
              <w:rPr>
                <w:rFonts w:ascii="Sylfaen" w:hAnsi="Sylfaen" w:cs="Calibri"/>
                <w:color w:val="000000"/>
                <w:sz w:val="18"/>
                <w:szCs w:val="18"/>
                <w:lang w:val="hy-AM"/>
              </w:rPr>
              <w:t>3418.2</w:t>
            </w:r>
          </w:p>
        </w:tc>
        <w:tc>
          <w:tcPr>
            <w:tcW w:w="1100" w:type="dxa"/>
            <w:vAlign w:val="center"/>
          </w:tcPr>
          <w:p w14:paraId="5BB06177" w14:textId="3B575376" w:rsidR="00650713" w:rsidRPr="00CF1724" w:rsidRDefault="00650713" w:rsidP="00660A03">
            <w:pPr>
              <w:jc w:val="center"/>
              <w:rPr>
                <w:rFonts w:ascii="Sylfaen" w:hAnsi="Sylfaen"/>
                <w:sz w:val="18"/>
                <w:szCs w:val="18"/>
                <w:lang w:val="hy-AM"/>
              </w:rPr>
            </w:pPr>
            <w:r>
              <w:rPr>
                <w:rFonts w:ascii="Sylfaen" w:hAnsi="Sylfaen" w:cs="Calibri"/>
                <w:color w:val="000000"/>
                <w:sz w:val="18"/>
                <w:szCs w:val="18"/>
                <w:lang w:val="hy-AM"/>
              </w:rPr>
              <w:t>3297.7</w:t>
            </w:r>
          </w:p>
        </w:tc>
        <w:tc>
          <w:tcPr>
            <w:tcW w:w="1253" w:type="dxa"/>
            <w:vAlign w:val="center"/>
          </w:tcPr>
          <w:p w14:paraId="1897F25E" w14:textId="7B43790B" w:rsidR="00650713" w:rsidRPr="00CF1724" w:rsidRDefault="00650713" w:rsidP="00660A03">
            <w:pPr>
              <w:jc w:val="center"/>
              <w:rPr>
                <w:rFonts w:ascii="Sylfaen" w:hAnsi="Sylfaen"/>
                <w:sz w:val="18"/>
                <w:szCs w:val="18"/>
                <w:lang w:val="hy-AM"/>
              </w:rPr>
            </w:pPr>
            <w:r>
              <w:rPr>
                <w:rFonts w:ascii="Sylfaen" w:hAnsi="Sylfaen" w:cs="Calibri"/>
                <w:color w:val="000000"/>
                <w:sz w:val="18"/>
                <w:szCs w:val="18"/>
                <w:lang w:val="hy-AM"/>
              </w:rPr>
              <w:t>120.5</w:t>
            </w:r>
          </w:p>
        </w:tc>
        <w:tc>
          <w:tcPr>
            <w:tcW w:w="940" w:type="dxa"/>
            <w:vAlign w:val="center"/>
          </w:tcPr>
          <w:p w14:paraId="1839B55A" w14:textId="4A4B693C" w:rsidR="00650713" w:rsidRPr="00CF1724" w:rsidRDefault="00650713"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8EEEFD2" w14:textId="086B2E62"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940" w:type="dxa"/>
            <w:vAlign w:val="center"/>
          </w:tcPr>
          <w:p w14:paraId="017338FD" w14:textId="132E0D50"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939" w:type="dxa"/>
            <w:vAlign w:val="center"/>
          </w:tcPr>
          <w:p w14:paraId="3C5DF264" w14:textId="5F9E7D6E"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096" w:type="dxa"/>
            <w:vAlign w:val="center"/>
          </w:tcPr>
          <w:p w14:paraId="7B28ADCF" w14:textId="40E6AAFF" w:rsidR="00650713" w:rsidRPr="00CF1724" w:rsidRDefault="00650713" w:rsidP="00660A03">
            <w:pPr>
              <w:jc w:val="center"/>
              <w:rPr>
                <w:rFonts w:ascii="Sylfaen" w:hAnsi="Sylfaen"/>
                <w:sz w:val="18"/>
                <w:szCs w:val="18"/>
                <w:lang w:val="hy-AM"/>
              </w:rPr>
            </w:pPr>
            <w:r w:rsidRPr="00CF1724">
              <w:rPr>
                <w:rFonts w:ascii="Sylfaen" w:hAnsi="Sylfaen" w:cs="Arial"/>
                <w:bCs/>
                <w:sz w:val="18"/>
                <w:szCs w:val="18"/>
                <w:lang w:val="hy-AM"/>
              </w:rPr>
              <w:t>0.0</w:t>
            </w:r>
          </w:p>
        </w:tc>
        <w:tc>
          <w:tcPr>
            <w:tcW w:w="1000" w:type="dxa"/>
            <w:vAlign w:val="center"/>
          </w:tcPr>
          <w:p w14:paraId="62A0CE71" w14:textId="25FFF722"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1350" w:type="dxa"/>
            <w:vAlign w:val="center"/>
          </w:tcPr>
          <w:p w14:paraId="4E1CA2C9" w14:textId="323809B7" w:rsidR="00650713" w:rsidRPr="00CF1724" w:rsidRDefault="00650713" w:rsidP="00660A03">
            <w:pPr>
              <w:jc w:val="center"/>
              <w:rPr>
                <w:rFonts w:ascii="Sylfaen" w:hAnsi="Sylfaen"/>
                <w:sz w:val="18"/>
                <w:szCs w:val="18"/>
                <w:lang w:val="hy-AM"/>
              </w:rPr>
            </w:pPr>
            <w:r w:rsidRPr="00CF1724">
              <w:rPr>
                <w:rFonts w:ascii="Sylfaen" w:hAnsi="Sylfaen" w:cs="Arial Unicode MS"/>
                <w:sz w:val="18"/>
                <w:szCs w:val="18"/>
                <w:lang w:val="hy-AM"/>
              </w:rPr>
              <w:t>0.0</w:t>
            </w:r>
          </w:p>
        </w:tc>
      </w:tr>
      <w:tr w:rsidR="00D651C4" w:rsidRPr="00CF1724" w14:paraId="08D96C08" w14:textId="77777777" w:rsidTr="00660A03">
        <w:trPr>
          <w:gridAfter w:val="1"/>
          <w:wAfter w:w="6" w:type="dxa"/>
          <w:trHeight w:val="144"/>
        </w:trPr>
        <w:tc>
          <w:tcPr>
            <w:tcW w:w="4626" w:type="dxa"/>
            <w:vAlign w:val="center"/>
          </w:tcPr>
          <w:p w14:paraId="32052435" w14:textId="6D0BFA83"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Համակարգչային ծառայությունների ձեռք բերում</w:t>
            </w:r>
          </w:p>
        </w:tc>
        <w:tc>
          <w:tcPr>
            <w:tcW w:w="1134" w:type="dxa"/>
            <w:vAlign w:val="center"/>
          </w:tcPr>
          <w:p w14:paraId="0A4AC09A" w14:textId="03C4B0F5"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933.6</w:t>
            </w:r>
          </w:p>
        </w:tc>
        <w:tc>
          <w:tcPr>
            <w:tcW w:w="1100" w:type="dxa"/>
            <w:vAlign w:val="center"/>
          </w:tcPr>
          <w:p w14:paraId="70CB8206" w14:textId="3BB3FE51"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253" w:type="dxa"/>
            <w:vAlign w:val="center"/>
          </w:tcPr>
          <w:p w14:paraId="4A481538" w14:textId="3B05A01D"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933.6</w:t>
            </w:r>
          </w:p>
        </w:tc>
        <w:tc>
          <w:tcPr>
            <w:tcW w:w="940" w:type="dxa"/>
            <w:vAlign w:val="center"/>
          </w:tcPr>
          <w:p w14:paraId="4A62D4B1" w14:textId="0A13D004"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vAlign w:val="center"/>
          </w:tcPr>
          <w:p w14:paraId="4C8671DA" w14:textId="0970130D"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940" w:type="dxa"/>
            <w:vAlign w:val="center"/>
          </w:tcPr>
          <w:p w14:paraId="5CCA9315" w14:textId="591C77B2" w:rsidR="00D651C4" w:rsidRPr="00CF1724" w:rsidRDefault="00D651C4" w:rsidP="00660A03">
            <w:pPr>
              <w:jc w:val="center"/>
              <w:rPr>
                <w:rFonts w:ascii="Sylfaen" w:hAnsi="Sylfaen"/>
                <w:sz w:val="18"/>
                <w:szCs w:val="18"/>
                <w:lang w:val="hy-AM"/>
              </w:rPr>
            </w:pPr>
            <w:r w:rsidRPr="00CF1724">
              <w:rPr>
                <w:rFonts w:ascii="Sylfaen" w:hAnsi="Sylfaen" w:cs="Arial Unicode MS"/>
                <w:sz w:val="18"/>
                <w:szCs w:val="18"/>
                <w:lang w:val="hy-AM"/>
              </w:rPr>
              <w:t>0.0</w:t>
            </w:r>
          </w:p>
        </w:tc>
        <w:tc>
          <w:tcPr>
            <w:tcW w:w="939" w:type="dxa"/>
            <w:vAlign w:val="center"/>
          </w:tcPr>
          <w:p w14:paraId="62797321" w14:textId="13392818"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vAlign w:val="center"/>
          </w:tcPr>
          <w:p w14:paraId="6842A568" w14:textId="7F4FB6E5" w:rsidR="00D651C4" w:rsidRPr="00CF1724" w:rsidRDefault="00D651C4" w:rsidP="00660A03">
            <w:pPr>
              <w:jc w:val="center"/>
              <w:rPr>
                <w:rFonts w:ascii="Sylfaen" w:hAnsi="Sylfaen"/>
                <w:sz w:val="18"/>
                <w:szCs w:val="18"/>
                <w:lang w:val="hy-AM"/>
              </w:rPr>
            </w:pPr>
            <w:r w:rsidRPr="00CF1724">
              <w:rPr>
                <w:rFonts w:ascii="Sylfaen" w:hAnsi="Sylfaen" w:cs="Arial"/>
                <w:bCs/>
                <w:sz w:val="18"/>
                <w:szCs w:val="18"/>
                <w:lang w:val="hy-AM"/>
              </w:rPr>
              <w:t>0.0</w:t>
            </w:r>
          </w:p>
        </w:tc>
        <w:tc>
          <w:tcPr>
            <w:tcW w:w="1000" w:type="dxa"/>
            <w:vAlign w:val="center"/>
          </w:tcPr>
          <w:p w14:paraId="5FD0809D" w14:textId="1063F843"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350" w:type="dxa"/>
            <w:vAlign w:val="center"/>
          </w:tcPr>
          <w:p w14:paraId="5CE2EE36" w14:textId="49E26674" w:rsidR="00D651C4" w:rsidRPr="00CF1724" w:rsidRDefault="00D651C4" w:rsidP="00660A03">
            <w:pPr>
              <w:jc w:val="center"/>
              <w:rPr>
                <w:rFonts w:ascii="Sylfaen" w:hAnsi="Sylfaen"/>
                <w:sz w:val="18"/>
                <w:szCs w:val="18"/>
                <w:lang w:val="hy-AM"/>
              </w:rPr>
            </w:pPr>
            <w:r w:rsidRPr="00CF1724">
              <w:rPr>
                <w:rFonts w:ascii="Sylfaen" w:hAnsi="Sylfaen" w:cs="Arial Unicode MS"/>
                <w:sz w:val="18"/>
                <w:szCs w:val="18"/>
                <w:lang w:val="hy-AM"/>
              </w:rPr>
              <w:t>0.0</w:t>
            </w:r>
          </w:p>
        </w:tc>
      </w:tr>
      <w:tr w:rsidR="00D651C4" w:rsidRPr="00CF1724" w14:paraId="1137B520" w14:textId="77777777" w:rsidTr="00660A03">
        <w:trPr>
          <w:gridAfter w:val="1"/>
          <w:wAfter w:w="6" w:type="dxa"/>
          <w:trHeight w:val="144"/>
        </w:trPr>
        <w:tc>
          <w:tcPr>
            <w:tcW w:w="4626" w:type="dxa"/>
            <w:vAlign w:val="center"/>
          </w:tcPr>
          <w:p w14:paraId="18121D4A" w14:textId="0E3A4CE2"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Համայնքային գույքի գնահատման,  պետական գրանցման, վկայականների ձեռք բերման աշխատանքների իրականացում</w:t>
            </w:r>
          </w:p>
        </w:tc>
        <w:tc>
          <w:tcPr>
            <w:tcW w:w="1134" w:type="dxa"/>
            <w:vAlign w:val="center"/>
          </w:tcPr>
          <w:p w14:paraId="09FA6412" w14:textId="6DA5C858"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6400</w:t>
            </w:r>
            <w:r w:rsidR="00F21A47">
              <w:rPr>
                <w:rFonts w:ascii="Sylfaen" w:hAnsi="Sylfaen" w:cs="Calibri"/>
                <w:color w:val="000000"/>
                <w:sz w:val="18"/>
                <w:szCs w:val="18"/>
                <w:lang w:val="en-US"/>
              </w:rPr>
              <w:t>.0</w:t>
            </w:r>
          </w:p>
        </w:tc>
        <w:tc>
          <w:tcPr>
            <w:tcW w:w="1100" w:type="dxa"/>
            <w:vAlign w:val="center"/>
          </w:tcPr>
          <w:p w14:paraId="65DDC541" w14:textId="6E605010"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253" w:type="dxa"/>
            <w:vAlign w:val="center"/>
          </w:tcPr>
          <w:p w14:paraId="07E529BB" w14:textId="0E7CF271"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3400</w:t>
            </w:r>
          </w:p>
        </w:tc>
        <w:tc>
          <w:tcPr>
            <w:tcW w:w="940" w:type="dxa"/>
            <w:vAlign w:val="center"/>
          </w:tcPr>
          <w:p w14:paraId="7D7E999C" w14:textId="22D0039C"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CD7FC17" w14:textId="724F9555"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940" w:type="dxa"/>
            <w:vAlign w:val="center"/>
          </w:tcPr>
          <w:p w14:paraId="04EEF977" w14:textId="59DED886"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939" w:type="dxa"/>
            <w:vAlign w:val="center"/>
          </w:tcPr>
          <w:p w14:paraId="5EE50E7D" w14:textId="7E1AAF0C"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1469BD76" w14:textId="2ACC4CD0"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3000</w:t>
            </w:r>
          </w:p>
        </w:tc>
        <w:tc>
          <w:tcPr>
            <w:tcW w:w="1000" w:type="dxa"/>
            <w:vAlign w:val="center"/>
          </w:tcPr>
          <w:p w14:paraId="3796087F" w14:textId="0AE9985F"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11D0C58F" w14:textId="1A44A6AD"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r>
      <w:tr w:rsidR="00D651C4" w:rsidRPr="00CF1724" w14:paraId="524110F6" w14:textId="77777777" w:rsidTr="00660A03">
        <w:trPr>
          <w:gridAfter w:val="1"/>
          <w:wAfter w:w="6" w:type="dxa"/>
          <w:trHeight w:val="144"/>
        </w:trPr>
        <w:tc>
          <w:tcPr>
            <w:tcW w:w="4626" w:type="dxa"/>
            <w:vAlign w:val="center"/>
          </w:tcPr>
          <w:p w14:paraId="212C4C9E" w14:textId="36CB940B"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Համայնքի հետ համագործակցող հասարական կազմակերպություններին անդամավճարների տրամադրում</w:t>
            </w:r>
          </w:p>
        </w:tc>
        <w:tc>
          <w:tcPr>
            <w:tcW w:w="1134" w:type="dxa"/>
            <w:vAlign w:val="center"/>
          </w:tcPr>
          <w:p w14:paraId="3B840185" w14:textId="5FA8E6A9"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466</w:t>
            </w:r>
            <w:r w:rsidR="00F21A47">
              <w:rPr>
                <w:rFonts w:ascii="Sylfaen" w:hAnsi="Sylfaen" w:cs="Calibri"/>
                <w:color w:val="000000"/>
                <w:sz w:val="18"/>
                <w:szCs w:val="18"/>
                <w:lang w:val="en-US"/>
              </w:rPr>
              <w:t>.0</w:t>
            </w:r>
          </w:p>
        </w:tc>
        <w:tc>
          <w:tcPr>
            <w:tcW w:w="1100" w:type="dxa"/>
            <w:vAlign w:val="center"/>
          </w:tcPr>
          <w:p w14:paraId="523B2707" w14:textId="292E5188"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253" w:type="dxa"/>
            <w:vAlign w:val="center"/>
          </w:tcPr>
          <w:p w14:paraId="42551DF8" w14:textId="70FAA026"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940" w:type="dxa"/>
            <w:vAlign w:val="center"/>
          </w:tcPr>
          <w:p w14:paraId="566B988C" w14:textId="77FF7358"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8C80A73" w14:textId="6F1A7E39"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940" w:type="dxa"/>
            <w:vAlign w:val="center"/>
          </w:tcPr>
          <w:p w14:paraId="2D45C495" w14:textId="7C404793"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466</w:t>
            </w:r>
          </w:p>
        </w:tc>
        <w:tc>
          <w:tcPr>
            <w:tcW w:w="939" w:type="dxa"/>
            <w:vAlign w:val="center"/>
          </w:tcPr>
          <w:p w14:paraId="689343B2" w14:textId="6905083A"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7498ED03" w14:textId="55257D4C"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1000" w:type="dxa"/>
            <w:vAlign w:val="center"/>
          </w:tcPr>
          <w:p w14:paraId="29C974C4" w14:textId="6385D607"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3091539A" w14:textId="56BAFB0F" w:rsidR="00D651C4" w:rsidRPr="00D651C4" w:rsidRDefault="00D651C4"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r>
      <w:tr w:rsidR="00D651C4" w:rsidRPr="00CF1724" w14:paraId="7C14B292" w14:textId="77777777" w:rsidTr="00660A03">
        <w:trPr>
          <w:gridAfter w:val="1"/>
          <w:wAfter w:w="6" w:type="dxa"/>
          <w:trHeight w:val="144"/>
        </w:trPr>
        <w:tc>
          <w:tcPr>
            <w:tcW w:w="4626" w:type="dxa"/>
            <w:shd w:val="clear" w:color="auto" w:fill="DAEEF4"/>
            <w:vAlign w:val="center"/>
          </w:tcPr>
          <w:p w14:paraId="25349B4A"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2. Պաշտպանություն</w:t>
            </w:r>
          </w:p>
        </w:tc>
        <w:tc>
          <w:tcPr>
            <w:tcW w:w="1134" w:type="dxa"/>
            <w:shd w:val="clear" w:color="auto" w:fill="DAEEF4"/>
            <w:vAlign w:val="center"/>
          </w:tcPr>
          <w:p w14:paraId="6E362B44" w14:textId="0C03C7D7"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240</w:t>
            </w:r>
            <w:r w:rsidR="00F21A47">
              <w:rPr>
                <w:rFonts w:ascii="Sylfaen" w:hAnsi="Sylfaen" w:cs="Calibri"/>
                <w:b/>
                <w:bCs/>
                <w:color w:val="000000"/>
                <w:sz w:val="18"/>
                <w:szCs w:val="18"/>
                <w:lang w:val="en-US"/>
              </w:rPr>
              <w:t>.0</w:t>
            </w:r>
          </w:p>
        </w:tc>
        <w:tc>
          <w:tcPr>
            <w:tcW w:w="1100" w:type="dxa"/>
            <w:shd w:val="clear" w:color="auto" w:fill="DAEEF4"/>
            <w:vAlign w:val="center"/>
          </w:tcPr>
          <w:p w14:paraId="2F26B130" w14:textId="369E589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A683E0C" w14:textId="4F734585"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240</w:t>
            </w:r>
            <w:r w:rsidR="00F21A47">
              <w:rPr>
                <w:rFonts w:ascii="Sylfaen" w:hAnsi="Sylfaen" w:cs="Calibri"/>
                <w:b/>
                <w:bCs/>
                <w:color w:val="000000"/>
                <w:sz w:val="18"/>
                <w:szCs w:val="18"/>
                <w:lang w:val="en-US"/>
              </w:rPr>
              <w:t>.0</w:t>
            </w:r>
          </w:p>
        </w:tc>
        <w:tc>
          <w:tcPr>
            <w:tcW w:w="940" w:type="dxa"/>
            <w:shd w:val="clear" w:color="auto" w:fill="DAEEF4"/>
            <w:vAlign w:val="center"/>
          </w:tcPr>
          <w:p w14:paraId="0C215ABB" w14:textId="075C35C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6A281E3" w14:textId="7ECD6DF4"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40" w:type="dxa"/>
            <w:shd w:val="clear" w:color="auto" w:fill="DAEEF4"/>
            <w:vAlign w:val="center"/>
          </w:tcPr>
          <w:p w14:paraId="535DC605" w14:textId="6399F1E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39" w:type="dxa"/>
            <w:shd w:val="clear" w:color="auto" w:fill="DAEEF4"/>
            <w:vAlign w:val="center"/>
          </w:tcPr>
          <w:p w14:paraId="4F827EAA" w14:textId="129AFB9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C421939" w14:textId="4694AB0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ECE74E6" w14:textId="5176144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167898E" w14:textId="0FC9FB0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489CE62B" w14:textId="77777777" w:rsidTr="00660A03">
        <w:trPr>
          <w:gridAfter w:val="1"/>
          <w:wAfter w:w="6" w:type="dxa"/>
          <w:trHeight w:val="144"/>
        </w:trPr>
        <w:tc>
          <w:tcPr>
            <w:tcW w:w="4626" w:type="dxa"/>
            <w:shd w:val="clear" w:color="auto" w:fill="auto"/>
            <w:vAlign w:val="center"/>
          </w:tcPr>
          <w:p w14:paraId="41138EC4"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Խրախուսում համայնքի զորակոչիկներին</w:t>
            </w:r>
          </w:p>
        </w:tc>
        <w:tc>
          <w:tcPr>
            <w:tcW w:w="1134" w:type="dxa"/>
            <w:shd w:val="clear" w:color="auto" w:fill="auto"/>
            <w:vAlign w:val="center"/>
          </w:tcPr>
          <w:p w14:paraId="2658C0A8" w14:textId="08163DEE"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lang w:val="hy-AM"/>
              </w:rPr>
              <w:t>240</w:t>
            </w:r>
            <w:r w:rsidR="00F21A47">
              <w:rPr>
                <w:rFonts w:ascii="Sylfaen" w:hAnsi="Sylfaen" w:cs="Calibri"/>
                <w:color w:val="000000"/>
                <w:sz w:val="18"/>
                <w:szCs w:val="18"/>
                <w:lang w:val="en-US"/>
              </w:rPr>
              <w:t>.0</w:t>
            </w:r>
          </w:p>
        </w:tc>
        <w:tc>
          <w:tcPr>
            <w:tcW w:w="1100" w:type="dxa"/>
            <w:vAlign w:val="center"/>
          </w:tcPr>
          <w:p w14:paraId="35E3C380" w14:textId="483C4841"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253" w:type="dxa"/>
            <w:vAlign w:val="center"/>
          </w:tcPr>
          <w:p w14:paraId="7DCFD080" w14:textId="143ECFB8"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240</w:t>
            </w:r>
            <w:r w:rsidR="00F21A47">
              <w:rPr>
                <w:rFonts w:ascii="Sylfaen" w:hAnsi="Sylfaen" w:cs="Calibri"/>
                <w:color w:val="000000"/>
                <w:sz w:val="18"/>
                <w:szCs w:val="18"/>
                <w:lang w:val="en-US"/>
              </w:rPr>
              <w:t>.0</w:t>
            </w:r>
          </w:p>
        </w:tc>
        <w:tc>
          <w:tcPr>
            <w:tcW w:w="940" w:type="dxa"/>
            <w:vAlign w:val="center"/>
          </w:tcPr>
          <w:p w14:paraId="287EB7E3" w14:textId="4A020CC9"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20613CD5" w14:textId="1FD3F316"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c>
          <w:tcPr>
            <w:tcW w:w="940" w:type="dxa"/>
            <w:vAlign w:val="center"/>
          </w:tcPr>
          <w:p w14:paraId="4D678827" w14:textId="18E069FF"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c>
          <w:tcPr>
            <w:tcW w:w="939" w:type="dxa"/>
            <w:vAlign w:val="center"/>
          </w:tcPr>
          <w:p w14:paraId="17DF12AB" w14:textId="720BB656"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63DBDD12" w14:textId="610F0426"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00" w:type="dxa"/>
            <w:vAlign w:val="center"/>
          </w:tcPr>
          <w:p w14:paraId="04BCE92A" w14:textId="1DA165DA"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5E4999C4" w14:textId="5CE2914E"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r>
      <w:tr w:rsidR="00D651C4" w:rsidRPr="00CF1724" w14:paraId="2B7C2584" w14:textId="77777777" w:rsidTr="00660A03">
        <w:trPr>
          <w:gridAfter w:val="1"/>
          <w:wAfter w:w="6" w:type="dxa"/>
          <w:trHeight w:val="144"/>
        </w:trPr>
        <w:tc>
          <w:tcPr>
            <w:tcW w:w="4626" w:type="dxa"/>
            <w:shd w:val="clear" w:color="auto" w:fill="DAEEF4"/>
            <w:vAlign w:val="center"/>
          </w:tcPr>
          <w:p w14:paraId="4636E406"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42D6A34E" w14:textId="58527720"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-22600</w:t>
            </w:r>
            <w:r w:rsidR="00F21A47">
              <w:rPr>
                <w:rFonts w:ascii="Sylfaen" w:hAnsi="Sylfaen" w:cs="Calibri"/>
                <w:b/>
                <w:bCs/>
                <w:color w:val="000000"/>
                <w:sz w:val="18"/>
                <w:szCs w:val="18"/>
                <w:lang w:val="en-US"/>
              </w:rPr>
              <w:t>.0</w:t>
            </w:r>
          </w:p>
        </w:tc>
        <w:tc>
          <w:tcPr>
            <w:tcW w:w="1100" w:type="dxa"/>
            <w:shd w:val="clear" w:color="auto" w:fill="DAEEF4"/>
            <w:vAlign w:val="center"/>
          </w:tcPr>
          <w:p w14:paraId="3F43BB1B" w14:textId="3DEBCECB"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253" w:type="dxa"/>
            <w:shd w:val="clear" w:color="auto" w:fill="DAEEF4"/>
            <w:vAlign w:val="center"/>
          </w:tcPr>
          <w:p w14:paraId="246DD77F" w14:textId="48B3757F"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2400</w:t>
            </w:r>
            <w:r w:rsidR="00F21A47">
              <w:rPr>
                <w:rFonts w:ascii="Sylfaen" w:hAnsi="Sylfaen" w:cs="Calibri"/>
                <w:b/>
                <w:bCs/>
                <w:color w:val="000000"/>
                <w:sz w:val="18"/>
                <w:szCs w:val="18"/>
                <w:lang w:val="en-US"/>
              </w:rPr>
              <w:t>.0</w:t>
            </w:r>
          </w:p>
        </w:tc>
        <w:tc>
          <w:tcPr>
            <w:tcW w:w="940" w:type="dxa"/>
            <w:shd w:val="clear" w:color="auto" w:fill="DAEEF4"/>
            <w:vAlign w:val="center"/>
          </w:tcPr>
          <w:p w14:paraId="24F0F110" w14:textId="6FB7AF12"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096" w:type="dxa"/>
            <w:shd w:val="clear" w:color="auto" w:fill="DAEEF4"/>
            <w:vAlign w:val="center"/>
          </w:tcPr>
          <w:p w14:paraId="4A5CC90E" w14:textId="11773FD6"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20000</w:t>
            </w:r>
            <w:r w:rsidR="00F21A47">
              <w:rPr>
                <w:rFonts w:ascii="Sylfaen" w:hAnsi="Sylfaen" w:cs="Calibri"/>
                <w:b/>
                <w:bCs/>
                <w:color w:val="000000"/>
                <w:sz w:val="18"/>
                <w:szCs w:val="18"/>
                <w:lang w:val="en-US"/>
              </w:rPr>
              <w:t>.0</w:t>
            </w:r>
          </w:p>
        </w:tc>
        <w:tc>
          <w:tcPr>
            <w:tcW w:w="940" w:type="dxa"/>
            <w:shd w:val="clear" w:color="auto" w:fill="DAEEF4"/>
            <w:vAlign w:val="center"/>
          </w:tcPr>
          <w:p w14:paraId="6499FA8C" w14:textId="61DF70D3"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5000</w:t>
            </w:r>
            <w:r w:rsidR="00F21A47">
              <w:rPr>
                <w:rFonts w:ascii="Sylfaen" w:hAnsi="Sylfaen" w:cs="Calibri"/>
                <w:b/>
                <w:bCs/>
                <w:color w:val="000000"/>
                <w:sz w:val="18"/>
                <w:szCs w:val="18"/>
                <w:lang w:val="en-US"/>
              </w:rPr>
              <w:t>.0</w:t>
            </w:r>
          </w:p>
        </w:tc>
        <w:tc>
          <w:tcPr>
            <w:tcW w:w="939" w:type="dxa"/>
            <w:shd w:val="clear" w:color="auto" w:fill="DAEEF4"/>
            <w:vAlign w:val="center"/>
          </w:tcPr>
          <w:p w14:paraId="022DAC3F" w14:textId="44D2EF3A"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096" w:type="dxa"/>
            <w:shd w:val="clear" w:color="auto" w:fill="DAEEF4"/>
            <w:vAlign w:val="center"/>
          </w:tcPr>
          <w:p w14:paraId="2D35A921" w14:textId="7D4CD48B"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000" w:type="dxa"/>
            <w:shd w:val="clear" w:color="auto" w:fill="DAEEF4"/>
            <w:vAlign w:val="center"/>
          </w:tcPr>
          <w:p w14:paraId="7EA63253" w14:textId="0040443C" w:rsidR="00D651C4" w:rsidRPr="00660A03" w:rsidRDefault="00D651C4" w:rsidP="00660A03">
            <w:pPr>
              <w:jc w:val="center"/>
              <w:rPr>
                <w:rFonts w:ascii="Sylfaen" w:hAnsi="Sylfaen"/>
                <w:b/>
                <w:sz w:val="18"/>
                <w:szCs w:val="18"/>
                <w:lang w:val="hy-AM"/>
              </w:rPr>
            </w:pPr>
            <w:r w:rsidRPr="00660A03">
              <w:rPr>
                <w:rFonts w:ascii="Sylfaen" w:hAnsi="Sylfaen" w:cs="Arial"/>
                <w:b/>
                <w:bCs/>
                <w:sz w:val="18"/>
                <w:szCs w:val="18"/>
                <w:lang w:val="en-US"/>
              </w:rPr>
              <w:t>0.0</w:t>
            </w:r>
          </w:p>
        </w:tc>
        <w:tc>
          <w:tcPr>
            <w:tcW w:w="1350" w:type="dxa"/>
            <w:shd w:val="clear" w:color="auto" w:fill="DAEEF4"/>
            <w:vAlign w:val="center"/>
          </w:tcPr>
          <w:p w14:paraId="48E59B1B" w14:textId="72643960"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-50000</w:t>
            </w:r>
            <w:r w:rsidR="00F21A47">
              <w:rPr>
                <w:rFonts w:ascii="Sylfaen" w:hAnsi="Sylfaen" w:cs="Calibri"/>
                <w:b/>
                <w:bCs/>
                <w:color w:val="000000"/>
                <w:sz w:val="18"/>
                <w:szCs w:val="18"/>
                <w:lang w:val="en-US"/>
              </w:rPr>
              <w:t>.0</w:t>
            </w:r>
          </w:p>
        </w:tc>
      </w:tr>
      <w:tr w:rsidR="00D651C4" w:rsidRPr="00CF1724" w14:paraId="235CFAD2" w14:textId="77777777" w:rsidTr="00660A03">
        <w:trPr>
          <w:gridAfter w:val="1"/>
          <w:wAfter w:w="6" w:type="dxa"/>
          <w:trHeight w:val="144"/>
        </w:trPr>
        <w:tc>
          <w:tcPr>
            <w:tcW w:w="4626" w:type="dxa"/>
            <w:shd w:val="clear" w:color="auto" w:fill="FFFFFF" w:themeFill="background1"/>
            <w:vAlign w:val="center"/>
          </w:tcPr>
          <w:p w14:paraId="1A1314B4" w14:textId="2428E2C6" w:rsidR="00D651C4" w:rsidRPr="00CF1724" w:rsidRDefault="00D651C4" w:rsidP="00D651C4">
            <w:pPr>
              <w:rPr>
                <w:rFonts w:ascii="Sylfaen" w:hAnsi="Sylfaen"/>
                <w:b/>
                <w:sz w:val="18"/>
                <w:szCs w:val="18"/>
                <w:lang w:val="hy-AM"/>
              </w:rPr>
            </w:pPr>
            <w:r>
              <w:rPr>
                <w:rFonts w:ascii="Sylfaen" w:hAnsi="Sylfaen" w:cs="Calibri"/>
                <w:color w:val="000000"/>
                <w:sz w:val="18"/>
                <w:szCs w:val="18"/>
              </w:rPr>
              <w:t>Համայնքի հասարակական տրանսպորտի գործունեության ապահովում</w:t>
            </w:r>
          </w:p>
        </w:tc>
        <w:tc>
          <w:tcPr>
            <w:tcW w:w="1134" w:type="dxa"/>
            <w:shd w:val="clear" w:color="auto" w:fill="FFFFFF" w:themeFill="background1"/>
            <w:vAlign w:val="center"/>
          </w:tcPr>
          <w:p w14:paraId="690DF8CE" w14:textId="6EB0F225"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20000</w:t>
            </w:r>
            <w:r w:rsidR="00F21A47">
              <w:rPr>
                <w:rFonts w:ascii="Sylfaen" w:hAnsi="Sylfaen" w:cs="Calibri"/>
                <w:color w:val="000000"/>
                <w:sz w:val="18"/>
                <w:szCs w:val="18"/>
                <w:lang w:val="en-US"/>
              </w:rPr>
              <w:t>.0</w:t>
            </w:r>
          </w:p>
        </w:tc>
        <w:tc>
          <w:tcPr>
            <w:tcW w:w="1100" w:type="dxa"/>
            <w:shd w:val="clear" w:color="auto" w:fill="FFFFFF" w:themeFill="background1"/>
            <w:vAlign w:val="center"/>
          </w:tcPr>
          <w:p w14:paraId="580EF89C" w14:textId="4F370570"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253" w:type="dxa"/>
            <w:shd w:val="clear" w:color="auto" w:fill="FFFFFF" w:themeFill="background1"/>
            <w:vAlign w:val="center"/>
          </w:tcPr>
          <w:p w14:paraId="51646997" w14:textId="6BFF08D3"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940" w:type="dxa"/>
            <w:shd w:val="clear" w:color="auto" w:fill="FFFFFF" w:themeFill="background1"/>
            <w:vAlign w:val="center"/>
          </w:tcPr>
          <w:p w14:paraId="1433956F" w14:textId="05A4800E"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shd w:val="clear" w:color="auto" w:fill="FFFFFF" w:themeFill="background1"/>
            <w:vAlign w:val="center"/>
          </w:tcPr>
          <w:p w14:paraId="19F8730E" w14:textId="26D8AFDD"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lang w:val="hy-AM"/>
              </w:rPr>
              <w:t>20000</w:t>
            </w:r>
            <w:r w:rsidR="00F21A47">
              <w:rPr>
                <w:rFonts w:ascii="Sylfaen" w:hAnsi="Sylfaen" w:cs="Calibri"/>
                <w:color w:val="000000"/>
                <w:sz w:val="18"/>
                <w:szCs w:val="18"/>
                <w:lang w:val="en-US"/>
              </w:rPr>
              <w:t>.0</w:t>
            </w:r>
          </w:p>
        </w:tc>
        <w:tc>
          <w:tcPr>
            <w:tcW w:w="940" w:type="dxa"/>
            <w:shd w:val="clear" w:color="auto" w:fill="FFFFFF" w:themeFill="background1"/>
            <w:vAlign w:val="center"/>
          </w:tcPr>
          <w:p w14:paraId="6B62AE9C" w14:textId="0CB57A58" w:rsidR="00D651C4" w:rsidRPr="00CF1724" w:rsidRDefault="00D651C4" w:rsidP="00660A03">
            <w:pPr>
              <w:jc w:val="center"/>
              <w:rPr>
                <w:rFonts w:ascii="Sylfaen" w:hAnsi="Sylfaen"/>
                <w:b/>
                <w:sz w:val="18"/>
                <w:szCs w:val="18"/>
                <w:lang w:val="hy-AM"/>
              </w:rPr>
            </w:pPr>
            <w:r w:rsidRPr="00213B35">
              <w:rPr>
                <w:rFonts w:ascii="Sylfaen" w:hAnsi="Sylfaen" w:cs="Calibri"/>
                <w:color w:val="000000"/>
                <w:sz w:val="18"/>
                <w:szCs w:val="18"/>
              </w:rPr>
              <w:t>0</w:t>
            </w:r>
            <w:r w:rsidRPr="00213B35">
              <w:rPr>
                <w:rFonts w:ascii="Sylfaen" w:hAnsi="Sylfaen" w:cs="Calibri"/>
                <w:color w:val="000000"/>
                <w:sz w:val="18"/>
                <w:szCs w:val="18"/>
                <w:lang w:val="en-US"/>
              </w:rPr>
              <w:t>.0</w:t>
            </w:r>
          </w:p>
        </w:tc>
        <w:tc>
          <w:tcPr>
            <w:tcW w:w="939" w:type="dxa"/>
            <w:shd w:val="clear" w:color="auto" w:fill="FFFFFF" w:themeFill="background1"/>
            <w:vAlign w:val="center"/>
          </w:tcPr>
          <w:p w14:paraId="43D17E4C" w14:textId="3C558560"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shd w:val="clear" w:color="auto" w:fill="FFFFFF" w:themeFill="background1"/>
            <w:vAlign w:val="center"/>
          </w:tcPr>
          <w:p w14:paraId="56E70B8A" w14:textId="4058CD04"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000" w:type="dxa"/>
            <w:shd w:val="clear" w:color="auto" w:fill="FFFFFF" w:themeFill="background1"/>
            <w:vAlign w:val="center"/>
          </w:tcPr>
          <w:p w14:paraId="78B2967B" w14:textId="08EB36FF"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1350" w:type="dxa"/>
            <w:shd w:val="clear" w:color="auto" w:fill="FFFFFF" w:themeFill="background1"/>
            <w:vAlign w:val="center"/>
          </w:tcPr>
          <w:p w14:paraId="7643D55B" w14:textId="45BA9FA2" w:rsidR="00D651C4" w:rsidRPr="00CF1724" w:rsidRDefault="00D651C4" w:rsidP="00660A03">
            <w:pPr>
              <w:jc w:val="center"/>
              <w:rPr>
                <w:rFonts w:ascii="Sylfaen" w:hAnsi="Sylfaen"/>
                <w:b/>
                <w:sz w:val="18"/>
                <w:szCs w:val="18"/>
                <w:lang w:val="hy-AM"/>
              </w:rPr>
            </w:pPr>
            <w:r w:rsidRPr="002208AE">
              <w:rPr>
                <w:rFonts w:ascii="Sylfaen" w:hAnsi="Sylfaen" w:cs="Calibri"/>
                <w:color w:val="000000"/>
                <w:sz w:val="18"/>
                <w:szCs w:val="18"/>
              </w:rPr>
              <w:t>0</w:t>
            </w:r>
            <w:r w:rsidRPr="002208AE">
              <w:rPr>
                <w:rFonts w:ascii="Sylfaen" w:hAnsi="Sylfaen" w:cs="Calibri"/>
                <w:color w:val="000000"/>
                <w:sz w:val="18"/>
                <w:szCs w:val="18"/>
                <w:lang w:val="en-US"/>
              </w:rPr>
              <w:t>.0</w:t>
            </w:r>
          </w:p>
        </w:tc>
      </w:tr>
      <w:tr w:rsidR="00D651C4" w:rsidRPr="00CF1724" w14:paraId="680669FF" w14:textId="77777777" w:rsidTr="00660A03">
        <w:trPr>
          <w:gridAfter w:val="1"/>
          <w:wAfter w:w="6" w:type="dxa"/>
          <w:trHeight w:val="144"/>
        </w:trPr>
        <w:tc>
          <w:tcPr>
            <w:tcW w:w="4626" w:type="dxa"/>
            <w:shd w:val="clear" w:color="auto" w:fill="auto"/>
            <w:vAlign w:val="center"/>
          </w:tcPr>
          <w:p w14:paraId="54B7F019"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Բուկլետների տպագրում, գովազդային պաստառների տեղադրում, միջոցառումների կազմակերպում</w:t>
            </w:r>
          </w:p>
        </w:tc>
        <w:tc>
          <w:tcPr>
            <w:tcW w:w="1134" w:type="dxa"/>
            <w:shd w:val="clear" w:color="auto" w:fill="auto"/>
            <w:vAlign w:val="center"/>
          </w:tcPr>
          <w:p w14:paraId="2F82E34C" w14:textId="15466862"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2400</w:t>
            </w:r>
            <w:r w:rsidR="00F21A47">
              <w:rPr>
                <w:rFonts w:ascii="Sylfaen" w:hAnsi="Sylfaen" w:cs="Calibri"/>
                <w:color w:val="000000"/>
                <w:sz w:val="18"/>
                <w:szCs w:val="18"/>
                <w:lang w:val="en-US"/>
              </w:rPr>
              <w:t>.0</w:t>
            </w:r>
          </w:p>
        </w:tc>
        <w:tc>
          <w:tcPr>
            <w:tcW w:w="1100" w:type="dxa"/>
            <w:vAlign w:val="center"/>
          </w:tcPr>
          <w:p w14:paraId="4B56A9E2" w14:textId="7F73AC3C"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1253" w:type="dxa"/>
            <w:vAlign w:val="center"/>
          </w:tcPr>
          <w:p w14:paraId="56C023AF" w14:textId="27AF770F"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2400</w:t>
            </w:r>
            <w:r w:rsidR="00F21A47">
              <w:rPr>
                <w:rFonts w:ascii="Sylfaen" w:hAnsi="Sylfaen" w:cs="Calibri"/>
                <w:color w:val="000000"/>
                <w:sz w:val="18"/>
                <w:szCs w:val="18"/>
                <w:lang w:val="en-US"/>
              </w:rPr>
              <w:t>.0</w:t>
            </w:r>
          </w:p>
        </w:tc>
        <w:tc>
          <w:tcPr>
            <w:tcW w:w="940" w:type="dxa"/>
            <w:vAlign w:val="center"/>
          </w:tcPr>
          <w:p w14:paraId="2425CF96" w14:textId="7FE0BF99"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59996D41" w14:textId="27DDC43E" w:rsidR="00D651C4" w:rsidRPr="00CF1724" w:rsidRDefault="00D651C4" w:rsidP="00660A03">
            <w:pPr>
              <w:jc w:val="center"/>
              <w:rPr>
                <w:rFonts w:ascii="Sylfaen" w:hAnsi="Sylfaen"/>
                <w:sz w:val="18"/>
                <w:szCs w:val="18"/>
                <w:lang w:val="hy-AM"/>
              </w:rPr>
            </w:pPr>
            <w:r w:rsidRPr="00D079AA">
              <w:rPr>
                <w:rFonts w:ascii="Sylfaen" w:hAnsi="Sylfaen" w:cs="Calibri"/>
                <w:color w:val="000000"/>
                <w:sz w:val="18"/>
                <w:szCs w:val="18"/>
              </w:rPr>
              <w:t>0</w:t>
            </w:r>
            <w:r w:rsidRPr="00D079AA">
              <w:rPr>
                <w:rFonts w:ascii="Sylfaen" w:hAnsi="Sylfaen" w:cs="Calibri"/>
                <w:color w:val="000000"/>
                <w:sz w:val="18"/>
                <w:szCs w:val="18"/>
                <w:lang w:val="en-US"/>
              </w:rPr>
              <w:t>.0</w:t>
            </w:r>
          </w:p>
        </w:tc>
        <w:tc>
          <w:tcPr>
            <w:tcW w:w="940" w:type="dxa"/>
            <w:vAlign w:val="center"/>
          </w:tcPr>
          <w:p w14:paraId="6E01468E" w14:textId="472AC38F" w:rsidR="00D651C4" w:rsidRPr="00CF1724" w:rsidRDefault="00D651C4" w:rsidP="00660A03">
            <w:pPr>
              <w:jc w:val="center"/>
              <w:rPr>
                <w:rFonts w:ascii="Sylfaen" w:hAnsi="Sylfaen"/>
                <w:sz w:val="18"/>
                <w:szCs w:val="18"/>
                <w:lang w:val="hy-AM"/>
              </w:rPr>
            </w:pPr>
            <w:r w:rsidRPr="00213B35">
              <w:rPr>
                <w:rFonts w:ascii="Sylfaen" w:hAnsi="Sylfaen" w:cs="Calibri"/>
                <w:color w:val="000000"/>
                <w:sz w:val="18"/>
                <w:szCs w:val="18"/>
              </w:rPr>
              <w:t>0</w:t>
            </w:r>
            <w:r w:rsidRPr="00213B35">
              <w:rPr>
                <w:rFonts w:ascii="Sylfaen" w:hAnsi="Sylfaen" w:cs="Calibri"/>
                <w:color w:val="000000"/>
                <w:sz w:val="18"/>
                <w:szCs w:val="18"/>
                <w:lang w:val="en-US"/>
              </w:rPr>
              <w:t>.0</w:t>
            </w:r>
          </w:p>
        </w:tc>
        <w:tc>
          <w:tcPr>
            <w:tcW w:w="939" w:type="dxa"/>
            <w:vAlign w:val="center"/>
          </w:tcPr>
          <w:p w14:paraId="41FC9DA9" w14:textId="392C5B1B"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133941C7" w14:textId="74D9F987"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00" w:type="dxa"/>
            <w:vAlign w:val="center"/>
          </w:tcPr>
          <w:p w14:paraId="169D198E" w14:textId="7F02593E"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23EA2126" w14:textId="229E4B5B" w:rsidR="00D651C4" w:rsidRPr="00CF1724" w:rsidRDefault="00D651C4" w:rsidP="00660A03">
            <w:pPr>
              <w:jc w:val="center"/>
              <w:rPr>
                <w:rFonts w:ascii="Sylfaen" w:hAnsi="Sylfaen"/>
                <w:sz w:val="18"/>
                <w:szCs w:val="18"/>
                <w:lang w:val="hy-AM"/>
              </w:rPr>
            </w:pPr>
            <w:r w:rsidRPr="002208AE">
              <w:rPr>
                <w:rFonts w:ascii="Sylfaen" w:hAnsi="Sylfaen" w:cs="Calibri"/>
                <w:color w:val="000000"/>
                <w:sz w:val="18"/>
                <w:szCs w:val="18"/>
              </w:rPr>
              <w:t>0</w:t>
            </w:r>
            <w:r w:rsidRPr="002208AE">
              <w:rPr>
                <w:rFonts w:ascii="Sylfaen" w:hAnsi="Sylfaen" w:cs="Calibri"/>
                <w:color w:val="000000"/>
                <w:sz w:val="18"/>
                <w:szCs w:val="18"/>
                <w:lang w:val="en-US"/>
              </w:rPr>
              <w:t>.0</w:t>
            </w:r>
          </w:p>
        </w:tc>
      </w:tr>
      <w:tr w:rsidR="00D651C4" w:rsidRPr="00CF1724" w14:paraId="6281F0B5" w14:textId="77777777" w:rsidTr="00660A03">
        <w:trPr>
          <w:gridAfter w:val="1"/>
          <w:wAfter w:w="6" w:type="dxa"/>
          <w:trHeight w:val="144"/>
        </w:trPr>
        <w:tc>
          <w:tcPr>
            <w:tcW w:w="4626" w:type="dxa"/>
            <w:shd w:val="clear" w:color="auto" w:fill="auto"/>
            <w:vAlign w:val="center"/>
          </w:tcPr>
          <w:p w14:paraId="72D92D5A" w14:textId="0864479F"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 xml:space="preserve">Դրամաշնորհի հատկացում հյուրանոցային ,սրճարանային և առևտրային բիզնեսները </w:t>
            </w:r>
            <w:r>
              <w:rPr>
                <w:rFonts w:ascii="Sylfaen" w:hAnsi="Sylfaen" w:cs="Calibri"/>
                <w:color w:val="000000"/>
                <w:sz w:val="18"/>
                <w:szCs w:val="18"/>
                <w:lang w:val="hy-AM"/>
              </w:rPr>
              <w:lastRenderedPageBreak/>
              <w:t>զարգացնելու նպատակով,  անդրադառնալով  կանանց և տղամարդկանց անհավասար ներգրավվածությանը  բիզնեսում</w:t>
            </w:r>
          </w:p>
        </w:tc>
        <w:tc>
          <w:tcPr>
            <w:tcW w:w="1134" w:type="dxa"/>
            <w:shd w:val="clear" w:color="auto" w:fill="auto"/>
            <w:vAlign w:val="center"/>
          </w:tcPr>
          <w:p w14:paraId="10ADC951" w14:textId="491F43A7"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lastRenderedPageBreak/>
              <w:t>5000</w:t>
            </w:r>
            <w:r w:rsidR="00F21A47">
              <w:rPr>
                <w:rFonts w:ascii="Sylfaen" w:hAnsi="Sylfaen" w:cs="Calibri"/>
                <w:color w:val="000000"/>
                <w:sz w:val="18"/>
                <w:szCs w:val="18"/>
                <w:lang w:val="en-US"/>
              </w:rPr>
              <w:t>.0</w:t>
            </w:r>
          </w:p>
        </w:tc>
        <w:tc>
          <w:tcPr>
            <w:tcW w:w="1100" w:type="dxa"/>
            <w:vAlign w:val="center"/>
          </w:tcPr>
          <w:p w14:paraId="7610D6F4" w14:textId="7FAEF936"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1253" w:type="dxa"/>
            <w:vAlign w:val="center"/>
          </w:tcPr>
          <w:p w14:paraId="7F13471F" w14:textId="487905D5"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0</w:t>
            </w:r>
            <w:r>
              <w:rPr>
                <w:rFonts w:ascii="Sylfaen" w:hAnsi="Sylfaen" w:cs="Calibri"/>
                <w:color w:val="000000"/>
                <w:sz w:val="18"/>
                <w:szCs w:val="18"/>
                <w:lang w:val="en-US"/>
              </w:rPr>
              <w:t>.0</w:t>
            </w:r>
          </w:p>
        </w:tc>
        <w:tc>
          <w:tcPr>
            <w:tcW w:w="940" w:type="dxa"/>
            <w:vAlign w:val="center"/>
          </w:tcPr>
          <w:p w14:paraId="219C7377" w14:textId="1F807BFB"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96" w:type="dxa"/>
            <w:vAlign w:val="center"/>
          </w:tcPr>
          <w:p w14:paraId="0A0651CF" w14:textId="7B039F7A" w:rsidR="00D651C4" w:rsidRPr="00CF1724" w:rsidRDefault="00D651C4" w:rsidP="00660A03">
            <w:pPr>
              <w:jc w:val="center"/>
              <w:rPr>
                <w:rFonts w:ascii="Sylfaen" w:hAnsi="Sylfaen"/>
                <w:sz w:val="18"/>
                <w:szCs w:val="18"/>
                <w:lang w:val="hy-AM"/>
              </w:rPr>
            </w:pPr>
            <w:r w:rsidRPr="00D079AA">
              <w:rPr>
                <w:rFonts w:ascii="Sylfaen" w:hAnsi="Sylfaen" w:cs="Calibri"/>
                <w:color w:val="000000"/>
                <w:sz w:val="18"/>
                <w:szCs w:val="18"/>
              </w:rPr>
              <w:t>0</w:t>
            </w:r>
            <w:r w:rsidRPr="00D079AA">
              <w:rPr>
                <w:rFonts w:ascii="Sylfaen" w:hAnsi="Sylfaen" w:cs="Calibri"/>
                <w:color w:val="000000"/>
                <w:sz w:val="18"/>
                <w:szCs w:val="18"/>
                <w:lang w:val="en-US"/>
              </w:rPr>
              <w:t>.0</w:t>
            </w:r>
          </w:p>
        </w:tc>
        <w:tc>
          <w:tcPr>
            <w:tcW w:w="940" w:type="dxa"/>
            <w:vAlign w:val="center"/>
          </w:tcPr>
          <w:p w14:paraId="2F7D20CE" w14:textId="53F829B0"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500</w:t>
            </w:r>
            <w:r w:rsidR="00F21A47">
              <w:rPr>
                <w:rFonts w:ascii="Sylfaen" w:hAnsi="Sylfaen" w:cs="Calibri"/>
                <w:color w:val="000000"/>
                <w:sz w:val="18"/>
                <w:szCs w:val="18"/>
                <w:lang w:val="en-US"/>
              </w:rPr>
              <w:t>.0</w:t>
            </w:r>
            <w:r>
              <w:rPr>
                <w:rFonts w:ascii="Sylfaen" w:hAnsi="Sylfaen" w:cs="Calibri"/>
                <w:color w:val="000000"/>
                <w:sz w:val="18"/>
                <w:szCs w:val="18"/>
                <w:lang w:val="hy-AM"/>
              </w:rPr>
              <w:t>0</w:t>
            </w:r>
          </w:p>
        </w:tc>
        <w:tc>
          <w:tcPr>
            <w:tcW w:w="939" w:type="dxa"/>
            <w:vAlign w:val="center"/>
          </w:tcPr>
          <w:p w14:paraId="6E6057EC" w14:textId="796EDFCD" w:rsidR="00D651C4" w:rsidRPr="001B3FD6" w:rsidRDefault="00D651C4" w:rsidP="00660A03">
            <w:pPr>
              <w:jc w:val="center"/>
              <w:rPr>
                <w:rFonts w:ascii="Sylfaen" w:hAnsi="Sylfaen"/>
                <w:sz w:val="18"/>
                <w:szCs w:val="18"/>
                <w:lang w:val="en-US"/>
              </w:rPr>
            </w:pPr>
            <w:r>
              <w:rPr>
                <w:rFonts w:ascii="Sylfaen" w:hAnsi="Sylfaen" w:cs="Arial"/>
                <w:bCs/>
                <w:sz w:val="18"/>
                <w:szCs w:val="18"/>
                <w:lang w:val="en-US"/>
              </w:rPr>
              <w:t>0.0</w:t>
            </w:r>
          </w:p>
        </w:tc>
        <w:tc>
          <w:tcPr>
            <w:tcW w:w="1096" w:type="dxa"/>
            <w:vAlign w:val="center"/>
          </w:tcPr>
          <w:p w14:paraId="0119F7D1" w14:textId="589F0A27"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000" w:type="dxa"/>
            <w:vAlign w:val="center"/>
          </w:tcPr>
          <w:p w14:paraId="5C44C2CC" w14:textId="1E430374" w:rsidR="00D651C4" w:rsidRPr="00CF1724" w:rsidRDefault="00D651C4" w:rsidP="00660A03">
            <w:pPr>
              <w:jc w:val="center"/>
              <w:rPr>
                <w:rFonts w:ascii="Sylfaen" w:hAnsi="Sylfaen"/>
                <w:sz w:val="18"/>
                <w:szCs w:val="18"/>
                <w:lang w:val="hy-AM"/>
              </w:rPr>
            </w:pPr>
            <w:r>
              <w:rPr>
                <w:rFonts w:ascii="Sylfaen" w:hAnsi="Sylfaen" w:cs="Arial"/>
                <w:bCs/>
                <w:sz w:val="18"/>
                <w:szCs w:val="18"/>
                <w:lang w:val="en-US"/>
              </w:rPr>
              <w:t>0.0</w:t>
            </w:r>
          </w:p>
        </w:tc>
        <w:tc>
          <w:tcPr>
            <w:tcW w:w="1350" w:type="dxa"/>
            <w:vAlign w:val="center"/>
          </w:tcPr>
          <w:p w14:paraId="54F1FCF4" w14:textId="5D01BBBC" w:rsidR="00D651C4" w:rsidRPr="00CF1724" w:rsidRDefault="00D651C4" w:rsidP="00660A03">
            <w:pPr>
              <w:jc w:val="center"/>
              <w:rPr>
                <w:rFonts w:ascii="Sylfaen" w:hAnsi="Sylfaen"/>
                <w:sz w:val="18"/>
                <w:szCs w:val="18"/>
                <w:lang w:val="hy-AM"/>
              </w:rPr>
            </w:pPr>
            <w:r w:rsidRPr="002208AE">
              <w:rPr>
                <w:rFonts w:ascii="Sylfaen" w:hAnsi="Sylfaen" w:cs="Calibri"/>
                <w:color w:val="000000"/>
                <w:sz w:val="18"/>
                <w:szCs w:val="18"/>
              </w:rPr>
              <w:t>0</w:t>
            </w:r>
            <w:r w:rsidRPr="002208AE">
              <w:rPr>
                <w:rFonts w:ascii="Sylfaen" w:hAnsi="Sylfaen" w:cs="Calibri"/>
                <w:color w:val="000000"/>
                <w:sz w:val="18"/>
                <w:szCs w:val="18"/>
                <w:lang w:val="en-US"/>
              </w:rPr>
              <w:t>.0</w:t>
            </w:r>
          </w:p>
        </w:tc>
      </w:tr>
      <w:tr w:rsidR="00D651C4" w:rsidRPr="00CF1724" w14:paraId="2212EABA" w14:textId="77777777" w:rsidTr="00660A03">
        <w:trPr>
          <w:gridAfter w:val="1"/>
          <w:wAfter w:w="6" w:type="dxa"/>
          <w:trHeight w:val="144"/>
        </w:trPr>
        <w:tc>
          <w:tcPr>
            <w:tcW w:w="4626" w:type="dxa"/>
            <w:shd w:val="clear" w:color="auto" w:fill="auto"/>
            <w:vAlign w:val="center"/>
          </w:tcPr>
          <w:p w14:paraId="591D488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lastRenderedPageBreak/>
              <w:t>Հողի և գույքի իրացում</w:t>
            </w:r>
          </w:p>
        </w:tc>
        <w:tc>
          <w:tcPr>
            <w:tcW w:w="1134" w:type="dxa"/>
            <w:shd w:val="clear" w:color="auto" w:fill="auto"/>
            <w:vAlign w:val="center"/>
          </w:tcPr>
          <w:p w14:paraId="53737A24" w14:textId="09F9FC0F"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-50000</w:t>
            </w:r>
            <w:r w:rsidR="00F21A47">
              <w:rPr>
                <w:rFonts w:ascii="Sylfaen" w:hAnsi="Sylfaen" w:cs="Calibri"/>
                <w:color w:val="000000"/>
                <w:sz w:val="18"/>
                <w:szCs w:val="18"/>
                <w:lang w:val="en-US"/>
              </w:rPr>
              <w:t>.0</w:t>
            </w:r>
          </w:p>
        </w:tc>
        <w:tc>
          <w:tcPr>
            <w:tcW w:w="1100" w:type="dxa"/>
            <w:vAlign w:val="center"/>
          </w:tcPr>
          <w:p w14:paraId="1021ABE5" w14:textId="3F6208AB"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253" w:type="dxa"/>
            <w:vAlign w:val="center"/>
          </w:tcPr>
          <w:p w14:paraId="76CC2A7C" w14:textId="489D7C13"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940" w:type="dxa"/>
            <w:vAlign w:val="center"/>
          </w:tcPr>
          <w:p w14:paraId="1186BD07" w14:textId="12417C44"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096" w:type="dxa"/>
            <w:vAlign w:val="center"/>
          </w:tcPr>
          <w:p w14:paraId="790E7142" w14:textId="0A49E55A"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940" w:type="dxa"/>
            <w:vAlign w:val="center"/>
          </w:tcPr>
          <w:p w14:paraId="3A1BE843" w14:textId="54901DDC"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939" w:type="dxa"/>
            <w:vAlign w:val="center"/>
          </w:tcPr>
          <w:p w14:paraId="5BAA32C5" w14:textId="3952CF40"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096" w:type="dxa"/>
            <w:vAlign w:val="center"/>
          </w:tcPr>
          <w:p w14:paraId="2B6AA701" w14:textId="59540060"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000" w:type="dxa"/>
            <w:vAlign w:val="center"/>
          </w:tcPr>
          <w:p w14:paraId="3595995F" w14:textId="28CEA8CA" w:rsidR="00D651C4" w:rsidRPr="00CF1724" w:rsidRDefault="00D651C4" w:rsidP="00660A03">
            <w:pPr>
              <w:jc w:val="center"/>
              <w:rPr>
                <w:rFonts w:ascii="Sylfaen" w:hAnsi="Sylfaen"/>
                <w:sz w:val="18"/>
                <w:szCs w:val="18"/>
                <w:lang w:val="hy-AM"/>
              </w:rPr>
            </w:pPr>
            <w:r w:rsidRPr="00326285">
              <w:rPr>
                <w:rFonts w:ascii="Sylfaen" w:hAnsi="Sylfaen" w:cs="Calibri"/>
                <w:color w:val="000000"/>
                <w:sz w:val="18"/>
                <w:szCs w:val="18"/>
              </w:rPr>
              <w:t>0</w:t>
            </w:r>
            <w:r w:rsidRPr="00326285">
              <w:rPr>
                <w:rFonts w:ascii="Sylfaen" w:hAnsi="Sylfaen" w:cs="Calibri"/>
                <w:color w:val="000000"/>
                <w:sz w:val="18"/>
                <w:szCs w:val="18"/>
                <w:lang w:val="en-US"/>
              </w:rPr>
              <w:t>.0</w:t>
            </w:r>
          </w:p>
        </w:tc>
        <w:tc>
          <w:tcPr>
            <w:tcW w:w="1350" w:type="dxa"/>
            <w:vAlign w:val="center"/>
          </w:tcPr>
          <w:p w14:paraId="47299A58" w14:textId="56477961"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-50000</w:t>
            </w:r>
            <w:r w:rsidR="00F21A47">
              <w:rPr>
                <w:rFonts w:ascii="Sylfaen" w:hAnsi="Sylfaen" w:cs="Calibri"/>
                <w:color w:val="000000"/>
                <w:sz w:val="18"/>
                <w:szCs w:val="18"/>
                <w:lang w:val="en-US"/>
              </w:rPr>
              <w:t>.0</w:t>
            </w:r>
          </w:p>
        </w:tc>
      </w:tr>
      <w:tr w:rsidR="00D651C4" w:rsidRPr="00CF1724" w14:paraId="42524DF0" w14:textId="77777777" w:rsidTr="00660A03">
        <w:trPr>
          <w:gridAfter w:val="1"/>
          <w:wAfter w:w="6" w:type="dxa"/>
          <w:trHeight w:val="144"/>
        </w:trPr>
        <w:tc>
          <w:tcPr>
            <w:tcW w:w="4626" w:type="dxa"/>
            <w:shd w:val="clear" w:color="auto" w:fill="DAEEF4"/>
            <w:vAlign w:val="center"/>
          </w:tcPr>
          <w:p w14:paraId="4AC3A35B"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4E5EC654" w14:textId="0561B33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24EB706A" w14:textId="763CA8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7445B8F" w14:textId="4EB0EDC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47980FA" w14:textId="0800B1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455AC66" w14:textId="728F113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5C373A9" w14:textId="00D17B5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638F37C" w14:textId="3DA4D4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1E1B4C2" w14:textId="5465E6B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7AE07913" w14:textId="02740C9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091BED3" w14:textId="699F061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5DD09A0" w14:textId="77777777" w:rsidTr="00660A03">
        <w:trPr>
          <w:gridAfter w:val="1"/>
          <w:wAfter w:w="6" w:type="dxa"/>
          <w:trHeight w:val="144"/>
        </w:trPr>
        <w:tc>
          <w:tcPr>
            <w:tcW w:w="4626" w:type="dxa"/>
            <w:shd w:val="clear" w:color="auto" w:fill="DAEEF4"/>
            <w:vAlign w:val="center"/>
          </w:tcPr>
          <w:p w14:paraId="0717FE52"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3E844F1B" w14:textId="0F086558"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21131</w:t>
            </w:r>
            <w:r w:rsidR="00F21A47">
              <w:rPr>
                <w:rFonts w:ascii="Sylfaen" w:hAnsi="Sylfaen" w:cs="Calibri"/>
                <w:b/>
                <w:bCs/>
                <w:color w:val="000000"/>
                <w:sz w:val="18"/>
                <w:szCs w:val="18"/>
                <w:lang w:val="en-US"/>
              </w:rPr>
              <w:t>.0</w:t>
            </w:r>
          </w:p>
        </w:tc>
        <w:tc>
          <w:tcPr>
            <w:tcW w:w="1100" w:type="dxa"/>
            <w:shd w:val="clear" w:color="auto" w:fill="DAEEF4"/>
            <w:vAlign w:val="center"/>
          </w:tcPr>
          <w:p w14:paraId="74DB84F0" w14:textId="451810D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487EBFE" w14:textId="43492B57"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2642</w:t>
            </w:r>
            <w:r w:rsidR="00F21A47">
              <w:rPr>
                <w:rFonts w:ascii="Sylfaen" w:hAnsi="Sylfaen" w:cs="Calibri"/>
                <w:b/>
                <w:bCs/>
                <w:color w:val="000000"/>
                <w:sz w:val="18"/>
                <w:szCs w:val="18"/>
                <w:lang w:val="en-US"/>
              </w:rPr>
              <w:t>.0</w:t>
            </w:r>
          </w:p>
        </w:tc>
        <w:tc>
          <w:tcPr>
            <w:tcW w:w="940" w:type="dxa"/>
            <w:shd w:val="clear" w:color="auto" w:fill="DAEEF4"/>
            <w:vAlign w:val="center"/>
          </w:tcPr>
          <w:p w14:paraId="0D752C0B" w14:textId="77E68AF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3276162" w14:textId="4CA4226F"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18489</w:t>
            </w:r>
            <w:r w:rsidR="00F21A47">
              <w:rPr>
                <w:rFonts w:ascii="Sylfaen" w:hAnsi="Sylfaen" w:cs="Calibri"/>
                <w:b/>
                <w:bCs/>
                <w:color w:val="000000"/>
                <w:sz w:val="18"/>
                <w:szCs w:val="18"/>
                <w:lang w:val="en-US"/>
              </w:rPr>
              <w:t>.0</w:t>
            </w:r>
          </w:p>
        </w:tc>
        <w:tc>
          <w:tcPr>
            <w:tcW w:w="940" w:type="dxa"/>
            <w:shd w:val="clear" w:color="auto" w:fill="DAEEF4"/>
            <w:vAlign w:val="center"/>
          </w:tcPr>
          <w:p w14:paraId="78CFE010" w14:textId="52C816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9D3C27E" w14:textId="2F0E041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BD93F34" w14:textId="147504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85A8927" w14:textId="3A65458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544C8026" w14:textId="6F7A756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DBAF573" w14:textId="77777777" w:rsidTr="00660A03">
        <w:trPr>
          <w:gridAfter w:val="1"/>
          <w:wAfter w:w="6" w:type="dxa"/>
          <w:trHeight w:val="144"/>
        </w:trPr>
        <w:tc>
          <w:tcPr>
            <w:tcW w:w="4626" w:type="dxa"/>
            <w:tcBorders>
              <w:bottom w:val="single" w:sz="4" w:space="0" w:color="auto"/>
            </w:tcBorders>
            <w:shd w:val="clear" w:color="auto" w:fill="auto"/>
            <w:vAlign w:val="center"/>
          </w:tcPr>
          <w:p w14:paraId="5BC6EE1B"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երկրագիտական թանգարան» ՀՈԱԿ-ի պահպանություն</w:t>
            </w:r>
          </w:p>
        </w:tc>
        <w:tc>
          <w:tcPr>
            <w:tcW w:w="1134" w:type="dxa"/>
            <w:tcBorders>
              <w:bottom w:val="single" w:sz="4" w:space="0" w:color="auto"/>
            </w:tcBorders>
            <w:shd w:val="clear" w:color="auto" w:fill="auto"/>
            <w:vAlign w:val="center"/>
          </w:tcPr>
          <w:p w14:paraId="79A95760" w14:textId="5024920C"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18489</w:t>
            </w:r>
            <w:r w:rsidR="00F21A47">
              <w:rPr>
                <w:rFonts w:ascii="Sylfaen" w:hAnsi="Sylfaen" w:cs="Calibri"/>
                <w:color w:val="000000"/>
                <w:sz w:val="18"/>
                <w:szCs w:val="18"/>
                <w:lang w:val="en-US"/>
              </w:rPr>
              <w:t>.0</w:t>
            </w:r>
          </w:p>
        </w:tc>
        <w:tc>
          <w:tcPr>
            <w:tcW w:w="1100" w:type="dxa"/>
            <w:tcBorders>
              <w:bottom w:val="single" w:sz="4" w:space="0" w:color="auto"/>
            </w:tcBorders>
            <w:vAlign w:val="center"/>
          </w:tcPr>
          <w:p w14:paraId="7089E858" w14:textId="7AC57176" w:rsidR="00D651C4" w:rsidRPr="00CF1724" w:rsidRDefault="00D651C4" w:rsidP="00660A03">
            <w:pPr>
              <w:jc w:val="center"/>
              <w:rPr>
                <w:rFonts w:ascii="Sylfaen" w:hAnsi="Sylfaen"/>
                <w:sz w:val="18"/>
                <w:szCs w:val="18"/>
                <w:lang w:val="hy-AM"/>
              </w:rPr>
            </w:pPr>
            <w:r w:rsidRPr="00DB4DEC">
              <w:rPr>
                <w:rFonts w:ascii="Sylfaen" w:hAnsi="Sylfaen" w:cs="Calibri"/>
                <w:color w:val="000000"/>
                <w:sz w:val="18"/>
                <w:szCs w:val="18"/>
              </w:rPr>
              <w:t>0</w:t>
            </w:r>
            <w:r w:rsidRPr="00DB4DEC">
              <w:rPr>
                <w:rFonts w:ascii="Sylfaen" w:hAnsi="Sylfaen" w:cs="Calibri"/>
                <w:color w:val="000000"/>
                <w:sz w:val="18"/>
                <w:szCs w:val="18"/>
                <w:lang w:val="en-US"/>
              </w:rPr>
              <w:t>.0</w:t>
            </w:r>
          </w:p>
        </w:tc>
        <w:tc>
          <w:tcPr>
            <w:tcW w:w="1253" w:type="dxa"/>
            <w:tcBorders>
              <w:bottom w:val="single" w:sz="4" w:space="0" w:color="auto"/>
            </w:tcBorders>
            <w:vAlign w:val="center"/>
          </w:tcPr>
          <w:p w14:paraId="75A37C84" w14:textId="65FF4967" w:rsidR="00D651C4" w:rsidRPr="00CF1724" w:rsidRDefault="00D651C4" w:rsidP="00660A03">
            <w:pPr>
              <w:jc w:val="center"/>
              <w:rPr>
                <w:rFonts w:ascii="Sylfaen" w:hAnsi="Sylfaen"/>
                <w:sz w:val="18"/>
                <w:szCs w:val="18"/>
                <w:lang w:val="hy-AM"/>
              </w:rPr>
            </w:pPr>
            <w:r w:rsidRPr="000973AF">
              <w:rPr>
                <w:rFonts w:ascii="Sylfaen" w:hAnsi="Sylfaen" w:cs="Calibri"/>
                <w:color w:val="000000"/>
                <w:sz w:val="18"/>
                <w:szCs w:val="18"/>
              </w:rPr>
              <w:t>0</w:t>
            </w:r>
            <w:r w:rsidRPr="000973AF">
              <w:rPr>
                <w:rFonts w:ascii="Sylfaen" w:hAnsi="Sylfaen" w:cs="Calibri"/>
                <w:color w:val="000000"/>
                <w:sz w:val="18"/>
                <w:szCs w:val="18"/>
                <w:lang w:val="en-US"/>
              </w:rPr>
              <w:t>.0</w:t>
            </w:r>
          </w:p>
        </w:tc>
        <w:tc>
          <w:tcPr>
            <w:tcW w:w="940" w:type="dxa"/>
            <w:tcBorders>
              <w:bottom w:val="single" w:sz="4" w:space="0" w:color="auto"/>
            </w:tcBorders>
            <w:vAlign w:val="center"/>
          </w:tcPr>
          <w:p w14:paraId="1BECBA3C" w14:textId="321A4B81" w:rsidR="00D651C4" w:rsidRPr="00CF1724" w:rsidRDefault="00D651C4" w:rsidP="00660A03">
            <w:pPr>
              <w:jc w:val="center"/>
              <w:rPr>
                <w:rFonts w:ascii="Sylfaen" w:hAnsi="Sylfaen"/>
                <w:sz w:val="18"/>
                <w:szCs w:val="18"/>
                <w:lang w:val="hy-AM"/>
              </w:rPr>
            </w:pPr>
            <w:r w:rsidRPr="000973AF">
              <w:rPr>
                <w:rFonts w:ascii="Sylfaen" w:hAnsi="Sylfaen" w:cs="Calibri"/>
                <w:color w:val="000000"/>
                <w:sz w:val="18"/>
                <w:szCs w:val="18"/>
              </w:rPr>
              <w:t>0</w:t>
            </w:r>
            <w:r w:rsidRPr="000973AF">
              <w:rPr>
                <w:rFonts w:ascii="Sylfaen" w:hAnsi="Sylfaen" w:cs="Calibri"/>
                <w:color w:val="000000"/>
                <w:sz w:val="18"/>
                <w:szCs w:val="18"/>
                <w:lang w:val="en-US"/>
              </w:rPr>
              <w:t>.0</w:t>
            </w:r>
          </w:p>
        </w:tc>
        <w:tc>
          <w:tcPr>
            <w:tcW w:w="1096" w:type="dxa"/>
            <w:tcBorders>
              <w:bottom w:val="single" w:sz="4" w:space="0" w:color="auto"/>
            </w:tcBorders>
            <w:vAlign w:val="center"/>
          </w:tcPr>
          <w:p w14:paraId="63B14106" w14:textId="4FC9EB38"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18489</w:t>
            </w:r>
            <w:r w:rsidR="00F21A47">
              <w:rPr>
                <w:rFonts w:ascii="Sylfaen" w:hAnsi="Sylfaen" w:cs="Calibri"/>
                <w:color w:val="000000"/>
                <w:sz w:val="18"/>
                <w:szCs w:val="18"/>
                <w:lang w:val="en-US"/>
              </w:rPr>
              <w:t>.0</w:t>
            </w:r>
          </w:p>
        </w:tc>
        <w:tc>
          <w:tcPr>
            <w:tcW w:w="940" w:type="dxa"/>
            <w:tcBorders>
              <w:bottom w:val="single" w:sz="4" w:space="0" w:color="auto"/>
            </w:tcBorders>
            <w:vAlign w:val="center"/>
          </w:tcPr>
          <w:p w14:paraId="221869FC" w14:textId="36E509A2"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939" w:type="dxa"/>
            <w:tcBorders>
              <w:bottom w:val="single" w:sz="4" w:space="0" w:color="auto"/>
            </w:tcBorders>
            <w:vAlign w:val="center"/>
          </w:tcPr>
          <w:p w14:paraId="1DA6A41E" w14:textId="12EC403D"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96" w:type="dxa"/>
            <w:tcBorders>
              <w:bottom w:val="single" w:sz="4" w:space="0" w:color="auto"/>
            </w:tcBorders>
            <w:vAlign w:val="center"/>
          </w:tcPr>
          <w:p w14:paraId="1CF2D5E3" w14:textId="0B6564A2"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00" w:type="dxa"/>
            <w:tcBorders>
              <w:bottom w:val="single" w:sz="4" w:space="0" w:color="auto"/>
            </w:tcBorders>
            <w:vAlign w:val="center"/>
          </w:tcPr>
          <w:p w14:paraId="2B0427C7" w14:textId="2754DB45"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350" w:type="dxa"/>
            <w:tcBorders>
              <w:bottom w:val="single" w:sz="4" w:space="0" w:color="auto"/>
            </w:tcBorders>
            <w:vAlign w:val="center"/>
          </w:tcPr>
          <w:p w14:paraId="5976CD9D" w14:textId="727AD6C4"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r>
      <w:tr w:rsidR="00D651C4" w:rsidRPr="00CF1724" w14:paraId="08A8AE14" w14:textId="77777777" w:rsidTr="00660A03">
        <w:trPr>
          <w:gridAfter w:val="1"/>
          <w:wAfter w:w="6" w:type="dxa"/>
          <w:trHeight w:val="144"/>
        </w:trPr>
        <w:tc>
          <w:tcPr>
            <w:tcW w:w="4626" w:type="dxa"/>
            <w:tcBorders>
              <w:bottom w:val="nil"/>
            </w:tcBorders>
            <w:shd w:val="clear" w:color="auto" w:fill="auto"/>
            <w:vAlign w:val="center"/>
          </w:tcPr>
          <w:p w14:paraId="056B35C3"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Համայնքում  մշակութային միջոցառումների կազմակերպում</w:t>
            </w:r>
          </w:p>
        </w:tc>
        <w:tc>
          <w:tcPr>
            <w:tcW w:w="1134" w:type="dxa"/>
            <w:tcBorders>
              <w:bottom w:val="nil"/>
            </w:tcBorders>
            <w:shd w:val="clear" w:color="auto" w:fill="auto"/>
            <w:vAlign w:val="center"/>
          </w:tcPr>
          <w:p w14:paraId="7CFA3DB9" w14:textId="2603AF3A"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2300</w:t>
            </w:r>
            <w:r w:rsidR="00F21A47">
              <w:rPr>
                <w:rFonts w:ascii="Sylfaen" w:hAnsi="Sylfaen" w:cs="Calibri"/>
                <w:color w:val="000000"/>
                <w:sz w:val="18"/>
                <w:szCs w:val="18"/>
                <w:lang w:val="en-US"/>
              </w:rPr>
              <w:t>.0</w:t>
            </w:r>
          </w:p>
        </w:tc>
        <w:tc>
          <w:tcPr>
            <w:tcW w:w="1100" w:type="dxa"/>
            <w:tcBorders>
              <w:bottom w:val="nil"/>
            </w:tcBorders>
            <w:vAlign w:val="center"/>
          </w:tcPr>
          <w:p w14:paraId="271ED1C7" w14:textId="7951AAEC" w:rsidR="00D651C4" w:rsidRPr="00CF1724" w:rsidRDefault="00D651C4" w:rsidP="00660A03">
            <w:pPr>
              <w:jc w:val="center"/>
              <w:rPr>
                <w:rFonts w:ascii="Sylfaen" w:hAnsi="Sylfaen"/>
                <w:sz w:val="18"/>
                <w:szCs w:val="18"/>
                <w:lang w:val="hy-AM"/>
              </w:rPr>
            </w:pPr>
            <w:r w:rsidRPr="00DB4DEC">
              <w:rPr>
                <w:rFonts w:ascii="Sylfaen" w:hAnsi="Sylfaen" w:cs="Calibri"/>
                <w:color w:val="000000"/>
                <w:sz w:val="18"/>
                <w:szCs w:val="18"/>
              </w:rPr>
              <w:t>0</w:t>
            </w:r>
            <w:r w:rsidRPr="00DB4DEC">
              <w:rPr>
                <w:rFonts w:ascii="Sylfaen" w:hAnsi="Sylfaen" w:cs="Calibri"/>
                <w:color w:val="000000"/>
                <w:sz w:val="18"/>
                <w:szCs w:val="18"/>
                <w:lang w:val="en-US"/>
              </w:rPr>
              <w:t>.0</w:t>
            </w:r>
          </w:p>
        </w:tc>
        <w:tc>
          <w:tcPr>
            <w:tcW w:w="1253" w:type="dxa"/>
            <w:tcBorders>
              <w:bottom w:val="nil"/>
            </w:tcBorders>
            <w:vAlign w:val="center"/>
          </w:tcPr>
          <w:p w14:paraId="6462849A" w14:textId="691071F5"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2300</w:t>
            </w:r>
            <w:r w:rsidR="00F21A47">
              <w:rPr>
                <w:rFonts w:ascii="Sylfaen" w:hAnsi="Sylfaen" w:cs="Calibri"/>
                <w:color w:val="000000"/>
                <w:sz w:val="18"/>
                <w:szCs w:val="18"/>
                <w:lang w:val="en-US"/>
              </w:rPr>
              <w:t>.0</w:t>
            </w:r>
          </w:p>
        </w:tc>
        <w:tc>
          <w:tcPr>
            <w:tcW w:w="940" w:type="dxa"/>
            <w:tcBorders>
              <w:bottom w:val="nil"/>
            </w:tcBorders>
            <w:vAlign w:val="center"/>
          </w:tcPr>
          <w:p w14:paraId="3285E276" w14:textId="5720526A" w:rsidR="00D651C4" w:rsidRPr="00CF1724" w:rsidRDefault="00D651C4" w:rsidP="00660A03">
            <w:pPr>
              <w:jc w:val="center"/>
              <w:rPr>
                <w:rFonts w:ascii="Sylfaen" w:hAnsi="Sylfaen"/>
                <w:sz w:val="18"/>
                <w:szCs w:val="18"/>
                <w:lang w:val="hy-AM"/>
              </w:rPr>
            </w:pPr>
            <w:r w:rsidRPr="001E140F">
              <w:rPr>
                <w:rFonts w:ascii="Sylfaen" w:hAnsi="Sylfaen" w:cs="Calibri"/>
                <w:color w:val="000000"/>
                <w:sz w:val="18"/>
                <w:szCs w:val="18"/>
              </w:rPr>
              <w:t>0</w:t>
            </w:r>
            <w:r w:rsidRPr="001E140F">
              <w:rPr>
                <w:rFonts w:ascii="Sylfaen" w:hAnsi="Sylfaen" w:cs="Calibri"/>
                <w:color w:val="000000"/>
                <w:sz w:val="18"/>
                <w:szCs w:val="18"/>
                <w:lang w:val="en-US"/>
              </w:rPr>
              <w:t>.0</w:t>
            </w:r>
          </w:p>
        </w:tc>
        <w:tc>
          <w:tcPr>
            <w:tcW w:w="1096" w:type="dxa"/>
            <w:tcBorders>
              <w:bottom w:val="nil"/>
            </w:tcBorders>
            <w:vAlign w:val="center"/>
          </w:tcPr>
          <w:p w14:paraId="554D8C87" w14:textId="591F97D6" w:rsidR="00D651C4" w:rsidRPr="00CF1724" w:rsidRDefault="00D651C4" w:rsidP="00660A03">
            <w:pPr>
              <w:jc w:val="center"/>
              <w:rPr>
                <w:rFonts w:ascii="Sylfaen" w:hAnsi="Sylfaen"/>
                <w:sz w:val="18"/>
                <w:szCs w:val="18"/>
                <w:lang w:val="hy-AM"/>
              </w:rPr>
            </w:pPr>
            <w:r w:rsidRPr="000E489F">
              <w:rPr>
                <w:rFonts w:ascii="Sylfaen" w:hAnsi="Sylfaen" w:cs="Calibri"/>
                <w:color w:val="000000"/>
                <w:sz w:val="18"/>
                <w:szCs w:val="18"/>
              </w:rPr>
              <w:t>0</w:t>
            </w:r>
            <w:r w:rsidRPr="000E489F">
              <w:rPr>
                <w:rFonts w:ascii="Sylfaen" w:hAnsi="Sylfaen" w:cs="Calibri"/>
                <w:color w:val="000000"/>
                <w:sz w:val="18"/>
                <w:szCs w:val="18"/>
                <w:lang w:val="en-US"/>
              </w:rPr>
              <w:t>.0</w:t>
            </w:r>
          </w:p>
        </w:tc>
        <w:tc>
          <w:tcPr>
            <w:tcW w:w="940" w:type="dxa"/>
            <w:tcBorders>
              <w:bottom w:val="nil"/>
            </w:tcBorders>
            <w:vAlign w:val="center"/>
          </w:tcPr>
          <w:p w14:paraId="1B14F1B5" w14:textId="644738AD"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939" w:type="dxa"/>
            <w:tcBorders>
              <w:bottom w:val="nil"/>
            </w:tcBorders>
            <w:vAlign w:val="center"/>
          </w:tcPr>
          <w:p w14:paraId="0D897E5B" w14:textId="39ADB801"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96" w:type="dxa"/>
            <w:tcBorders>
              <w:bottom w:val="nil"/>
            </w:tcBorders>
            <w:vAlign w:val="center"/>
          </w:tcPr>
          <w:p w14:paraId="6EC1151D" w14:textId="5FABEBD2"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00" w:type="dxa"/>
            <w:tcBorders>
              <w:bottom w:val="nil"/>
            </w:tcBorders>
            <w:vAlign w:val="center"/>
          </w:tcPr>
          <w:p w14:paraId="0053F240" w14:textId="4D78B691"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350" w:type="dxa"/>
            <w:tcBorders>
              <w:bottom w:val="nil"/>
            </w:tcBorders>
            <w:vAlign w:val="center"/>
          </w:tcPr>
          <w:p w14:paraId="2F812657" w14:textId="7F729774"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r>
      <w:tr w:rsidR="00D651C4" w:rsidRPr="00CF1724" w14:paraId="21DC8EF6" w14:textId="77777777" w:rsidTr="00660A03">
        <w:trPr>
          <w:gridAfter w:val="1"/>
          <w:wAfter w:w="6" w:type="dxa"/>
          <w:trHeight w:val="144"/>
        </w:trPr>
        <w:tc>
          <w:tcPr>
            <w:tcW w:w="4626" w:type="dxa"/>
            <w:tcBorders>
              <w:bottom w:val="nil"/>
            </w:tcBorders>
            <w:shd w:val="clear" w:color="auto" w:fill="auto"/>
            <w:vAlign w:val="center"/>
          </w:tcPr>
          <w:p w14:paraId="4A2AE84B"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 ամսաթերթի տպագրություն</w:t>
            </w:r>
          </w:p>
        </w:tc>
        <w:tc>
          <w:tcPr>
            <w:tcW w:w="1134" w:type="dxa"/>
            <w:tcBorders>
              <w:bottom w:val="nil"/>
            </w:tcBorders>
            <w:shd w:val="clear" w:color="auto" w:fill="auto"/>
            <w:vAlign w:val="center"/>
          </w:tcPr>
          <w:p w14:paraId="6B1E5378" w14:textId="766607E1"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342</w:t>
            </w:r>
            <w:r w:rsidR="00F21A47">
              <w:rPr>
                <w:rFonts w:ascii="Sylfaen" w:hAnsi="Sylfaen" w:cs="Calibri"/>
                <w:color w:val="000000"/>
                <w:sz w:val="18"/>
                <w:szCs w:val="18"/>
                <w:lang w:val="en-US"/>
              </w:rPr>
              <w:t>.0</w:t>
            </w:r>
          </w:p>
        </w:tc>
        <w:tc>
          <w:tcPr>
            <w:tcW w:w="1100" w:type="dxa"/>
            <w:tcBorders>
              <w:bottom w:val="nil"/>
            </w:tcBorders>
            <w:vAlign w:val="center"/>
          </w:tcPr>
          <w:p w14:paraId="057514B7" w14:textId="0CE8D813" w:rsidR="00D651C4" w:rsidRPr="00CF1724" w:rsidRDefault="00D651C4" w:rsidP="00660A03">
            <w:pPr>
              <w:jc w:val="center"/>
              <w:rPr>
                <w:rFonts w:ascii="Sylfaen" w:hAnsi="Sylfaen"/>
                <w:sz w:val="18"/>
                <w:szCs w:val="18"/>
                <w:lang w:val="hy-AM"/>
              </w:rPr>
            </w:pPr>
            <w:r w:rsidRPr="00DB4DEC">
              <w:rPr>
                <w:rFonts w:ascii="Sylfaen" w:hAnsi="Sylfaen" w:cs="Calibri"/>
                <w:color w:val="000000"/>
                <w:sz w:val="18"/>
                <w:szCs w:val="18"/>
              </w:rPr>
              <w:t>0</w:t>
            </w:r>
            <w:r w:rsidRPr="00DB4DEC">
              <w:rPr>
                <w:rFonts w:ascii="Sylfaen" w:hAnsi="Sylfaen" w:cs="Calibri"/>
                <w:color w:val="000000"/>
                <w:sz w:val="18"/>
                <w:szCs w:val="18"/>
                <w:lang w:val="en-US"/>
              </w:rPr>
              <w:t>.0</w:t>
            </w:r>
          </w:p>
        </w:tc>
        <w:tc>
          <w:tcPr>
            <w:tcW w:w="1253" w:type="dxa"/>
            <w:tcBorders>
              <w:bottom w:val="nil"/>
            </w:tcBorders>
            <w:vAlign w:val="center"/>
          </w:tcPr>
          <w:p w14:paraId="77A8562B" w14:textId="36F0BD8A"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342</w:t>
            </w:r>
            <w:r w:rsidR="00F21A47">
              <w:rPr>
                <w:rFonts w:ascii="Sylfaen" w:hAnsi="Sylfaen" w:cs="Calibri"/>
                <w:color w:val="000000"/>
                <w:sz w:val="18"/>
                <w:szCs w:val="18"/>
                <w:lang w:val="en-US"/>
              </w:rPr>
              <w:t>.0</w:t>
            </w:r>
          </w:p>
        </w:tc>
        <w:tc>
          <w:tcPr>
            <w:tcW w:w="940" w:type="dxa"/>
            <w:tcBorders>
              <w:bottom w:val="nil"/>
            </w:tcBorders>
            <w:vAlign w:val="center"/>
          </w:tcPr>
          <w:p w14:paraId="0FFE977A" w14:textId="2E2895CE" w:rsidR="00D651C4" w:rsidRPr="00CF1724" w:rsidRDefault="00D651C4" w:rsidP="00660A03">
            <w:pPr>
              <w:jc w:val="center"/>
              <w:rPr>
                <w:rFonts w:ascii="Sylfaen" w:hAnsi="Sylfaen"/>
                <w:sz w:val="18"/>
                <w:szCs w:val="18"/>
                <w:lang w:val="hy-AM"/>
              </w:rPr>
            </w:pPr>
            <w:r w:rsidRPr="001E140F">
              <w:rPr>
                <w:rFonts w:ascii="Sylfaen" w:hAnsi="Sylfaen" w:cs="Calibri"/>
                <w:color w:val="000000"/>
                <w:sz w:val="18"/>
                <w:szCs w:val="18"/>
              </w:rPr>
              <w:t>0</w:t>
            </w:r>
            <w:r w:rsidRPr="001E140F">
              <w:rPr>
                <w:rFonts w:ascii="Sylfaen" w:hAnsi="Sylfaen" w:cs="Calibri"/>
                <w:color w:val="000000"/>
                <w:sz w:val="18"/>
                <w:szCs w:val="18"/>
                <w:lang w:val="en-US"/>
              </w:rPr>
              <w:t>.0</w:t>
            </w:r>
          </w:p>
        </w:tc>
        <w:tc>
          <w:tcPr>
            <w:tcW w:w="1096" w:type="dxa"/>
            <w:tcBorders>
              <w:bottom w:val="nil"/>
            </w:tcBorders>
            <w:vAlign w:val="center"/>
          </w:tcPr>
          <w:p w14:paraId="3505CD82" w14:textId="1F08C0FA" w:rsidR="00D651C4" w:rsidRPr="00CF1724" w:rsidRDefault="00D651C4" w:rsidP="00660A03">
            <w:pPr>
              <w:jc w:val="center"/>
              <w:rPr>
                <w:rFonts w:ascii="Sylfaen" w:hAnsi="Sylfaen"/>
                <w:sz w:val="18"/>
                <w:szCs w:val="18"/>
                <w:lang w:val="hy-AM"/>
              </w:rPr>
            </w:pPr>
            <w:r w:rsidRPr="000E489F">
              <w:rPr>
                <w:rFonts w:ascii="Sylfaen" w:hAnsi="Sylfaen" w:cs="Calibri"/>
                <w:color w:val="000000"/>
                <w:sz w:val="18"/>
                <w:szCs w:val="18"/>
              </w:rPr>
              <w:t>0</w:t>
            </w:r>
            <w:r w:rsidRPr="000E489F">
              <w:rPr>
                <w:rFonts w:ascii="Sylfaen" w:hAnsi="Sylfaen" w:cs="Calibri"/>
                <w:color w:val="000000"/>
                <w:sz w:val="18"/>
                <w:szCs w:val="18"/>
                <w:lang w:val="en-US"/>
              </w:rPr>
              <w:t>.0</w:t>
            </w:r>
          </w:p>
        </w:tc>
        <w:tc>
          <w:tcPr>
            <w:tcW w:w="940" w:type="dxa"/>
            <w:tcBorders>
              <w:bottom w:val="nil"/>
            </w:tcBorders>
            <w:vAlign w:val="center"/>
          </w:tcPr>
          <w:p w14:paraId="3AA9B1D1" w14:textId="547EF99B"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939" w:type="dxa"/>
            <w:tcBorders>
              <w:bottom w:val="nil"/>
            </w:tcBorders>
            <w:vAlign w:val="center"/>
          </w:tcPr>
          <w:p w14:paraId="1B17849B" w14:textId="2E251EE9"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96" w:type="dxa"/>
            <w:tcBorders>
              <w:bottom w:val="nil"/>
            </w:tcBorders>
            <w:vAlign w:val="center"/>
          </w:tcPr>
          <w:p w14:paraId="7046F470" w14:textId="720AE008"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000" w:type="dxa"/>
            <w:tcBorders>
              <w:bottom w:val="nil"/>
            </w:tcBorders>
            <w:vAlign w:val="center"/>
          </w:tcPr>
          <w:p w14:paraId="6D1C6D7D" w14:textId="58315C91"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c>
          <w:tcPr>
            <w:tcW w:w="1350" w:type="dxa"/>
            <w:tcBorders>
              <w:bottom w:val="nil"/>
            </w:tcBorders>
            <w:vAlign w:val="center"/>
          </w:tcPr>
          <w:p w14:paraId="76A1378A" w14:textId="4B68279C" w:rsidR="00D651C4" w:rsidRPr="00CF1724" w:rsidRDefault="00D651C4" w:rsidP="00660A03">
            <w:pPr>
              <w:jc w:val="center"/>
              <w:rPr>
                <w:rFonts w:ascii="Sylfaen" w:hAnsi="Sylfaen"/>
                <w:sz w:val="18"/>
                <w:szCs w:val="18"/>
                <w:lang w:val="hy-AM"/>
              </w:rPr>
            </w:pPr>
            <w:r w:rsidRPr="00024834">
              <w:rPr>
                <w:rFonts w:ascii="Sylfaen" w:hAnsi="Sylfaen" w:cs="Calibri"/>
                <w:color w:val="000000"/>
                <w:sz w:val="18"/>
                <w:szCs w:val="18"/>
              </w:rPr>
              <w:t>0</w:t>
            </w:r>
            <w:r w:rsidRPr="00024834">
              <w:rPr>
                <w:rFonts w:ascii="Sylfaen" w:hAnsi="Sylfaen" w:cs="Calibri"/>
                <w:color w:val="000000"/>
                <w:sz w:val="18"/>
                <w:szCs w:val="18"/>
                <w:lang w:val="en-US"/>
              </w:rPr>
              <w:t>.0</w:t>
            </w:r>
          </w:p>
        </w:tc>
      </w:tr>
      <w:tr w:rsidR="00D651C4" w:rsidRPr="00CF1724" w14:paraId="4062C0BC" w14:textId="77777777" w:rsidTr="00660A03">
        <w:trPr>
          <w:gridAfter w:val="1"/>
          <w:wAfter w:w="6" w:type="dxa"/>
          <w:trHeight w:val="144"/>
        </w:trPr>
        <w:tc>
          <w:tcPr>
            <w:tcW w:w="4626" w:type="dxa"/>
            <w:shd w:val="clear" w:color="auto" w:fill="DAEEF4"/>
            <w:vAlign w:val="center"/>
          </w:tcPr>
          <w:p w14:paraId="2565478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397545C1" w14:textId="10519698"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96295</w:t>
            </w:r>
            <w:r w:rsidR="00F21A47">
              <w:rPr>
                <w:rFonts w:ascii="Sylfaen" w:hAnsi="Sylfaen" w:cs="Calibri"/>
                <w:b/>
                <w:bCs/>
                <w:color w:val="000000"/>
                <w:sz w:val="18"/>
                <w:szCs w:val="18"/>
                <w:lang w:val="en-US"/>
              </w:rPr>
              <w:t>.0</w:t>
            </w:r>
          </w:p>
        </w:tc>
        <w:tc>
          <w:tcPr>
            <w:tcW w:w="1100" w:type="dxa"/>
            <w:shd w:val="clear" w:color="auto" w:fill="DAEEF4"/>
            <w:vAlign w:val="center"/>
          </w:tcPr>
          <w:p w14:paraId="6301DCCB" w14:textId="74004A4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9805639" w14:textId="253C66D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B78B9ED" w14:textId="340AFEF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1817E2E" w14:textId="4A23FDC0"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93295</w:t>
            </w:r>
            <w:r w:rsidR="00F21A47">
              <w:rPr>
                <w:rFonts w:ascii="Sylfaen" w:hAnsi="Sylfaen" w:cs="Calibri"/>
                <w:b/>
                <w:bCs/>
                <w:color w:val="000000"/>
                <w:sz w:val="18"/>
                <w:szCs w:val="18"/>
                <w:lang w:val="en-US"/>
              </w:rPr>
              <w:t>.0</w:t>
            </w:r>
          </w:p>
        </w:tc>
        <w:tc>
          <w:tcPr>
            <w:tcW w:w="940" w:type="dxa"/>
            <w:shd w:val="clear" w:color="auto" w:fill="DAEEF4"/>
            <w:vAlign w:val="center"/>
          </w:tcPr>
          <w:p w14:paraId="6FD296AE" w14:textId="5D555EE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39" w:type="dxa"/>
            <w:shd w:val="clear" w:color="auto" w:fill="DAEEF4"/>
            <w:vAlign w:val="center"/>
          </w:tcPr>
          <w:p w14:paraId="7CEB8798" w14:textId="627CBF1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1096" w:type="dxa"/>
            <w:shd w:val="clear" w:color="auto" w:fill="DAEEF4"/>
            <w:vAlign w:val="center"/>
          </w:tcPr>
          <w:p w14:paraId="72BDD21E" w14:textId="7155B50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1000" w:type="dxa"/>
            <w:shd w:val="clear" w:color="auto" w:fill="DAEEF4"/>
            <w:vAlign w:val="center"/>
          </w:tcPr>
          <w:p w14:paraId="7732CB7F" w14:textId="68A22439"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F21A47">
              <w:rPr>
                <w:rFonts w:ascii="Sylfaen" w:hAnsi="Sylfaen" w:cs="Calibri"/>
                <w:b/>
                <w:bCs/>
                <w:color w:val="000000"/>
                <w:sz w:val="18"/>
                <w:szCs w:val="18"/>
                <w:lang w:val="en-US"/>
              </w:rPr>
              <w:t>.0</w:t>
            </w:r>
          </w:p>
        </w:tc>
        <w:tc>
          <w:tcPr>
            <w:tcW w:w="1350" w:type="dxa"/>
            <w:shd w:val="clear" w:color="auto" w:fill="DAEEF4"/>
            <w:vAlign w:val="center"/>
          </w:tcPr>
          <w:p w14:paraId="72B5B80D" w14:textId="7E3936D4"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78119985" w14:textId="77777777" w:rsidTr="00660A03">
        <w:trPr>
          <w:gridAfter w:val="1"/>
          <w:wAfter w:w="6" w:type="dxa"/>
          <w:trHeight w:val="144"/>
        </w:trPr>
        <w:tc>
          <w:tcPr>
            <w:tcW w:w="4626" w:type="dxa"/>
            <w:shd w:val="clear" w:color="auto" w:fill="auto"/>
            <w:vAlign w:val="center"/>
          </w:tcPr>
          <w:p w14:paraId="2788C96F"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Համայնքային ենթակայության 8 մանկապարտեզների համար գույքի ձեռք բերում</w:t>
            </w:r>
          </w:p>
        </w:tc>
        <w:tc>
          <w:tcPr>
            <w:tcW w:w="1134" w:type="dxa"/>
            <w:shd w:val="clear" w:color="auto" w:fill="auto"/>
            <w:vAlign w:val="center"/>
          </w:tcPr>
          <w:p w14:paraId="45A478B2" w14:textId="250AF121"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lang w:val="hy-AM"/>
              </w:rPr>
              <w:t>2000</w:t>
            </w:r>
            <w:r w:rsidR="00F21A47">
              <w:rPr>
                <w:rFonts w:ascii="Sylfaen" w:hAnsi="Sylfaen" w:cs="Calibri"/>
                <w:color w:val="000000"/>
                <w:sz w:val="18"/>
                <w:szCs w:val="18"/>
                <w:lang w:val="en-US"/>
              </w:rPr>
              <w:t>.0</w:t>
            </w:r>
          </w:p>
        </w:tc>
        <w:tc>
          <w:tcPr>
            <w:tcW w:w="1100" w:type="dxa"/>
            <w:vAlign w:val="center"/>
          </w:tcPr>
          <w:p w14:paraId="51B7288B" w14:textId="4B605B31"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7A9B3B34" w14:textId="5F6AAA90"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303B2A82" w14:textId="1905D1E3"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68DA975D" w14:textId="31402208"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00F21A47">
              <w:rPr>
                <w:rFonts w:ascii="Sylfaen" w:hAnsi="Sylfaen" w:cs="Calibri"/>
                <w:color w:val="000000"/>
                <w:sz w:val="18"/>
                <w:szCs w:val="18"/>
                <w:lang w:val="en-US"/>
              </w:rPr>
              <w:t>.0</w:t>
            </w:r>
          </w:p>
        </w:tc>
        <w:tc>
          <w:tcPr>
            <w:tcW w:w="940" w:type="dxa"/>
            <w:vAlign w:val="center"/>
          </w:tcPr>
          <w:p w14:paraId="24EDB855" w14:textId="185CAED2"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Pr="000A403A">
              <w:rPr>
                <w:rFonts w:ascii="Sylfaen" w:hAnsi="Sylfaen" w:cs="Calibri"/>
                <w:color w:val="000000"/>
                <w:sz w:val="18"/>
                <w:szCs w:val="18"/>
                <w:lang w:val="en-US"/>
              </w:rPr>
              <w:t>.0</w:t>
            </w:r>
          </w:p>
        </w:tc>
        <w:tc>
          <w:tcPr>
            <w:tcW w:w="939" w:type="dxa"/>
            <w:vAlign w:val="center"/>
          </w:tcPr>
          <w:p w14:paraId="4EC55DC9" w14:textId="6B75C3F9"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Pr="000A403A">
              <w:rPr>
                <w:rFonts w:ascii="Sylfaen" w:hAnsi="Sylfaen" w:cs="Calibri"/>
                <w:color w:val="000000"/>
                <w:sz w:val="18"/>
                <w:szCs w:val="18"/>
                <w:lang w:val="en-US"/>
              </w:rPr>
              <w:t>.0</w:t>
            </w:r>
          </w:p>
        </w:tc>
        <w:tc>
          <w:tcPr>
            <w:tcW w:w="1096" w:type="dxa"/>
            <w:vAlign w:val="center"/>
          </w:tcPr>
          <w:p w14:paraId="04ABB7BF" w14:textId="3D08C633" w:rsidR="00D651C4" w:rsidRPr="00CF1724" w:rsidRDefault="00D651C4" w:rsidP="00660A03">
            <w:pPr>
              <w:jc w:val="center"/>
              <w:rPr>
                <w:rFonts w:ascii="Sylfaen" w:hAnsi="Sylfaen"/>
                <w:sz w:val="18"/>
                <w:szCs w:val="18"/>
                <w:lang w:val="hy-AM"/>
              </w:rPr>
            </w:pPr>
            <w:r w:rsidRPr="000A403A">
              <w:rPr>
                <w:rFonts w:ascii="Sylfaen" w:hAnsi="Sylfaen" w:cs="Calibri"/>
                <w:color w:val="000000"/>
                <w:sz w:val="18"/>
                <w:szCs w:val="18"/>
              </w:rPr>
              <w:t>0</w:t>
            </w:r>
            <w:r w:rsidRPr="000A403A">
              <w:rPr>
                <w:rFonts w:ascii="Sylfaen" w:hAnsi="Sylfaen" w:cs="Calibri"/>
                <w:color w:val="000000"/>
                <w:sz w:val="18"/>
                <w:szCs w:val="18"/>
                <w:lang w:val="en-US"/>
              </w:rPr>
              <w:t>.0</w:t>
            </w:r>
          </w:p>
        </w:tc>
        <w:tc>
          <w:tcPr>
            <w:tcW w:w="1000" w:type="dxa"/>
            <w:vAlign w:val="center"/>
          </w:tcPr>
          <w:p w14:paraId="4AB4D80D" w14:textId="2F548609"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2000</w:t>
            </w:r>
            <w:r w:rsidR="00F21A47">
              <w:rPr>
                <w:rFonts w:ascii="Sylfaen" w:hAnsi="Sylfaen" w:cs="Calibri"/>
                <w:color w:val="000000"/>
                <w:sz w:val="18"/>
                <w:szCs w:val="18"/>
                <w:lang w:val="en-US"/>
              </w:rPr>
              <w:t>.0</w:t>
            </w:r>
          </w:p>
        </w:tc>
        <w:tc>
          <w:tcPr>
            <w:tcW w:w="1350" w:type="dxa"/>
            <w:vAlign w:val="center"/>
          </w:tcPr>
          <w:p w14:paraId="16D1575F" w14:textId="693D7B7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w:t>
            </w:r>
          </w:p>
        </w:tc>
      </w:tr>
      <w:tr w:rsidR="00D651C4" w:rsidRPr="00CF1724" w14:paraId="57310509" w14:textId="77777777" w:rsidTr="00660A03">
        <w:trPr>
          <w:gridAfter w:val="1"/>
          <w:wAfter w:w="6" w:type="dxa"/>
          <w:trHeight w:val="144"/>
        </w:trPr>
        <w:tc>
          <w:tcPr>
            <w:tcW w:w="4626" w:type="dxa"/>
            <w:shd w:val="clear" w:color="auto" w:fill="auto"/>
            <w:vAlign w:val="center"/>
          </w:tcPr>
          <w:p w14:paraId="563B847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 Շարամբեյանի անվան գեղարվեստի դպրոց» ՀՈԱԿ-ի կողմից մատուցվող ծառայությունների ընթացիկ մակարդակի պահպանում</w:t>
            </w:r>
          </w:p>
        </w:tc>
        <w:tc>
          <w:tcPr>
            <w:tcW w:w="1134" w:type="dxa"/>
            <w:shd w:val="clear" w:color="auto" w:fill="auto"/>
            <w:vAlign w:val="center"/>
          </w:tcPr>
          <w:p w14:paraId="4456B54F" w14:textId="2FD14366"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29378</w:t>
            </w:r>
            <w:r w:rsidR="00F21A47">
              <w:rPr>
                <w:rFonts w:ascii="Sylfaen" w:hAnsi="Sylfaen" w:cs="Calibri"/>
                <w:color w:val="000000"/>
                <w:sz w:val="18"/>
                <w:szCs w:val="18"/>
                <w:lang w:val="en-US"/>
              </w:rPr>
              <w:t>.0</w:t>
            </w:r>
          </w:p>
        </w:tc>
        <w:tc>
          <w:tcPr>
            <w:tcW w:w="1100" w:type="dxa"/>
            <w:vAlign w:val="center"/>
          </w:tcPr>
          <w:p w14:paraId="4D7661E1" w14:textId="2AA58213"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5195C7D5" w14:textId="13BCB33F"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7A202113" w14:textId="4A094508"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3DA1C8EB" w14:textId="046648C7"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29378</w:t>
            </w:r>
            <w:r w:rsidR="00F21A47">
              <w:rPr>
                <w:rFonts w:ascii="Sylfaen" w:hAnsi="Sylfaen" w:cs="Calibri"/>
                <w:color w:val="000000"/>
                <w:sz w:val="18"/>
                <w:szCs w:val="18"/>
                <w:lang w:val="en-US"/>
              </w:rPr>
              <w:t>.0</w:t>
            </w:r>
          </w:p>
        </w:tc>
        <w:tc>
          <w:tcPr>
            <w:tcW w:w="940" w:type="dxa"/>
            <w:vAlign w:val="center"/>
          </w:tcPr>
          <w:p w14:paraId="02A5B252" w14:textId="489AD721"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29B6AA30" w14:textId="283FC109"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5FABC855" w14:textId="3438BA9F"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5C314E00" w14:textId="5024922F"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c>
          <w:tcPr>
            <w:tcW w:w="1350" w:type="dxa"/>
            <w:vAlign w:val="center"/>
          </w:tcPr>
          <w:p w14:paraId="6A8A5021" w14:textId="5E2472FA"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r>
      <w:tr w:rsidR="00D651C4" w:rsidRPr="00CF1724" w14:paraId="74CD38EF" w14:textId="77777777" w:rsidTr="00660A03">
        <w:trPr>
          <w:gridAfter w:val="1"/>
          <w:wAfter w:w="6" w:type="dxa"/>
          <w:trHeight w:val="144"/>
        </w:trPr>
        <w:tc>
          <w:tcPr>
            <w:tcW w:w="4626" w:type="dxa"/>
            <w:shd w:val="clear" w:color="auto" w:fill="auto"/>
            <w:vAlign w:val="center"/>
          </w:tcPr>
          <w:p w14:paraId="0E9B1E90"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երաժշտական դպրոց»  ՀՈԱԿ-ի կողմից մատուցվող ծառայությունների ընթացիկ մակարդակի պահպանում</w:t>
            </w:r>
          </w:p>
        </w:tc>
        <w:tc>
          <w:tcPr>
            <w:tcW w:w="1134" w:type="dxa"/>
            <w:shd w:val="clear" w:color="auto" w:fill="auto"/>
            <w:vAlign w:val="center"/>
          </w:tcPr>
          <w:p w14:paraId="6FF02A30" w14:textId="0A1373AE"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40881</w:t>
            </w:r>
            <w:r w:rsidR="00F21A47">
              <w:rPr>
                <w:rFonts w:ascii="Sylfaen" w:hAnsi="Sylfaen" w:cs="Calibri"/>
                <w:color w:val="000000"/>
                <w:sz w:val="18"/>
                <w:szCs w:val="18"/>
                <w:lang w:val="en-US"/>
              </w:rPr>
              <w:t>.0</w:t>
            </w:r>
          </w:p>
        </w:tc>
        <w:tc>
          <w:tcPr>
            <w:tcW w:w="1100" w:type="dxa"/>
            <w:vAlign w:val="center"/>
          </w:tcPr>
          <w:p w14:paraId="6B8F7643" w14:textId="6DE2D5F4"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79B8C7DF" w14:textId="1ABB9EB5"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40D8A6A1" w14:textId="7C185977"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527D48A0" w14:textId="6302B2C9"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40881</w:t>
            </w:r>
            <w:r w:rsidR="00F21A47">
              <w:rPr>
                <w:rFonts w:ascii="Sylfaen" w:hAnsi="Sylfaen" w:cs="Calibri"/>
                <w:color w:val="000000"/>
                <w:sz w:val="18"/>
                <w:szCs w:val="18"/>
                <w:lang w:val="en-US"/>
              </w:rPr>
              <w:t>.0</w:t>
            </w:r>
          </w:p>
        </w:tc>
        <w:tc>
          <w:tcPr>
            <w:tcW w:w="940" w:type="dxa"/>
            <w:vAlign w:val="center"/>
          </w:tcPr>
          <w:p w14:paraId="2B580FAC" w14:textId="51F04F38"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6C5E0263" w14:textId="347F7D8B"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6D8E860D" w14:textId="0F1AFE7A"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0FB984C1" w14:textId="3F7A7BEA"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c>
          <w:tcPr>
            <w:tcW w:w="1350" w:type="dxa"/>
            <w:vAlign w:val="center"/>
          </w:tcPr>
          <w:p w14:paraId="5B26A678" w14:textId="54DE1986"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r>
      <w:tr w:rsidR="00D651C4" w:rsidRPr="00CF1724" w14:paraId="03357488" w14:textId="77777777" w:rsidTr="00660A03">
        <w:trPr>
          <w:gridAfter w:val="1"/>
          <w:wAfter w:w="6" w:type="dxa"/>
          <w:trHeight w:val="144"/>
        </w:trPr>
        <w:tc>
          <w:tcPr>
            <w:tcW w:w="4626" w:type="dxa"/>
            <w:shd w:val="clear" w:color="auto" w:fill="auto"/>
            <w:vAlign w:val="center"/>
          </w:tcPr>
          <w:p w14:paraId="000E25E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մարզահամալիր» ՀՈԱԿ-ի կողմից մատուցվող ծառայությունների ընթացիկ մակարդակի պահպանում</w:t>
            </w:r>
          </w:p>
        </w:tc>
        <w:tc>
          <w:tcPr>
            <w:tcW w:w="1134" w:type="dxa"/>
            <w:shd w:val="clear" w:color="auto" w:fill="auto"/>
            <w:vAlign w:val="center"/>
          </w:tcPr>
          <w:p w14:paraId="39D008B9" w14:textId="27498299"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23036</w:t>
            </w:r>
            <w:r w:rsidR="00F21A47">
              <w:rPr>
                <w:rFonts w:ascii="Sylfaen" w:hAnsi="Sylfaen" w:cs="Calibri"/>
                <w:color w:val="000000"/>
                <w:sz w:val="18"/>
                <w:szCs w:val="18"/>
                <w:lang w:val="en-US"/>
              </w:rPr>
              <w:t>.0</w:t>
            </w:r>
          </w:p>
        </w:tc>
        <w:tc>
          <w:tcPr>
            <w:tcW w:w="1100" w:type="dxa"/>
            <w:vAlign w:val="center"/>
          </w:tcPr>
          <w:p w14:paraId="7CEB6ED5" w14:textId="7EFA5375"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6F07CFBF" w14:textId="448C8157"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19B9C1A8" w14:textId="5848FB80"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064719D5" w14:textId="7991C792"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23036</w:t>
            </w:r>
            <w:r w:rsidR="00F21A47">
              <w:rPr>
                <w:rFonts w:ascii="Sylfaen" w:hAnsi="Sylfaen" w:cs="Calibri"/>
                <w:color w:val="000000"/>
                <w:sz w:val="18"/>
                <w:szCs w:val="18"/>
                <w:lang w:val="en-US"/>
              </w:rPr>
              <w:t>.0</w:t>
            </w:r>
          </w:p>
        </w:tc>
        <w:tc>
          <w:tcPr>
            <w:tcW w:w="940" w:type="dxa"/>
            <w:vAlign w:val="center"/>
          </w:tcPr>
          <w:p w14:paraId="70B6C503" w14:textId="4AE65F66"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2EB0EC9E" w14:textId="10CE2CF1"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54722BDC" w14:textId="5B3AB736"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3B09752F" w14:textId="1F6AE11B"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c>
          <w:tcPr>
            <w:tcW w:w="1350" w:type="dxa"/>
            <w:vAlign w:val="center"/>
          </w:tcPr>
          <w:p w14:paraId="74E152E1" w14:textId="1B6CF50D" w:rsidR="00D651C4" w:rsidRPr="00CF1724" w:rsidRDefault="00D651C4" w:rsidP="00660A03">
            <w:pPr>
              <w:jc w:val="center"/>
              <w:rPr>
                <w:rFonts w:ascii="Sylfaen" w:hAnsi="Sylfaen"/>
                <w:sz w:val="18"/>
                <w:szCs w:val="18"/>
                <w:lang w:val="hy-AM"/>
              </w:rPr>
            </w:pPr>
            <w:r w:rsidRPr="008F0299">
              <w:rPr>
                <w:rFonts w:ascii="Sylfaen" w:hAnsi="Sylfaen" w:cs="Calibri"/>
                <w:color w:val="000000"/>
                <w:sz w:val="18"/>
                <w:szCs w:val="18"/>
              </w:rPr>
              <w:t>0</w:t>
            </w:r>
            <w:r w:rsidRPr="008F0299">
              <w:rPr>
                <w:rFonts w:ascii="Sylfaen" w:hAnsi="Sylfaen" w:cs="Calibri"/>
                <w:color w:val="000000"/>
                <w:sz w:val="18"/>
                <w:szCs w:val="18"/>
                <w:lang w:val="en-US"/>
              </w:rPr>
              <w:t>.0</w:t>
            </w:r>
          </w:p>
        </w:tc>
      </w:tr>
      <w:tr w:rsidR="00D651C4" w:rsidRPr="00CF1724" w14:paraId="4590E0B1" w14:textId="77777777" w:rsidTr="00660A03">
        <w:trPr>
          <w:gridAfter w:val="1"/>
          <w:wAfter w:w="6" w:type="dxa"/>
          <w:trHeight w:val="144"/>
        </w:trPr>
        <w:tc>
          <w:tcPr>
            <w:tcW w:w="4626" w:type="dxa"/>
            <w:shd w:val="clear" w:color="auto" w:fill="auto"/>
            <w:vAlign w:val="center"/>
          </w:tcPr>
          <w:p w14:paraId="34C4435F"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Համայնքային ենթակայության 3  արտադպրոցական հիմնարկների համար գույքի ձեռք բերում</w:t>
            </w:r>
          </w:p>
        </w:tc>
        <w:tc>
          <w:tcPr>
            <w:tcW w:w="1134" w:type="dxa"/>
            <w:shd w:val="clear" w:color="auto" w:fill="auto"/>
            <w:vAlign w:val="center"/>
          </w:tcPr>
          <w:p w14:paraId="685975AB" w14:textId="58A6CD40"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1000</w:t>
            </w:r>
            <w:r w:rsidR="00F21A47">
              <w:rPr>
                <w:rFonts w:ascii="Sylfaen" w:hAnsi="Sylfaen" w:cs="Calibri"/>
                <w:color w:val="000000"/>
                <w:sz w:val="18"/>
                <w:szCs w:val="18"/>
                <w:lang w:val="en-US"/>
              </w:rPr>
              <w:t>.0</w:t>
            </w:r>
          </w:p>
        </w:tc>
        <w:tc>
          <w:tcPr>
            <w:tcW w:w="1100" w:type="dxa"/>
            <w:vAlign w:val="center"/>
          </w:tcPr>
          <w:p w14:paraId="4B041004" w14:textId="6A393BFB"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75E73CB2" w14:textId="15E59CB0"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4310714C" w14:textId="32740925"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68D75B88" w14:textId="6910F0BF"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28DF51F7" w14:textId="67BBB9BD"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939" w:type="dxa"/>
            <w:vAlign w:val="center"/>
          </w:tcPr>
          <w:p w14:paraId="1A58373E" w14:textId="7A2614F1"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96" w:type="dxa"/>
            <w:vAlign w:val="center"/>
          </w:tcPr>
          <w:p w14:paraId="454BF614" w14:textId="10EE1398" w:rsidR="00D651C4" w:rsidRPr="00CF1724" w:rsidRDefault="00D651C4" w:rsidP="00660A03">
            <w:pPr>
              <w:jc w:val="center"/>
              <w:rPr>
                <w:rFonts w:ascii="Sylfaen" w:hAnsi="Sylfaen"/>
                <w:sz w:val="18"/>
                <w:szCs w:val="18"/>
                <w:lang w:val="hy-AM"/>
              </w:rPr>
            </w:pPr>
            <w:r w:rsidRPr="00751B81">
              <w:rPr>
                <w:rFonts w:ascii="Sylfaen" w:hAnsi="Sylfaen" w:cs="Calibri"/>
                <w:color w:val="000000"/>
                <w:sz w:val="18"/>
                <w:szCs w:val="18"/>
              </w:rPr>
              <w:t>0</w:t>
            </w:r>
            <w:r w:rsidRPr="00751B81">
              <w:rPr>
                <w:rFonts w:ascii="Sylfaen" w:hAnsi="Sylfaen" w:cs="Calibri"/>
                <w:color w:val="000000"/>
                <w:sz w:val="18"/>
                <w:szCs w:val="18"/>
                <w:lang w:val="en-US"/>
              </w:rPr>
              <w:t>.0</w:t>
            </w:r>
          </w:p>
        </w:tc>
        <w:tc>
          <w:tcPr>
            <w:tcW w:w="1000" w:type="dxa"/>
            <w:vAlign w:val="center"/>
          </w:tcPr>
          <w:p w14:paraId="0E2C2BB8" w14:textId="5AF18B8D"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1000</w:t>
            </w:r>
          </w:p>
        </w:tc>
        <w:tc>
          <w:tcPr>
            <w:tcW w:w="1350" w:type="dxa"/>
            <w:vAlign w:val="center"/>
          </w:tcPr>
          <w:p w14:paraId="4F95EC23" w14:textId="0EECC758" w:rsidR="00D651C4" w:rsidRPr="00CF1724" w:rsidRDefault="00D651C4" w:rsidP="00660A03">
            <w:pPr>
              <w:jc w:val="center"/>
              <w:rPr>
                <w:rFonts w:ascii="Sylfaen" w:hAnsi="Sylfaen"/>
                <w:sz w:val="18"/>
                <w:szCs w:val="18"/>
                <w:lang w:val="hy-AM"/>
              </w:rPr>
            </w:pPr>
            <w:r w:rsidRPr="006126E5">
              <w:rPr>
                <w:rFonts w:ascii="Sylfaen" w:hAnsi="Sylfaen" w:cs="Calibri"/>
                <w:color w:val="000000"/>
                <w:sz w:val="18"/>
                <w:szCs w:val="18"/>
              </w:rPr>
              <w:t>0</w:t>
            </w:r>
            <w:r w:rsidRPr="006126E5">
              <w:rPr>
                <w:rFonts w:ascii="Sylfaen" w:hAnsi="Sylfaen" w:cs="Calibri"/>
                <w:color w:val="000000"/>
                <w:sz w:val="18"/>
                <w:szCs w:val="18"/>
                <w:lang w:val="en-US"/>
              </w:rPr>
              <w:t>.0</w:t>
            </w:r>
          </w:p>
        </w:tc>
      </w:tr>
      <w:tr w:rsidR="00D651C4" w:rsidRPr="00CF1724" w14:paraId="08C4270C" w14:textId="77777777" w:rsidTr="00660A03">
        <w:trPr>
          <w:gridAfter w:val="1"/>
          <w:wAfter w:w="6" w:type="dxa"/>
          <w:trHeight w:val="144"/>
        </w:trPr>
        <w:tc>
          <w:tcPr>
            <w:tcW w:w="4626" w:type="dxa"/>
            <w:shd w:val="clear" w:color="auto" w:fill="DAEEF4"/>
            <w:vAlign w:val="center"/>
          </w:tcPr>
          <w:p w14:paraId="6208C84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05F948A8" w14:textId="121D031E"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13960</w:t>
            </w:r>
            <w:r w:rsidR="00F21A47">
              <w:rPr>
                <w:rFonts w:ascii="Sylfaen" w:hAnsi="Sylfaen" w:cs="Calibri"/>
                <w:b/>
                <w:bCs/>
                <w:color w:val="000000"/>
                <w:sz w:val="18"/>
                <w:szCs w:val="18"/>
                <w:lang w:val="en-US"/>
              </w:rPr>
              <w:t>.0</w:t>
            </w:r>
          </w:p>
        </w:tc>
        <w:tc>
          <w:tcPr>
            <w:tcW w:w="1100" w:type="dxa"/>
            <w:shd w:val="clear" w:color="auto" w:fill="DAEEF4"/>
            <w:vAlign w:val="center"/>
          </w:tcPr>
          <w:p w14:paraId="47651339" w14:textId="2B1D313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B9F4269" w14:textId="5E29BBF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C35B4E" w14:textId="27A1B61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C92C323" w14:textId="369DA26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554DCAC" w14:textId="792A9848"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3480</w:t>
            </w:r>
            <w:r w:rsidR="00F21A47">
              <w:rPr>
                <w:rFonts w:ascii="Sylfaen" w:hAnsi="Sylfaen" w:cs="Calibri"/>
                <w:b/>
                <w:bCs/>
                <w:color w:val="000000"/>
                <w:sz w:val="18"/>
                <w:szCs w:val="18"/>
                <w:lang w:val="en-US"/>
              </w:rPr>
              <w:t>.0</w:t>
            </w:r>
          </w:p>
        </w:tc>
        <w:tc>
          <w:tcPr>
            <w:tcW w:w="939" w:type="dxa"/>
            <w:shd w:val="clear" w:color="auto" w:fill="DAEEF4"/>
            <w:vAlign w:val="center"/>
          </w:tcPr>
          <w:p w14:paraId="63A28CD9" w14:textId="3453B0CB"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10480</w:t>
            </w:r>
            <w:r w:rsidR="00F21A47">
              <w:rPr>
                <w:rFonts w:ascii="Sylfaen" w:hAnsi="Sylfaen" w:cs="Calibri"/>
                <w:b/>
                <w:bCs/>
                <w:color w:val="000000"/>
                <w:sz w:val="18"/>
                <w:szCs w:val="18"/>
                <w:lang w:val="en-US"/>
              </w:rPr>
              <w:t>.0</w:t>
            </w:r>
          </w:p>
        </w:tc>
        <w:tc>
          <w:tcPr>
            <w:tcW w:w="1096" w:type="dxa"/>
            <w:shd w:val="clear" w:color="auto" w:fill="DAEEF4"/>
            <w:vAlign w:val="center"/>
          </w:tcPr>
          <w:p w14:paraId="6E023CEB" w14:textId="51B7CB8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6E7E646" w14:textId="10B7C50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97A02A3" w14:textId="4C410F1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1117503" w14:textId="77777777" w:rsidTr="00660A03">
        <w:trPr>
          <w:gridAfter w:val="1"/>
          <w:wAfter w:w="6" w:type="dxa"/>
          <w:trHeight w:val="144"/>
        </w:trPr>
        <w:tc>
          <w:tcPr>
            <w:tcW w:w="4626" w:type="dxa"/>
            <w:shd w:val="clear" w:color="auto" w:fill="auto"/>
            <w:vAlign w:val="center"/>
          </w:tcPr>
          <w:p w14:paraId="681AA630"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Դրամական օգնություն  նորածինների ընտանիքներին</w:t>
            </w:r>
          </w:p>
        </w:tc>
        <w:tc>
          <w:tcPr>
            <w:tcW w:w="1134" w:type="dxa"/>
            <w:shd w:val="clear" w:color="auto" w:fill="auto"/>
            <w:vAlign w:val="center"/>
          </w:tcPr>
          <w:p w14:paraId="61666D6E" w14:textId="7E0D5AD4"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5000</w:t>
            </w:r>
            <w:r w:rsidR="00F21A47">
              <w:rPr>
                <w:rFonts w:ascii="Sylfaen" w:hAnsi="Sylfaen" w:cs="Calibri"/>
                <w:color w:val="000000"/>
                <w:sz w:val="18"/>
                <w:szCs w:val="18"/>
                <w:lang w:val="en-US"/>
              </w:rPr>
              <w:t>.0</w:t>
            </w:r>
          </w:p>
        </w:tc>
        <w:tc>
          <w:tcPr>
            <w:tcW w:w="1100" w:type="dxa"/>
            <w:vAlign w:val="center"/>
          </w:tcPr>
          <w:p w14:paraId="318107AD" w14:textId="0AE1EC3F"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3E105535" w14:textId="25AA312C"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13A1B889" w14:textId="06304755"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3E3110EC" w14:textId="66ABC66A"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7B630D90" w14:textId="45CAE670"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939" w:type="dxa"/>
            <w:vAlign w:val="center"/>
          </w:tcPr>
          <w:p w14:paraId="220C59BB" w14:textId="09B23A16"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5000</w:t>
            </w:r>
            <w:r w:rsidR="00F21A47">
              <w:rPr>
                <w:rFonts w:ascii="Sylfaen" w:hAnsi="Sylfaen" w:cs="Calibri"/>
                <w:color w:val="000000"/>
                <w:sz w:val="18"/>
                <w:szCs w:val="18"/>
                <w:lang w:val="en-US"/>
              </w:rPr>
              <w:t>.0</w:t>
            </w:r>
          </w:p>
        </w:tc>
        <w:tc>
          <w:tcPr>
            <w:tcW w:w="1096" w:type="dxa"/>
            <w:vAlign w:val="center"/>
          </w:tcPr>
          <w:p w14:paraId="4EDB1DB2" w14:textId="071CDAA4"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470F096F" w14:textId="6BBE5560"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26E9C403" w14:textId="1DE709BA" w:rsidR="00D651C4" w:rsidRPr="00CF1724" w:rsidRDefault="00D651C4" w:rsidP="00660A03">
            <w:pPr>
              <w:jc w:val="center"/>
              <w:rPr>
                <w:rFonts w:ascii="Sylfaen" w:hAnsi="Sylfaen"/>
                <w:sz w:val="18"/>
                <w:szCs w:val="18"/>
                <w:lang w:val="hy-AM"/>
              </w:rPr>
            </w:pPr>
            <w:r w:rsidRPr="006126E5">
              <w:rPr>
                <w:rFonts w:ascii="Sylfaen" w:hAnsi="Sylfaen" w:cs="Calibri"/>
                <w:color w:val="000000"/>
                <w:sz w:val="18"/>
                <w:szCs w:val="18"/>
              </w:rPr>
              <w:t>0</w:t>
            </w:r>
            <w:r w:rsidRPr="006126E5">
              <w:rPr>
                <w:rFonts w:ascii="Sylfaen" w:hAnsi="Sylfaen" w:cs="Calibri"/>
                <w:color w:val="000000"/>
                <w:sz w:val="18"/>
                <w:szCs w:val="18"/>
                <w:lang w:val="en-US"/>
              </w:rPr>
              <w:t>.0</w:t>
            </w:r>
          </w:p>
        </w:tc>
      </w:tr>
      <w:tr w:rsidR="00D651C4" w:rsidRPr="00CF1724" w14:paraId="67143066" w14:textId="77777777" w:rsidTr="00660A03">
        <w:trPr>
          <w:gridAfter w:val="1"/>
          <w:wAfter w:w="6" w:type="dxa"/>
          <w:trHeight w:val="144"/>
        </w:trPr>
        <w:tc>
          <w:tcPr>
            <w:tcW w:w="4626" w:type="dxa"/>
            <w:shd w:val="clear" w:color="auto" w:fill="auto"/>
            <w:vAlign w:val="center"/>
          </w:tcPr>
          <w:p w14:paraId="3B641FE8" w14:textId="69AB72A6"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Դրամական օգնություն  Դիլիջան համայնքի սոցիալապես անապահով անձանց</w:t>
            </w:r>
          </w:p>
        </w:tc>
        <w:tc>
          <w:tcPr>
            <w:tcW w:w="1134" w:type="dxa"/>
            <w:shd w:val="clear" w:color="auto" w:fill="auto"/>
            <w:vAlign w:val="center"/>
          </w:tcPr>
          <w:p w14:paraId="0B28DE5A" w14:textId="61627B6A"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3000</w:t>
            </w:r>
            <w:r w:rsidR="00F21A47">
              <w:rPr>
                <w:rFonts w:ascii="Sylfaen" w:hAnsi="Sylfaen" w:cs="Calibri"/>
                <w:color w:val="000000"/>
                <w:sz w:val="18"/>
                <w:szCs w:val="18"/>
                <w:lang w:val="en-US"/>
              </w:rPr>
              <w:t>.0</w:t>
            </w:r>
          </w:p>
        </w:tc>
        <w:tc>
          <w:tcPr>
            <w:tcW w:w="1100" w:type="dxa"/>
            <w:vAlign w:val="center"/>
          </w:tcPr>
          <w:p w14:paraId="39E6D8B8" w14:textId="27ABAF7C"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6814E342" w14:textId="163B6D9B"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045F41B5" w14:textId="3492ABFB"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5568715A" w14:textId="62F74D8D"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22D1772B" w14:textId="7220EDFA"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3000</w:t>
            </w:r>
            <w:r w:rsidR="00F21A47">
              <w:rPr>
                <w:rFonts w:ascii="Sylfaen" w:hAnsi="Sylfaen" w:cs="Calibri"/>
                <w:color w:val="000000"/>
                <w:sz w:val="18"/>
                <w:szCs w:val="18"/>
                <w:lang w:val="en-US"/>
              </w:rPr>
              <w:t>.0</w:t>
            </w:r>
          </w:p>
        </w:tc>
        <w:tc>
          <w:tcPr>
            <w:tcW w:w="939" w:type="dxa"/>
            <w:vAlign w:val="center"/>
          </w:tcPr>
          <w:p w14:paraId="58D56E8F" w14:textId="4EF98D67" w:rsidR="00D651C4" w:rsidRPr="00D651C4" w:rsidRDefault="00D651C4" w:rsidP="00660A03">
            <w:pPr>
              <w:jc w:val="center"/>
              <w:rPr>
                <w:rFonts w:ascii="Sylfaen" w:hAnsi="Sylfaen"/>
                <w:sz w:val="18"/>
                <w:szCs w:val="18"/>
                <w:lang w:val="en-US"/>
              </w:rPr>
            </w:pPr>
            <w:r>
              <w:rPr>
                <w:rFonts w:ascii="Sylfaen" w:hAnsi="Sylfaen" w:cs="Calibri"/>
                <w:color w:val="000000"/>
                <w:sz w:val="18"/>
                <w:szCs w:val="18"/>
              </w:rPr>
              <w:t>0</w:t>
            </w:r>
            <w:r>
              <w:rPr>
                <w:rFonts w:ascii="Sylfaen" w:hAnsi="Sylfaen" w:cs="Calibri"/>
                <w:color w:val="000000"/>
                <w:sz w:val="18"/>
                <w:szCs w:val="18"/>
                <w:lang w:val="en-US"/>
              </w:rPr>
              <w:t>.0</w:t>
            </w:r>
          </w:p>
        </w:tc>
        <w:tc>
          <w:tcPr>
            <w:tcW w:w="1096" w:type="dxa"/>
            <w:vAlign w:val="center"/>
          </w:tcPr>
          <w:p w14:paraId="0EFF37CC" w14:textId="0A944A8D"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700C4A66" w14:textId="0B4897A4"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228F1B39" w14:textId="07DBA7E3"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r>
      <w:tr w:rsidR="00D651C4" w:rsidRPr="00CF1724" w14:paraId="24F6EA57" w14:textId="77777777" w:rsidTr="00660A03">
        <w:trPr>
          <w:gridAfter w:val="1"/>
          <w:wAfter w:w="6" w:type="dxa"/>
          <w:trHeight w:val="144"/>
        </w:trPr>
        <w:tc>
          <w:tcPr>
            <w:tcW w:w="4626" w:type="dxa"/>
            <w:shd w:val="clear" w:color="auto" w:fill="auto"/>
            <w:vAlign w:val="center"/>
          </w:tcPr>
          <w:p w14:paraId="2F2F378B" w14:textId="0AD9A155" w:rsidR="00D651C4" w:rsidRDefault="00D651C4" w:rsidP="00D651C4">
            <w:pPr>
              <w:rPr>
                <w:rFonts w:ascii="Sylfaen" w:hAnsi="Sylfaen" w:cs="Calibri"/>
                <w:color w:val="000000"/>
                <w:sz w:val="18"/>
                <w:szCs w:val="18"/>
                <w:lang w:val="hy-AM"/>
              </w:rPr>
            </w:pPr>
            <w:r>
              <w:rPr>
                <w:rFonts w:ascii="Sylfaen" w:hAnsi="Sylfaen" w:cs="Calibri"/>
                <w:color w:val="000000"/>
                <w:sz w:val="18"/>
                <w:szCs w:val="18"/>
                <w:lang w:val="hy-AM"/>
              </w:rPr>
              <w:t xml:space="preserve">Աջակցություն ՀԿ-ների կողմից իրականացվող սոցիալական և գենդերային ուղղվածություն ունեցող  ծրագրերի իրականացման համար  </w:t>
            </w:r>
          </w:p>
        </w:tc>
        <w:tc>
          <w:tcPr>
            <w:tcW w:w="1134" w:type="dxa"/>
            <w:shd w:val="clear" w:color="auto" w:fill="auto"/>
            <w:vAlign w:val="center"/>
          </w:tcPr>
          <w:p w14:paraId="4172A298" w14:textId="1A2569DA" w:rsidR="00D651C4" w:rsidRPr="00F21A47" w:rsidRDefault="00D651C4" w:rsidP="00660A03">
            <w:pPr>
              <w:jc w:val="center"/>
              <w:rPr>
                <w:rFonts w:ascii="Sylfaen" w:hAnsi="Sylfaen" w:cs="Calibri"/>
                <w:color w:val="000000"/>
                <w:sz w:val="18"/>
                <w:szCs w:val="18"/>
                <w:lang w:val="en-US"/>
              </w:rPr>
            </w:pPr>
            <w:r>
              <w:rPr>
                <w:rFonts w:ascii="Sylfaen" w:hAnsi="Sylfaen" w:cs="Calibri"/>
                <w:color w:val="000000"/>
                <w:sz w:val="18"/>
                <w:szCs w:val="18"/>
              </w:rPr>
              <w:t>5000</w:t>
            </w:r>
            <w:r w:rsidR="00F21A47">
              <w:rPr>
                <w:rFonts w:ascii="Sylfaen" w:hAnsi="Sylfaen" w:cs="Calibri"/>
                <w:color w:val="000000"/>
                <w:sz w:val="18"/>
                <w:szCs w:val="18"/>
                <w:lang w:val="en-US"/>
              </w:rPr>
              <w:t>.0</w:t>
            </w:r>
          </w:p>
        </w:tc>
        <w:tc>
          <w:tcPr>
            <w:tcW w:w="1100" w:type="dxa"/>
            <w:vAlign w:val="center"/>
          </w:tcPr>
          <w:p w14:paraId="65D4658D" w14:textId="1180D19B" w:rsidR="00D651C4" w:rsidRDefault="00D651C4" w:rsidP="00660A03">
            <w:pPr>
              <w:jc w:val="center"/>
              <w:rPr>
                <w:rFonts w:ascii="Sylfaen" w:hAnsi="Sylfaen" w:cs="Calibri"/>
                <w:color w:val="000000"/>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2048C53D" w14:textId="74569561" w:rsidR="00D651C4" w:rsidRDefault="00D651C4" w:rsidP="00660A03">
            <w:pPr>
              <w:jc w:val="center"/>
              <w:rPr>
                <w:rFonts w:ascii="Sylfaen" w:hAnsi="Sylfaen" w:cs="Calibri"/>
                <w:color w:val="000000"/>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22C38808" w14:textId="1F1362B4" w:rsidR="00D651C4" w:rsidRDefault="00D651C4" w:rsidP="00660A03">
            <w:pPr>
              <w:jc w:val="center"/>
              <w:rPr>
                <w:rFonts w:ascii="Sylfaen" w:hAnsi="Sylfaen" w:cs="Calibri"/>
                <w:color w:val="000000"/>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424670B3" w14:textId="3EB903F3" w:rsidR="00D651C4" w:rsidRDefault="00D651C4" w:rsidP="00660A03">
            <w:pPr>
              <w:jc w:val="center"/>
              <w:rPr>
                <w:rFonts w:ascii="Sylfaen" w:hAnsi="Sylfaen" w:cs="Calibri"/>
                <w:color w:val="000000"/>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235E5C0B" w14:textId="4BFC446E" w:rsidR="00D651C4" w:rsidRDefault="00D651C4" w:rsidP="00660A03">
            <w:pPr>
              <w:jc w:val="center"/>
              <w:rPr>
                <w:rFonts w:ascii="Sylfaen" w:hAnsi="Sylfaen" w:cs="Calibri"/>
                <w:color w:val="000000"/>
                <w:sz w:val="18"/>
                <w:szCs w:val="18"/>
                <w:lang w:val="hy-AM"/>
              </w:rPr>
            </w:pPr>
            <w:r w:rsidRPr="00D22EF0">
              <w:rPr>
                <w:rFonts w:ascii="Sylfaen" w:hAnsi="Sylfaen" w:cs="Calibri"/>
                <w:color w:val="000000"/>
                <w:sz w:val="18"/>
                <w:szCs w:val="18"/>
              </w:rPr>
              <w:t>0</w:t>
            </w:r>
            <w:r w:rsidRPr="00D22EF0">
              <w:rPr>
                <w:rFonts w:ascii="Sylfaen" w:hAnsi="Sylfaen" w:cs="Calibri"/>
                <w:color w:val="000000"/>
                <w:sz w:val="18"/>
                <w:szCs w:val="18"/>
                <w:lang w:val="en-US"/>
              </w:rPr>
              <w:t>.0</w:t>
            </w:r>
          </w:p>
        </w:tc>
        <w:tc>
          <w:tcPr>
            <w:tcW w:w="939" w:type="dxa"/>
            <w:vAlign w:val="center"/>
          </w:tcPr>
          <w:p w14:paraId="75FDE3BD" w14:textId="156B0568" w:rsidR="00D651C4" w:rsidRPr="00F21A47" w:rsidRDefault="00D651C4" w:rsidP="00660A03">
            <w:pPr>
              <w:jc w:val="center"/>
              <w:rPr>
                <w:rFonts w:ascii="Sylfaen" w:hAnsi="Sylfaen" w:cs="Calibri"/>
                <w:color w:val="000000"/>
                <w:sz w:val="18"/>
                <w:szCs w:val="18"/>
                <w:lang w:val="en-US"/>
              </w:rPr>
            </w:pPr>
            <w:r>
              <w:rPr>
                <w:rFonts w:ascii="Sylfaen" w:hAnsi="Sylfaen" w:cs="Calibri"/>
                <w:color w:val="000000"/>
                <w:sz w:val="18"/>
                <w:szCs w:val="18"/>
              </w:rPr>
              <w:t>5000</w:t>
            </w:r>
            <w:r w:rsidR="00F21A47">
              <w:rPr>
                <w:rFonts w:ascii="Sylfaen" w:hAnsi="Sylfaen" w:cs="Calibri"/>
                <w:color w:val="000000"/>
                <w:sz w:val="18"/>
                <w:szCs w:val="18"/>
                <w:lang w:val="en-US"/>
              </w:rPr>
              <w:t>.0</w:t>
            </w:r>
          </w:p>
        </w:tc>
        <w:tc>
          <w:tcPr>
            <w:tcW w:w="1096" w:type="dxa"/>
            <w:vAlign w:val="center"/>
          </w:tcPr>
          <w:p w14:paraId="2816D062" w14:textId="7D21A9DD" w:rsidR="00D651C4" w:rsidRDefault="00D651C4" w:rsidP="00660A03">
            <w:pPr>
              <w:jc w:val="center"/>
              <w:rPr>
                <w:rFonts w:ascii="Sylfaen" w:hAnsi="Sylfaen" w:cs="Calibri"/>
                <w:color w:val="000000"/>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0E4509DC" w14:textId="1A8C5C8E" w:rsidR="00D651C4" w:rsidRDefault="00D651C4" w:rsidP="00660A03">
            <w:pPr>
              <w:jc w:val="center"/>
              <w:rPr>
                <w:rFonts w:ascii="Sylfaen" w:hAnsi="Sylfaen" w:cs="Calibri"/>
                <w:color w:val="000000"/>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0997F0A0" w14:textId="587F0FF2" w:rsidR="00D651C4" w:rsidRDefault="00D651C4" w:rsidP="00660A03">
            <w:pPr>
              <w:jc w:val="center"/>
              <w:rPr>
                <w:rFonts w:ascii="Sylfaen" w:hAnsi="Sylfaen" w:cs="Calibri"/>
                <w:color w:val="000000"/>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r>
      <w:tr w:rsidR="00D651C4" w:rsidRPr="00CF1724" w14:paraId="146A6837" w14:textId="77777777" w:rsidTr="00660A03">
        <w:trPr>
          <w:gridAfter w:val="1"/>
          <w:wAfter w:w="6" w:type="dxa"/>
          <w:trHeight w:val="144"/>
        </w:trPr>
        <w:tc>
          <w:tcPr>
            <w:tcW w:w="4626" w:type="dxa"/>
            <w:shd w:val="clear" w:color="auto" w:fill="auto"/>
            <w:vAlign w:val="center"/>
          </w:tcPr>
          <w:p w14:paraId="45C2F0B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Ամենամսյա դրամական օգնություն Հայրենական պատերազմի վետերաններին</w:t>
            </w:r>
          </w:p>
        </w:tc>
        <w:tc>
          <w:tcPr>
            <w:tcW w:w="1134" w:type="dxa"/>
            <w:shd w:val="clear" w:color="auto" w:fill="auto"/>
            <w:vAlign w:val="center"/>
          </w:tcPr>
          <w:p w14:paraId="6298B933" w14:textId="285A8998"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480</w:t>
            </w:r>
            <w:r w:rsidR="00F21A47">
              <w:rPr>
                <w:rFonts w:ascii="Sylfaen" w:hAnsi="Sylfaen" w:cs="Calibri"/>
                <w:color w:val="000000"/>
                <w:sz w:val="18"/>
                <w:szCs w:val="18"/>
                <w:lang w:val="en-US"/>
              </w:rPr>
              <w:t>.0</w:t>
            </w:r>
          </w:p>
        </w:tc>
        <w:tc>
          <w:tcPr>
            <w:tcW w:w="1100" w:type="dxa"/>
            <w:vAlign w:val="center"/>
          </w:tcPr>
          <w:p w14:paraId="1805BFE2" w14:textId="131C569A"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1253" w:type="dxa"/>
            <w:vAlign w:val="center"/>
          </w:tcPr>
          <w:p w14:paraId="2F9EF939" w14:textId="75267FBC" w:rsidR="00D651C4" w:rsidRPr="00CF1724" w:rsidRDefault="00D651C4" w:rsidP="00660A03">
            <w:pPr>
              <w:jc w:val="center"/>
              <w:rPr>
                <w:rFonts w:ascii="Sylfaen" w:hAnsi="Sylfaen"/>
                <w:sz w:val="18"/>
                <w:szCs w:val="18"/>
                <w:lang w:val="hy-AM"/>
              </w:rPr>
            </w:pPr>
            <w:r w:rsidRPr="00F66DFB">
              <w:rPr>
                <w:rFonts w:ascii="Sylfaen" w:hAnsi="Sylfaen" w:cs="Calibri"/>
                <w:color w:val="000000"/>
                <w:sz w:val="18"/>
                <w:szCs w:val="18"/>
              </w:rPr>
              <w:t>0</w:t>
            </w:r>
            <w:r w:rsidRPr="00F66DFB">
              <w:rPr>
                <w:rFonts w:ascii="Sylfaen" w:hAnsi="Sylfaen" w:cs="Calibri"/>
                <w:color w:val="000000"/>
                <w:sz w:val="18"/>
                <w:szCs w:val="18"/>
                <w:lang w:val="en-US"/>
              </w:rPr>
              <w:t>.0</w:t>
            </w:r>
          </w:p>
        </w:tc>
        <w:tc>
          <w:tcPr>
            <w:tcW w:w="940" w:type="dxa"/>
            <w:vAlign w:val="center"/>
          </w:tcPr>
          <w:p w14:paraId="00CBDB6C" w14:textId="300D802F" w:rsidR="00D651C4" w:rsidRPr="00CF1724" w:rsidRDefault="00D651C4" w:rsidP="00660A03">
            <w:pPr>
              <w:jc w:val="center"/>
              <w:rPr>
                <w:rFonts w:ascii="Sylfaen" w:hAnsi="Sylfaen"/>
                <w:sz w:val="18"/>
                <w:szCs w:val="18"/>
                <w:lang w:val="hy-AM"/>
              </w:rPr>
            </w:pPr>
            <w:r w:rsidRPr="00874072">
              <w:rPr>
                <w:rFonts w:ascii="Sylfaen" w:hAnsi="Sylfaen" w:cs="Calibri"/>
                <w:color w:val="000000"/>
                <w:sz w:val="18"/>
                <w:szCs w:val="18"/>
              </w:rPr>
              <w:t>0</w:t>
            </w:r>
            <w:r w:rsidRPr="00874072">
              <w:rPr>
                <w:rFonts w:ascii="Sylfaen" w:hAnsi="Sylfaen" w:cs="Calibri"/>
                <w:color w:val="000000"/>
                <w:sz w:val="18"/>
                <w:szCs w:val="18"/>
                <w:lang w:val="en-US"/>
              </w:rPr>
              <w:t>.0</w:t>
            </w:r>
          </w:p>
        </w:tc>
        <w:tc>
          <w:tcPr>
            <w:tcW w:w="1096" w:type="dxa"/>
            <w:vAlign w:val="center"/>
          </w:tcPr>
          <w:p w14:paraId="27AD7E4D" w14:textId="5C4D84D1" w:rsidR="00D651C4" w:rsidRPr="00CF1724" w:rsidRDefault="00D651C4" w:rsidP="00660A03">
            <w:pPr>
              <w:jc w:val="center"/>
              <w:rPr>
                <w:rFonts w:ascii="Sylfaen" w:hAnsi="Sylfaen"/>
                <w:sz w:val="18"/>
                <w:szCs w:val="18"/>
                <w:lang w:val="hy-AM"/>
              </w:rPr>
            </w:pPr>
            <w:r w:rsidRPr="00B40666">
              <w:rPr>
                <w:rFonts w:ascii="Sylfaen" w:hAnsi="Sylfaen" w:cs="Calibri"/>
                <w:color w:val="000000"/>
                <w:sz w:val="18"/>
                <w:szCs w:val="18"/>
              </w:rPr>
              <w:t>0</w:t>
            </w:r>
            <w:r w:rsidRPr="00B40666">
              <w:rPr>
                <w:rFonts w:ascii="Sylfaen" w:hAnsi="Sylfaen" w:cs="Calibri"/>
                <w:color w:val="000000"/>
                <w:sz w:val="18"/>
                <w:szCs w:val="18"/>
                <w:lang w:val="en-US"/>
              </w:rPr>
              <w:t>.0</w:t>
            </w:r>
          </w:p>
        </w:tc>
        <w:tc>
          <w:tcPr>
            <w:tcW w:w="940" w:type="dxa"/>
            <w:vAlign w:val="center"/>
          </w:tcPr>
          <w:p w14:paraId="45D30F10" w14:textId="70B4464B" w:rsidR="00D651C4" w:rsidRPr="00CF1724" w:rsidRDefault="00D651C4" w:rsidP="00660A03">
            <w:pPr>
              <w:jc w:val="center"/>
              <w:rPr>
                <w:rFonts w:ascii="Sylfaen" w:hAnsi="Sylfaen"/>
                <w:sz w:val="18"/>
                <w:szCs w:val="18"/>
                <w:lang w:val="hy-AM"/>
              </w:rPr>
            </w:pPr>
            <w:r w:rsidRPr="00D22EF0">
              <w:rPr>
                <w:rFonts w:ascii="Sylfaen" w:hAnsi="Sylfaen" w:cs="Calibri"/>
                <w:color w:val="000000"/>
                <w:sz w:val="18"/>
                <w:szCs w:val="18"/>
              </w:rPr>
              <w:t>0</w:t>
            </w:r>
            <w:r w:rsidRPr="00D22EF0">
              <w:rPr>
                <w:rFonts w:ascii="Sylfaen" w:hAnsi="Sylfaen" w:cs="Calibri"/>
                <w:color w:val="000000"/>
                <w:sz w:val="18"/>
                <w:szCs w:val="18"/>
                <w:lang w:val="en-US"/>
              </w:rPr>
              <w:t>.0</w:t>
            </w:r>
          </w:p>
        </w:tc>
        <w:tc>
          <w:tcPr>
            <w:tcW w:w="939" w:type="dxa"/>
            <w:vAlign w:val="center"/>
          </w:tcPr>
          <w:p w14:paraId="4CF5BBE8" w14:textId="45BB2F16"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480</w:t>
            </w:r>
            <w:r w:rsidR="00F21A47">
              <w:rPr>
                <w:rFonts w:ascii="Sylfaen" w:hAnsi="Sylfaen" w:cs="Calibri"/>
                <w:color w:val="000000"/>
                <w:sz w:val="18"/>
                <w:szCs w:val="18"/>
                <w:lang w:val="en-US"/>
              </w:rPr>
              <w:t>.0</w:t>
            </w:r>
          </w:p>
        </w:tc>
        <w:tc>
          <w:tcPr>
            <w:tcW w:w="1096" w:type="dxa"/>
            <w:vAlign w:val="center"/>
          </w:tcPr>
          <w:p w14:paraId="0A368269" w14:textId="05A38BD9"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000" w:type="dxa"/>
            <w:vAlign w:val="center"/>
          </w:tcPr>
          <w:p w14:paraId="6835A26D" w14:textId="2224F04F"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c>
          <w:tcPr>
            <w:tcW w:w="1350" w:type="dxa"/>
            <w:vAlign w:val="center"/>
          </w:tcPr>
          <w:p w14:paraId="6CA516D9" w14:textId="447227C3" w:rsidR="00D651C4" w:rsidRPr="00CF1724" w:rsidRDefault="00D651C4" w:rsidP="00660A03">
            <w:pPr>
              <w:jc w:val="center"/>
              <w:rPr>
                <w:rFonts w:ascii="Sylfaen" w:hAnsi="Sylfaen"/>
                <w:sz w:val="18"/>
                <w:szCs w:val="18"/>
                <w:lang w:val="hy-AM"/>
              </w:rPr>
            </w:pPr>
            <w:r w:rsidRPr="003E30D7">
              <w:rPr>
                <w:rFonts w:ascii="Sylfaen" w:hAnsi="Sylfaen" w:cs="Calibri"/>
                <w:color w:val="000000"/>
                <w:sz w:val="18"/>
                <w:szCs w:val="18"/>
              </w:rPr>
              <w:t>0</w:t>
            </w:r>
            <w:r w:rsidRPr="003E30D7">
              <w:rPr>
                <w:rFonts w:ascii="Sylfaen" w:hAnsi="Sylfaen" w:cs="Calibri"/>
                <w:color w:val="000000"/>
                <w:sz w:val="18"/>
                <w:szCs w:val="18"/>
                <w:lang w:val="en-US"/>
              </w:rPr>
              <w:t>.0</w:t>
            </w:r>
          </w:p>
        </w:tc>
      </w:tr>
      <w:tr w:rsidR="00D651C4" w:rsidRPr="00CF1724" w14:paraId="145337DB" w14:textId="77777777" w:rsidTr="00660A03">
        <w:trPr>
          <w:gridAfter w:val="1"/>
          <w:wAfter w:w="6" w:type="dxa"/>
          <w:trHeight w:val="144"/>
        </w:trPr>
        <w:tc>
          <w:tcPr>
            <w:tcW w:w="4626" w:type="dxa"/>
            <w:shd w:val="clear" w:color="auto" w:fill="auto"/>
            <w:vAlign w:val="center"/>
          </w:tcPr>
          <w:p w14:paraId="512CB050"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Ամենամսյա աջակցություն «Հույսի կամուրջ»  ՀԿ-ին</w:t>
            </w:r>
          </w:p>
        </w:tc>
        <w:tc>
          <w:tcPr>
            <w:tcW w:w="1134" w:type="dxa"/>
            <w:shd w:val="clear" w:color="auto" w:fill="auto"/>
            <w:vAlign w:val="center"/>
          </w:tcPr>
          <w:p w14:paraId="3A74DEF4" w14:textId="345D44F1"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480</w:t>
            </w:r>
            <w:r w:rsidR="00F21A47">
              <w:rPr>
                <w:rFonts w:ascii="Sylfaen" w:hAnsi="Sylfaen" w:cs="Calibri"/>
                <w:color w:val="000000"/>
                <w:sz w:val="18"/>
                <w:szCs w:val="18"/>
                <w:lang w:val="en-US"/>
              </w:rPr>
              <w:t>.0</w:t>
            </w:r>
          </w:p>
        </w:tc>
        <w:tc>
          <w:tcPr>
            <w:tcW w:w="1100" w:type="dxa"/>
            <w:vAlign w:val="center"/>
          </w:tcPr>
          <w:p w14:paraId="309A1414" w14:textId="25B6C638"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1253" w:type="dxa"/>
            <w:vAlign w:val="center"/>
          </w:tcPr>
          <w:p w14:paraId="22010A26" w14:textId="5AF4AF31"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940" w:type="dxa"/>
            <w:vAlign w:val="center"/>
          </w:tcPr>
          <w:p w14:paraId="1CEF2734" w14:textId="124DCB07"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1096" w:type="dxa"/>
            <w:vAlign w:val="center"/>
          </w:tcPr>
          <w:p w14:paraId="1DBFAFBD" w14:textId="3D7CA91C" w:rsidR="00D651C4" w:rsidRPr="00CF1724" w:rsidRDefault="00D651C4" w:rsidP="00660A03">
            <w:pPr>
              <w:jc w:val="center"/>
              <w:rPr>
                <w:rFonts w:ascii="Sylfaen" w:hAnsi="Sylfaen"/>
                <w:sz w:val="18"/>
                <w:szCs w:val="18"/>
                <w:lang w:val="hy-AM"/>
              </w:rPr>
            </w:pPr>
            <w:r w:rsidRPr="00CA22AB">
              <w:rPr>
                <w:rFonts w:ascii="Sylfaen" w:hAnsi="Sylfaen" w:cs="Calibri"/>
                <w:color w:val="000000"/>
                <w:sz w:val="18"/>
                <w:szCs w:val="18"/>
              </w:rPr>
              <w:t>0</w:t>
            </w:r>
            <w:r w:rsidRPr="00CA22AB">
              <w:rPr>
                <w:rFonts w:ascii="Sylfaen" w:hAnsi="Sylfaen" w:cs="Calibri"/>
                <w:color w:val="000000"/>
                <w:sz w:val="18"/>
                <w:szCs w:val="18"/>
                <w:lang w:val="en-US"/>
              </w:rPr>
              <w:t>.0</w:t>
            </w:r>
          </w:p>
        </w:tc>
        <w:tc>
          <w:tcPr>
            <w:tcW w:w="940" w:type="dxa"/>
            <w:vAlign w:val="center"/>
          </w:tcPr>
          <w:p w14:paraId="5DC5A1D3" w14:textId="74567858"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480</w:t>
            </w:r>
            <w:r w:rsidR="00F21A47">
              <w:rPr>
                <w:rFonts w:ascii="Sylfaen" w:hAnsi="Sylfaen" w:cs="Calibri"/>
                <w:color w:val="000000"/>
                <w:sz w:val="18"/>
                <w:szCs w:val="18"/>
                <w:lang w:val="en-US"/>
              </w:rPr>
              <w:t>.0</w:t>
            </w:r>
          </w:p>
        </w:tc>
        <w:tc>
          <w:tcPr>
            <w:tcW w:w="939" w:type="dxa"/>
            <w:vAlign w:val="center"/>
          </w:tcPr>
          <w:p w14:paraId="01DE1664" w14:textId="42E8C29C"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c>
          <w:tcPr>
            <w:tcW w:w="1096" w:type="dxa"/>
            <w:vAlign w:val="center"/>
          </w:tcPr>
          <w:p w14:paraId="400D9BAC" w14:textId="7441E9E2"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c>
          <w:tcPr>
            <w:tcW w:w="1000" w:type="dxa"/>
            <w:vAlign w:val="center"/>
          </w:tcPr>
          <w:p w14:paraId="6519E8CE" w14:textId="34BEBCC7"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c>
          <w:tcPr>
            <w:tcW w:w="1350" w:type="dxa"/>
            <w:vAlign w:val="center"/>
          </w:tcPr>
          <w:p w14:paraId="2E051714" w14:textId="4C9CAE0D" w:rsidR="00D651C4" w:rsidRPr="00CF1724" w:rsidRDefault="00D651C4" w:rsidP="00660A03">
            <w:pPr>
              <w:jc w:val="center"/>
              <w:rPr>
                <w:rFonts w:ascii="Sylfaen" w:hAnsi="Sylfaen"/>
                <w:sz w:val="18"/>
                <w:szCs w:val="18"/>
                <w:lang w:val="hy-AM"/>
              </w:rPr>
            </w:pPr>
            <w:r w:rsidRPr="0052232F">
              <w:rPr>
                <w:rFonts w:ascii="Sylfaen" w:hAnsi="Sylfaen" w:cs="Calibri"/>
                <w:color w:val="000000"/>
                <w:sz w:val="18"/>
                <w:szCs w:val="18"/>
              </w:rPr>
              <w:t>0</w:t>
            </w:r>
            <w:r w:rsidRPr="0052232F">
              <w:rPr>
                <w:rFonts w:ascii="Sylfaen" w:hAnsi="Sylfaen" w:cs="Calibri"/>
                <w:color w:val="000000"/>
                <w:sz w:val="18"/>
                <w:szCs w:val="18"/>
                <w:lang w:val="en-US"/>
              </w:rPr>
              <w:t>.0</w:t>
            </w:r>
          </w:p>
        </w:tc>
      </w:tr>
      <w:tr w:rsidR="00D651C4" w:rsidRPr="00CF1724" w14:paraId="2D6C6765" w14:textId="77777777" w:rsidTr="00660A03">
        <w:trPr>
          <w:gridAfter w:val="1"/>
          <w:wAfter w:w="6" w:type="dxa"/>
          <w:trHeight w:val="487"/>
        </w:trPr>
        <w:tc>
          <w:tcPr>
            <w:tcW w:w="4626" w:type="dxa"/>
            <w:tcBorders>
              <w:top w:val="nil"/>
            </w:tcBorders>
            <w:shd w:val="clear" w:color="auto" w:fill="FFF2CC"/>
            <w:vAlign w:val="center"/>
          </w:tcPr>
          <w:p w14:paraId="57927B0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lastRenderedPageBreak/>
              <w:t>Համայնքի կենտրոնի միջոցառումներ</w:t>
            </w:r>
          </w:p>
        </w:tc>
        <w:tc>
          <w:tcPr>
            <w:tcW w:w="1134" w:type="dxa"/>
            <w:tcBorders>
              <w:top w:val="nil"/>
            </w:tcBorders>
            <w:shd w:val="clear" w:color="auto" w:fill="FFF2CC"/>
            <w:vAlign w:val="center"/>
          </w:tcPr>
          <w:p w14:paraId="2986139C" w14:textId="04AC7787"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547420.9</w:t>
            </w:r>
          </w:p>
        </w:tc>
        <w:tc>
          <w:tcPr>
            <w:tcW w:w="1100" w:type="dxa"/>
            <w:tcBorders>
              <w:top w:val="nil"/>
            </w:tcBorders>
            <w:shd w:val="clear" w:color="auto" w:fill="FFF2CC"/>
            <w:vAlign w:val="center"/>
          </w:tcPr>
          <w:p w14:paraId="17AB0245" w14:textId="5B9E57F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tcBorders>
              <w:top w:val="nil"/>
            </w:tcBorders>
            <w:shd w:val="clear" w:color="auto" w:fill="FFF2CC"/>
            <w:vAlign w:val="center"/>
          </w:tcPr>
          <w:p w14:paraId="1682C632" w14:textId="41CCFF5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51514.2</w:t>
            </w:r>
          </w:p>
        </w:tc>
        <w:tc>
          <w:tcPr>
            <w:tcW w:w="940" w:type="dxa"/>
            <w:tcBorders>
              <w:top w:val="nil"/>
            </w:tcBorders>
            <w:shd w:val="clear" w:color="auto" w:fill="FFF2CC"/>
            <w:vAlign w:val="center"/>
          </w:tcPr>
          <w:p w14:paraId="31FA1753" w14:textId="3266F01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tcBorders>
              <w:top w:val="nil"/>
            </w:tcBorders>
            <w:shd w:val="clear" w:color="auto" w:fill="FFF2CC"/>
            <w:vAlign w:val="center"/>
          </w:tcPr>
          <w:p w14:paraId="625D969A" w14:textId="0E76AAA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298815.1</w:t>
            </w:r>
          </w:p>
        </w:tc>
        <w:tc>
          <w:tcPr>
            <w:tcW w:w="940" w:type="dxa"/>
            <w:tcBorders>
              <w:top w:val="nil"/>
            </w:tcBorders>
            <w:shd w:val="clear" w:color="auto" w:fill="FFF2CC"/>
            <w:vAlign w:val="center"/>
          </w:tcPr>
          <w:p w14:paraId="3B678EC7" w14:textId="4BB0C84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tcBorders>
              <w:top w:val="nil"/>
            </w:tcBorders>
            <w:shd w:val="clear" w:color="auto" w:fill="FFF2CC"/>
            <w:vAlign w:val="center"/>
          </w:tcPr>
          <w:p w14:paraId="0EDD334D" w14:textId="0B86CA6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tcBorders>
              <w:top w:val="nil"/>
            </w:tcBorders>
            <w:shd w:val="clear" w:color="auto" w:fill="FFF2CC"/>
            <w:vAlign w:val="center"/>
          </w:tcPr>
          <w:p w14:paraId="5705BDA1" w14:textId="35896BE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tcBorders>
              <w:top w:val="nil"/>
            </w:tcBorders>
            <w:shd w:val="clear" w:color="auto" w:fill="FFF2CC"/>
            <w:vAlign w:val="center"/>
          </w:tcPr>
          <w:p w14:paraId="1248AD39" w14:textId="74F674A2"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197091.6</w:t>
            </w:r>
          </w:p>
        </w:tc>
        <w:tc>
          <w:tcPr>
            <w:tcW w:w="1350" w:type="dxa"/>
            <w:tcBorders>
              <w:top w:val="nil"/>
            </w:tcBorders>
            <w:shd w:val="clear" w:color="auto" w:fill="FFF2CC"/>
            <w:vAlign w:val="center"/>
          </w:tcPr>
          <w:p w14:paraId="092A0E1F" w14:textId="35A82D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250B8FD" w14:textId="77777777" w:rsidTr="00660A03">
        <w:trPr>
          <w:gridAfter w:val="1"/>
          <w:wAfter w:w="6" w:type="dxa"/>
          <w:trHeight w:val="144"/>
        </w:trPr>
        <w:tc>
          <w:tcPr>
            <w:tcW w:w="4626" w:type="dxa"/>
            <w:shd w:val="clear" w:color="auto" w:fill="DAEEF4"/>
            <w:vAlign w:val="center"/>
          </w:tcPr>
          <w:p w14:paraId="32C76702"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26C77EFC" w14:textId="390A43B2"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2000</w:t>
            </w:r>
            <w:r w:rsidR="00F21A47">
              <w:rPr>
                <w:rFonts w:ascii="Sylfaen" w:hAnsi="Sylfaen" w:cs="Calibri"/>
                <w:b/>
                <w:bCs/>
                <w:color w:val="000000"/>
                <w:sz w:val="18"/>
                <w:szCs w:val="18"/>
                <w:lang w:val="en-US"/>
              </w:rPr>
              <w:t>.0</w:t>
            </w:r>
          </w:p>
        </w:tc>
        <w:tc>
          <w:tcPr>
            <w:tcW w:w="1100" w:type="dxa"/>
            <w:shd w:val="clear" w:color="auto" w:fill="DAEEF4"/>
            <w:vAlign w:val="center"/>
          </w:tcPr>
          <w:p w14:paraId="4E5F596B" w14:textId="04AE97DC" w:rsidR="00D651C4" w:rsidRPr="00660A03" w:rsidRDefault="00D651C4" w:rsidP="00660A03">
            <w:pPr>
              <w:jc w:val="center"/>
              <w:rPr>
                <w:rFonts w:ascii="Sylfaen" w:hAnsi="Sylfaen"/>
                <w:b/>
                <w:sz w:val="18"/>
                <w:szCs w:val="18"/>
                <w:lang w:val="en-US"/>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AF64FD6" w14:textId="1C47783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661A926" w14:textId="6237F3A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BA2D991" w14:textId="3974528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1816371" w14:textId="194602C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BD0E91B" w14:textId="01F8450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88B5872" w14:textId="624516E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4CCEAA0" w14:textId="6540E3A1"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2000</w:t>
            </w:r>
            <w:r w:rsidR="00F21A47">
              <w:rPr>
                <w:rFonts w:ascii="Sylfaen" w:hAnsi="Sylfaen" w:cs="Calibri"/>
                <w:b/>
                <w:bCs/>
                <w:color w:val="000000"/>
                <w:sz w:val="18"/>
                <w:szCs w:val="18"/>
                <w:lang w:val="en-US"/>
              </w:rPr>
              <w:t>.0</w:t>
            </w:r>
          </w:p>
        </w:tc>
        <w:tc>
          <w:tcPr>
            <w:tcW w:w="1350" w:type="dxa"/>
            <w:shd w:val="clear" w:color="auto" w:fill="DAEEF4"/>
            <w:vAlign w:val="center"/>
          </w:tcPr>
          <w:p w14:paraId="0451D478" w14:textId="77F9F1F4" w:rsidR="00D651C4" w:rsidRPr="00660A03" w:rsidRDefault="00D651C4" w:rsidP="00660A03">
            <w:pPr>
              <w:jc w:val="center"/>
              <w:rPr>
                <w:rFonts w:ascii="Sylfaen" w:hAnsi="Sylfaen"/>
                <w:b/>
                <w:sz w:val="18"/>
                <w:szCs w:val="18"/>
                <w:lang w:val="en-US"/>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40764F9F" w14:textId="77777777" w:rsidTr="00660A03">
        <w:trPr>
          <w:gridAfter w:val="1"/>
          <w:wAfter w:w="6" w:type="dxa"/>
          <w:trHeight w:val="144"/>
        </w:trPr>
        <w:tc>
          <w:tcPr>
            <w:tcW w:w="4626" w:type="dxa"/>
            <w:vAlign w:val="center"/>
          </w:tcPr>
          <w:p w14:paraId="7DD5A0F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Համակարգչային տեխնիկայի և տրանսպորտային սարքավորումների ձեռքբերման աշխատանքների իրականացում</w:t>
            </w:r>
          </w:p>
        </w:tc>
        <w:tc>
          <w:tcPr>
            <w:tcW w:w="1134" w:type="dxa"/>
            <w:vAlign w:val="center"/>
          </w:tcPr>
          <w:p w14:paraId="078E1D5F" w14:textId="218F2D2A" w:rsidR="00F21A47" w:rsidRPr="00F21A47" w:rsidRDefault="00D651C4" w:rsidP="00F21A47">
            <w:pPr>
              <w:jc w:val="center"/>
              <w:rPr>
                <w:rFonts w:ascii="Sylfaen" w:hAnsi="Sylfaen" w:cs="Calibri"/>
                <w:color w:val="000000"/>
                <w:sz w:val="18"/>
                <w:szCs w:val="18"/>
                <w:lang w:val="en-US"/>
              </w:rPr>
            </w:pPr>
            <w:r>
              <w:rPr>
                <w:rFonts w:ascii="Sylfaen" w:hAnsi="Sylfaen" w:cs="Calibri"/>
                <w:color w:val="000000"/>
                <w:sz w:val="18"/>
                <w:szCs w:val="18"/>
                <w:lang w:val="hy-AM"/>
              </w:rPr>
              <w:t>2000</w:t>
            </w:r>
            <w:r w:rsidR="00F21A47">
              <w:rPr>
                <w:rFonts w:ascii="Sylfaen" w:hAnsi="Sylfaen" w:cs="Calibri"/>
                <w:color w:val="000000"/>
                <w:sz w:val="18"/>
                <w:szCs w:val="18"/>
                <w:lang w:val="en-US"/>
              </w:rPr>
              <w:t>.0</w:t>
            </w:r>
          </w:p>
        </w:tc>
        <w:tc>
          <w:tcPr>
            <w:tcW w:w="1100" w:type="dxa"/>
            <w:vAlign w:val="center"/>
          </w:tcPr>
          <w:p w14:paraId="72098AF8" w14:textId="7BF59C1F"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7325348A" w14:textId="1DBF40AE"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755D9A6D" w14:textId="3E736E43"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22FA3106" w14:textId="08F28252" w:rsidR="00D651C4" w:rsidRPr="00CF1724" w:rsidRDefault="00D651C4" w:rsidP="00660A03">
            <w:pPr>
              <w:jc w:val="center"/>
              <w:rPr>
                <w:rFonts w:ascii="Sylfaen" w:hAnsi="Sylfaen"/>
                <w:sz w:val="18"/>
                <w:szCs w:val="18"/>
                <w:lang w:val="hy-AM"/>
              </w:rPr>
            </w:pPr>
            <w:r w:rsidRPr="004A4358">
              <w:rPr>
                <w:rFonts w:ascii="Sylfaen" w:hAnsi="Sylfaen" w:cs="Calibri"/>
                <w:color w:val="000000"/>
                <w:sz w:val="18"/>
                <w:szCs w:val="18"/>
              </w:rPr>
              <w:t>0</w:t>
            </w:r>
            <w:r w:rsidRPr="004A4358">
              <w:rPr>
                <w:rFonts w:ascii="Sylfaen" w:hAnsi="Sylfaen" w:cs="Calibri"/>
                <w:color w:val="000000"/>
                <w:sz w:val="18"/>
                <w:szCs w:val="18"/>
                <w:lang w:val="en-US"/>
              </w:rPr>
              <w:t>.0</w:t>
            </w:r>
          </w:p>
        </w:tc>
        <w:tc>
          <w:tcPr>
            <w:tcW w:w="940" w:type="dxa"/>
            <w:vAlign w:val="center"/>
          </w:tcPr>
          <w:p w14:paraId="73377C88" w14:textId="739AD24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32B166F1" w14:textId="340DAB9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5AC6F701" w14:textId="4DF0155A"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1DFEB7D5" w14:textId="0CC4641A"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2000</w:t>
            </w:r>
            <w:r w:rsidR="00F21A47">
              <w:rPr>
                <w:rFonts w:ascii="Sylfaen" w:hAnsi="Sylfaen" w:cs="Calibri"/>
                <w:color w:val="000000"/>
                <w:sz w:val="18"/>
                <w:szCs w:val="18"/>
                <w:lang w:val="en-US"/>
              </w:rPr>
              <w:t>.0</w:t>
            </w:r>
          </w:p>
        </w:tc>
        <w:tc>
          <w:tcPr>
            <w:tcW w:w="1350" w:type="dxa"/>
            <w:vAlign w:val="center"/>
          </w:tcPr>
          <w:p w14:paraId="4FDF3162" w14:textId="6157D22D" w:rsidR="00D651C4" w:rsidRPr="00AF71A1" w:rsidRDefault="00D651C4" w:rsidP="00660A03">
            <w:pPr>
              <w:jc w:val="center"/>
              <w:rPr>
                <w:rFonts w:ascii="Sylfaen" w:hAnsi="Sylfaen"/>
                <w:sz w:val="18"/>
                <w:szCs w:val="18"/>
                <w:lang w:val="en-US"/>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1D5A857E" w14:textId="77777777" w:rsidTr="00660A03">
        <w:trPr>
          <w:gridAfter w:val="1"/>
          <w:wAfter w:w="6" w:type="dxa"/>
          <w:trHeight w:val="144"/>
        </w:trPr>
        <w:tc>
          <w:tcPr>
            <w:tcW w:w="4626" w:type="dxa"/>
            <w:shd w:val="clear" w:color="auto" w:fill="DAEEF4"/>
            <w:vAlign w:val="center"/>
          </w:tcPr>
          <w:p w14:paraId="15D96A7F"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50D7348C" w14:textId="12841D65"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65363.6</w:t>
            </w:r>
          </w:p>
        </w:tc>
        <w:tc>
          <w:tcPr>
            <w:tcW w:w="1100" w:type="dxa"/>
            <w:shd w:val="clear" w:color="auto" w:fill="DAEEF4"/>
            <w:vAlign w:val="center"/>
          </w:tcPr>
          <w:p w14:paraId="6B07B15A" w14:textId="1B9E8D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12BC960" w14:textId="0B65AD6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7D92F22" w14:textId="2C27DBF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1F1FB39" w14:textId="3973C25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B3FABAC" w14:textId="5C035B3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4A9C9E3" w14:textId="6F22BB0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0B2F296" w14:textId="7AEAB83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C115EA0" w14:textId="1A7D721F"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65363.6</w:t>
            </w:r>
          </w:p>
        </w:tc>
        <w:tc>
          <w:tcPr>
            <w:tcW w:w="1350" w:type="dxa"/>
            <w:shd w:val="clear" w:color="auto" w:fill="DAEEF4"/>
            <w:vAlign w:val="center"/>
          </w:tcPr>
          <w:p w14:paraId="5167FCD0" w14:textId="4E4C9F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8F35B88" w14:textId="77777777" w:rsidTr="00660A03">
        <w:trPr>
          <w:gridAfter w:val="1"/>
          <w:wAfter w:w="6" w:type="dxa"/>
          <w:trHeight w:val="144"/>
        </w:trPr>
        <w:tc>
          <w:tcPr>
            <w:tcW w:w="4626" w:type="dxa"/>
            <w:shd w:val="clear" w:color="auto" w:fill="auto"/>
            <w:vAlign w:val="center"/>
          </w:tcPr>
          <w:p w14:paraId="34BFE2A7"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Դիլիջան բնակավայրի փողոցների և մայթերի վերանորոգման աշխատանքներ</w:t>
            </w:r>
          </w:p>
        </w:tc>
        <w:tc>
          <w:tcPr>
            <w:tcW w:w="1134" w:type="dxa"/>
            <w:shd w:val="clear" w:color="auto" w:fill="auto"/>
            <w:vAlign w:val="center"/>
          </w:tcPr>
          <w:p w14:paraId="4066FD21" w14:textId="0FC1E5F5" w:rsidR="00D651C4" w:rsidRPr="00AF71A1" w:rsidRDefault="00D651C4" w:rsidP="00660A03">
            <w:pPr>
              <w:jc w:val="center"/>
              <w:rPr>
                <w:rFonts w:ascii="Sylfaen" w:hAnsi="Sylfaen"/>
                <w:b/>
                <w:sz w:val="18"/>
                <w:szCs w:val="18"/>
                <w:lang w:val="en-US"/>
              </w:rPr>
            </w:pPr>
            <w:r>
              <w:rPr>
                <w:rFonts w:ascii="Sylfaen" w:hAnsi="Sylfaen" w:cs="Calibri"/>
                <w:color w:val="000000"/>
                <w:sz w:val="18"/>
                <w:szCs w:val="18"/>
              </w:rPr>
              <w:t>20363.6</w:t>
            </w:r>
          </w:p>
        </w:tc>
        <w:tc>
          <w:tcPr>
            <w:tcW w:w="1100" w:type="dxa"/>
            <w:vAlign w:val="center"/>
          </w:tcPr>
          <w:p w14:paraId="4A09BA5F" w14:textId="3AEE7F5C"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723FB11D" w14:textId="67C56BB5"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107AA73D" w14:textId="63F041B4"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4C6E92D2" w14:textId="242AEA4F" w:rsidR="00D651C4" w:rsidRPr="00CF1724" w:rsidRDefault="00D651C4" w:rsidP="00660A03">
            <w:pPr>
              <w:jc w:val="center"/>
              <w:rPr>
                <w:rFonts w:ascii="Sylfaen" w:hAnsi="Sylfaen"/>
                <w:sz w:val="18"/>
                <w:szCs w:val="18"/>
                <w:lang w:val="hy-AM"/>
              </w:rPr>
            </w:pPr>
            <w:r w:rsidRPr="004A4358">
              <w:rPr>
                <w:rFonts w:ascii="Sylfaen" w:hAnsi="Sylfaen" w:cs="Calibri"/>
                <w:color w:val="000000"/>
                <w:sz w:val="18"/>
                <w:szCs w:val="18"/>
              </w:rPr>
              <w:t>0</w:t>
            </w:r>
            <w:r w:rsidRPr="004A4358">
              <w:rPr>
                <w:rFonts w:ascii="Sylfaen" w:hAnsi="Sylfaen" w:cs="Calibri"/>
                <w:color w:val="000000"/>
                <w:sz w:val="18"/>
                <w:szCs w:val="18"/>
                <w:lang w:val="en-US"/>
              </w:rPr>
              <w:t>.0</w:t>
            </w:r>
          </w:p>
        </w:tc>
        <w:tc>
          <w:tcPr>
            <w:tcW w:w="940" w:type="dxa"/>
            <w:vAlign w:val="center"/>
          </w:tcPr>
          <w:p w14:paraId="49035CF4" w14:textId="0E05CB97"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2111CE3D" w14:textId="7A0D70A7"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4321CC95" w14:textId="58A7658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02B2427B" w14:textId="2577ECB6"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20363.6</w:t>
            </w:r>
          </w:p>
        </w:tc>
        <w:tc>
          <w:tcPr>
            <w:tcW w:w="1350" w:type="dxa"/>
            <w:vAlign w:val="center"/>
          </w:tcPr>
          <w:p w14:paraId="0BAD0DB4" w14:textId="56E05007"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32BC90CE" w14:textId="77777777" w:rsidTr="00660A03">
        <w:trPr>
          <w:gridAfter w:val="1"/>
          <w:wAfter w:w="6" w:type="dxa"/>
          <w:trHeight w:val="144"/>
        </w:trPr>
        <w:tc>
          <w:tcPr>
            <w:tcW w:w="4626" w:type="dxa"/>
            <w:shd w:val="clear" w:color="auto" w:fill="auto"/>
            <w:vAlign w:val="center"/>
          </w:tcPr>
          <w:p w14:paraId="4EE046F6" w14:textId="2FB717A7" w:rsidR="00D651C4" w:rsidRPr="00CF1724" w:rsidRDefault="00D651C4" w:rsidP="00D651C4">
            <w:pPr>
              <w:rPr>
                <w:rFonts w:ascii="Sylfaen" w:hAnsi="Sylfaen"/>
                <w:color w:val="000000"/>
                <w:sz w:val="18"/>
                <w:szCs w:val="18"/>
                <w:lang w:val="hy-AM"/>
              </w:rPr>
            </w:pPr>
            <w:r>
              <w:rPr>
                <w:rFonts w:ascii="Sylfaen" w:hAnsi="Sylfaen" w:cs="Calibri"/>
                <w:color w:val="000000"/>
                <w:sz w:val="18"/>
                <w:szCs w:val="18"/>
              </w:rPr>
              <w:t>Թախտա թաղամասի ասֆալտապատում</w:t>
            </w:r>
          </w:p>
        </w:tc>
        <w:tc>
          <w:tcPr>
            <w:tcW w:w="1134" w:type="dxa"/>
            <w:shd w:val="clear" w:color="auto" w:fill="auto"/>
            <w:vAlign w:val="center"/>
          </w:tcPr>
          <w:p w14:paraId="0D0F2582" w14:textId="05697B72"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45000</w:t>
            </w:r>
            <w:r w:rsidR="00F21A47">
              <w:rPr>
                <w:rFonts w:ascii="Sylfaen" w:hAnsi="Sylfaen" w:cs="Calibri"/>
                <w:color w:val="000000"/>
                <w:sz w:val="18"/>
                <w:szCs w:val="18"/>
                <w:lang w:val="en-US"/>
              </w:rPr>
              <w:t>.0</w:t>
            </w:r>
          </w:p>
        </w:tc>
        <w:tc>
          <w:tcPr>
            <w:tcW w:w="1100" w:type="dxa"/>
            <w:vAlign w:val="center"/>
          </w:tcPr>
          <w:p w14:paraId="191EB369" w14:textId="013A32AE"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49D58C0D" w14:textId="7C75CDA3"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206A9E73" w14:textId="3BFA7104"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354D5F72" w14:textId="447FAE67" w:rsidR="00D651C4" w:rsidRPr="00CF1724" w:rsidRDefault="00D651C4" w:rsidP="00660A03">
            <w:pPr>
              <w:jc w:val="center"/>
              <w:rPr>
                <w:rFonts w:ascii="Sylfaen" w:hAnsi="Sylfaen"/>
                <w:sz w:val="18"/>
                <w:szCs w:val="18"/>
                <w:lang w:val="hy-AM"/>
              </w:rPr>
            </w:pPr>
            <w:r w:rsidRPr="004A4358">
              <w:rPr>
                <w:rFonts w:ascii="Sylfaen" w:hAnsi="Sylfaen" w:cs="Calibri"/>
                <w:color w:val="000000"/>
                <w:sz w:val="18"/>
                <w:szCs w:val="18"/>
              </w:rPr>
              <w:t>0</w:t>
            </w:r>
            <w:r w:rsidRPr="004A4358">
              <w:rPr>
                <w:rFonts w:ascii="Sylfaen" w:hAnsi="Sylfaen" w:cs="Calibri"/>
                <w:color w:val="000000"/>
                <w:sz w:val="18"/>
                <w:szCs w:val="18"/>
                <w:lang w:val="en-US"/>
              </w:rPr>
              <w:t>.0</w:t>
            </w:r>
          </w:p>
        </w:tc>
        <w:tc>
          <w:tcPr>
            <w:tcW w:w="940" w:type="dxa"/>
            <w:vAlign w:val="center"/>
          </w:tcPr>
          <w:p w14:paraId="74535EB2" w14:textId="754544DD"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3D64BB0A" w14:textId="6AA9D701"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5C684985" w14:textId="12461E56"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27D959D2" w14:textId="3AB183BB"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45000</w:t>
            </w:r>
            <w:r w:rsidR="00F21A47">
              <w:rPr>
                <w:rFonts w:ascii="Sylfaen" w:hAnsi="Sylfaen" w:cs="Calibri"/>
                <w:color w:val="000000"/>
                <w:sz w:val="18"/>
                <w:szCs w:val="18"/>
                <w:lang w:val="en-US"/>
              </w:rPr>
              <w:t>.0.0</w:t>
            </w:r>
          </w:p>
        </w:tc>
        <w:tc>
          <w:tcPr>
            <w:tcW w:w="1350" w:type="dxa"/>
            <w:vAlign w:val="center"/>
          </w:tcPr>
          <w:p w14:paraId="58579359" w14:textId="03D9387B"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46BFE7A3" w14:textId="77777777" w:rsidTr="00660A03">
        <w:trPr>
          <w:gridAfter w:val="1"/>
          <w:wAfter w:w="6" w:type="dxa"/>
          <w:trHeight w:val="144"/>
        </w:trPr>
        <w:tc>
          <w:tcPr>
            <w:tcW w:w="4626" w:type="dxa"/>
            <w:shd w:val="clear" w:color="auto" w:fill="DAEEF4"/>
            <w:vAlign w:val="center"/>
          </w:tcPr>
          <w:p w14:paraId="7B0B3028"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77437594" w14:textId="535A469E"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68135.1</w:t>
            </w:r>
          </w:p>
        </w:tc>
        <w:tc>
          <w:tcPr>
            <w:tcW w:w="1100" w:type="dxa"/>
            <w:shd w:val="clear" w:color="auto" w:fill="DAEEF4"/>
            <w:vAlign w:val="center"/>
          </w:tcPr>
          <w:p w14:paraId="72029C3C" w14:textId="764D755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930922B" w14:textId="2A7820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7647CE0" w14:textId="3850A39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5175D84" w14:textId="4F53151F"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rPr>
              <w:t>68135.1</w:t>
            </w:r>
          </w:p>
        </w:tc>
        <w:tc>
          <w:tcPr>
            <w:tcW w:w="940" w:type="dxa"/>
            <w:shd w:val="clear" w:color="auto" w:fill="DAEEF4"/>
            <w:vAlign w:val="center"/>
          </w:tcPr>
          <w:p w14:paraId="5C6B5702" w14:textId="46AB6E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CF5E190" w14:textId="6BD9496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FDB1221" w14:textId="3DFCDB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2533409" w14:textId="47176311" w:rsidR="00D651C4" w:rsidRPr="00F21A47"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0</w:t>
            </w:r>
            <w:r w:rsidR="00F21A47">
              <w:rPr>
                <w:rFonts w:ascii="Sylfaen" w:hAnsi="Sylfaen" w:cs="Calibri"/>
                <w:b/>
                <w:bCs/>
                <w:color w:val="000000"/>
                <w:sz w:val="18"/>
                <w:szCs w:val="18"/>
                <w:lang w:val="en-US"/>
              </w:rPr>
              <w:t>.0</w:t>
            </w:r>
          </w:p>
        </w:tc>
        <w:tc>
          <w:tcPr>
            <w:tcW w:w="1350" w:type="dxa"/>
            <w:shd w:val="clear" w:color="auto" w:fill="DAEEF4"/>
            <w:vAlign w:val="center"/>
          </w:tcPr>
          <w:p w14:paraId="3D001204" w14:textId="3EFA58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1C6F2E6" w14:textId="77777777" w:rsidTr="00660A03">
        <w:trPr>
          <w:gridAfter w:val="1"/>
          <w:wAfter w:w="6" w:type="dxa"/>
          <w:trHeight w:val="144"/>
        </w:trPr>
        <w:tc>
          <w:tcPr>
            <w:tcW w:w="4626" w:type="dxa"/>
            <w:shd w:val="clear" w:color="auto" w:fill="auto"/>
            <w:vAlign w:val="center"/>
          </w:tcPr>
          <w:p w14:paraId="4B263D4B"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Դիլիջան բնակավայրում աղբահանության և սանիտարական մաքրման աշխատանքների իրականացում</w:t>
            </w:r>
          </w:p>
        </w:tc>
        <w:tc>
          <w:tcPr>
            <w:tcW w:w="1134" w:type="dxa"/>
            <w:shd w:val="clear" w:color="auto" w:fill="auto"/>
            <w:vAlign w:val="center"/>
          </w:tcPr>
          <w:p w14:paraId="150A415D" w14:textId="49590E5B" w:rsidR="00D651C4" w:rsidRPr="00AF71A1" w:rsidRDefault="00D651C4" w:rsidP="00660A03">
            <w:pPr>
              <w:jc w:val="center"/>
              <w:rPr>
                <w:rFonts w:ascii="Sylfaen" w:hAnsi="Sylfaen"/>
                <w:b/>
                <w:sz w:val="18"/>
                <w:szCs w:val="18"/>
                <w:lang w:val="en-US"/>
              </w:rPr>
            </w:pPr>
            <w:r>
              <w:rPr>
                <w:rFonts w:ascii="Sylfaen" w:hAnsi="Sylfaen" w:cs="Calibri"/>
                <w:color w:val="000000"/>
                <w:sz w:val="18"/>
                <w:szCs w:val="18"/>
              </w:rPr>
              <w:t>68135.1</w:t>
            </w:r>
          </w:p>
        </w:tc>
        <w:tc>
          <w:tcPr>
            <w:tcW w:w="1100" w:type="dxa"/>
            <w:vAlign w:val="center"/>
          </w:tcPr>
          <w:p w14:paraId="457A3B77" w14:textId="11E46E7D"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7D482449" w14:textId="382F6AF7"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940" w:type="dxa"/>
            <w:vAlign w:val="center"/>
          </w:tcPr>
          <w:p w14:paraId="53A4FF7A" w14:textId="358F34A0" w:rsidR="00D651C4" w:rsidRPr="00CF1724" w:rsidRDefault="00D651C4" w:rsidP="00660A03">
            <w:pPr>
              <w:jc w:val="center"/>
              <w:rPr>
                <w:rFonts w:ascii="Sylfaen" w:hAnsi="Sylfaen"/>
                <w:sz w:val="18"/>
                <w:szCs w:val="18"/>
                <w:lang w:val="hy-AM"/>
              </w:rPr>
            </w:pPr>
            <w:r w:rsidRPr="00116601">
              <w:rPr>
                <w:rFonts w:ascii="Sylfaen" w:hAnsi="Sylfaen" w:cs="Calibri"/>
                <w:color w:val="000000"/>
                <w:sz w:val="18"/>
                <w:szCs w:val="18"/>
              </w:rPr>
              <w:t>0</w:t>
            </w:r>
            <w:r w:rsidRPr="00116601">
              <w:rPr>
                <w:rFonts w:ascii="Sylfaen" w:hAnsi="Sylfaen" w:cs="Calibri"/>
                <w:color w:val="000000"/>
                <w:sz w:val="18"/>
                <w:szCs w:val="18"/>
                <w:lang w:val="en-US"/>
              </w:rPr>
              <w:t>.0</w:t>
            </w:r>
          </w:p>
        </w:tc>
        <w:tc>
          <w:tcPr>
            <w:tcW w:w="1096" w:type="dxa"/>
            <w:vAlign w:val="center"/>
          </w:tcPr>
          <w:p w14:paraId="7BE9C801" w14:textId="25A0DCB9"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68135.1</w:t>
            </w:r>
          </w:p>
        </w:tc>
        <w:tc>
          <w:tcPr>
            <w:tcW w:w="940" w:type="dxa"/>
            <w:vAlign w:val="center"/>
          </w:tcPr>
          <w:p w14:paraId="52AAC2A7" w14:textId="385DB148"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7BFA56E8" w14:textId="514F1938"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4DE5051B" w14:textId="04A76A5E"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6601BC57" w14:textId="67405D9D" w:rsidR="00D651C4" w:rsidRPr="00F21A47" w:rsidRDefault="00D651C4" w:rsidP="00660A03">
            <w:pPr>
              <w:jc w:val="center"/>
              <w:rPr>
                <w:rFonts w:ascii="Sylfaen" w:hAnsi="Sylfaen"/>
                <w:sz w:val="18"/>
                <w:szCs w:val="18"/>
                <w:lang w:val="en-US"/>
              </w:rPr>
            </w:pPr>
            <w:r>
              <w:rPr>
                <w:rFonts w:ascii="Sylfaen" w:hAnsi="Sylfaen" w:cs="Calibri"/>
                <w:color w:val="000000"/>
                <w:sz w:val="18"/>
                <w:szCs w:val="18"/>
                <w:lang w:val="hy-AM"/>
              </w:rPr>
              <w:t>0</w:t>
            </w:r>
            <w:r w:rsidR="00F21A47">
              <w:rPr>
                <w:rFonts w:ascii="Sylfaen" w:hAnsi="Sylfaen" w:cs="Calibri"/>
                <w:color w:val="000000"/>
                <w:sz w:val="18"/>
                <w:szCs w:val="18"/>
                <w:lang w:val="en-US"/>
              </w:rPr>
              <w:t>.0</w:t>
            </w:r>
          </w:p>
        </w:tc>
        <w:tc>
          <w:tcPr>
            <w:tcW w:w="1350" w:type="dxa"/>
            <w:vAlign w:val="center"/>
          </w:tcPr>
          <w:p w14:paraId="6BA34625" w14:textId="425D0E12"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5A1E0722" w14:textId="77777777" w:rsidTr="00660A03">
        <w:trPr>
          <w:gridAfter w:val="1"/>
          <w:wAfter w:w="6" w:type="dxa"/>
          <w:trHeight w:val="144"/>
        </w:trPr>
        <w:tc>
          <w:tcPr>
            <w:tcW w:w="4626" w:type="dxa"/>
            <w:shd w:val="clear" w:color="auto" w:fill="DAEEF4"/>
            <w:vAlign w:val="center"/>
          </w:tcPr>
          <w:p w14:paraId="78614C5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47BA0636" w14:textId="2360B41D"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97474.2</w:t>
            </w:r>
          </w:p>
        </w:tc>
        <w:tc>
          <w:tcPr>
            <w:tcW w:w="1100" w:type="dxa"/>
            <w:shd w:val="clear" w:color="auto" w:fill="DAEEF4"/>
            <w:vAlign w:val="center"/>
          </w:tcPr>
          <w:p w14:paraId="468D1B69" w14:textId="6672281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E616429" w14:textId="7F04CAF9"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51514.2</w:t>
            </w:r>
          </w:p>
        </w:tc>
        <w:tc>
          <w:tcPr>
            <w:tcW w:w="940" w:type="dxa"/>
            <w:shd w:val="clear" w:color="auto" w:fill="DAEEF4"/>
            <w:vAlign w:val="center"/>
          </w:tcPr>
          <w:p w14:paraId="694C4AA4" w14:textId="4B4E826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ED855F0" w14:textId="382B18F6"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11452</w:t>
            </w:r>
            <w:r w:rsidR="00C808D3">
              <w:rPr>
                <w:rFonts w:ascii="Sylfaen" w:hAnsi="Sylfaen" w:cs="Calibri"/>
                <w:b/>
                <w:bCs/>
                <w:color w:val="000000"/>
                <w:sz w:val="18"/>
                <w:szCs w:val="18"/>
                <w:lang w:val="en-US"/>
              </w:rPr>
              <w:t>.0</w:t>
            </w:r>
          </w:p>
        </w:tc>
        <w:tc>
          <w:tcPr>
            <w:tcW w:w="940" w:type="dxa"/>
            <w:shd w:val="clear" w:color="auto" w:fill="DAEEF4"/>
            <w:vAlign w:val="center"/>
          </w:tcPr>
          <w:p w14:paraId="3C65A24B" w14:textId="6DBD20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20FE360" w14:textId="7FE4BD5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692A254" w14:textId="45DCDA1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26A6328" w14:textId="68695EDF"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34508</w:t>
            </w:r>
            <w:r w:rsidR="00C808D3">
              <w:rPr>
                <w:rFonts w:ascii="Sylfaen" w:hAnsi="Sylfaen" w:cs="Calibri"/>
                <w:b/>
                <w:bCs/>
                <w:color w:val="000000"/>
                <w:sz w:val="18"/>
                <w:szCs w:val="18"/>
                <w:lang w:val="en-US"/>
              </w:rPr>
              <w:t>.0</w:t>
            </w:r>
          </w:p>
        </w:tc>
        <w:tc>
          <w:tcPr>
            <w:tcW w:w="1350" w:type="dxa"/>
            <w:shd w:val="clear" w:color="auto" w:fill="DAEEF4"/>
            <w:vAlign w:val="center"/>
          </w:tcPr>
          <w:p w14:paraId="566ACBEC" w14:textId="7CE9CC2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FC878E7" w14:textId="77777777" w:rsidTr="00660A03">
        <w:trPr>
          <w:gridAfter w:val="1"/>
          <w:wAfter w:w="6" w:type="dxa"/>
          <w:trHeight w:val="390"/>
        </w:trPr>
        <w:tc>
          <w:tcPr>
            <w:tcW w:w="4626" w:type="dxa"/>
            <w:shd w:val="clear" w:color="auto" w:fill="auto"/>
            <w:vAlign w:val="center"/>
          </w:tcPr>
          <w:p w14:paraId="4D047A7E" w14:textId="3093FA01" w:rsidR="00D651C4" w:rsidRPr="00CF1724" w:rsidRDefault="00D651C4" w:rsidP="00D651C4">
            <w:pPr>
              <w:rPr>
                <w:rFonts w:ascii="Sylfaen" w:hAnsi="Sylfaen"/>
                <w:b/>
                <w:sz w:val="18"/>
                <w:szCs w:val="18"/>
                <w:lang w:val="hy-AM"/>
              </w:rPr>
            </w:pPr>
            <w:r w:rsidRPr="00CF1724">
              <w:rPr>
                <w:rFonts w:ascii="Sylfaen" w:hAnsi="Sylfaen"/>
                <w:sz w:val="18"/>
                <w:szCs w:val="18"/>
                <w:lang w:val="hy-AM"/>
              </w:rPr>
              <w:t xml:space="preserve">Դիլիջան բնակավայրի Թախտա թաղամասի </w:t>
            </w:r>
            <w:r w:rsidRPr="00AF71A1">
              <w:rPr>
                <w:rFonts w:ascii="Sylfaen" w:hAnsi="Sylfaen"/>
                <w:sz w:val="18"/>
                <w:szCs w:val="18"/>
              </w:rPr>
              <w:t xml:space="preserve">9 </w:t>
            </w:r>
            <w:r w:rsidRPr="00CF1724">
              <w:rPr>
                <w:rFonts w:ascii="Sylfaen" w:hAnsi="Sylfaen"/>
                <w:sz w:val="18"/>
                <w:szCs w:val="18"/>
                <w:lang w:val="hy-AM"/>
              </w:rPr>
              <w:t>բնակելի շենքերի և շքամուտքերի վերանորոգում</w:t>
            </w:r>
          </w:p>
        </w:tc>
        <w:tc>
          <w:tcPr>
            <w:tcW w:w="1134" w:type="dxa"/>
            <w:shd w:val="clear" w:color="auto" w:fill="auto"/>
            <w:vAlign w:val="center"/>
          </w:tcPr>
          <w:p w14:paraId="3FDC1721" w14:textId="2B543318" w:rsidR="00D651C4" w:rsidRPr="00F21A47" w:rsidRDefault="00D651C4" w:rsidP="00660A03">
            <w:pPr>
              <w:jc w:val="center"/>
              <w:rPr>
                <w:rFonts w:ascii="Sylfaen" w:hAnsi="Sylfaen"/>
                <w:b/>
                <w:sz w:val="18"/>
                <w:szCs w:val="18"/>
                <w:lang w:val="en-US"/>
              </w:rPr>
            </w:pPr>
            <w:r>
              <w:rPr>
                <w:rFonts w:ascii="Sylfaen" w:hAnsi="Sylfaen" w:cs="Calibri"/>
                <w:color w:val="000000"/>
                <w:sz w:val="18"/>
                <w:szCs w:val="18"/>
              </w:rPr>
              <w:t>34508</w:t>
            </w:r>
            <w:r w:rsidR="00F21A47">
              <w:rPr>
                <w:rFonts w:ascii="Sylfaen" w:hAnsi="Sylfaen" w:cs="Calibri"/>
                <w:color w:val="000000"/>
                <w:sz w:val="18"/>
                <w:szCs w:val="18"/>
                <w:lang w:val="en-US"/>
              </w:rPr>
              <w:t>.0</w:t>
            </w:r>
          </w:p>
        </w:tc>
        <w:tc>
          <w:tcPr>
            <w:tcW w:w="1100" w:type="dxa"/>
            <w:vAlign w:val="center"/>
          </w:tcPr>
          <w:p w14:paraId="79702148" w14:textId="1CAAF15D"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5DB9AE42" w14:textId="729D86A7" w:rsidR="00D651C4" w:rsidRPr="00CF1724" w:rsidRDefault="00D651C4" w:rsidP="00660A03">
            <w:pPr>
              <w:jc w:val="center"/>
              <w:rPr>
                <w:rFonts w:ascii="Sylfaen" w:hAnsi="Sylfaen"/>
                <w:sz w:val="18"/>
                <w:szCs w:val="18"/>
                <w:lang w:val="hy-AM"/>
              </w:rPr>
            </w:pPr>
            <w:r w:rsidRPr="00207BDB">
              <w:rPr>
                <w:rFonts w:ascii="Sylfaen" w:hAnsi="Sylfaen" w:cs="Calibri"/>
                <w:color w:val="000000"/>
                <w:sz w:val="18"/>
                <w:szCs w:val="18"/>
              </w:rPr>
              <w:t>0</w:t>
            </w:r>
            <w:r w:rsidRPr="00207BDB">
              <w:rPr>
                <w:rFonts w:ascii="Sylfaen" w:hAnsi="Sylfaen" w:cs="Calibri"/>
                <w:color w:val="000000"/>
                <w:sz w:val="18"/>
                <w:szCs w:val="18"/>
                <w:lang w:val="en-US"/>
              </w:rPr>
              <w:t>.0</w:t>
            </w:r>
          </w:p>
        </w:tc>
        <w:tc>
          <w:tcPr>
            <w:tcW w:w="940" w:type="dxa"/>
            <w:vAlign w:val="center"/>
          </w:tcPr>
          <w:p w14:paraId="375EF16B" w14:textId="6B6D284E" w:rsidR="00D651C4" w:rsidRPr="00CF1724" w:rsidRDefault="00D651C4" w:rsidP="00660A03">
            <w:pPr>
              <w:jc w:val="center"/>
              <w:rPr>
                <w:rFonts w:ascii="Sylfaen" w:hAnsi="Sylfaen"/>
                <w:sz w:val="18"/>
                <w:szCs w:val="18"/>
                <w:lang w:val="hy-AM"/>
              </w:rPr>
            </w:pPr>
            <w:r w:rsidRPr="00880BF0">
              <w:rPr>
                <w:rFonts w:ascii="Sylfaen" w:hAnsi="Sylfaen" w:cs="Calibri"/>
                <w:color w:val="000000"/>
                <w:sz w:val="18"/>
                <w:szCs w:val="18"/>
              </w:rPr>
              <w:t>0</w:t>
            </w:r>
            <w:r w:rsidRPr="00880BF0">
              <w:rPr>
                <w:rFonts w:ascii="Sylfaen" w:hAnsi="Sylfaen" w:cs="Calibri"/>
                <w:color w:val="000000"/>
                <w:sz w:val="18"/>
                <w:szCs w:val="18"/>
                <w:lang w:val="en-US"/>
              </w:rPr>
              <w:t>.0</w:t>
            </w:r>
          </w:p>
        </w:tc>
        <w:tc>
          <w:tcPr>
            <w:tcW w:w="1096" w:type="dxa"/>
            <w:vAlign w:val="center"/>
          </w:tcPr>
          <w:p w14:paraId="50606EBC" w14:textId="0139015A" w:rsidR="00D651C4" w:rsidRPr="00CF1724" w:rsidRDefault="00D651C4" w:rsidP="00660A03">
            <w:pPr>
              <w:jc w:val="center"/>
              <w:rPr>
                <w:rFonts w:ascii="Sylfaen" w:hAnsi="Sylfaen"/>
                <w:sz w:val="18"/>
                <w:szCs w:val="18"/>
                <w:lang w:val="hy-AM"/>
              </w:rPr>
            </w:pPr>
            <w:r w:rsidRPr="00BE0FCE">
              <w:rPr>
                <w:rFonts w:ascii="Sylfaen" w:hAnsi="Sylfaen" w:cs="Calibri"/>
                <w:color w:val="000000"/>
                <w:sz w:val="18"/>
                <w:szCs w:val="18"/>
              </w:rPr>
              <w:t>0</w:t>
            </w:r>
            <w:r w:rsidRPr="00BE0FCE">
              <w:rPr>
                <w:rFonts w:ascii="Sylfaen" w:hAnsi="Sylfaen" w:cs="Calibri"/>
                <w:color w:val="000000"/>
                <w:sz w:val="18"/>
                <w:szCs w:val="18"/>
                <w:lang w:val="en-US"/>
              </w:rPr>
              <w:t>.0</w:t>
            </w:r>
          </w:p>
        </w:tc>
        <w:tc>
          <w:tcPr>
            <w:tcW w:w="940" w:type="dxa"/>
            <w:vAlign w:val="center"/>
          </w:tcPr>
          <w:p w14:paraId="1E850C79" w14:textId="4D3B09CC"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713C4031" w14:textId="13149FE5"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2F778785" w14:textId="0BE01FE3"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1796CC91" w14:textId="2D69721F"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34508</w:t>
            </w:r>
            <w:r w:rsidR="00C808D3">
              <w:rPr>
                <w:rFonts w:ascii="Sylfaen" w:hAnsi="Sylfaen" w:cs="Calibri"/>
                <w:color w:val="000000"/>
                <w:sz w:val="18"/>
                <w:szCs w:val="18"/>
                <w:lang w:val="en-US"/>
              </w:rPr>
              <w:t>.0</w:t>
            </w:r>
          </w:p>
        </w:tc>
        <w:tc>
          <w:tcPr>
            <w:tcW w:w="1350" w:type="dxa"/>
            <w:vAlign w:val="center"/>
          </w:tcPr>
          <w:p w14:paraId="0F328296" w14:textId="500BCB12"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04C014F3" w14:textId="77777777" w:rsidTr="00660A03">
        <w:trPr>
          <w:gridAfter w:val="1"/>
          <w:wAfter w:w="6" w:type="dxa"/>
          <w:trHeight w:val="144"/>
        </w:trPr>
        <w:tc>
          <w:tcPr>
            <w:tcW w:w="4626" w:type="dxa"/>
            <w:shd w:val="clear" w:color="auto" w:fill="auto"/>
            <w:vAlign w:val="center"/>
          </w:tcPr>
          <w:p w14:paraId="5C1E957C"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բնակարանային տնտեսություն»</w:t>
            </w:r>
            <w:r w:rsidRPr="00CF1724">
              <w:rPr>
                <w:rFonts w:ascii="Sylfaen" w:hAnsi="Sylfaen"/>
                <w:b/>
                <w:color w:val="538135"/>
                <w:sz w:val="18"/>
                <w:szCs w:val="18"/>
                <w:lang w:val="hy-AM"/>
              </w:rPr>
              <w:t xml:space="preserve"> </w:t>
            </w:r>
            <w:r w:rsidRPr="00CF1724">
              <w:rPr>
                <w:rFonts w:ascii="Sylfaen" w:hAnsi="Sylfaen"/>
                <w:b/>
                <w:color w:val="538135"/>
                <w:sz w:val="18"/>
                <w:szCs w:val="18"/>
                <w:lang w:val="hy-AM"/>
              </w:rPr>
              <w:br/>
            </w:r>
            <w:r w:rsidRPr="00CF1724">
              <w:rPr>
                <w:rFonts w:ascii="Sylfaen" w:hAnsi="Sylfaen"/>
                <w:sz w:val="18"/>
                <w:szCs w:val="18"/>
                <w:lang w:val="hy-AM"/>
              </w:rPr>
              <w:t>ՀՈԱԿ-ի կողմից բնակարանային ֆոնդի կառավարում</w:t>
            </w:r>
          </w:p>
        </w:tc>
        <w:tc>
          <w:tcPr>
            <w:tcW w:w="1134" w:type="dxa"/>
            <w:shd w:val="clear" w:color="auto" w:fill="auto"/>
            <w:vAlign w:val="center"/>
          </w:tcPr>
          <w:p w14:paraId="1C599236" w14:textId="5838D823" w:rsidR="00D651C4" w:rsidRPr="00F21A47" w:rsidRDefault="00D651C4" w:rsidP="00660A03">
            <w:pPr>
              <w:jc w:val="center"/>
              <w:rPr>
                <w:rFonts w:ascii="Sylfaen" w:hAnsi="Sylfaen"/>
                <w:sz w:val="18"/>
                <w:szCs w:val="18"/>
                <w:lang w:val="en-US"/>
              </w:rPr>
            </w:pPr>
            <w:r>
              <w:rPr>
                <w:rFonts w:ascii="Sylfaen" w:hAnsi="Sylfaen" w:cs="Calibri"/>
                <w:color w:val="000000"/>
                <w:sz w:val="18"/>
                <w:szCs w:val="18"/>
              </w:rPr>
              <w:t>11452</w:t>
            </w:r>
            <w:r w:rsidR="00F21A47">
              <w:rPr>
                <w:rFonts w:ascii="Sylfaen" w:hAnsi="Sylfaen" w:cs="Calibri"/>
                <w:color w:val="000000"/>
                <w:sz w:val="18"/>
                <w:szCs w:val="18"/>
                <w:lang w:val="en-US"/>
              </w:rPr>
              <w:t>.0</w:t>
            </w:r>
          </w:p>
        </w:tc>
        <w:tc>
          <w:tcPr>
            <w:tcW w:w="1100" w:type="dxa"/>
            <w:vAlign w:val="center"/>
          </w:tcPr>
          <w:p w14:paraId="334AE521" w14:textId="6FEBCB8C" w:rsidR="00D651C4" w:rsidRPr="00CF1724" w:rsidRDefault="00D651C4" w:rsidP="00660A03">
            <w:pPr>
              <w:jc w:val="center"/>
              <w:rPr>
                <w:rFonts w:ascii="Sylfaen" w:hAnsi="Sylfaen"/>
                <w:sz w:val="18"/>
                <w:szCs w:val="18"/>
                <w:lang w:val="hy-AM"/>
              </w:rPr>
            </w:pPr>
            <w:r w:rsidRPr="00E2799B">
              <w:rPr>
                <w:rFonts w:ascii="Sylfaen" w:hAnsi="Sylfaen" w:cs="Calibri"/>
                <w:color w:val="000000"/>
                <w:sz w:val="18"/>
                <w:szCs w:val="18"/>
              </w:rPr>
              <w:t>0</w:t>
            </w:r>
            <w:r w:rsidRPr="00E2799B">
              <w:rPr>
                <w:rFonts w:ascii="Sylfaen" w:hAnsi="Sylfaen" w:cs="Calibri"/>
                <w:color w:val="000000"/>
                <w:sz w:val="18"/>
                <w:szCs w:val="18"/>
                <w:lang w:val="en-US"/>
              </w:rPr>
              <w:t>.0</w:t>
            </w:r>
          </w:p>
        </w:tc>
        <w:tc>
          <w:tcPr>
            <w:tcW w:w="1253" w:type="dxa"/>
            <w:vAlign w:val="center"/>
          </w:tcPr>
          <w:p w14:paraId="5B44EFB7" w14:textId="5E793809" w:rsidR="00D651C4" w:rsidRPr="00CF1724" w:rsidRDefault="00D651C4" w:rsidP="00660A03">
            <w:pPr>
              <w:jc w:val="center"/>
              <w:rPr>
                <w:rFonts w:ascii="Sylfaen" w:hAnsi="Sylfaen"/>
                <w:sz w:val="18"/>
                <w:szCs w:val="18"/>
                <w:lang w:val="hy-AM"/>
              </w:rPr>
            </w:pPr>
            <w:r w:rsidRPr="00207BDB">
              <w:rPr>
                <w:rFonts w:ascii="Sylfaen" w:hAnsi="Sylfaen" w:cs="Calibri"/>
                <w:color w:val="000000"/>
                <w:sz w:val="18"/>
                <w:szCs w:val="18"/>
              </w:rPr>
              <w:t>0</w:t>
            </w:r>
            <w:r w:rsidRPr="00207BDB">
              <w:rPr>
                <w:rFonts w:ascii="Sylfaen" w:hAnsi="Sylfaen" w:cs="Calibri"/>
                <w:color w:val="000000"/>
                <w:sz w:val="18"/>
                <w:szCs w:val="18"/>
                <w:lang w:val="en-US"/>
              </w:rPr>
              <w:t>.0</w:t>
            </w:r>
          </w:p>
        </w:tc>
        <w:tc>
          <w:tcPr>
            <w:tcW w:w="940" w:type="dxa"/>
            <w:vAlign w:val="center"/>
          </w:tcPr>
          <w:p w14:paraId="7EAD1951" w14:textId="61B2B7B1" w:rsidR="00D651C4" w:rsidRPr="00CF1724" w:rsidRDefault="00D651C4" w:rsidP="00660A03">
            <w:pPr>
              <w:jc w:val="center"/>
              <w:rPr>
                <w:rFonts w:ascii="Sylfaen" w:hAnsi="Sylfaen"/>
                <w:sz w:val="18"/>
                <w:szCs w:val="18"/>
                <w:lang w:val="hy-AM"/>
              </w:rPr>
            </w:pPr>
            <w:r w:rsidRPr="00880BF0">
              <w:rPr>
                <w:rFonts w:ascii="Sylfaen" w:hAnsi="Sylfaen" w:cs="Calibri"/>
                <w:color w:val="000000"/>
                <w:sz w:val="18"/>
                <w:szCs w:val="18"/>
              </w:rPr>
              <w:t>0</w:t>
            </w:r>
            <w:r w:rsidRPr="00880BF0">
              <w:rPr>
                <w:rFonts w:ascii="Sylfaen" w:hAnsi="Sylfaen" w:cs="Calibri"/>
                <w:color w:val="000000"/>
                <w:sz w:val="18"/>
                <w:szCs w:val="18"/>
                <w:lang w:val="en-US"/>
              </w:rPr>
              <w:t>.0</w:t>
            </w:r>
          </w:p>
        </w:tc>
        <w:tc>
          <w:tcPr>
            <w:tcW w:w="1096" w:type="dxa"/>
            <w:vAlign w:val="center"/>
          </w:tcPr>
          <w:p w14:paraId="51B13076" w14:textId="414BD253"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11452</w:t>
            </w:r>
            <w:r w:rsidR="00C808D3">
              <w:rPr>
                <w:rFonts w:ascii="Sylfaen" w:hAnsi="Sylfaen" w:cs="Calibri"/>
                <w:color w:val="000000"/>
                <w:sz w:val="18"/>
                <w:szCs w:val="18"/>
                <w:lang w:val="en-US"/>
              </w:rPr>
              <w:t>.0</w:t>
            </w:r>
          </w:p>
        </w:tc>
        <w:tc>
          <w:tcPr>
            <w:tcW w:w="940" w:type="dxa"/>
            <w:vAlign w:val="center"/>
          </w:tcPr>
          <w:p w14:paraId="159CF869" w14:textId="5D67B9F9"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41F289F1" w14:textId="49DCEE83"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10A2CC6D" w14:textId="53FB2F0F"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50893E53" w14:textId="0A40EE64" w:rsidR="00D651C4" w:rsidRPr="00CF1724" w:rsidRDefault="00D651C4" w:rsidP="00660A03">
            <w:pPr>
              <w:jc w:val="center"/>
              <w:rPr>
                <w:rFonts w:ascii="Sylfaen" w:hAnsi="Sylfaen"/>
                <w:sz w:val="18"/>
                <w:szCs w:val="18"/>
                <w:lang w:val="hy-AM"/>
              </w:rPr>
            </w:pPr>
            <w:r w:rsidRPr="005543E2">
              <w:rPr>
                <w:rFonts w:ascii="Sylfaen" w:hAnsi="Sylfaen" w:cs="Calibri"/>
                <w:color w:val="000000"/>
                <w:sz w:val="18"/>
                <w:szCs w:val="18"/>
              </w:rPr>
              <w:t>0</w:t>
            </w:r>
            <w:r w:rsidRPr="005543E2">
              <w:rPr>
                <w:rFonts w:ascii="Sylfaen" w:hAnsi="Sylfaen" w:cs="Calibri"/>
                <w:color w:val="000000"/>
                <w:sz w:val="18"/>
                <w:szCs w:val="18"/>
                <w:lang w:val="en-US"/>
              </w:rPr>
              <w:t>.0</w:t>
            </w:r>
          </w:p>
        </w:tc>
        <w:tc>
          <w:tcPr>
            <w:tcW w:w="1350" w:type="dxa"/>
            <w:vAlign w:val="center"/>
          </w:tcPr>
          <w:p w14:paraId="3C28CFFE" w14:textId="1FD3B6C7" w:rsidR="00D651C4" w:rsidRPr="00CF1724" w:rsidRDefault="00D651C4" w:rsidP="00660A03">
            <w:pPr>
              <w:jc w:val="center"/>
              <w:rPr>
                <w:rFonts w:ascii="Sylfaen" w:hAnsi="Sylfaen"/>
                <w:sz w:val="18"/>
                <w:szCs w:val="18"/>
                <w:lang w:val="hy-AM"/>
              </w:rPr>
            </w:pPr>
            <w:r w:rsidRPr="005543E2">
              <w:rPr>
                <w:rFonts w:ascii="Sylfaen" w:hAnsi="Sylfaen" w:cs="Calibri"/>
                <w:color w:val="000000"/>
                <w:sz w:val="18"/>
                <w:szCs w:val="18"/>
              </w:rPr>
              <w:t>0</w:t>
            </w:r>
            <w:r w:rsidRPr="005543E2">
              <w:rPr>
                <w:rFonts w:ascii="Sylfaen" w:hAnsi="Sylfaen" w:cs="Calibri"/>
                <w:color w:val="000000"/>
                <w:sz w:val="18"/>
                <w:szCs w:val="18"/>
                <w:lang w:val="en-US"/>
              </w:rPr>
              <w:t>.0</w:t>
            </w:r>
          </w:p>
        </w:tc>
      </w:tr>
      <w:tr w:rsidR="00D651C4" w:rsidRPr="00CF1724" w14:paraId="4D7E2930" w14:textId="77777777" w:rsidTr="00660A03">
        <w:trPr>
          <w:gridAfter w:val="1"/>
          <w:wAfter w:w="6" w:type="dxa"/>
          <w:trHeight w:val="144"/>
        </w:trPr>
        <w:tc>
          <w:tcPr>
            <w:tcW w:w="4626" w:type="dxa"/>
            <w:shd w:val="clear" w:color="auto" w:fill="auto"/>
            <w:vAlign w:val="center"/>
          </w:tcPr>
          <w:p w14:paraId="57F0614D"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 բնակավայրում լուսավորության իրականացում</w:t>
            </w:r>
          </w:p>
        </w:tc>
        <w:tc>
          <w:tcPr>
            <w:tcW w:w="1134" w:type="dxa"/>
            <w:shd w:val="clear" w:color="auto" w:fill="auto"/>
            <w:vAlign w:val="center"/>
          </w:tcPr>
          <w:p w14:paraId="3BD1BB90" w14:textId="3C7AEBB4" w:rsidR="00D651C4" w:rsidRPr="00AF71A1" w:rsidRDefault="00D651C4" w:rsidP="00660A03">
            <w:pPr>
              <w:jc w:val="center"/>
              <w:rPr>
                <w:rFonts w:ascii="Sylfaen" w:hAnsi="Sylfaen"/>
                <w:color w:val="000000"/>
                <w:sz w:val="18"/>
                <w:szCs w:val="18"/>
                <w:lang w:val="en-US"/>
              </w:rPr>
            </w:pPr>
            <w:r>
              <w:rPr>
                <w:rFonts w:ascii="Sylfaen" w:hAnsi="Sylfaen"/>
                <w:sz w:val="18"/>
                <w:szCs w:val="18"/>
                <w:lang w:val="en-US"/>
              </w:rPr>
              <w:t>51514.2</w:t>
            </w:r>
          </w:p>
        </w:tc>
        <w:tc>
          <w:tcPr>
            <w:tcW w:w="1100" w:type="dxa"/>
            <w:vAlign w:val="center"/>
          </w:tcPr>
          <w:p w14:paraId="78154F10" w14:textId="77777777" w:rsidR="00D651C4" w:rsidRPr="00CF1724" w:rsidRDefault="00D651C4" w:rsidP="00660A03">
            <w:pPr>
              <w:jc w:val="center"/>
              <w:rPr>
                <w:rFonts w:ascii="Sylfaen" w:hAnsi="Sylfaen"/>
                <w:sz w:val="18"/>
                <w:szCs w:val="18"/>
                <w:lang w:val="hy-AM"/>
              </w:rPr>
            </w:pPr>
            <w:r w:rsidRPr="00CF1724">
              <w:rPr>
                <w:rFonts w:ascii="Sylfaen" w:hAnsi="Sylfaen"/>
                <w:sz w:val="18"/>
                <w:szCs w:val="18"/>
                <w:lang w:val="hy-AM"/>
              </w:rPr>
              <w:t>0.0</w:t>
            </w:r>
          </w:p>
        </w:tc>
        <w:tc>
          <w:tcPr>
            <w:tcW w:w="1253" w:type="dxa"/>
            <w:vAlign w:val="center"/>
          </w:tcPr>
          <w:p w14:paraId="64870B27" w14:textId="2417BBE0" w:rsidR="00D651C4" w:rsidRPr="00AF71A1" w:rsidRDefault="00D651C4" w:rsidP="00660A03">
            <w:pPr>
              <w:jc w:val="center"/>
              <w:rPr>
                <w:rFonts w:ascii="Sylfaen" w:hAnsi="Sylfaen"/>
                <w:sz w:val="18"/>
                <w:szCs w:val="18"/>
                <w:lang w:val="en-US"/>
              </w:rPr>
            </w:pPr>
            <w:r>
              <w:rPr>
                <w:rFonts w:ascii="Sylfaen" w:hAnsi="Sylfaen"/>
                <w:sz w:val="18"/>
                <w:szCs w:val="18"/>
                <w:lang w:val="en-US"/>
              </w:rPr>
              <w:t>51514.2</w:t>
            </w:r>
          </w:p>
        </w:tc>
        <w:tc>
          <w:tcPr>
            <w:tcW w:w="940" w:type="dxa"/>
            <w:vAlign w:val="center"/>
          </w:tcPr>
          <w:p w14:paraId="2BC3B834" w14:textId="03797E4F" w:rsidR="00D651C4" w:rsidRPr="00CF1724" w:rsidRDefault="00D651C4" w:rsidP="00660A03">
            <w:pPr>
              <w:jc w:val="center"/>
              <w:rPr>
                <w:rFonts w:ascii="Sylfaen" w:hAnsi="Sylfaen"/>
                <w:sz w:val="18"/>
                <w:szCs w:val="18"/>
                <w:lang w:val="hy-AM"/>
              </w:rPr>
            </w:pPr>
            <w:r w:rsidRPr="00880BF0">
              <w:rPr>
                <w:rFonts w:ascii="Sylfaen" w:hAnsi="Sylfaen" w:cs="Calibri"/>
                <w:color w:val="000000"/>
                <w:sz w:val="18"/>
                <w:szCs w:val="18"/>
              </w:rPr>
              <w:t>0</w:t>
            </w:r>
            <w:r w:rsidRPr="00880BF0">
              <w:rPr>
                <w:rFonts w:ascii="Sylfaen" w:hAnsi="Sylfaen" w:cs="Calibri"/>
                <w:color w:val="000000"/>
                <w:sz w:val="18"/>
                <w:szCs w:val="18"/>
                <w:lang w:val="en-US"/>
              </w:rPr>
              <w:t>.0</w:t>
            </w:r>
          </w:p>
        </w:tc>
        <w:tc>
          <w:tcPr>
            <w:tcW w:w="1096" w:type="dxa"/>
            <w:vAlign w:val="center"/>
          </w:tcPr>
          <w:p w14:paraId="0E7E5EFD" w14:textId="77777777" w:rsidR="00D651C4" w:rsidRPr="00CF1724" w:rsidRDefault="00D651C4" w:rsidP="00660A03">
            <w:pPr>
              <w:jc w:val="center"/>
              <w:rPr>
                <w:rFonts w:ascii="Sylfaen" w:hAnsi="Sylfaen"/>
                <w:sz w:val="18"/>
                <w:szCs w:val="18"/>
                <w:lang w:val="hy-AM"/>
              </w:rPr>
            </w:pPr>
            <w:r w:rsidRPr="00CF1724">
              <w:rPr>
                <w:rFonts w:ascii="Sylfaen" w:hAnsi="Sylfaen"/>
                <w:sz w:val="18"/>
                <w:szCs w:val="18"/>
                <w:lang w:val="hy-AM"/>
              </w:rPr>
              <w:t>0.0</w:t>
            </w:r>
          </w:p>
        </w:tc>
        <w:tc>
          <w:tcPr>
            <w:tcW w:w="940" w:type="dxa"/>
            <w:vAlign w:val="center"/>
          </w:tcPr>
          <w:p w14:paraId="210EB6F3" w14:textId="5FE8F466"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939" w:type="dxa"/>
            <w:vAlign w:val="center"/>
          </w:tcPr>
          <w:p w14:paraId="4C8D541B" w14:textId="72A6CE29"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96" w:type="dxa"/>
            <w:vAlign w:val="center"/>
          </w:tcPr>
          <w:p w14:paraId="64E062C1" w14:textId="22FAE49D" w:rsidR="00D651C4" w:rsidRPr="00CF1724" w:rsidRDefault="00D651C4" w:rsidP="00660A03">
            <w:pPr>
              <w:jc w:val="center"/>
              <w:rPr>
                <w:rFonts w:ascii="Sylfaen" w:hAnsi="Sylfaen"/>
                <w:sz w:val="18"/>
                <w:szCs w:val="18"/>
                <w:lang w:val="hy-AM"/>
              </w:rPr>
            </w:pPr>
            <w:r w:rsidRPr="00936138">
              <w:rPr>
                <w:rFonts w:ascii="Sylfaen" w:hAnsi="Sylfaen" w:cs="Calibri"/>
                <w:color w:val="000000"/>
                <w:sz w:val="18"/>
                <w:szCs w:val="18"/>
              </w:rPr>
              <w:t>0</w:t>
            </w:r>
            <w:r w:rsidRPr="00936138">
              <w:rPr>
                <w:rFonts w:ascii="Sylfaen" w:hAnsi="Sylfaen" w:cs="Calibri"/>
                <w:color w:val="000000"/>
                <w:sz w:val="18"/>
                <w:szCs w:val="18"/>
                <w:lang w:val="en-US"/>
              </w:rPr>
              <w:t>.0</w:t>
            </w:r>
          </w:p>
        </w:tc>
        <w:tc>
          <w:tcPr>
            <w:tcW w:w="1000" w:type="dxa"/>
            <w:vAlign w:val="center"/>
          </w:tcPr>
          <w:p w14:paraId="0F3962E1" w14:textId="77777777" w:rsidR="00D651C4" w:rsidRPr="00CF1724" w:rsidRDefault="00D651C4" w:rsidP="00660A03">
            <w:pPr>
              <w:jc w:val="center"/>
              <w:rPr>
                <w:rFonts w:ascii="Sylfaen" w:hAnsi="Sylfaen"/>
                <w:sz w:val="18"/>
                <w:szCs w:val="18"/>
                <w:lang w:val="hy-AM"/>
              </w:rPr>
            </w:pPr>
            <w:r w:rsidRPr="00CF1724">
              <w:rPr>
                <w:rFonts w:ascii="Sylfaen" w:hAnsi="Sylfaen"/>
                <w:sz w:val="18"/>
                <w:szCs w:val="18"/>
                <w:lang w:val="hy-AM"/>
              </w:rPr>
              <w:t>0.0</w:t>
            </w:r>
          </w:p>
        </w:tc>
        <w:tc>
          <w:tcPr>
            <w:tcW w:w="1350" w:type="dxa"/>
            <w:vAlign w:val="center"/>
          </w:tcPr>
          <w:p w14:paraId="27930045" w14:textId="75FC8F71" w:rsidR="00D651C4" w:rsidRPr="00CF1724" w:rsidRDefault="00D651C4" w:rsidP="00660A03">
            <w:pPr>
              <w:jc w:val="center"/>
              <w:rPr>
                <w:rFonts w:ascii="Sylfaen" w:hAnsi="Sylfaen"/>
                <w:sz w:val="18"/>
                <w:szCs w:val="18"/>
                <w:lang w:val="hy-AM"/>
              </w:rPr>
            </w:pPr>
            <w:r w:rsidRPr="002A04CE">
              <w:rPr>
                <w:rFonts w:ascii="Sylfaen" w:hAnsi="Sylfaen" w:cs="Calibri"/>
                <w:color w:val="000000"/>
                <w:sz w:val="18"/>
                <w:szCs w:val="18"/>
              </w:rPr>
              <w:t>0</w:t>
            </w:r>
            <w:r w:rsidRPr="002A04CE">
              <w:rPr>
                <w:rFonts w:ascii="Sylfaen" w:hAnsi="Sylfaen" w:cs="Calibri"/>
                <w:color w:val="000000"/>
                <w:sz w:val="18"/>
                <w:szCs w:val="18"/>
                <w:lang w:val="en-US"/>
              </w:rPr>
              <w:t>.0</w:t>
            </w:r>
          </w:p>
        </w:tc>
      </w:tr>
      <w:tr w:rsidR="00D651C4" w:rsidRPr="00CF1724" w14:paraId="2635960E" w14:textId="77777777" w:rsidTr="00660A03">
        <w:trPr>
          <w:gridAfter w:val="1"/>
          <w:wAfter w:w="6" w:type="dxa"/>
          <w:trHeight w:val="144"/>
        </w:trPr>
        <w:tc>
          <w:tcPr>
            <w:tcW w:w="4626" w:type="dxa"/>
            <w:shd w:val="clear" w:color="auto" w:fill="DAEEF4"/>
            <w:vAlign w:val="center"/>
          </w:tcPr>
          <w:p w14:paraId="7BFEF345"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7EC7A04A" w14:textId="14D0836F"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40322</w:t>
            </w:r>
            <w:r w:rsidR="00C808D3">
              <w:rPr>
                <w:rFonts w:ascii="Sylfaen" w:hAnsi="Sylfaen" w:cs="Calibri"/>
                <w:b/>
                <w:bCs/>
                <w:color w:val="000000"/>
                <w:sz w:val="18"/>
                <w:szCs w:val="18"/>
                <w:lang w:val="en-US"/>
              </w:rPr>
              <w:t>.0</w:t>
            </w:r>
          </w:p>
        </w:tc>
        <w:tc>
          <w:tcPr>
            <w:tcW w:w="1100" w:type="dxa"/>
            <w:shd w:val="clear" w:color="auto" w:fill="DAEEF4"/>
            <w:vAlign w:val="center"/>
          </w:tcPr>
          <w:p w14:paraId="4B5D2B65" w14:textId="0399243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056ACEA" w14:textId="56E5109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8346414" w14:textId="5647A2E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F00949" w14:textId="3E66EA3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40322</w:t>
            </w:r>
          </w:p>
        </w:tc>
        <w:tc>
          <w:tcPr>
            <w:tcW w:w="940" w:type="dxa"/>
            <w:shd w:val="clear" w:color="auto" w:fill="DAEEF4"/>
            <w:vAlign w:val="center"/>
          </w:tcPr>
          <w:p w14:paraId="1FA1344D" w14:textId="3910C5B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6602E57" w14:textId="289979B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2DE7435" w14:textId="5C29C8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B1CDC5D" w14:textId="177F9AC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D3E9DB9" w14:textId="3016E8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809335C" w14:textId="77777777" w:rsidTr="00660A03">
        <w:trPr>
          <w:gridAfter w:val="1"/>
          <w:wAfter w:w="6" w:type="dxa"/>
          <w:trHeight w:val="144"/>
        </w:trPr>
        <w:tc>
          <w:tcPr>
            <w:tcW w:w="4626" w:type="dxa"/>
            <w:shd w:val="clear" w:color="auto" w:fill="auto"/>
            <w:vAlign w:val="center"/>
          </w:tcPr>
          <w:p w14:paraId="70CA5460"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«Դիլիջան» մասնաճյուղի պահպանություն</w:t>
            </w:r>
          </w:p>
        </w:tc>
        <w:tc>
          <w:tcPr>
            <w:tcW w:w="1134" w:type="dxa"/>
            <w:shd w:val="clear" w:color="auto" w:fill="auto"/>
            <w:vAlign w:val="center"/>
          </w:tcPr>
          <w:p w14:paraId="1D13D70C" w14:textId="1E4F0587"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19069</w:t>
            </w:r>
            <w:r w:rsidR="00C808D3">
              <w:rPr>
                <w:rFonts w:ascii="Sylfaen" w:hAnsi="Sylfaen" w:cs="Calibri"/>
                <w:color w:val="000000"/>
                <w:sz w:val="18"/>
                <w:szCs w:val="18"/>
                <w:lang w:val="en-US"/>
              </w:rPr>
              <w:t>.0</w:t>
            </w:r>
          </w:p>
        </w:tc>
        <w:tc>
          <w:tcPr>
            <w:tcW w:w="1100" w:type="dxa"/>
            <w:vAlign w:val="center"/>
          </w:tcPr>
          <w:p w14:paraId="1D2D97B1" w14:textId="62DD277D"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79211AD8" w14:textId="58787C83"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060FBD7E" w14:textId="7B3F8C01"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24E54957" w14:textId="4E92C1B0"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19069</w:t>
            </w:r>
          </w:p>
        </w:tc>
        <w:tc>
          <w:tcPr>
            <w:tcW w:w="940" w:type="dxa"/>
            <w:vAlign w:val="center"/>
          </w:tcPr>
          <w:p w14:paraId="0B3B5BC9" w14:textId="25C179FF"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7F3CE4F0" w14:textId="54C349FE"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5E27D0DC" w14:textId="1BAB7DA4"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3884638F" w14:textId="4A27C8E7"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c>
          <w:tcPr>
            <w:tcW w:w="1350" w:type="dxa"/>
            <w:vAlign w:val="center"/>
          </w:tcPr>
          <w:p w14:paraId="49EC4468" w14:textId="0B60EC19"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r>
      <w:tr w:rsidR="00D651C4" w:rsidRPr="00CF1724" w14:paraId="70227A64" w14:textId="77777777" w:rsidTr="00660A03">
        <w:trPr>
          <w:gridAfter w:val="1"/>
          <w:wAfter w:w="6" w:type="dxa"/>
          <w:trHeight w:val="144"/>
        </w:trPr>
        <w:tc>
          <w:tcPr>
            <w:tcW w:w="4626" w:type="dxa"/>
            <w:shd w:val="clear" w:color="auto" w:fill="auto"/>
            <w:vAlign w:val="center"/>
          </w:tcPr>
          <w:p w14:paraId="64040146"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մշակույթի պալատ» ՀՈԱԿ-ի  պահպանություն</w:t>
            </w:r>
          </w:p>
        </w:tc>
        <w:tc>
          <w:tcPr>
            <w:tcW w:w="1134" w:type="dxa"/>
            <w:shd w:val="clear" w:color="auto" w:fill="auto"/>
            <w:vAlign w:val="center"/>
          </w:tcPr>
          <w:p w14:paraId="08B1C4C2" w14:textId="5893DB77"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21253</w:t>
            </w:r>
            <w:r w:rsidR="00C808D3">
              <w:rPr>
                <w:rFonts w:ascii="Sylfaen" w:hAnsi="Sylfaen" w:cs="Calibri"/>
                <w:color w:val="000000"/>
                <w:sz w:val="18"/>
                <w:szCs w:val="18"/>
                <w:lang w:val="en-US"/>
              </w:rPr>
              <w:t>.0</w:t>
            </w:r>
          </w:p>
        </w:tc>
        <w:tc>
          <w:tcPr>
            <w:tcW w:w="1100" w:type="dxa"/>
            <w:vAlign w:val="center"/>
          </w:tcPr>
          <w:p w14:paraId="26D5F04A" w14:textId="25BFD60B"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787007FE" w14:textId="3948367E"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7CEF958E" w14:textId="0607C3D7"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0E495336" w14:textId="54BDDAB4" w:rsidR="00D651C4" w:rsidRPr="00AF71A1" w:rsidRDefault="00D651C4" w:rsidP="00660A03">
            <w:pPr>
              <w:jc w:val="center"/>
              <w:rPr>
                <w:rFonts w:ascii="Sylfaen" w:hAnsi="Sylfaen"/>
                <w:sz w:val="18"/>
                <w:szCs w:val="18"/>
                <w:lang w:val="en-US"/>
              </w:rPr>
            </w:pPr>
            <w:r>
              <w:rPr>
                <w:rFonts w:ascii="Sylfaen" w:hAnsi="Sylfaen" w:cs="Calibri"/>
                <w:color w:val="000000"/>
                <w:sz w:val="18"/>
                <w:szCs w:val="18"/>
              </w:rPr>
              <w:t>21253</w:t>
            </w:r>
          </w:p>
        </w:tc>
        <w:tc>
          <w:tcPr>
            <w:tcW w:w="940" w:type="dxa"/>
            <w:vAlign w:val="center"/>
          </w:tcPr>
          <w:p w14:paraId="2E0A0460" w14:textId="4E94812E"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5156B4D6" w14:textId="3BED2410"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0664470B" w14:textId="176E0222"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5006278B" w14:textId="57BC7E39"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c>
          <w:tcPr>
            <w:tcW w:w="1350" w:type="dxa"/>
            <w:vAlign w:val="center"/>
          </w:tcPr>
          <w:p w14:paraId="1727E254" w14:textId="73CCE511" w:rsidR="00D651C4" w:rsidRPr="00CF1724" w:rsidRDefault="00D651C4" w:rsidP="00660A03">
            <w:pPr>
              <w:jc w:val="center"/>
              <w:rPr>
                <w:rFonts w:ascii="Sylfaen" w:hAnsi="Sylfaen"/>
                <w:sz w:val="18"/>
                <w:szCs w:val="18"/>
                <w:lang w:val="hy-AM"/>
              </w:rPr>
            </w:pPr>
            <w:r w:rsidRPr="00954AF5">
              <w:rPr>
                <w:rFonts w:ascii="Sylfaen" w:hAnsi="Sylfaen" w:cs="Calibri"/>
                <w:color w:val="000000"/>
                <w:sz w:val="18"/>
                <w:szCs w:val="18"/>
              </w:rPr>
              <w:t>0</w:t>
            </w:r>
            <w:r w:rsidRPr="00954AF5">
              <w:rPr>
                <w:rFonts w:ascii="Sylfaen" w:hAnsi="Sylfaen" w:cs="Calibri"/>
                <w:color w:val="000000"/>
                <w:sz w:val="18"/>
                <w:szCs w:val="18"/>
                <w:lang w:val="en-US"/>
              </w:rPr>
              <w:t>.0</w:t>
            </w:r>
          </w:p>
        </w:tc>
      </w:tr>
      <w:tr w:rsidR="00D651C4" w:rsidRPr="00CF1724" w14:paraId="31D6B4BB" w14:textId="77777777" w:rsidTr="00660A03">
        <w:trPr>
          <w:gridAfter w:val="1"/>
          <w:wAfter w:w="6" w:type="dxa"/>
          <w:trHeight w:val="144"/>
        </w:trPr>
        <w:tc>
          <w:tcPr>
            <w:tcW w:w="4626" w:type="dxa"/>
            <w:shd w:val="clear" w:color="auto" w:fill="DAEEF4"/>
            <w:vAlign w:val="center"/>
          </w:tcPr>
          <w:p w14:paraId="6506A2C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4A9EA38C" w14:textId="3B5752C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274126</w:t>
            </w:r>
            <w:r w:rsidR="00C808D3">
              <w:rPr>
                <w:rFonts w:ascii="Sylfaen" w:hAnsi="Sylfaen" w:cs="Calibri"/>
                <w:b/>
                <w:bCs/>
                <w:color w:val="000000"/>
                <w:sz w:val="18"/>
                <w:szCs w:val="18"/>
                <w:lang w:val="en-US"/>
              </w:rPr>
              <w:t>.0</w:t>
            </w:r>
          </w:p>
        </w:tc>
        <w:tc>
          <w:tcPr>
            <w:tcW w:w="1100" w:type="dxa"/>
            <w:shd w:val="clear" w:color="auto" w:fill="DAEEF4"/>
            <w:vAlign w:val="center"/>
          </w:tcPr>
          <w:p w14:paraId="42F51F1B" w14:textId="00E8BA7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0B72234" w14:textId="3CDB864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CA8051A" w14:textId="19853E6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4D8729C" w14:textId="2F31C5D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178906</w:t>
            </w:r>
            <w:r w:rsidR="00C808D3">
              <w:rPr>
                <w:rFonts w:ascii="Sylfaen" w:hAnsi="Sylfaen" w:cs="Calibri"/>
                <w:b/>
                <w:bCs/>
                <w:color w:val="000000"/>
                <w:sz w:val="18"/>
                <w:szCs w:val="18"/>
                <w:lang w:val="en-US"/>
              </w:rPr>
              <w:t>.0</w:t>
            </w:r>
          </w:p>
        </w:tc>
        <w:tc>
          <w:tcPr>
            <w:tcW w:w="940" w:type="dxa"/>
            <w:shd w:val="clear" w:color="auto" w:fill="DAEEF4"/>
            <w:vAlign w:val="center"/>
          </w:tcPr>
          <w:p w14:paraId="2EB1C568" w14:textId="7455620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4EEEEA2" w14:textId="2DFA746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D45C47A" w14:textId="3042C05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88F271B" w14:textId="7F65ABC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95220</w:t>
            </w:r>
            <w:r w:rsidR="00C808D3">
              <w:rPr>
                <w:rFonts w:ascii="Sylfaen" w:hAnsi="Sylfaen" w:cs="Calibri"/>
                <w:b/>
                <w:bCs/>
                <w:color w:val="000000"/>
                <w:sz w:val="18"/>
                <w:szCs w:val="18"/>
                <w:lang w:val="en-US"/>
              </w:rPr>
              <w:t>.0</w:t>
            </w:r>
          </w:p>
        </w:tc>
        <w:tc>
          <w:tcPr>
            <w:tcW w:w="1350" w:type="dxa"/>
            <w:shd w:val="clear" w:color="auto" w:fill="DAEEF4"/>
            <w:vAlign w:val="center"/>
          </w:tcPr>
          <w:p w14:paraId="36DC05C9" w14:textId="73E809D1"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741426CF" w14:textId="77777777" w:rsidTr="00660A03">
        <w:trPr>
          <w:gridAfter w:val="1"/>
          <w:wAfter w:w="6" w:type="dxa"/>
          <w:trHeight w:val="144"/>
        </w:trPr>
        <w:tc>
          <w:tcPr>
            <w:tcW w:w="4626" w:type="dxa"/>
            <w:shd w:val="clear" w:color="auto" w:fill="auto"/>
            <w:vAlign w:val="center"/>
          </w:tcPr>
          <w:p w14:paraId="14E03311"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N 1 մանկապարտեզ»  ՀՈԱԿ-ի կողմից մատուցվող ծառայությունների ընթացիկ մակարդակի պահպանում</w:t>
            </w:r>
          </w:p>
        </w:tc>
        <w:tc>
          <w:tcPr>
            <w:tcW w:w="1134" w:type="dxa"/>
            <w:shd w:val="clear" w:color="auto" w:fill="auto"/>
            <w:vAlign w:val="center"/>
          </w:tcPr>
          <w:p w14:paraId="7813D170" w14:textId="200E6685"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44379</w:t>
            </w:r>
            <w:r w:rsidR="00C808D3">
              <w:rPr>
                <w:rFonts w:ascii="Sylfaen" w:hAnsi="Sylfaen" w:cs="Calibri"/>
                <w:color w:val="000000"/>
                <w:sz w:val="18"/>
                <w:szCs w:val="18"/>
                <w:lang w:val="en-US"/>
              </w:rPr>
              <w:t>.0</w:t>
            </w:r>
          </w:p>
        </w:tc>
        <w:tc>
          <w:tcPr>
            <w:tcW w:w="1100" w:type="dxa"/>
            <w:vAlign w:val="center"/>
          </w:tcPr>
          <w:p w14:paraId="2B56B3B8" w14:textId="414F1899"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38396167" w14:textId="45D01D24"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0C5A71CE" w14:textId="2DFEC29D"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04CCA6F5" w14:textId="237FE2A3"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44379</w:t>
            </w:r>
            <w:r w:rsidR="00C808D3">
              <w:rPr>
                <w:rFonts w:ascii="Sylfaen" w:hAnsi="Sylfaen" w:cs="Calibri"/>
                <w:color w:val="000000"/>
                <w:sz w:val="18"/>
                <w:szCs w:val="18"/>
                <w:lang w:val="en-US"/>
              </w:rPr>
              <w:t>.0</w:t>
            </w:r>
          </w:p>
        </w:tc>
        <w:tc>
          <w:tcPr>
            <w:tcW w:w="940" w:type="dxa"/>
            <w:vAlign w:val="center"/>
          </w:tcPr>
          <w:p w14:paraId="3A2DC48B" w14:textId="787D1D26"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08D9E38A" w14:textId="4E5844CF"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29FACCD9" w14:textId="141E342C"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15915EA7" w14:textId="61B7D653"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c>
          <w:tcPr>
            <w:tcW w:w="1350" w:type="dxa"/>
            <w:vAlign w:val="center"/>
          </w:tcPr>
          <w:p w14:paraId="04E8DA87" w14:textId="6012084C"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r>
      <w:tr w:rsidR="00D651C4" w:rsidRPr="00CF1724" w14:paraId="36D50379" w14:textId="77777777" w:rsidTr="00660A03">
        <w:trPr>
          <w:gridAfter w:val="1"/>
          <w:wAfter w:w="6" w:type="dxa"/>
          <w:trHeight w:val="144"/>
        </w:trPr>
        <w:tc>
          <w:tcPr>
            <w:tcW w:w="4626" w:type="dxa"/>
            <w:shd w:val="clear" w:color="auto" w:fill="auto"/>
            <w:vAlign w:val="center"/>
          </w:tcPr>
          <w:p w14:paraId="4421D520"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2 մանկապարտեզ» ՀՈԱԿ-ի կողմից մատուցվող ծառայությունների ընթացիկ մակարդակի պահպանում</w:t>
            </w:r>
          </w:p>
        </w:tc>
        <w:tc>
          <w:tcPr>
            <w:tcW w:w="1134" w:type="dxa"/>
            <w:shd w:val="clear" w:color="auto" w:fill="auto"/>
            <w:vAlign w:val="center"/>
          </w:tcPr>
          <w:p w14:paraId="60FA0543" w14:textId="637FBCD4"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42566</w:t>
            </w:r>
            <w:r w:rsidR="00C808D3">
              <w:rPr>
                <w:rFonts w:ascii="Sylfaen" w:hAnsi="Sylfaen" w:cs="Calibri"/>
                <w:color w:val="000000"/>
                <w:sz w:val="18"/>
                <w:szCs w:val="18"/>
                <w:lang w:val="en-US"/>
              </w:rPr>
              <w:t>.0</w:t>
            </w:r>
          </w:p>
        </w:tc>
        <w:tc>
          <w:tcPr>
            <w:tcW w:w="1100" w:type="dxa"/>
            <w:vAlign w:val="center"/>
          </w:tcPr>
          <w:p w14:paraId="72A8D6F8" w14:textId="583EFD83"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253" w:type="dxa"/>
            <w:vAlign w:val="center"/>
          </w:tcPr>
          <w:p w14:paraId="524BDD0E" w14:textId="3F418F21"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940" w:type="dxa"/>
            <w:vAlign w:val="center"/>
          </w:tcPr>
          <w:p w14:paraId="436C50C1" w14:textId="4B1CB51F" w:rsidR="00D651C4" w:rsidRPr="00CF1724" w:rsidRDefault="00D651C4" w:rsidP="00660A03">
            <w:pPr>
              <w:jc w:val="center"/>
              <w:rPr>
                <w:rFonts w:ascii="Sylfaen" w:hAnsi="Sylfaen"/>
                <w:sz w:val="18"/>
                <w:szCs w:val="18"/>
                <w:lang w:val="hy-AM"/>
              </w:rPr>
            </w:pPr>
            <w:r w:rsidRPr="00BB7B47">
              <w:rPr>
                <w:rFonts w:ascii="Sylfaen" w:hAnsi="Sylfaen" w:cs="Calibri"/>
                <w:color w:val="000000"/>
                <w:sz w:val="18"/>
                <w:szCs w:val="18"/>
              </w:rPr>
              <w:t>0</w:t>
            </w:r>
            <w:r w:rsidRPr="00BB7B47">
              <w:rPr>
                <w:rFonts w:ascii="Sylfaen" w:hAnsi="Sylfaen" w:cs="Calibri"/>
                <w:color w:val="000000"/>
                <w:sz w:val="18"/>
                <w:szCs w:val="18"/>
                <w:lang w:val="en-US"/>
              </w:rPr>
              <w:t>.0</w:t>
            </w:r>
          </w:p>
        </w:tc>
        <w:tc>
          <w:tcPr>
            <w:tcW w:w="1096" w:type="dxa"/>
            <w:vAlign w:val="center"/>
          </w:tcPr>
          <w:p w14:paraId="2D62E0D2" w14:textId="7C2641A8"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42566</w:t>
            </w:r>
            <w:r w:rsidR="00C808D3">
              <w:rPr>
                <w:rFonts w:ascii="Sylfaen" w:hAnsi="Sylfaen" w:cs="Calibri"/>
                <w:color w:val="000000"/>
                <w:sz w:val="18"/>
                <w:szCs w:val="18"/>
                <w:lang w:val="en-US"/>
              </w:rPr>
              <w:t>.0</w:t>
            </w:r>
          </w:p>
        </w:tc>
        <w:tc>
          <w:tcPr>
            <w:tcW w:w="940" w:type="dxa"/>
            <w:vAlign w:val="center"/>
          </w:tcPr>
          <w:p w14:paraId="4557908F" w14:textId="51533FC8"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939" w:type="dxa"/>
            <w:vAlign w:val="center"/>
          </w:tcPr>
          <w:p w14:paraId="4B51A799" w14:textId="6A0950BB"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96" w:type="dxa"/>
            <w:vAlign w:val="center"/>
          </w:tcPr>
          <w:p w14:paraId="169776C5" w14:textId="340CC024" w:rsidR="00D651C4" w:rsidRPr="00CF1724" w:rsidRDefault="00D651C4" w:rsidP="00660A03">
            <w:pPr>
              <w:jc w:val="center"/>
              <w:rPr>
                <w:rFonts w:ascii="Sylfaen" w:hAnsi="Sylfaen"/>
                <w:sz w:val="18"/>
                <w:szCs w:val="18"/>
                <w:lang w:val="hy-AM"/>
              </w:rPr>
            </w:pPr>
            <w:r w:rsidRPr="00820FDE">
              <w:rPr>
                <w:rFonts w:ascii="Sylfaen" w:hAnsi="Sylfaen" w:cs="Calibri"/>
                <w:color w:val="000000"/>
                <w:sz w:val="18"/>
                <w:szCs w:val="18"/>
              </w:rPr>
              <w:t>0</w:t>
            </w:r>
            <w:r w:rsidRPr="00820FDE">
              <w:rPr>
                <w:rFonts w:ascii="Sylfaen" w:hAnsi="Sylfaen" w:cs="Calibri"/>
                <w:color w:val="000000"/>
                <w:sz w:val="18"/>
                <w:szCs w:val="18"/>
                <w:lang w:val="en-US"/>
              </w:rPr>
              <w:t>.0</w:t>
            </w:r>
          </w:p>
        </w:tc>
        <w:tc>
          <w:tcPr>
            <w:tcW w:w="1000" w:type="dxa"/>
            <w:vAlign w:val="center"/>
          </w:tcPr>
          <w:p w14:paraId="4BB42368" w14:textId="545BE11A"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c>
          <w:tcPr>
            <w:tcW w:w="1350" w:type="dxa"/>
            <w:vAlign w:val="center"/>
          </w:tcPr>
          <w:p w14:paraId="58BF1D54" w14:textId="44FE7C70" w:rsidR="00D651C4" w:rsidRPr="00CF1724" w:rsidRDefault="00D651C4" w:rsidP="00660A03">
            <w:pPr>
              <w:jc w:val="center"/>
              <w:rPr>
                <w:rFonts w:ascii="Sylfaen" w:hAnsi="Sylfaen"/>
                <w:sz w:val="18"/>
                <w:szCs w:val="18"/>
                <w:lang w:val="hy-AM"/>
              </w:rPr>
            </w:pPr>
            <w:r w:rsidRPr="00B14587">
              <w:rPr>
                <w:rFonts w:ascii="Sylfaen" w:hAnsi="Sylfaen" w:cs="Calibri"/>
                <w:color w:val="000000"/>
                <w:sz w:val="18"/>
                <w:szCs w:val="18"/>
              </w:rPr>
              <w:t>0</w:t>
            </w:r>
            <w:r w:rsidRPr="00B14587">
              <w:rPr>
                <w:rFonts w:ascii="Sylfaen" w:hAnsi="Sylfaen" w:cs="Calibri"/>
                <w:color w:val="000000"/>
                <w:sz w:val="18"/>
                <w:szCs w:val="18"/>
                <w:lang w:val="en-US"/>
              </w:rPr>
              <w:t>.0</w:t>
            </w:r>
          </w:p>
        </w:tc>
      </w:tr>
      <w:tr w:rsidR="00D651C4" w:rsidRPr="00CF1724" w14:paraId="1A5EBCAE" w14:textId="77777777" w:rsidTr="00660A03">
        <w:trPr>
          <w:gridAfter w:val="1"/>
          <w:wAfter w:w="6" w:type="dxa"/>
          <w:trHeight w:val="144"/>
        </w:trPr>
        <w:tc>
          <w:tcPr>
            <w:tcW w:w="4626" w:type="dxa"/>
            <w:shd w:val="clear" w:color="auto" w:fill="auto"/>
            <w:vAlign w:val="center"/>
          </w:tcPr>
          <w:p w14:paraId="24F2F846"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lastRenderedPageBreak/>
              <w:t>«Դիլիջանի  N 3 մանկապարտեզ»  ՀՈԱԿ-ի կողմից մատուցվող ծառայությունների ընթացիկ մակարդակի պահպանում</w:t>
            </w:r>
          </w:p>
        </w:tc>
        <w:tc>
          <w:tcPr>
            <w:tcW w:w="1134" w:type="dxa"/>
            <w:shd w:val="clear" w:color="auto" w:fill="auto"/>
            <w:vAlign w:val="center"/>
          </w:tcPr>
          <w:p w14:paraId="182B5B91" w14:textId="367BF9EB"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37017</w:t>
            </w:r>
            <w:r w:rsidR="00C808D3">
              <w:rPr>
                <w:rFonts w:ascii="Sylfaen" w:hAnsi="Sylfaen" w:cs="Calibri"/>
                <w:color w:val="000000"/>
                <w:sz w:val="18"/>
                <w:szCs w:val="18"/>
                <w:lang w:val="en-US"/>
              </w:rPr>
              <w:t>.0</w:t>
            </w:r>
          </w:p>
        </w:tc>
        <w:tc>
          <w:tcPr>
            <w:tcW w:w="1100" w:type="dxa"/>
            <w:vAlign w:val="center"/>
          </w:tcPr>
          <w:p w14:paraId="52647DC0" w14:textId="0BD6663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743911CD" w14:textId="7498ADBA"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4C6CEA9F" w14:textId="55C7A5CF"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0971A710" w14:textId="62B1BDF2"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37017</w:t>
            </w:r>
            <w:r w:rsidR="00C808D3">
              <w:rPr>
                <w:rFonts w:ascii="Sylfaen" w:hAnsi="Sylfaen" w:cs="Calibri"/>
                <w:color w:val="000000"/>
                <w:sz w:val="18"/>
                <w:szCs w:val="18"/>
                <w:lang w:val="en-US"/>
              </w:rPr>
              <w:t>.0</w:t>
            </w:r>
          </w:p>
        </w:tc>
        <w:tc>
          <w:tcPr>
            <w:tcW w:w="940" w:type="dxa"/>
            <w:vAlign w:val="center"/>
          </w:tcPr>
          <w:p w14:paraId="6822C75C" w14:textId="5A5EE9CA"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1946F741" w14:textId="44DFD06F"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5288427E" w14:textId="3E685421"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506BB95C" w14:textId="35F3D80D"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4FB2D33D" w14:textId="70DD0BFC"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2BCB83EE" w14:textId="77777777" w:rsidTr="00660A03">
        <w:trPr>
          <w:gridAfter w:val="1"/>
          <w:wAfter w:w="6" w:type="dxa"/>
          <w:trHeight w:val="144"/>
        </w:trPr>
        <w:tc>
          <w:tcPr>
            <w:tcW w:w="4626" w:type="dxa"/>
            <w:shd w:val="clear" w:color="auto" w:fill="auto"/>
            <w:vAlign w:val="center"/>
          </w:tcPr>
          <w:p w14:paraId="3F7919C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4 մանկապարտեզ»  ՀՈԱԿ-ի կողմից մատուցվող ծառայությունների ընթացիկ մակարդակի պահպանում</w:t>
            </w:r>
          </w:p>
        </w:tc>
        <w:tc>
          <w:tcPr>
            <w:tcW w:w="1134" w:type="dxa"/>
            <w:shd w:val="clear" w:color="auto" w:fill="auto"/>
            <w:vAlign w:val="center"/>
          </w:tcPr>
          <w:p w14:paraId="23DFCF53" w14:textId="4D2F6B3C"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30641</w:t>
            </w:r>
            <w:r w:rsidR="00C808D3">
              <w:rPr>
                <w:rFonts w:ascii="Sylfaen" w:hAnsi="Sylfaen" w:cs="Calibri"/>
                <w:color w:val="000000"/>
                <w:sz w:val="18"/>
                <w:szCs w:val="18"/>
                <w:lang w:val="en-US"/>
              </w:rPr>
              <w:t>.0</w:t>
            </w:r>
          </w:p>
        </w:tc>
        <w:tc>
          <w:tcPr>
            <w:tcW w:w="1100" w:type="dxa"/>
            <w:vAlign w:val="center"/>
          </w:tcPr>
          <w:p w14:paraId="5C2174AC" w14:textId="2CD60D73"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0A85DC4E" w14:textId="60BC156B"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4C614C71" w14:textId="5AA94A4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4BBE560E" w14:textId="57D0C6C1"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30641</w:t>
            </w:r>
            <w:r w:rsidR="00C808D3">
              <w:rPr>
                <w:rFonts w:ascii="Sylfaen" w:hAnsi="Sylfaen" w:cs="Calibri"/>
                <w:color w:val="000000"/>
                <w:sz w:val="18"/>
                <w:szCs w:val="18"/>
                <w:lang w:val="en-US"/>
              </w:rPr>
              <w:t>.0</w:t>
            </w:r>
          </w:p>
        </w:tc>
        <w:tc>
          <w:tcPr>
            <w:tcW w:w="940" w:type="dxa"/>
            <w:vAlign w:val="center"/>
          </w:tcPr>
          <w:p w14:paraId="5FF82A1B" w14:textId="4113EBA7"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4E74318A" w14:textId="56DA2927"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5A9D4BE7" w14:textId="44F89D9B"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5F75D5C7" w14:textId="2CE517EB"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46970C9B" w14:textId="08C616AC"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6F332D48" w14:textId="77777777" w:rsidTr="00660A03">
        <w:trPr>
          <w:gridAfter w:val="1"/>
          <w:wAfter w:w="6" w:type="dxa"/>
          <w:trHeight w:val="144"/>
        </w:trPr>
        <w:tc>
          <w:tcPr>
            <w:tcW w:w="4626" w:type="dxa"/>
            <w:shd w:val="clear" w:color="auto" w:fill="auto"/>
            <w:vAlign w:val="center"/>
          </w:tcPr>
          <w:p w14:paraId="39911156"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5 մանկապարտեզ»  ՀՈԱԿ-ի կողմից մատուցվող ծառայությունների ընթացիկ մակարդակի պահպանում</w:t>
            </w:r>
          </w:p>
        </w:tc>
        <w:tc>
          <w:tcPr>
            <w:tcW w:w="1134" w:type="dxa"/>
            <w:shd w:val="clear" w:color="auto" w:fill="auto"/>
            <w:vAlign w:val="center"/>
          </w:tcPr>
          <w:p w14:paraId="0D52DBD9" w14:textId="7A7C1768"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11267</w:t>
            </w:r>
            <w:r w:rsidR="00C808D3">
              <w:rPr>
                <w:rFonts w:ascii="Sylfaen" w:hAnsi="Sylfaen" w:cs="Calibri"/>
                <w:color w:val="000000"/>
                <w:sz w:val="18"/>
                <w:szCs w:val="18"/>
                <w:lang w:val="en-US"/>
              </w:rPr>
              <w:t>.0</w:t>
            </w:r>
          </w:p>
        </w:tc>
        <w:tc>
          <w:tcPr>
            <w:tcW w:w="1100" w:type="dxa"/>
            <w:vAlign w:val="center"/>
          </w:tcPr>
          <w:p w14:paraId="3EC8D1E0" w14:textId="576C9C83"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39284123" w14:textId="381D91C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5857AF7C" w14:textId="4177A06A"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36F404BC" w14:textId="0210FB72"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11267</w:t>
            </w:r>
            <w:r w:rsidR="00C808D3">
              <w:rPr>
                <w:rFonts w:ascii="Sylfaen" w:hAnsi="Sylfaen" w:cs="Calibri"/>
                <w:color w:val="000000"/>
                <w:sz w:val="18"/>
                <w:szCs w:val="18"/>
                <w:lang w:val="en-US"/>
              </w:rPr>
              <w:t>.0</w:t>
            </w:r>
          </w:p>
        </w:tc>
        <w:tc>
          <w:tcPr>
            <w:tcW w:w="940" w:type="dxa"/>
            <w:vAlign w:val="center"/>
          </w:tcPr>
          <w:p w14:paraId="4A666E39" w14:textId="3648924D"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569F56F3" w14:textId="0F268129"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39D784BD" w14:textId="25902B84"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1C0C260C" w14:textId="24B815A9"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191C569B" w14:textId="3C98CB00"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10AC1E96" w14:textId="77777777" w:rsidTr="00660A03">
        <w:trPr>
          <w:gridAfter w:val="1"/>
          <w:wAfter w:w="6" w:type="dxa"/>
          <w:trHeight w:val="144"/>
        </w:trPr>
        <w:tc>
          <w:tcPr>
            <w:tcW w:w="4626" w:type="dxa"/>
            <w:shd w:val="clear" w:color="auto" w:fill="auto"/>
            <w:vAlign w:val="center"/>
          </w:tcPr>
          <w:p w14:paraId="195D0D1C"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«Դիլիջանի  N 6 մանկապարտեզ»  ՀՈԱԿ-ի կողմից մատուցվող ծառայությունների ընթացիկ մակարդակի պահպանում</w:t>
            </w:r>
          </w:p>
        </w:tc>
        <w:tc>
          <w:tcPr>
            <w:tcW w:w="1134" w:type="dxa"/>
            <w:shd w:val="clear" w:color="auto" w:fill="auto"/>
            <w:vAlign w:val="center"/>
          </w:tcPr>
          <w:p w14:paraId="21CC98A8" w14:textId="059AE573"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13036</w:t>
            </w:r>
            <w:r w:rsidR="00C808D3">
              <w:rPr>
                <w:rFonts w:ascii="Sylfaen" w:hAnsi="Sylfaen" w:cs="Calibri"/>
                <w:color w:val="000000"/>
                <w:sz w:val="18"/>
                <w:szCs w:val="18"/>
                <w:lang w:val="en-US"/>
              </w:rPr>
              <w:t>.0</w:t>
            </w:r>
          </w:p>
        </w:tc>
        <w:tc>
          <w:tcPr>
            <w:tcW w:w="1100" w:type="dxa"/>
            <w:vAlign w:val="center"/>
          </w:tcPr>
          <w:p w14:paraId="41092253" w14:textId="03F126D9"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167693F6" w14:textId="4D02C97E"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5E16F49F" w14:textId="5037373D"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31B350B4" w14:textId="608AFB2F"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13036</w:t>
            </w:r>
            <w:r w:rsidR="00C808D3">
              <w:rPr>
                <w:rFonts w:ascii="Sylfaen" w:hAnsi="Sylfaen" w:cs="Calibri"/>
                <w:color w:val="000000"/>
                <w:sz w:val="18"/>
                <w:szCs w:val="18"/>
                <w:lang w:val="en-US"/>
              </w:rPr>
              <w:t>.0.0</w:t>
            </w:r>
          </w:p>
        </w:tc>
        <w:tc>
          <w:tcPr>
            <w:tcW w:w="940" w:type="dxa"/>
            <w:vAlign w:val="center"/>
          </w:tcPr>
          <w:p w14:paraId="472BD42B" w14:textId="2FFAB334"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77775A19" w14:textId="50F9F279"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38C8612D" w14:textId="4F894CAE"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7A44CAFE" w14:textId="04DD5CD3"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c>
          <w:tcPr>
            <w:tcW w:w="1350" w:type="dxa"/>
            <w:vAlign w:val="center"/>
          </w:tcPr>
          <w:p w14:paraId="3C2C75B3" w14:textId="2F14F412" w:rsidR="00D651C4" w:rsidRPr="00CF1724" w:rsidRDefault="00D651C4" w:rsidP="00660A03">
            <w:pPr>
              <w:jc w:val="center"/>
              <w:rPr>
                <w:rFonts w:ascii="Sylfaen" w:hAnsi="Sylfaen"/>
                <w:sz w:val="18"/>
                <w:szCs w:val="18"/>
                <w:lang w:val="hy-AM"/>
              </w:rPr>
            </w:pPr>
            <w:r w:rsidRPr="00C10DBE">
              <w:rPr>
                <w:rFonts w:ascii="Sylfaen" w:hAnsi="Sylfaen" w:cs="Calibri"/>
                <w:color w:val="000000"/>
                <w:sz w:val="18"/>
                <w:szCs w:val="18"/>
              </w:rPr>
              <w:t>0</w:t>
            </w:r>
            <w:r w:rsidRPr="00C10DBE">
              <w:rPr>
                <w:rFonts w:ascii="Sylfaen" w:hAnsi="Sylfaen" w:cs="Calibri"/>
                <w:color w:val="000000"/>
                <w:sz w:val="18"/>
                <w:szCs w:val="18"/>
                <w:lang w:val="en-US"/>
              </w:rPr>
              <w:t>.0</w:t>
            </w:r>
          </w:p>
        </w:tc>
      </w:tr>
      <w:tr w:rsidR="00D651C4" w:rsidRPr="00CF1724" w14:paraId="4A7A4EF5" w14:textId="77777777" w:rsidTr="00660A03">
        <w:trPr>
          <w:gridAfter w:val="1"/>
          <w:wAfter w:w="6" w:type="dxa"/>
          <w:trHeight w:val="144"/>
        </w:trPr>
        <w:tc>
          <w:tcPr>
            <w:tcW w:w="4626" w:type="dxa"/>
            <w:shd w:val="clear" w:color="auto" w:fill="auto"/>
            <w:vAlign w:val="center"/>
          </w:tcPr>
          <w:p w14:paraId="2218FA47" w14:textId="77777777" w:rsidR="00D651C4" w:rsidRPr="00CF1724" w:rsidRDefault="00D651C4" w:rsidP="00D651C4">
            <w:pPr>
              <w:rPr>
                <w:rFonts w:ascii="Sylfaen" w:hAnsi="Sylfaen"/>
                <w:sz w:val="18"/>
                <w:szCs w:val="18"/>
                <w:lang w:val="hy-AM"/>
              </w:rPr>
            </w:pPr>
          </w:p>
        </w:tc>
        <w:tc>
          <w:tcPr>
            <w:tcW w:w="1134" w:type="dxa"/>
            <w:shd w:val="clear" w:color="auto" w:fill="auto"/>
            <w:vAlign w:val="center"/>
          </w:tcPr>
          <w:p w14:paraId="33462FA4" w14:textId="22611936"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95220</w:t>
            </w:r>
            <w:r w:rsidR="00C808D3">
              <w:rPr>
                <w:rFonts w:ascii="Sylfaen" w:hAnsi="Sylfaen" w:cs="Calibri"/>
                <w:color w:val="000000"/>
                <w:sz w:val="18"/>
                <w:szCs w:val="18"/>
                <w:lang w:val="en-US"/>
              </w:rPr>
              <w:t>.0.0</w:t>
            </w:r>
          </w:p>
        </w:tc>
        <w:tc>
          <w:tcPr>
            <w:tcW w:w="1100" w:type="dxa"/>
            <w:vAlign w:val="center"/>
          </w:tcPr>
          <w:p w14:paraId="269E62BF" w14:textId="2A1E6EB0"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253" w:type="dxa"/>
            <w:vAlign w:val="center"/>
          </w:tcPr>
          <w:p w14:paraId="253F0DC2" w14:textId="268989A7"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940" w:type="dxa"/>
            <w:vAlign w:val="center"/>
          </w:tcPr>
          <w:p w14:paraId="7EFF932E" w14:textId="7BD33C44" w:rsidR="00D651C4" w:rsidRPr="00CF1724" w:rsidRDefault="00D651C4" w:rsidP="00660A03">
            <w:pPr>
              <w:jc w:val="center"/>
              <w:rPr>
                <w:rFonts w:ascii="Sylfaen" w:hAnsi="Sylfaen"/>
                <w:sz w:val="18"/>
                <w:szCs w:val="18"/>
                <w:lang w:val="hy-AM"/>
              </w:rPr>
            </w:pPr>
            <w:r w:rsidRPr="0086486B">
              <w:rPr>
                <w:rFonts w:ascii="Sylfaen" w:hAnsi="Sylfaen" w:cs="Calibri"/>
                <w:color w:val="000000"/>
                <w:sz w:val="18"/>
                <w:szCs w:val="18"/>
              </w:rPr>
              <w:t>0</w:t>
            </w:r>
            <w:r w:rsidRPr="0086486B">
              <w:rPr>
                <w:rFonts w:ascii="Sylfaen" w:hAnsi="Sylfaen" w:cs="Calibri"/>
                <w:color w:val="000000"/>
                <w:sz w:val="18"/>
                <w:szCs w:val="18"/>
                <w:lang w:val="en-US"/>
              </w:rPr>
              <w:t>.0</w:t>
            </w:r>
          </w:p>
        </w:tc>
        <w:tc>
          <w:tcPr>
            <w:tcW w:w="1096" w:type="dxa"/>
            <w:vAlign w:val="center"/>
          </w:tcPr>
          <w:p w14:paraId="2DBE4565" w14:textId="56320389" w:rsidR="00D651C4" w:rsidRDefault="00D651C4" w:rsidP="00660A03">
            <w:pPr>
              <w:jc w:val="center"/>
              <w:rPr>
                <w:rFonts w:ascii="Sylfaen" w:hAnsi="Sylfaen"/>
                <w:sz w:val="18"/>
                <w:szCs w:val="18"/>
                <w:lang w:val="en-US"/>
              </w:rPr>
            </w:pPr>
            <w:r w:rsidRPr="00F80091">
              <w:rPr>
                <w:rFonts w:ascii="Sylfaen" w:hAnsi="Sylfaen" w:cs="Calibri"/>
                <w:color w:val="000000"/>
                <w:sz w:val="18"/>
                <w:szCs w:val="18"/>
              </w:rPr>
              <w:t>0</w:t>
            </w:r>
            <w:r w:rsidRPr="00F80091">
              <w:rPr>
                <w:rFonts w:ascii="Sylfaen" w:hAnsi="Sylfaen" w:cs="Calibri"/>
                <w:color w:val="000000"/>
                <w:sz w:val="18"/>
                <w:szCs w:val="18"/>
                <w:lang w:val="en-US"/>
              </w:rPr>
              <w:t>.0</w:t>
            </w:r>
          </w:p>
        </w:tc>
        <w:tc>
          <w:tcPr>
            <w:tcW w:w="940" w:type="dxa"/>
            <w:vAlign w:val="center"/>
          </w:tcPr>
          <w:p w14:paraId="77790CEE" w14:textId="5148B33E"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939" w:type="dxa"/>
            <w:vAlign w:val="center"/>
          </w:tcPr>
          <w:p w14:paraId="79F1ED1C" w14:textId="39668B78"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96" w:type="dxa"/>
            <w:vAlign w:val="center"/>
          </w:tcPr>
          <w:p w14:paraId="512245AE" w14:textId="415B1FA4" w:rsidR="00D651C4" w:rsidRPr="00CF1724" w:rsidRDefault="00D651C4" w:rsidP="00660A03">
            <w:pPr>
              <w:jc w:val="center"/>
              <w:rPr>
                <w:rFonts w:ascii="Sylfaen" w:hAnsi="Sylfaen"/>
                <w:sz w:val="18"/>
                <w:szCs w:val="18"/>
                <w:lang w:val="hy-AM"/>
              </w:rPr>
            </w:pPr>
            <w:r w:rsidRPr="00825F5A">
              <w:rPr>
                <w:rFonts w:ascii="Sylfaen" w:hAnsi="Sylfaen" w:cs="Calibri"/>
                <w:color w:val="000000"/>
                <w:sz w:val="18"/>
                <w:szCs w:val="18"/>
              </w:rPr>
              <w:t>0</w:t>
            </w:r>
            <w:r w:rsidRPr="00825F5A">
              <w:rPr>
                <w:rFonts w:ascii="Sylfaen" w:hAnsi="Sylfaen" w:cs="Calibri"/>
                <w:color w:val="000000"/>
                <w:sz w:val="18"/>
                <w:szCs w:val="18"/>
                <w:lang w:val="en-US"/>
              </w:rPr>
              <w:t>.0</w:t>
            </w:r>
          </w:p>
        </w:tc>
        <w:tc>
          <w:tcPr>
            <w:tcW w:w="1000" w:type="dxa"/>
            <w:vAlign w:val="center"/>
          </w:tcPr>
          <w:p w14:paraId="2AD7FD74" w14:textId="354FD3B9" w:rsidR="00D651C4" w:rsidRPr="00CF1724" w:rsidRDefault="00D651C4" w:rsidP="00660A03">
            <w:pPr>
              <w:jc w:val="center"/>
              <w:rPr>
                <w:rFonts w:ascii="Sylfaen" w:hAnsi="Sylfaen"/>
                <w:sz w:val="18"/>
                <w:szCs w:val="18"/>
                <w:lang w:val="hy-AM"/>
              </w:rPr>
            </w:pPr>
            <w:r>
              <w:rPr>
                <w:rFonts w:ascii="Sylfaen" w:hAnsi="Sylfaen" w:cs="Calibri"/>
                <w:color w:val="000000"/>
                <w:sz w:val="18"/>
                <w:szCs w:val="18"/>
              </w:rPr>
              <w:t>95220</w:t>
            </w:r>
          </w:p>
        </w:tc>
        <w:tc>
          <w:tcPr>
            <w:tcW w:w="1350" w:type="dxa"/>
            <w:vAlign w:val="center"/>
          </w:tcPr>
          <w:p w14:paraId="3B230B6E" w14:textId="6D671C65"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2BECD9BB" w14:textId="77777777" w:rsidTr="00660A03">
        <w:trPr>
          <w:gridAfter w:val="1"/>
          <w:wAfter w:w="6" w:type="dxa"/>
          <w:trHeight w:val="144"/>
        </w:trPr>
        <w:tc>
          <w:tcPr>
            <w:tcW w:w="4626" w:type="dxa"/>
            <w:shd w:val="clear" w:color="auto" w:fill="DAEEF4"/>
            <w:vAlign w:val="center"/>
          </w:tcPr>
          <w:p w14:paraId="361E09B4"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3967147C" w14:textId="6A8267E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1100" w:type="dxa"/>
            <w:shd w:val="clear" w:color="auto" w:fill="DAEEF4"/>
            <w:vAlign w:val="center"/>
          </w:tcPr>
          <w:p w14:paraId="4289A792" w14:textId="61492D0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5EE73AA" w14:textId="14E07BF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7D8229E" w14:textId="537AA6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9B4C36A" w14:textId="44C9207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6B9A64F" w14:textId="47D8D38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B2DCE49" w14:textId="0586A73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74F9917" w14:textId="3A3E2DF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3B0E7A3" w14:textId="307CFF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44B341B7" w14:textId="09D567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594214D" w14:textId="77777777" w:rsidTr="00660A03">
        <w:trPr>
          <w:gridAfter w:val="1"/>
          <w:wAfter w:w="6" w:type="dxa"/>
          <w:trHeight w:val="496"/>
        </w:trPr>
        <w:tc>
          <w:tcPr>
            <w:tcW w:w="4626" w:type="dxa"/>
            <w:shd w:val="clear" w:color="auto" w:fill="FFF2CC"/>
            <w:vAlign w:val="center"/>
          </w:tcPr>
          <w:p w14:paraId="66B940C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Հաղարծին բնակավայրի միջոցառումներ</w:t>
            </w:r>
          </w:p>
        </w:tc>
        <w:tc>
          <w:tcPr>
            <w:tcW w:w="1134" w:type="dxa"/>
            <w:shd w:val="clear" w:color="auto" w:fill="FFF2CC"/>
            <w:vAlign w:val="center"/>
          </w:tcPr>
          <w:p w14:paraId="6BF5EE33" w14:textId="764D767A"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51126.4</w:t>
            </w:r>
          </w:p>
        </w:tc>
        <w:tc>
          <w:tcPr>
            <w:tcW w:w="1100" w:type="dxa"/>
            <w:shd w:val="clear" w:color="auto" w:fill="FFF2CC"/>
            <w:vAlign w:val="center"/>
          </w:tcPr>
          <w:p w14:paraId="54C007C6" w14:textId="4ED331D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12038</w:t>
            </w:r>
            <w:r w:rsidR="00C808D3">
              <w:rPr>
                <w:rFonts w:ascii="Sylfaen" w:hAnsi="Sylfaen" w:cs="Calibri"/>
                <w:b/>
                <w:bCs/>
                <w:color w:val="000000"/>
                <w:sz w:val="18"/>
                <w:szCs w:val="18"/>
                <w:lang w:val="en-US"/>
              </w:rPr>
              <w:t>.0</w:t>
            </w:r>
          </w:p>
        </w:tc>
        <w:tc>
          <w:tcPr>
            <w:tcW w:w="1253" w:type="dxa"/>
            <w:shd w:val="clear" w:color="auto" w:fill="FFF2CC"/>
            <w:vAlign w:val="center"/>
          </w:tcPr>
          <w:p w14:paraId="65F70A79" w14:textId="25FA6BF9"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9814.1</w:t>
            </w:r>
          </w:p>
        </w:tc>
        <w:tc>
          <w:tcPr>
            <w:tcW w:w="940" w:type="dxa"/>
            <w:shd w:val="clear" w:color="auto" w:fill="FFF2CC"/>
            <w:vAlign w:val="center"/>
          </w:tcPr>
          <w:p w14:paraId="5159B21A" w14:textId="24C32D1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791269BB" w14:textId="117AFAA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29274.3</w:t>
            </w:r>
          </w:p>
        </w:tc>
        <w:tc>
          <w:tcPr>
            <w:tcW w:w="940" w:type="dxa"/>
            <w:shd w:val="clear" w:color="auto" w:fill="FFF2CC"/>
            <w:vAlign w:val="center"/>
          </w:tcPr>
          <w:p w14:paraId="526F266A" w14:textId="59DB36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D21978A" w14:textId="49229F5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5CBF333E" w14:textId="52BF5B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2E1DAE83" w14:textId="3617143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43BC9B07" w14:textId="3716E7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2AE59BC" w14:textId="77777777" w:rsidTr="00660A03">
        <w:trPr>
          <w:gridAfter w:val="1"/>
          <w:wAfter w:w="6" w:type="dxa"/>
          <w:trHeight w:val="144"/>
        </w:trPr>
        <w:tc>
          <w:tcPr>
            <w:tcW w:w="4626" w:type="dxa"/>
            <w:shd w:val="clear" w:color="auto" w:fill="DAEEF4"/>
            <w:vAlign w:val="center"/>
          </w:tcPr>
          <w:p w14:paraId="0ECE64F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1F02F620" w14:textId="388E64B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14472.1</w:t>
            </w:r>
          </w:p>
        </w:tc>
        <w:tc>
          <w:tcPr>
            <w:tcW w:w="1100" w:type="dxa"/>
            <w:shd w:val="clear" w:color="auto" w:fill="DAEEF4"/>
            <w:vAlign w:val="center"/>
          </w:tcPr>
          <w:p w14:paraId="4FA8E02C" w14:textId="172ACD16"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11228</w:t>
            </w:r>
            <w:r w:rsidR="00C808D3">
              <w:rPr>
                <w:rFonts w:ascii="Sylfaen" w:hAnsi="Sylfaen" w:cs="Calibri"/>
                <w:b/>
                <w:bCs/>
                <w:color w:val="000000"/>
                <w:sz w:val="18"/>
                <w:szCs w:val="18"/>
                <w:lang w:val="en-US"/>
              </w:rPr>
              <w:t>.0</w:t>
            </w:r>
          </w:p>
        </w:tc>
        <w:tc>
          <w:tcPr>
            <w:tcW w:w="1253" w:type="dxa"/>
            <w:shd w:val="clear" w:color="auto" w:fill="DAEEF4"/>
            <w:vAlign w:val="center"/>
          </w:tcPr>
          <w:p w14:paraId="1CACDAD1" w14:textId="2BB9A40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3244.1</w:t>
            </w:r>
          </w:p>
        </w:tc>
        <w:tc>
          <w:tcPr>
            <w:tcW w:w="940" w:type="dxa"/>
            <w:shd w:val="clear" w:color="auto" w:fill="DAEEF4"/>
            <w:vAlign w:val="center"/>
          </w:tcPr>
          <w:p w14:paraId="2E534DCE" w14:textId="42A275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CDCB56C" w14:textId="09084D0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A28C50E" w14:textId="7C22A48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91C753E" w14:textId="13D2F9D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3CA861D" w14:textId="6723DE7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B880863" w14:textId="02FCA3A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CB68F8F" w14:textId="1A29286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4E88A7A" w14:textId="77777777" w:rsidTr="00660A03">
        <w:trPr>
          <w:gridAfter w:val="1"/>
          <w:wAfter w:w="6" w:type="dxa"/>
          <w:trHeight w:val="144"/>
        </w:trPr>
        <w:tc>
          <w:tcPr>
            <w:tcW w:w="4626" w:type="dxa"/>
            <w:vAlign w:val="center"/>
          </w:tcPr>
          <w:p w14:paraId="65B553A4" w14:textId="77A37603" w:rsidR="00D651C4" w:rsidRPr="00CF1724" w:rsidRDefault="00D651C4" w:rsidP="00D651C4">
            <w:pPr>
              <w:rPr>
                <w:rFonts w:ascii="Sylfaen" w:hAnsi="Sylfaen"/>
                <w:sz w:val="18"/>
                <w:szCs w:val="18"/>
                <w:lang w:val="hy-AM"/>
              </w:rPr>
            </w:pPr>
            <w:r>
              <w:rPr>
                <w:rFonts w:ascii="Sylfaen" w:hAnsi="Sylfaen" w:cs="Calibri"/>
                <w:color w:val="000000"/>
                <w:sz w:val="18"/>
                <w:szCs w:val="18"/>
                <w:lang w:val="hy-AM"/>
              </w:rPr>
              <w:t xml:space="preserve"> Հաղարծին բնակավայրի տարածքում վարչական ծառայությունների մատուցում</w:t>
            </w:r>
          </w:p>
        </w:tc>
        <w:tc>
          <w:tcPr>
            <w:tcW w:w="1134" w:type="dxa"/>
            <w:vAlign w:val="center"/>
          </w:tcPr>
          <w:p w14:paraId="7856AC51" w14:textId="0AEFADA5"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14472.1</w:t>
            </w:r>
          </w:p>
        </w:tc>
        <w:tc>
          <w:tcPr>
            <w:tcW w:w="1100" w:type="dxa"/>
            <w:vAlign w:val="center"/>
          </w:tcPr>
          <w:p w14:paraId="301D954A" w14:textId="600A7445"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11228</w:t>
            </w:r>
            <w:r w:rsidR="00C808D3">
              <w:rPr>
                <w:rFonts w:ascii="Sylfaen" w:hAnsi="Sylfaen" w:cs="Calibri"/>
                <w:color w:val="000000"/>
                <w:sz w:val="18"/>
                <w:szCs w:val="18"/>
                <w:lang w:val="en-US"/>
              </w:rPr>
              <w:t>.0</w:t>
            </w:r>
          </w:p>
        </w:tc>
        <w:tc>
          <w:tcPr>
            <w:tcW w:w="1253" w:type="dxa"/>
            <w:vAlign w:val="center"/>
          </w:tcPr>
          <w:p w14:paraId="79F50714" w14:textId="7D20574D"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3244.1</w:t>
            </w:r>
          </w:p>
        </w:tc>
        <w:tc>
          <w:tcPr>
            <w:tcW w:w="940" w:type="dxa"/>
            <w:vAlign w:val="center"/>
          </w:tcPr>
          <w:p w14:paraId="481D8A3E" w14:textId="29079C0E" w:rsidR="00D651C4" w:rsidRPr="00CF1724" w:rsidRDefault="00D651C4" w:rsidP="00660A03">
            <w:pPr>
              <w:jc w:val="center"/>
              <w:rPr>
                <w:rFonts w:ascii="Sylfaen" w:hAnsi="Sylfaen"/>
                <w:sz w:val="18"/>
                <w:szCs w:val="18"/>
                <w:lang w:val="hy-AM"/>
              </w:rPr>
            </w:pPr>
            <w:r w:rsidRPr="00B13E44">
              <w:rPr>
                <w:rFonts w:ascii="Sylfaen" w:hAnsi="Sylfaen" w:cs="Calibri"/>
                <w:color w:val="000000"/>
                <w:sz w:val="18"/>
                <w:szCs w:val="18"/>
              </w:rPr>
              <w:t>0</w:t>
            </w:r>
            <w:r w:rsidRPr="00B13E44">
              <w:rPr>
                <w:rFonts w:ascii="Sylfaen" w:hAnsi="Sylfaen" w:cs="Calibri"/>
                <w:color w:val="000000"/>
                <w:sz w:val="18"/>
                <w:szCs w:val="18"/>
                <w:lang w:val="en-US"/>
              </w:rPr>
              <w:t>.0</w:t>
            </w:r>
          </w:p>
        </w:tc>
        <w:tc>
          <w:tcPr>
            <w:tcW w:w="1096" w:type="dxa"/>
            <w:vAlign w:val="center"/>
          </w:tcPr>
          <w:p w14:paraId="304D4FA8" w14:textId="02E6EE38" w:rsidR="00D651C4" w:rsidRPr="00CF1724" w:rsidRDefault="00D651C4" w:rsidP="00660A03">
            <w:pPr>
              <w:jc w:val="center"/>
              <w:rPr>
                <w:rFonts w:ascii="Sylfaen" w:hAnsi="Sylfaen"/>
                <w:sz w:val="18"/>
                <w:szCs w:val="18"/>
                <w:lang w:val="hy-AM"/>
              </w:rPr>
            </w:pPr>
            <w:r w:rsidRPr="008E126F">
              <w:rPr>
                <w:rFonts w:ascii="Sylfaen" w:hAnsi="Sylfaen" w:cs="Calibri"/>
                <w:color w:val="000000"/>
                <w:sz w:val="18"/>
                <w:szCs w:val="18"/>
              </w:rPr>
              <w:t>0</w:t>
            </w:r>
            <w:r w:rsidRPr="008E126F">
              <w:rPr>
                <w:rFonts w:ascii="Sylfaen" w:hAnsi="Sylfaen" w:cs="Calibri"/>
                <w:color w:val="000000"/>
                <w:sz w:val="18"/>
                <w:szCs w:val="18"/>
                <w:lang w:val="en-US"/>
              </w:rPr>
              <w:t>.0</w:t>
            </w:r>
          </w:p>
        </w:tc>
        <w:tc>
          <w:tcPr>
            <w:tcW w:w="940" w:type="dxa"/>
            <w:vAlign w:val="center"/>
          </w:tcPr>
          <w:p w14:paraId="20F59F6C" w14:textId="36CD607D"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939" w:type="dxa"/>
            <w:vAlign w:val="center"/>
          </w:tcPr>
          <w:p w14:paraId="09F1BF57" w14:textId="70B74713"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96" w:type="dxa"/>
            <w:vAlign w:val="center"/>
          </w:tcPr>
          <w:p w14:paraId="1A461C90" w14:textId="29C03E20"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00" w:type="dxa"/>
            <w:vAlign w:val="center"/>
          </w:tcPr>
          <w:p w14:paraId="0EC27D62" w14:textId="645BC829" w:rsidR="00D651C4" w:rsidRPr="00CF1724" w:rsidRDefault="00D651C4" w:rsidP="00660A03">
            <w:pPr>
              <w:jc w:val="center"/>
              <w:rPr>
                <w:rFonts w:ascii="Sylfaen" w:hAnsi="Sylfaen"/>
                <w:sz w:val="18"/>
                <w:szCs w:val="18"/>
                <w:lang w:val="hy-AM"/>
              </w:rPr>
            </w:pPr>
            <w:r w:rsidRPr="00D65BDB">
              <w:rPr>
                <w:rFonts w:ascii="Sylfaen" w:hAnsi="Sylfaen" w:cs="Calibri"/>
                <w:color w:val="000000"/>
                <w:sz w:val="18"/>
                <w:szCs w:val="18"/>
              </w:rPr>
              <w:t>0</w:t>
            </w:r>
            <w:r w:rsidRPr="00D65BDB">
              <w:rPr>
                <w:rFonts w:ascii="Sylfaen" w:hAnsi="Sylfaen" w:cs="Calibri"/>
                <w:color w:val="000000"/>
                <w:sz w:val="18"/>
                <w:szCs w:val="18"/>
                <w:lang w:val="en-US"/>
              </w:rPr>
              <w:t>.0</w:t>
            </w:r>
          </w:p>
        </w:tc>
        <w:tc>
          <w:tcPr>
            <w:tcW w:w="1350" w:type="dxa"/>
            <w:vAlign w:val="center"/>
          </w:tcPr>
          <w:p w14:paraId="5650CD80" w14:textId="5F3056BA"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64A07726" w14:textId="77777777" w:rsidTr="00660A03">
        <w:trPr>
          <w:gridAfter w:val="1"/>
          <w:wAfter w:w="6" w:type="dxa"/>
          <w:trHeight w:val="144"/>
        </w:trPr>
        <w:tc>
          <w:tcPr>
            <w:tcW w:w="4626" w:type="dxa"/>
            <w:shd w:val="clear" w:color="auto" w:fill="DAEEF4"/>
            <w:vAlign w:val="center"/>
          </w:tcPr>
          <w:p w14:paraId="1815688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0856CBD9" w14:textId="567CDD2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4310</w:t>
            </w:r>
          </w:p>
        </w:tc>
        <w:tc>
          <w:tcPr>
            <w:tcW w:w="1100" w:type="dxa"/>
            <w:shd w:val="clear" w:color="auto" w:fill="DAEEF4"/>
            <w:vAlign w:val="center"/>
          </w:tcPr>
          <w:p w14:paraId="04D6F30A" w14:textId="2694EAB8"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810</w:t>
            </w:r>
          </w:p>
        </w:tc>
        <w:tc>
          <w:tcPr>
            <w:tcW w:w="1253" w:type="dxa"/>
            <w:shd w:val="clear" w:color="auto" w:fill="DAEEF4"/>
            <w:vAlign w:val="center"/>
          </w:tcPr>
          <w:p w14:paraId="45368ABE" w14:textId="45421E29" w:rsidR="00D651C4" w:rsidRPr="00660A0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3500</w:t>
            </w:r>
          </w:p>
        </w:tc>
        <w:tc>
          <w:tcPr>
            <w:tcW w:w="940" w:type="dxa"/>
            <w:shd w:val="clear" w:color="auto" w:fill="DAEEF4"/>
            <w:vAlign w:val="center"/>
          </w:tcPr>
          <w:p w14:paraId="58757922" w14:textId="5CE9E7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DB4EC96" w14:textId="6C65CA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0E50B2A" w14:textId="6E3AF97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3DEA077A" w14:textId="1015CB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62D9628" w14:textId="0221BAE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DE65745" w14:textId="09F9C64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8AECAA1" w14:textId="1ABB29B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75CF847B" w14:textId="77777777" w:rsidTr="00660A03">
        <w:trPr>
          <w:gridAfter w:val="1"/>
          <w:wAfter w:w="6" w:type="dxa"/>
          <w:trHeight w:val="144"/>
        </w:trPr>
        <w:tc>
          <w:tcPr>
            <w:tcW w:w="4626" w:type="dxa"/>
            <w:shd w:val="clear" w:color="auto" w:fill="auto"/>
            <w:vAlign w:val="center"/>
          </w:tcPr>
          <w:p w14:paraId="7B07E5F6"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Հաղարծին բնակավայրի հանդամիջյան ճանապարհների ընթացիկ  նորոգում</w:t>
            </w:r>
          </w:p>
        </w:tc>
        <w:tc>
          <w:tcPr>
            <w:tcW w:w="1134" w:type="dxa"/>
            <w:shd w:val="clear" w:color="auto" w:fill="auto"/>
            <w:vAlign w:val="center"/>
          </w:tcPr>
          <w:p w14:paraId="790E038D" w14:textId="00916CD7" w:rsidR="00D651C4" w:rsidRPr="00AF6BD8" w:rsidRDefault="00D651C4" w:rsidP="00660A03">
            <w:pPr>
              <w:jc w:val="center"/>
              <w:rPr>
                <w:rFonts w:ascii="Sylfaen" w:hAnsi="Sylfaen"/>
                <w:b/>
                <w:sz w:val="18"/>
                <w:szCs w:val="18"/>
                <w:lang w:val="en-US"/>
              </w:rPr>
            </w:pPr>
            <w:r>
              <w:rPr>
                <w:rFonts w:ascii="Sylfaen" w:hAnsi="Sylfaen" w:cs="Calibri"/>
                <w:color w:val="000000"/>
                <w:sz w:val="18"/>
                <w:szCs w:val="18"/>
                <w:lang w:val="hy-AM"/>
              </w:rPr>
              <w:t>4310</w:t>
            </w:r>
          </w:p>
        </w:tc>
        <w:tc>
          <w:tcPr>
            <w:tcW w:w="1100" w:type="dxa"/>
            <w:vAlign w:val="center"/>
          </w:tcPr>
          <w:p w14:paraId="29AB3BB9" w14:textId="06C2020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810</w:t>
            </w:r>
          </w:p>
        </w:tc>
        <w:tc>
          <w:tcPr>
            <w:tcW w:w="1253" w:type="dxa"/>
            <w:vAlign w:val="center"/>
          </w:tcPr>
          <w:p w14:paraId="291EF9A8" w14:textId="62288AC1"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3500</w:t>
            </w:r>
          </w:p>
        </w:tc>
        <w:tc>
          <w:tcPr>
            <w:tcW w:w="940" w:type="dxa"/>
            <w:vAlign w:val="center"/>
          </w:tcPr>
          <w:p w14:paraId="245C6685" w14:textId="1B693A1A" w:rsidR="00D651C4" w:rsidRPr="00CF1724" w:rsidRDefault="00D651C4" w:rsidP="00660A03">
            <w:pPr>
              <w:jc w:val="center"/>
              <w:rPr>
                <w:rFonts w:ascii="Sylfaen" w:hAnsi="Sylfaen"/>
                <w:sz w:val="18"/>
                <w:szCs w:val="18"/>
                <w:lang w:val="hy-AM"/>
              </w:rPr>
            </w:pPr>
            <w:r w:rsidRPr="00B13E44">
              <w:rPr>
                <w:rFonts w:ascii="Sylfaen" w:hAnsi="Sylfaen" w:cs="Calibri"/>
                <w:color w:val="000000"/>
                <w:sz w:val="18"/>
                <w:szCs w:val="18"/>
              </w:rPr>
              <w:t>0</w:t>
            </w:r>
            <w:r w:rsidRPr="00B13E44">
              <w:rPr>
                <w:rFonts w:ascii="Sylfaen" w:hAnsi="Sylfaen" w:cs="Calibri"/>
                <w:color w:val="000000"/>
                <w:sz w:val="18"/>
                <w:szCs w:val="18"/>
                <w:lang w:val="en-US"/>
              </w:rPr>
              <w:t>.0</w:t>
            </w:r>
          </w:p>
        </w:tc>
        <w:tc>
          <w:tcPr>
            <w:tcW w:w="1096" w:type="dxa"/>
            <w:vAlign w:val="center"/>
          </w:tcPr>
          <w:p w14:paraId="07D5B08C" w14:textId="4D5CBF65" w:rsidR="00D651C4" w:rsidRPr="00CF1724" w:rsidRDefault="00D651C4" w:rsidP="00660A03">
            <w:pPr>
              <w:jc w:val="center"/>
              <w:rPr>
                <w:rFonts w:ascii="Sylfaen" w:hAnsi="Sylfaen"/>
                <w:sz w:val="18"/>
                <w:szCs w:val="18"/>
                <w:lang w:val="hy-AM"/>
              </w:rPr>
            </w:pPr>
            <w:r w:rsidRPr="008E126F">
              <w:rPr>
                <w:rFonts w:ascii="Sylfaen" w:hAnsi="Sylfaen" w:cs="Calibri"/>
                <w:color w:val="000000"/>
                <w:sz w:val="18"/>
                <w:szCs w:val="18"/>
              </w:rPr>
              <w:t>0</w:t>
            </w:r>
            <w:r w:rsidRPr="008E126F">
              <w:rPr>
                <w:rFonts w:ascii="Sylfaen" w:hAnsi="Sylfaen" w:cs="Calibri"/>
                <w:color w:val="000000"/>
                <w:sz w:val="18"/>
                <w:szCs w:val="18"/>
                <w:lang w:val="en-US"/>
              </w:rPr>
              <w:t>.0</w:t>
            </w:r>
          </w:p>
        </w:tc>
        <w:tc>
          <w:tcPr>
            <w:tcW w:w="940" w:type="dxa"/>
            <w:vAlign w:val="center"/>
          </w:tcPr>
          <w:p w14:paraId="2BE28F20" w14:textId="104F2F8D"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939" w:type="dxa"/>
            <w:vAlign w:val="center"/>
          </w:tcPr>
          <w:p w14:paraId="2D99952B" w14:textId="6B9BA90F"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96" w:type="dxa"/>
            <w:vAlign w:val="center"/>
          </w:tcPr>
          <w:p w14:paraId="77FC6497" w14:textId="028B99CC"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00" w:type="dxa"/>
            <w:vAlign w:val="center"/>
          </w:tcPr>
          <w:p w14:paraId="28ABEA1F" w14:textId="67072631" w:rsidR="00D651C4" w:rsidRPr="00CF1724" w:rsidRDefault="00D651C4" w:rsidP="00660A03">
            <w:pPr>
              <w:jc w:val="center"/>
              <w:rPr>
                <w:rFonts w:ascii="Sylfaen" w:hAnsi="Sylfaen"/>
                <w:sz w:val="18"/>
                <w:szCs w:val="18"/>
                <w:lang w:val="hy-AM"/>
              </w:rPr>
            </w:pPr>
            <w:r w:rsidRPr="00D65BDB">
              <w:rPr>
                <w:rFonts w:ascii="Sylfaen" w:hAnsi="Sylfaen" w:cs="Calibri"/>
                <w:color w:val="000000"/>
                <w:sz w:val="18"/>
                <w:szCs w:val="18"/>
              </w:rPr>
              <w:t>0</w:t>
            </w:r>
            <w:r w:rsidRPr="00D65BDB">
              <w:rPr>
                <w:rFonts w:ascii="Sylfaen" w:hAnsi="Sylfaen" w:cs="Calibri"/>
                <w:color w:val="000000"/>
                <w:sz w:val="18"/>
                <w:szCs w:val="18"/>
                <w:lang w:val="en-US"/>
              </w:rPr>
              <w:t>.0</w:t>
            </w:r>
          </w:p>
        </w:tc>
        <w:tc>
          <w:tcPr>
            <w:tcW w:w="1350" w:type="dxa"/>
            <w:vAlign w:val="center"/>
          </w:tcPr>
          <w:p w14:paraId="66416513" w14:textId="3E57E73B"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3C9EF176" w14:textId="77777777" w:rsidTr="00660A03">
        <w:trPr>
          <w:gridAfter w:val="1"/>
          <w:wAfter w:w="6" w:type="dxa"/>
          <w:trHeight w:val="144"/>
        </w:trPr>
        <w:tc>
          <w:tcPr>
            <w:tcW w:w="4626" w:type="dxa"/>
            <w:shd w:val="clear" w:color="auto" w:fill="DAEEF4"/>
            <w:vAlign w:val="center"/>
          </w:tcPr>
          <w:p w14:paraId="1E7AFD59"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6F55F581" w14:textId="3DF9A6EA"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5615.3</w:t>
            </w:r>
          </w:p>
        </w:tc>
        <w:tc>
          <w:tcPr>
            <w:tcW w:w="1100" w:type="dxa"/>
            <w:shd w:val="clear" w:color="auto" w:fill="DAEEF4"/>
            <w:vAlign w:val="center"/>
          </w:tcPr>
          <w:p w14:paraId="4FB83C37" w14:textId="2EA577C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9EAE89D" w14:textId="7D6A15E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3EAB8AE" w14:textId="64F551D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EBBEFC3" w14:textId="325605DD"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5615.3</w:t>
            </w:r>
          </w:p>
        </w:tc>
        <w:tc>
          <w:tcPr>
            <w:tcW w:w="940" w:type="dxa"/>
            <w:shd w:val="clear" w:color="auto" w:fill="DAEEF4"/>
            <w:vAlign w:val="center"/>
          </w:tcPr>
          <w:p w14:paraId="5AE9CBC1" w14:textId="51106C7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63A82A1" w14:textId="2E57C26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DB23A53" w14:textId="1BE8E6D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97441D7" w14:textId="79D5E0E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5C0EBE14" w14:textId="5D6348D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BE79E48" w14:textId="77777777" w:rsidTr="00660A03">
        <w:trPr>
          <w:gridAfter w:val="1"/>
          <w:wAfter w:w="6" w:type="dxa"/>
          <w:trHeight w:val="144"/>
        </w:trPr>
        <w:tc>
          <w:tcPr>
            <w:tcW w:w="4626" w:type="dxa"/>
            <w:shd w:val="clear" w:color="auto" w:fill="auto"/>
            <w:vAlign w:val="center"/>
          </w:tcPr>
          <w:p w14:paraId="38A220CC"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Հաղարծին բնակավայրում աղբահանության և սանիտարական մաքրման աշխատանքների իրականացում</w:t>
            </w:r>
          </w:p>
        </w:tc>
        <w:tc>
          <w:tcPr>
            <w:tcW w:w="1134" w:type="dxa"/>
            <w:shd w:val="clear" w:color="auto" w:fill="auto"/>
            <w:vAlign w:val="center"/>
          </w:tcPr>
          <w:p w14:paraId="3ED0FF49" w14:textId="42A7817B" w:rsidR="00D651C4" w:rsidRPr="00AF6BD8" w:rsidRDefault="00D651C4" w:rsidP="00660A03">
            <w:pPr>
              <w:jc w:val="center"/>
              <w:rPr>
                <w:rFonts w:ascii="Sylfaen" w:hAnsi="Sylfaen"/>
                <w:b/>
                <w:sz w:val="18"/>
                <w:szCs w:val="18"/>
                <w:lang w:val="en-US"/>
              </w:rPr>
            </w:pPr>
            <w:r>
              <w:rPr>
                <w:rFonts w:ascii="Sylfaen" w:hAnsi="Sylfaen" w:cs="Calibri"/>
                <w:color w:val="000000"/>
                <w:sz w:val="18"/>
                <w:szCs w:val="18"/>
              </w:rPr>
              <w:t>5615.3</w:t>
            </w:r>
          </w:p>
        </w:tc>
        <w:tc>
          <w:tcPr>
            <w:tcW w:w="1100" w:type="dxa"/>
            <w:vAlign w:val="center"/>
          </w:tcPr>
          <w:p w14:paraId="72DE70CD" w14:textId="0F50BE23" w:rsidR="00D651C4" w:rsidRPr="00CF1724" w:rsidRDefault="00D651C4" w:rsidP="00660A03">
            <w:pPr>
              <w:jc w:val="center"/>
              <w:rPr>
                <w:rFonts w:ascii="Sylfaen" w:hAnsi="Sylfaen"/>
                <w:sz w:val="18"/>
                <w:szCs w:val="18"/>
                <w:lang w:val="hy-AM"/>
              </w:rPr>
            </w:pPr>
            <w:r w:rsidRPr="00765376">
              <w:rPr>
                <w:rFonts w:ascii="Sylfaen" w:hAnsi="Sylfaen" w:cs="Calibri"/>
                <w:color w:val="000000"/>
                <w:sz w:val="18"/>
                <w:szCs w:val="18"/>
              </w:rPr>
              <w:t>0</w:t>
            </w:r>
            <w:r w:rsidRPr="00765376">
              <w:rPr>
                <w:rFonts w:ascii="Sylfaen" w:hAnsi="Sylfaen" w:cs="Calibri"/>
                <w:color w:val="000000"/>
                <w:sz w:val="18"/>
                <w:szCs w:val="18"/>
                <w:lang w:val="en-US"/>
              </w:rPr>
              <w:t>.0</w:t>
            </w:r>
          </w:p>
        </w:tc>
        <w:tc>
          <w:tcPr>
            <w:tcW w:w="1253" w:type="dxa"/>
            <w:vAlign w:val="center"/>
          </w:tcPr>
          <w:p w14:paraId="5A9A6E25" w14:textId="0163DC99" w:rsidR="00D651C4" w:rsidRPr="00CF1724" w:rsidRDefault="00D651C4" w:rsidP="00660A03">
            <w:pPr>
              <w:jc w:val="center"/>
              <w:rPr>
                <w:rFonts w:ascii="Sylfaen" w:hAnsi="Sylfaen"/>
                <w:sz w:val="18"/>
                <w:szCs w:val="18"/>
                <w:lang w:val="hy-AM"/>
              </w:rPr>
            </w:pPr>
            <w:r w:rsidRPr="00765376">
              <w:rPr>
                <w:rFonts w:ascii="Sylfaen" w:hAnsi="Sylfaen" w:cs="Calibri"/>
                <w:color w:val="000000"/>
                <w:sz w:val="18"/>
                <w:szCs w:val="18"/>
              </w:rPr>
              <w:t>0</w:t>
            </w:r>
            <w:r w:rsidRPr="00765376">
              <w:rPr>
                <w:rFonts w:ascii="Sylfaen" w:hAnsi="Sylfaen" w:cs="Calibri"/>
                <w:color w:val="000000"/>
                <w:sz w:val="18"/>
                <w:szCs w:val="18"/>
                <w:lang w:val="en-US"/>
              </w:rPr>
              <w:t>.0</w:t>
            </w:r>
          </w:p>
        </w:tc>
        <w:tc>
          <w:tcPr>
            <w:tcW w:w="940" w:type="dxa"/>
            <w:vAlign w:val="center"/>
          </w:tcPr>
          <w:p w14:paraId="71805D13" w14:textId="0B7763B0" w:rsidR="00D651C4" w:rsidRPr="00CF1724" w:rsidRDefault="00D651C4" w:rsidP="00660A03">
            <w:pPr>
              <w:jc w:val="center"/>
              <w:rPr>
                <w:rFonts w:ascii="Sylfaen" w:hAnsi="Sylfaen"/>
                <w:sz w:val="18"/>
                <w:szCs w:val="18"/>
                <w:lang w:val="hy-AM"/>
              </w:rPr>
            </w:pPr>
            <w:r w:rsidRPr="00B13E44">
              <w:rPr>
                <w:rFonts w:ascii="Sylfaen" w:hAnsi="Sylfaen" w:cs="Calibri"/>
                <w:color w:val="000000"/>
                <w:sz w:val="18"/>
                <w:szCs w:val="18"/>
              </w:rPr>
              <w:t>0</w:t>
            </w:r>
            <w:r w:rsidRPr="00B13E44">
              <w:rPr>
                <w:rFonts w:ascii="Sylfaen" w:hAnsi="Sylfaen" w:cs="Calibri"/>
                <w:color w:val="000000"/>
                <w:sz w:val="18"/>
                <w:szCs w:val="18"/>
                <w:lang w:val="en-US"/>
              </w:rPr>
              <w:t>.0</w:t>
            </w:r>
          </w:p>
        </w:tc>
        <w:tc>
          <w:tcPr>
            <w:tcW w:w="1096" w:type="dxa"/>
            <w:vAlign w:val="center"/>
          </w:tcPr>
          <w:p w14:paraId="647FA7B9" w14:textId="14FDA404" w:rsidR="00D651C4" w:rsidRPr="00AF6BD8" w:rsidRDefault="00D651C4" w:rsidP="00660A03">
            <w:pPr>
              <w:jc w:val="center"/>
              <w:rPr>
                <w:rFonts w:ascii="Sylfaen" w:hAnsi="Sylfaen"/>
                <w:sz w:val="18"/>
                <w:szCs w:val="18"/>
                <w:lang w:val="en-US"/>
              </w:rPr>
            </w:pPr>
            <w:r>
              <w:rPr>
                <w:rFonts w:ascii="Sylfaen" w:hAnsi="Sylfaen" w:cs="Calibri"/>
                <w:color w:val="000000"/>
                <w:sz w:val="18"/>
                <w:szCs w:val="18"/>
              </w:rPr>
              <w:t>5615.3</w:t>
            </w:r>
          </w:p>
        </w:tc>
        <w:tc>
          <w:tcPr>
            <w:tcW w:w="940" w:type="dxa"/>
            <w:vAlign w:val="center"/>
          </w:tcPr>
          <w:p w14:paraId="10524DEF" w14:textId="5E8D6F2A"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939" w:type="dxa"/>
            <w:vAlign w:val="center"/>
          </w:tcPr>
          <w:p w14:paraId="4084889D" w14:textId="2A2B1A17"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96" w:type="dxa"/>
            <w:vAlign w:val="center"/>
          </w:tcPr>
          <w:p w14:paraId="3779D11E" w14:textId="14052B3F" w:rsidR="00D651C4" w:rsidRPr="00CF1724" w:rsidRDefault="00D651C4" w:rsidP="00660A03">
            <w:pPr>
              <w:jc w:val="center"/>
              <w:rPr>
                <w:rFonts w:ascii="Sylfaen" w:hAnsi="Sylfaen"/>
                <w:sz w:val="18"/>
                <w:szCs w:val="18"/>
                <w:lang w:val="hy-AM"/>
              </w:rPr>
            </w:pPr>
            <w:r w:rsidRPr="00697097">
              <w:rPr>
                <w:rFonts w:ascii="Sylfaen" w:hAnsi="Sylfaen" w:cs="Calibri"/>
                <w:color w:val="000000"/>
                <w:sz w:val="18"/>
                <w:szCs w:val="18"/>
              </w:rPr>
              <w:t>0</w:t>
            </w:r>
            <w:r w:rsidRPr="00697097">
              <w:rPr>
                <w:rFonts w:ascii="Sylfaen" w:hAnsi="Sylfaen" w:cs="Calibri"/>
                <w:color w:val="000000"/>
                <w:sz w:val="18"/>
                <w:szCs w:val="18"/>
                <w:lang w:val="en-US"/>
              </w:rPr>
              <w:t>.0</w:t>
            </w:r>
          </w:p>
        </w:tc>
        <w:tc>
          <w:tcPr>
            <w:tcW w:w="1000" w:type="dxa"/>
            <w:vAlign w:val="center"/>
          </w:tcPr>
          <w:p w14:paraId="57583CD2" w14:textId="66459784" w:rsidR="00D651C4" w:rsidRPr="00CF1724" w:rsidRDefault="00D651C4" w:rsidP="00660A03">
            <w:pPr>
              <w:jc w:val="center"/>
              <w:rPr>
                <w:rFonts w:ascii="Sylfaen" w:hAnsi="Sylfaen"/>
                <w:sz w:val="18"/>
                <w:szCs w:val="18"/>
                <w:lang w:val="hy-AM"/>
              </w:rPr>
            </w:pPr>
            <w:r w:rsidRPr="00D65BDB">
              <w:rPr>
                <w:rFonts w:ascii="Sylfaen" w:hAnsi="Sylfaen" w:cs="Calibri"/>
                <w:color w:val="000000"/>
                <w:sz w:val="18"/>
                <w:szCs w:val="18"/>
              </w:rPr>
              <w:t>0</w:t>
            </w:r>
            <w:r w:rsidRPr="00D65BDB">
              <w:rPr>
                <w:rFonts w:ascii="Sylfaen" w:hAnsi="Sylfaen" w:cs="Calibri"/>
                <w:color w:val="000000"/>
                <w:sz w:val="18"/>
                <w:szCs w:val="18"/>
                <w:lang w:val="en-US"/>
              </w:rPr>
              <w:t>.0</w:t>
            </w:r>
          </w:p>
        </w:tc>
        <w:tc>
          <w:tcPr>
            <w:tcW w:w="1350" w:type="dxa"/>
            <w:vAlign w:val="center"/>
          </w:tcPr>
          <w:p w14:paraId="6F2224B8" w14:textId="2987258F" w:rsidR="00D651C4" w:rsidRPr="00CF1724" w:rsidRDefault="00D651C4" w:rsidP="00660A03">
            <w:pPr>
              <w:jc w:val="center"/>
              <w:rPr>
                <w:rFonts w:ascii="Sylfaen" w:hAnsi="Sylfaen"/>
                <w:sz w:val="18"/>
                <w:szCs w:val="18"/>
                <w:lang w:val="hy-AM"/>
              </w:rPr>
            </w:pPr>
            <w:r w:rsidRPr="006B30B8">
              <w:rPr>
                <w:rFonts w:ascii="Sylfaen" w:hAnsi="Sylfaen" w:cs="Calibri"/>
                <w:color w:val="000000"/>
                <w:sz w:val="18"/>
                <w:szCs w:val="18"/>
              </w:rPr>
              <w:t>0</w:t>
            </w:r>
            <w:r w:rsidRPr="006B30B8">
              <w:rPr>
                <w:rFonts w:ascii="Sylfaen" w:hAnsi="Sylfaen" w:cs="Calibri"/>
                <w:color w:val="000000"/>
                <w:sz w:val="18"/>
                <w:szCs w:val="18"/>
                <w:lang w:val="en-US"/>
              </w:rPr>
              <w:t>.0</w:t>
            </w:r>
          </w:p>
        </w:tc>
      </w:tr>
      <w:tr w:rsidR="00D651C4" w:rsidRPr="00CF1724" w14:paraId="051C0B13" w14:textId="77777777" w:rsidTr="00660A03">
        <w:trPr>
          <w:gridAfter w:val="1"/>
          <w:wAfter w:w="6" w:type="dxa"/>
          <w:trHeight w:val="144"/>
        </w:trPr>
        <w:tc>
          <w:tcPr>
            <w:tcW w:w="4626" w:type="dxa"/>
            <w:shd w:val="clear" w:color="auto" w:fill="DAEEF4"/>
            <w:vAlign w:val="center"/>
          </w:tcPr>
          <w:p w14:paraId="4FAFF85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2CD5EBD5" w14:textId="0C1B6C83"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3070</w:t>
            </w:r>
            <w:r w:rsidR="00C808D3">
              <w:rPr>
                <w:rFonts w:ascii="Sylfaen" w:hAnsi="Sylfaen" w:cs="Calibri"/>
                <w:b/>
                <w:bCs/>
                <w:color w:val="000000"/>
                <w:sz w:val="18"/>
                <w:szCs w:val="18"/>
                <w:lang w:val="en-US"/>
              </w:rPr>
              <w:t>.0</w:t>
            </w:r>
          </w:p>
        </w:tc>
        <w:tc>
          <w:tcPr>
            <w:tcW w:w="1100" w:type="dxa"/>
            <w:shd w:val="clear" w:color="auto" w:fill="DAEEF4"/>
            <w:vAlign w:val="center"/>
          </w:tcPr>
          <w:p w14:paraId="25C50AE5" w14:textId="4F0E0E2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133FB5BB" w14:textId="16B5CA9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3070</w:t>
            </w:r>
            <w:r w:rsidR="00C808D3">
              <w:rPr>
                <w:rFonts w:ascii="Sylfaen" w:hAnsi="Sylfaen" w:cs="Calibri"/>
                <w:b/>
                <w:bCs/>
                <w:color w:val="000000"/>
                <w:sz w:val="18"/>
                <w:szCs w:val="18"/>
                <w:lang w:val="en-US"/>
              </w:rPr>
              <w:t>.0</w:t>
            </w:r>
          </w:p>
        </w:tc>
        <w:tc>
          <w:tcPr>
            <w:tcW w:w="940" w:type="dxa"/>
            <w:shd w:val="clear" w:color="auto" w:fill="DAEEF4"/>
            <w:vAlign w:val="center"/>
          </w:tcPr>
          <w:p w14:paraId="0E2B85CD" w14:textId="484D46A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6B8CC29" w14:textId="50E98651"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c>
          <w:tcPr>
            <w:tcW w:w="940" w:type="dxa"/>
            <w:shd w:val="clear" w:color="auto" w:fill="DAEEF4"/>
            <w:vAlign w:val="center"/>
          </w:tcPr>
          <w:p w14:paraId="6A7D0DB2" w14:textId="437652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A834678" w14:textId="2EEF9A3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9335D81" w14:textId="582C256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2971DFE" w14:textId="2942ED4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A666421" w14:textId="07CCE39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280C970" w14:textId="77777777" w:rsidTr="00660A03">
        <w:trPr>
          <w:gridAfter w:val="1"/>
          <w:wAfter w:w="6" w:type="dxa"/>
          <w:trHeight w:val="144"/>
        </w:trPr>
        <w:tc>
          <w:tcPr>
            <w:tcW w:w="4626" w:type="dxa"/>
            <w:shd w:val="clear" w:color="auto" w:fill="auto"/>
            <w:vAlign w:val="center"/>
          </w:tcPr>
          <w:p w14:paraId="1FE19D83"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Հաղարծին բնակավայրում ջրամատակարարման համակարգերի պահպանություն</w:t>
            </w:r>
          </w:p>
        </w:tc>
        <w:tc>
          <w:tcPr>
            <w:tcW w:w="1134" w:type="dxa"/>
            <w:shd w:val="clear" w:color="auto" w:fill="auto"/>
            <w:vAlign w:val="center"/>
          </w:tcPr>
          <w:p w14:paraId="2D647A9D" w14:textId="131E9138"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2300</w:t>
            </w:r>
            <w:r w:rsidR="00C808D3">
              <w:rPr>
                <w:rFonts w:ascii="Sylfaen" w:hAnsi="Sylfaen" w:cs="Calibri"/>
                <w:color w:val="000000"/>
                <w:sz w:val="18"/>
                <w:szCs w:val="18"/>
                <w:lang w:val="en-US"/>
              </w:rPr>
              <w:t>.0</w:t>
            </w:r>
          </w:p>
        </w:tc>
        <w:tc>
          <w:tcPr>
            <w:tcW w:w="1100" w:type="dxa"/>
            <w:vAlign w:val="center"/>
          </w:tcPr>
          <w:p w14:paraId="02C0B294" w14:textId="0780CE49" w:rsidR="00D651C4" w:rsidRPr="00CF1724" w:rsidRDefault="00D651C4" w:rsidP="00660A03">
            <w:pPr>
              <w:jc w:val="center"/>
              <w:rPr>
                <w:rFonts w:ascii="Sylfaen" w:hAnsi="Sylfaen"/>
                <w:sz w:val="18"/>
                <w:szCs w:val="18"/>
                <w:lang w:val="hy-AM"/>
              </w:rPr>
            </w:pPr>
            <w:r w:rsidRPr="003A4DE8">
              <w:rPr>
                <w:rFonts w:ascii="Sylfaen" w:hAnsi="Sylfaen" w:cs="Calibri"/>
                <w:color w:val="000000"/>
                <w:sz w:val="18"/>
                <w:szCs w:val="18"/>
              </w:rPr>
              <w:t>0</w:t>
            </w:r>
            <w:r w:rsidRPr="003A4DE8">
              <w:rPr>
                <w:rFonts w:ascii="Sylfaen" w:hAnsi="Sylfaen" w:cs="Calibri"/>
                <w:color w:val="000000"/>
                <w:sz w:val="18"/>
                <w:szCs w:val="18"/>
                <w:lang w:val="en-US"/>
              </w:rPr>
              <w:t>.0</w:t>
            </w:r>
          </w:p>
        </w:tc>
        <w:tc>
          <w:tcPr>
            <w:tcW w:w="1253" w:type="dxa"/>
            <w:vAlign w:val="center"/>
          </w:tcPr>
          <w:p w14:paraId="358F8D91" w14:textId="5729D400"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2300</w:t>
            </w:r>
            <w:r w:rsidR="00C808D3">
              <w:rPr>
                <w:rFonts w:ascii="Sylfaen" w:hAnsi="Sylfaen" w:cs="Calibri"/>
                <w:color w:val="000000"/>
                <w:sz w:val="18"/>
                <w:szCs w:val="18"/>
                <w:lang w:val="en-US"/>
              </w:rPr>
              <w:t>.0</w:t>
            </w:r>
          </w:p>
        </w:tc>
        <w:tc>
          <w:tcPr>
            <w:tcW w:w="940" w:type="dxa"/>
            <w:vAlign w:val="center"/>
          </w:tcPr>
          <w:p w14:paraId="5F36B730" w14:textId="361B2C44"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511E902B" w14:textId="0F01EA96"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40" w:type="dxa"/>
            <w:vAlign w:val="center"/>
          </w:tcPr>
          <w:p w14:paraId="1C8D9265" w14:textId="64DB2F92"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39" w:type="dxa"/>
            <w:vAlign w:val="center"/>
          </w:tcPr>
          <w:p w14:paraId="7E35FF2F" w14:textId="6E80FE94"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788BADC0" w14:textId="5F22EA56"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00" w:type="dxa"/>
            <w:vAlign w:val="center"/>
          </w:tcPr>
          <w:p w14:paraId="21958C5F" w14:textId="1E3D9BD3"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350" w:type="dxa"/>
            <w:vAlign w:val="center"/>
          </w:tcPr>
          <w:p w14:paraId="0136E877" w14:textId="5CD39D48"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r>
      <w:tr w:rsidR="00D651C4" w:rsidRPr="00CF1724" w14:paraId="59C47821" w14:textId="77777777" w:rsidTr="00660A03">
        <w:trPr>
          <w:gridAfter w:val="1"/>
          <w:wAfter w:w="6" w:type="dxa"/>
          <w:trHeight w:val="144"/>
        </w:trPr>
        <w:tc>
          <w:tcPr>
            <w:tcW w:w="4626" w:type="dxa"/>
            <w:shd w:val="clear" w:color="auto" w:fill="auto"/>
            <w:vAlign w:val="center"/>
          </w:tcPr>
          <w:p w14:paraId="11BCADFA"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Հաղարծին բնակավայրում լուսավորության իրականացում</w:t>
            </w:r>
          </w:p>
        </w:tc>
        <w:tc>
          <w:tcPr>
            <w:tcW w:w="1134" w:type="dxa"/>
            <w:shd w:val="clear" w:color="auto" w:fill="auto"/>
            <w:vAlign w:val="center"/>
          </w:tcPr>
          <w:p w14:paraId="0E6AF819" w14:textId="7AB6F956"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770</w:t>
            </w:r>
            <w:r w:rsidR="00C808D3">
              <w:rPr>
                <w:rFonts w:ascii="Sylfaen" w:hAnsi="Sylfaen" w:cs="Calibri"/>
                <w:color w:val="000000"/>
                <w:sz w:val="18"/>
                <w:szCs w:val="18"/>
                <w:lang w:val="en-US"/>
              </w:rPr>
              <w:t>.0</w:t>
            </w:r>
          </w:p>
        </w:tc>
        <w:tc>
          <w:tcPr>
            <w:tcW w:w="1100" w:type="dxa"/>
            <w:vAlign w:val="center"/>
          </w:tcPr>
          <w:p w14:paraId="38BC8F9E" w14:textId="20DFF815" w:rsidR="00D651C4" w:rsidRPr="00CF1724" w:rsidRDefault="00D651C4" w:rsidP="00660A03">
            <w:pPr>
              <w:jc w:val="center"/>
              <w:rPr>
                <w:rFonts w:ascii="Sylfaen" w:hAnsi="Sylfaen"/>
                <w:sz w:val="18"/>
                <w:szCs w:val="18"/>
                <w:lang w:val="hy-AM"/>
              </w:rPr>
            </w:pPr>
            <w:r w:rsidRPr="003A4DE8">
              <w:rPr>
                <w:rFonts w:ascii="Sylfaen" w:hAnsi="Sylfaen" w:cs="Calibri"/>
                <w:color w:val="000000"/>
                <w:sz w:val="18"/>
                <w:szCs w:val="18"/>
              </w:rPr>
              <w:t>0</w:t>
            </w:r>
            <w:r w:rsidRPr="003A4DE8">
              <w:rPr>
                <w:rFonts w:ascii="Sylfaen" w:hAnsi="Sylfaen" w:cs="Calibri"/>
                <w:color w:val="000000"/>
                <w:sz w:val="18"/>
                <w:szCs w:val="18"/>
                <w:lang w:val="en-US"/>
              </w:rPr>
              <w:t>.0</w:t>
            </w:r>
          </w:p>
        </w:tc>
        <w:tc>
          <w:tcPr>
            <w:tcW w:w="1253" w:type="dxa"/>
            <w:vAlign w:val="center"/>
          </w:tcPr>
          <w:p w14:paraId="34DE68E4" w14:textId="58884350"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770</w:t>
            </w:r>
            <w:r w:rsidR="00C808D3">
              <w:rPr>
                <w:rFonts w:ascii="Sylfaen" w:hAnsi="Sylfaen" w:cs="Calibri"/>
                <w:color w:val="000000"/>
                <w:sz w:val="18"/>
                <w:szCs w:val="18"/>
                <w:lang w:val="en-US"/>
              </w:rPr>
              <w:t>.0</w:t>
            </w:r>
          </w:p>
        </w:tc>
        <w:tc>
          <w:tcPr>
            <w:tcW w:w="940" w:type="dxa"/>
            <w:vAlign w:val="center"/>
          </w:tcPr>
          <w:p w14:paraId="536AD5BC" w14:textId="3C43DA60"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44965E25" w14:textId="78238C2D"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40" w:type="dxa"/>
            <w:vAlign w:val="center"/>
          </w:tcPr>
          <w:p w14:paraId="57A68AE8" w14:textId="36D3219E"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939" w:type="dxa"/>
            <w:vAlign w:val="center"/>
          </w:tcPr>
          <w:p w14:paraId="2B2BBB7A" w14:textId="2E66BA6F"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96" w:type="dxa"/>
            <w:vAlign w:val="center"/>
          </w:tcPr>
          <w:p w14:paraId="47C3FEF4" w14:textId="571E9DB8"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000" w:type="dxa"/>
            <w:vAlign w:val="center"/>
          </w:tcPr>
          <w:p w14:paraId="4518A2FE" w14:textId="6F2209C4"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c>
          <w:tcPr>
            <w:tcW w:w="1350" w:type="dxa"/>
            <w:vAlign w:val="center"/>
          </w:tcPr>
          <w:p w14:paraId="5D31C7A2" w14:textId="395772C7" w:rsidR="00D651C4" w:rsidRPr="00CF1724" w:rsidRDefault="00D651C4" w:rsidP="00660A03">
            <w:pPr>
              <w:jc w:val="center"/>
              <w:rPr>
                <w:rFonts w:ascii="Sylfaen" w:hAnsi="Sylfaen"/>
                <w:sz w:val="18"/>
                <w:szCs w:val="18"/>
                <w:lang w:val="hy-AM"/>
              </w:rPr>
            </w:pPr>
            <w:r w:rsidRPr="00663E91">
              <w:rPr>
                <w:rFonts w:ascii="Sylfaen" w:hAnsi="Sylfaen" w:cs="Calibri"/>
                <w:color w:val="000000"/>
                <w:sz w:val="18"/>
                <w:szCs w:val="18"/>
              </w:rPr>
              <w:t>0</w:t>
            </w:r>
            <w:r w:rsidRPr="00663E91">
              <w:rPr>
                <w:rFonts w:ascii="Sylfaen" w:hAnsi="Sylfaen" w:cs="Calibri"/>
                <w:color w:val="000000"/>
                <w:sz w:val="18"/>
                <w:szCs w:val="18"/>
                <w:lang w:val="en-US"/>
              </w:rPr>
              <w:t>.0</w:t>
            </w:r>
          </w:p>
        </w:tc>
      </w:tr>
      <w:tr w:rsidR="00D651C4" w:rsidRPr="00CF1724" w14:paraId="74AD2427" w14:textId="77777777" w:rsidTr="00660A03">
        <w:trPr>
          <w:gridAfter w:val="1"/>
          <w:wAfter w:w="6" w:type="dxa"/>
          <w:trHeight w:val="144"/>
        </w:trPr>
        <w:tc>
          <w:tcPr>
            <w:tcW w:w="4626" w:type="dxa"/>
            <w:shd w:val="clear" w:color="auto" w:fill="DAEEF4"/>
            <w:vAlign w:val="center"/>
          </w:tcPr>
          <w:p w14:paraId="6141618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244671B3" w14:textId="7D31E75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960</w:t>
            </w:r>
          </w:p>
        </w:tc>
        <w:tc>
          <w:tcPr>
            <w:tcW w:w="1100" w:type="dxa"/>
            <w:shd w:val="clear" w:color="auto" w:fill="DAEEF4"/>
            <w:vAlign w:val="center"/>
          </w:tcPr>
          <w:p w14:paraId="3D849FB8" w14:textId="7D47DB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3F01875" w14:textId="172F35B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CE70656" w14:textId="0E444FF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5EAF62B" w14:textId="7E8B43A1"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960</w:t>
            </w:r>
            <w:r w:rsidR="00C808D3">
              <w:rPr>
                <w:rFonts w:ascii="Sylfaen" w:hAnsi="Sylfaen" w:cs="Calibri"/>
                <w:b/>
                <w:bCs/>
                <w:color w:val="000000"/>
                <w:sz w:val="18"/>
                <w:szCs w:val="18"/>
                <w:lang w:val="en-US"/>
              </w:rPr>
              <w:t>.0</w:t>
            </w:r>
          </w:p>
        </w:tc>
        <w:tc>
          <w:tcPr>
            <w:tcW w:w="940" w:type="dxa"/>
            <w:shd w:val="clear" w:color="auto" w:fill="DAEEF4"/>
            <w:vAlign w:val="center"/>
          </w:tcPr>
          <w:p w14:paraId="31F2C329" w14:textId="6B5CCC5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935D92E" w14:textId="39D59E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1D99905" w14:textId="5C7D44F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3D03075" w14:textId="75E4BB0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4DFB199" w14:textId="6D35F03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FC4E8E6" w14:textId="77777777" w:rsidTr="00660A03">
        <w:trPr>
          <w:gridAfter w:val="1"/>
          <w:wAfter w:w="6" w:type="dxa"/>
          <w:trHeight w:val="144"/>
        </w:trPr>
        <w:tc>
          <w:tcPr>
            <w:tcW w:w="4626" w:type="dxa"/>
            <w:shd w:val="clear" w:color="auto" w:fill="auto"/>
            <w:vAlign w:val="center"/>
          </w:tcPr>
          <w:p w14:paraId="3150E9C0"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«Հաղարծին» մասնաճյուղի պահպանություն</w:t>
            </w:r>
          </w:p>
        </w:tc>
        <w:tc>
          <w:tcPr>
            <w:tcW w:w="1134" w:type="dxa"/>
            <w:shd w:val="clear" w:color="auto" w:fill="auto"/>
            <w:vAlign w:val="center"/>
          </w:tcPr>
          <w:p w14:paraId="08242EB7" w14:textId="5019DFC8"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960</w:t>
            </w:r>
          </w:p>
        </w:tc>
        <w:tc>
          <w:tcPr>
            <w:tcW w:w="1100" w:type="dxa"/>
            <w:vAlign w:val="center"/>
          </w:tcPr>
          <w:p w14:paraId="6F20CC4A" w14:textId="669060B9" w:rsidR="00D651C4" w:rsidRPr="00CF1724" w:rsidRDefault="00D651C4" w:rsidP="00660A03">
            <w:pPr>
              <w:jc w:val="center"/>
              <w:rPr>
                <w:rFonts w:ascii="Sylfaen" w:hAnsi="Sylfaen"/>
                <w:sz w:val="18"/>
                <w:szCs w:val="18"/>
                <w:lang w:val="hy-AM"/>
              </w:rPr>
            </w:pPr>
            <w:r w:rsidRPr="003A4DE8">
              <w:rPr>
                <w:rFonts w:ascii="Sylfaen" w:hAnsi="Sylfaen" w:cs="Calibri"/>
                <w:color w:val="000000"/>
                <w:sz w:val="18"/>
                <w:szCs w:val="18"/>
              </w:rPr>
              <w:t>0</w:t>
            </w:r>
            <w:r w:rsidRPr="003A4DE8">
              <w:rPr>
                <w:rFonts w:ascii="Sylfaen" w:hAnsi="Sylfaen" w:cs="Calibri"/>
                <w:color w:val="000000"/>
                <w:sz w:val="18"/>
                <w:szCs w:val="18"/>
                <w:lang w:val="en-US"/>
              </w:rPr>
              <w:t>.0</w:t>
            </w:r>
          </w:p>
        </w:tc>
        <w:tc>
          <w:tcPr>
            <w:tcW w:w="1253" w:type="dxa"/>
            <w:vAlign w:val="center"/>
          </w:tcPr>
          <w:p w14:paraId="584A1A5C" w14:textId="1A299FA8" w:rsidR="00D651C4" w:rsidRPr="00CF1724" w:rsidRDefault="00D651C4" w:rsidP="00660A03">
            <w:pPr>
              <w:jc w:val="center"/>
              <w:rPr>
                <w:rFonts w:ascii="Sylfaen" w:hAnsi="Sylfaen"/>
                <w:sz w:val="18"/>
                <w:szCs w:val="18"/>
                <w:lang w:val="hy-AM"/>
              </w:rPr>
            </w:pPr>
            <w:r w:rsidRPr="00B21038">
              <w:rPr>
                <w:rFonts w:ascii="Sylfaen" w:hAnsi="Sylfaen" w:cs="Calibri"/>
                <w:color w:val="000000"/>
                <w:sz w:val="18"/>
                <w:szCs w:val="18"/>
              </w:rPr>
              <w:t>0</w:t>
            </w:r>
            <w:r w:rsidRPr="00B21038">
              <w:rPr>
                <w:rFonts w:ascii="Sylfaen" w:hAnsi="Sylfaen" w:cs="Calibri"/>
                <w:color w:val="000000"/>
                <w:sz w:val="18"/>
                <w:szCs w:val="18"/>
                <w:lang w:val="en-US"/>
              </w:rPr>
              <w:t>.0</w:t>
            </w:r>
          </w:p>
        </w:tc>
        <w:tc>
          <w:tcPr>
            <w:tcW w:w="940" w:type="dxa"/>
            <w:vAlign w:val="center"/>
          </w:tcPr>
          <w:p w14:paraId="2DE20F6B" w14:textId="7D44C31E" w:rsidR="00D651C4" w:rsidRPr="00CF1724" w:rsidRDefault="00D651C4" w:rsidP="00660A03">
            <w:pPr>
              <w:jc w:val="center"/>
              <w:rPr>
                <w:rFonts w:ascii="Sylfaen" w:hAnsi="Sylfaen"/>
                <w:sz w:val="18"/>
                <w:szCs w:val="18"/>
                <w:lang w:val="hy-AM"/>
              </w:rPr>
            </w:pPr>
            <w:r w:rsidRPr="00B21038">
              <w:rPr>
                <w:rFonts w:ascii="Sylfaen" w:hAnsi="Sylfaen" w:cs="Calibri"/>
                <w:color w:val="000000"/>
                <w:sz w:val="18"/>
                <w:szCs w:val="18"/>
              </w:rPr>
              <w:t>0</w:t>
            </w:r>
            <w:r w:rsidRPr="00B21038">
              <w:rPr>
                <w:rFonts w:ascii="Sylfaen" w:hAnsi="Sylfaen" w:cs="Calibri"/>
                <w:color w:val="000000"/>
                <w:sz w:val="18"/>
                <w:szCs w:val="18"/>
                <w:lang w:val="en-US"/>
              </w:rPr>
              <w:t>.0</w:t>
            </w:r>
          </w:p>
        </w:tc>
        <w:tc>
          <w:tcPr>
            <w:tcW w:w="1096" w:type="dxa"/>
            <w:vAlign w:val="center"/>
          </w:tcPr>
          <w:p w14:paraId="54764719" w14:textId="3FAE6316"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960</w:t>
            </w:r>
            <w:r w:rsidR="00C808D3">
              <w:rPr>
                <w:rFonts w:ascii="Sylfaen" w:hAnsi="Sylfaen" w:cs="Calibri"/>
                <w:color w:val="000000"/>
                <w:sz w:val="18"/>
                <w:szCs w:val="18"/>
                <w:lang w:val="en-US"/>
              </w:rPr>
              <w:t>.0.0</w:t>
            </w:r>
          </w:p>
        </w:tc>
        <w:tc>
          <w:tcPr>
            <w:tcW w:w="940" w:type="dxa"/>
            <w:vAlign w:val="center"/>
          </w:tcPr>
          <w:p w14:paraId="58927202" w14:textId="3ADDE2E9"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939" w:type="dxa"/>
            <w:vAlign w:val="center"/>
          </w:tcPr>
          <w:p w14:paraId="052C8E19" w14:textId="67CCD996"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1096" w:type="dxa"/>
            <w:vAlign w:val="center"/>
          </w:tcPr>
          <w:p w14:paraId="1954009E" w14:textId="62AC3B41"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1000" w:type="dxa"/>
            <w:vAlign w:val="center"/>
          </w:tcPr>
          <w:p w14:paraId="46A87554" w14:textId="6053F8C5"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c>
          <w:tcPr>
            <w:tcW w:w="1350" w:type="dxa"/>
            <w:vAlign w:val="center"/>
          </w:tcPr>
          <w:p w14:paraId="47A9FFBE" w14:textId="399FFD5F" w:rsidR="00D651C4" w:rsidRPr="00CF1724" w:rsidRDefault="00D651C4" w:rsidP="00660A03">
            <w:pPr>
              <w:jc w:val="center"/>
              <w:rPr>
                <w:rFonts w:ascii="Sylfaen" w:hAnsi="Sylfaen"/>
                <w:sz w:val="18"/>
                <w:szCs w:val="18"/>
                <w:lang w:val="hy-AM"/>
              </w:rPr>
            </w:pPr>
            <w:r w:rsidRPr="003A6AFF">
              <w:rPr>
                <w:rFonts w:ascii="Sylfaen" w:hAnsi="Sylfaen" w:cs="Calibri"/>
                <w:color w:val="000000"/>
                <w:sz w:val="18"/>
                <w:szCs w:val="18"/>
              </w:rPr>
              <w:t>0</w:t>
            </w:r>
            <w:r w:rsidRPr="003A6AFF">
              <w:rPr>
                <w:rFonts w:ascii="Sylfaen" w:hAnsi="Sylfaen" w:cs="Calibri"/>
                <w:color w:val="000000"/>
                <w:sz w:val="18"/>
                <w:szCs w:val="18"/>
                <w:lang w:val="en-US"/>
              </w:rPr>
              <w:t>.0</w:t>
            </w:r>
          </w:p>
        </w:tc>
      </w:tr>
      <w:tr w:rsidR="00D651C4" w:rsidRPr="00CF1724" w14:paraId="3EB0C606" w14:textId="77777777" w:rsidTr="00660A03">
        <w:trPr>
          <w:gridAfter w:val="1"/>
          <w:wAfter w:w="6" w:type="dxa"/>
          <w:trHeight w:val="144"/>
        </w:trPr>
        <w:tc>
          <w:tcPr>
            <w:tcW w:w="4626" w:type="dxa"/>
            <w:shd w:val="clear" w:color="auto" w:fill="DAEEF4"/>
            <w:vAlign w:val="center"/>
          </w:tcPr>
          <w:p w14:paraId="2027A755"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lastRenderedPageBreak/>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2C4B314F" w14:textId="773DC07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22699</w:t>
            </w:r>
            <w:r w:rsidR="00C808D3">
              <w:rPr>
                <w:rFonts w:ascii="Sylfaen" w:hAnsi="Sylfaen" w:cs="Calibri"/>
                <w:b/>
                <w:bCs/>
                <w:color w:val="000000"/>
                <w:sz w:val="18"/>
                <w:szCs w:val="18"/>
                <w:lang w:val="en-US"/>
              </w:rPr>
              <w:t>.0</w:t>
            </w:r>
          </w:p>
        </w:tc>
        <w:tc>
          <w:tcPr>
            <w:tcW w:w="1100" w:type="dxa"/>
            <w:shd w:val="clear" w:color="auto" w:fill="DAEEF4"/>
            <w:vAlign w:val="center"/>
          </w:tcPr>
          <w:p w14:paraId="5BAF7DD6" w14:textId="1DF3155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67B6849" w14:textId="4B3B382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5CA7C9" w14:textId="6E83238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89DC02F" w14:textId="17C4E2CE"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22699</w:t>
            </w:r>
            <w:r w:rsidR="00C808D3">
              <w:rPr>
                <w:rFonts w:ascii="Sylfaen" w:hAnsi="Sylfaen" w:cs="Calibri"/>
                <w:b/>
                <w:bCs/>
                <w:color w:val="000000"/>
                <w:sz w:val="18"/>
                <w:szCs w:val="18"/>
                <w:lang w:val="en-US"/>
              </w:rPr>
              <w:t>.0</w:t>
            </w:r>
          </w:p>
        </w:tc>
        <w:tc>
          <w:tcPr>
            <w:tcW w:w="940" w:type="dxa"/>
            <w:shd w:val="clear" w:color="auto" w:fill="DAEEF4"/>
            <w:vAlign w:val="center"/>
          </w:tcPr>
          <w:p w14:paraId="16E28FC9" w14:textId="55A8250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CB2DB27" w14:textId="6C0A1BF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48E256F" w14:textId="4ACE55E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C3EEAFE" w14:textId="3540C4D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4C9D9AE" w14:textId="3B68DAE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3A7D526E" w14:textId="77777777" w:rsidTr="00660A03">
        <w:trPr>
          <w:gridAfter w:val="1"/>
          <w:wAfter w:w="6" w:type="dxa"/>
          <w:trHeight w:val="144"/>
        </w:trPr>
        <w:tc>
          <w:tcPr>
            <w:tcW w:w="4626" w:type="dxa"/>
            <w:shd w:val="clear" w:color="auto" w:fill="auto"/>
            <w:vAlign w:val="center"/>
          </w:tcPr>
          <w:p w14:paraId="1EA9978B"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«Հաղարծին մանկապարտեզ»  ՀՈԱԿ-ի կողմից մատուցվող ծառայությունների ընթացիկ մակարդակի պահպանում</w:t>
            </w:r>
          </w:p>
        </w:tc>
        <w:tc>
          <w:tcPr>
            <w:tcW w:w="1134" w:type="dxa"/>
            <w:shd w:val="clear" w:color="auto" w:fill="auto"/>
            <w:vAlign w:val="center"/>
          </w:tcPr>
          <w:p w14:paraId="6B276E49" w14:textId="170D87F3"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22699</w:t>
            </w:r>
            <w:r w:rsidR="00C808D3">
              <w:rPr>
                <w:rFonts w:ascii="Sylfaen" w:hAnsi="Sylfaen" w:cs="Calibri"/>
                <w:color w:val="000000"/>
                <w:sz w:val="18"/>
                <w:szCs w:val="18"/>
                <w:lang w:val="en-US"/>
              </w:rPr>
              <w:t>.0</w:t>
            </w:r>
          </w:p>
        </w:tc>
        <w:tc>
          <w:tcPr>
            <w:tcW w:w="1100" w:type="dxa"/>
            <w:vAlign w:val="center"/>
          </w:tcPr>
          <w:p w14:paraId="62BEC899" w14:textId="4F9F36A8" w:rsidR="00D651C4" w:rsidRPr="00CF1724" w:rsidRDefault="00D651C4" w:rsidP="00660A03">
            <w:pPr>
              <w:jc w:val="center"/>
              <w:rPr>
                <w:rFonts w:ascii="Sylfaen" w:hAnsi="Sylfaen"/>
                <w:sz w:val="18"/>
                <w:szCs w:val="18"/>
                <w:lang w:val="hy-AM"/>
              </w:rPr>
            </w:pPr>
            <w:r w:rsidRPr="00E80594">
              <w:rPr>
                <w:rFonts w:ascii="Sylfaen" w:hAnsi="Sylfaen" w:cs="Calibri"/>
                <w:color w:val="000000"/>
                <w:sz w:val="18"/>
                <w:szCs w:val="18"/>
              </w:rPr>
              <w:t>0</w:t>
            </w:r>
            <w:r w:rsidRPr="00E80594">
              <w:rPr>
                <w:rFonts w:ascii="Sylfaen" w:hAnsi="Sylfaen" w:cs="Calibri"/>
                <w:color w:val="000000"/>
                <w:sz w:val="18"/>
                <w:szCs w:val="18"/>
                <w:lang w:val="en-US"/>
              </w:rPr>
              <w:t>.0</w:t>
            </w:r>
          </w:p>
        </w:tc>
        <w:tc>
          <w:tcPr>
            <w:tcW w:w="1253" w:type="dxa"/>
            <w:vAlign w:val="center"/>
          </w:tcPr>
          <w:p w14:paraId="4C228CF1" w14:textId="3720AF73" w:rsidR="00D651C4" w:rsidRPr="00CF1724" w:rsidRDefault="00D651C4" w:rsidP="00660A03">
            <w:pPr>
              <w:jc w:val="center"/>
              <w:rPr>
                <w:rFonts w:ascii="Sylfaen" w:hAnsi="Sylfaen"/>
                <w:sz w:val="18"/>
                <w:szCs w:val="18"/>
                <w:lang w:val="hy-AM"/>
              </w:rPr>
            </w:pPr>
            <w:r w:rsidRPr="00E80594">
              <w:rPr>
                <w:rFonts w:ascii="Sylfaen" w:hAnsi="Sylfaen" w:cs="Calibri"/>
                <w:color w:val="000000"/>
                <w:sz w:val="18"/>
                <w:szCs w:val="18"/>
              </w:rPr>
              <w:t>0</w:t>
            </w:r>
            <w:r w:rsidRPr="00E80594">
              <w:rPr>
                <w:rFonts w:ascii="Sylfaen" w:hAnsi="Sylfaen" w:cs="Calibri"/>
                <w:color w:val="000000"/>
                <w:sz w:val="18"/>
                <w:szCs w:val="18"/>
                <w:lang w:val="en-US"/>
              </w:rPr>
              <w:t>.0</w:t>
            </w:r>
          </w:p>
        </w:tc>
        <w:tc>
          <w:tcPr>
            <w:tcW w:w="940" w:type="dxa"/>
            <w:vAlign w:val="center"/>
          </w:tcPr>
          <w:p w14:paraId="6485E0F3" w14:textId="002F3BB4" w:rsidR="00D651C4" w:rsidRPr="00CF1724" w:rsidRDefault="00D651C4" w:rsidP="00660A03">
            <w:pPr>
              <w:jc w:val="center"/>
              <w:rPr>
                <w:rFonts w:ascii="Sylfaen" w:hAnsi="Sylfaen"/>
                <w:sz w:val="18"/>
                <w:szCs w:val="18"/>
                <w:lang w:val="hy-AM"/>
              </w:rPr>
            </w:pPr>
            <w:r w:rsidRPr="00E80594">
              <w:rPr>
                <w:rFonts w:ascii="Sylfaen" w:hAnsi="Sylfaen" w:cs="Calibri"/>
                <w:color w:val="000000"/>
                <w:sz w:val="18"/>
                <w:szCs w:val="18"/>
              </w:rPr>
              <w:t>0</w:t>
            </w:r>
            <w:r w:rsidRPr="00E80594">
              <w:rPr>
                <w:rFonts w:ascii="Sylfaen" w:hAnsi="Sylfaen" w:cs="Calibri"/>
                <w:color w:val="000000"/>
                <w:sz w:val="18"/>
                <w:szCs w:val="18"/>
                <w:lang w:val="en-US"/>
              </w:rPr>
              <w:t>.0</w:t>
            </w:r>
          </w:p>
        </w:tc>
        <w:tc>
          <w:tcPr>
            <w:tcW w:w="1096" w:type="dxa"/>
            <w:vAlign w:val="center"/>
          </w:tcPr>
          <w:p w14:paraId="7F13BD97" w14:textId="709973E9"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22699</w:t>
            </w:r>
            <w:r w:rsidR="00C808D3">
              <w:rPr>
                <w:rFonts w:ascii="Sylfaen" w:hAnsi="Sylfaen" w:cs="Calibri"/>
                <w:color w:val="000000"/>
                <w:sz w:val="18"/>
                <w:szCs w:val="18"/>
                <w:lang w:val="en-US"/>
              </w:rPr>
              <w:t>.0</w:t>
            </w:r>
          </w:p>
        </w:tc>
        <w:tc>
          <w:tcPr>
            <w:tcW w:w="940" w:type="dxa"/>
            <w:vAlign w:val="center"/>
          </w:tcPr>
          <w:p w14:paraId="335D389A" w14:textId="2DA59ECA"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939" w:type="dxa"/>
            <w:vAlign w:val="center"/>
          </w:tcPr>
          <w:p w14:paraId="1A513168" w14:textId="0384D37C"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1096" w:type="dxa"/>
            <w:vAlign w:val="center"/>
          </w:tcPr>
          <w:p w14:paraId="37E124DE" w14:textId="1900FCBC"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1000" w:type="dxa"/>
            <w:vAlign w:val="center"/>
          </w:tcPr>
          <w:p w14:paraId="53503A6E" w14:textId="74346672"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c>
          <w:tcPr>
            <w:tcW w:w="1350" w:type="dxa"/>
            <w:vAlign w:val="center"/>
          </w:tcPr>
          <w:p w14:paraId="47DE6960" w14:textId="5E17D8E2" w:rsidR="00D651C4" w:rsidRPr="00CF1724" w:rsidRDefault="00D651C4" w:rsidP="00660A03">
            <w:pPr>
              <w:jc w:val="center"/>
              <w:rPr>
                <w:rFonts w:ascii="Sylfaen" w:hAnsi="Sylfaen"/>
                <w:sz w:val="18"/>
                <w:szCs w:val="18"/>
                <w:lang w:val="hy-AM"/>
              </w:rPr>
            </w:pPr>
            <w:r w:rsidRPr="00814A87">
              <w:rPr>
                <w:rFonts w:ascii="Sylfaen" w:hAnsi="Sylfaen" w:cs="Calibri"/>
                <w:color w:val="000000"/>
                <w:sz w:val="18"/>
                <w:szCs w:val="18"/>
              </w:rPr>
              <w:t>0</w:t>
            </w:r>
            <w:r w:rsidRPr="00814A87">
              <w:rPr>
                <w:rFonts w:ascii="Sylfaen" w:hAnsi="Sylfaen" w:cs="Calibri"/>
                <w:color w:val="000000"/>
                <w:sz w:val="18"/>
                <w:szCs w:val="18"/>
                <w:lang w:val="en-US"/>
              </w:rPr>
              <w:t>.0</w:t>
            </w:r>
          </w:p>
        </w:tc>
      </w:tr>
      <w:tr w:rsidR="00D651C4" w:rsidRPr="00CF1724" w14:paraId="712E6DB5" w14:textId="77777777" w:rsidTr="00660A03">
        <w:trPr>
          <w:gridAfter w:val="1"/>
          <w:wAfter w:w="6" w:type="dxa"/>
          <w:trHeight w:val="144"/>
        </w:trPr>
        <w:tc>
          <w:tcPr>
            <w:tcW w:w="4626" w:type="dxa"/>
            <w:shd w:val="clear" w:color="auto" w:fill="DAEEF4"/>
            <w:vAlign w:val="center"/>
          </w:tcPr>
          <w:p w14:paraId="74D01588"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6DD6FEDC" w14:textId="55F8CE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6BFC32E2" w14:textId="2D38A35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4538F6C5" w14:textId="66E1690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55FC859" w14:textId="66A3EFB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695BD93" w14:textId="18CC790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9966F92" w14:textId="5A82417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B42EC3D" w14:textId="57677A1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16D9C7B" w14:textId="68F547D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518D6A1" w14:textId="72435A7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4EE9DF4" w14:textId="107DBFF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682E1CE" w14:textId="77777777" w:rsidTr="00660A03">
        <w:trPr>
          <w:gridAfter w:val="1"/>
          <w:wAfter w:w="6" w:type="dxa"/>
          <w:trHeight w:val="496"/>
        </w:trPr>
        <w:tc>
          <w:tcPr>
            <w:tcW w:w="4626" w:type="dxa"/>
            <w:shd w:val="clear" w:color="auto" w:fill="FFF2CC"/>
            <w:vAlign w:val="center"/>
          </w:tcPr>
          <w:p w14:paraId="57E0D38C"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Թեղուտ բնակավայրի միջոցառումներ</w:t>
            </w:r>
          </w:p>
        </w:tc>
        <w:tc>
          <w:tcPr>
            <w:tcW w:w="1134" w:type="dxa"/>
            <w:shd w:val="clear" w:color="auto" w:fill="FFF2CC"/>
            <w:vAlign w:val="center"/>
          </w:tcPr>
          <w:p w14:paraId="6720825D" w14:textId="26B62ACE"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43558.4</w:t>
            </w:r>
          </w:p>
        </w:tc>
        <w:tc>
          <w:tcPr>
            <w:tcW w:w="1100" w:type="dxa"/>
            <w:shd w:val="clear" w:color="auto" w:fill="FFF2CC"/>
            <w:vAlign w:val="center"/>
          </w:tcPr>
          <w:p w14:paraId="65362830" w14:textId="7D252C5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5738</w:t>
            </w:r>
            <w:r w:rsidR="00C808D3">
              <w:rPr>
                <w:rFonts w:ascii="Sylfaen" w:hAnsi="Sylfaen" w:cs="Calibri"/>
                <w:b/>
                <w:bCs/>
                <w:color w:val="000000"/>
                <w:sz w:val="18"/>
                <w:szCs w:val="18"/>
                <w:lang w:val="en-US"/>
              </w:rPr>
              <w:t>.0</w:t>
            </w:r>
          </w:p>
        </w:tc>
        <w:tc>
          <w:tcPr>
            <w:tcW w:w="1253" w:type="dxa"/>
            <w:shd w:val="clear" w:color="auto" w:fill="FFF2CC"/>
            <w:vAlign w:val="center"/>
          </w:tcPr>
          <w:p w14:paraId="69B0A3AF" w14:textId="69D0694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6971.4</w:t>
            </w:r>
          </w:p>
        </w:tc>
        <w:tc>
          <w:tcPr>
            <w:tcW w:w="940" w:type="dxa"/>
            <w:shd w:val="clear" w:color="auto" w:fill="FFF2CC"/>
            <w:vAlign w:val="center"/>
          </w:tcPr>
          <w:p w14:paraId="38846025" w14:textId="51F9FA4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496930AD" w14:textId="5F230CA2"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20849</w:t>
            </w:r>
          </w:p>
        </w:tc>
        <w:tc>
          <w:tcPr>
            <w:tcW w:w="940" w:type="dxa"/>
            <w:shd w:val="clear" w:color="auto" w:fill="FFF2CC"/>
            <w:vAlign w:val="center"/>
          </w:tcPr>
          <w:p w14:paraId="637D3064" w14:textId="4FD918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54B65A79" w14:textId="2E7A4FA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72B9AE3E" w14:textId="009AFE8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585E7C01" w14:textId="1D964864"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10000</w:t>
            </w:r>
          </w:p>
        </w:tc>
        <w:tc>
          <w:tcPr>
            <w:tcW w:w="1350" w:type="dxa"/>
            <w:shd w:val="clear" w:color="auto" w:fill="FFF2CC"/>
            <w:vAlign w:val="center"/>
          </w:tcPr>
          <w:p w14:paraId="3BC81964" w14:textId="318F3D6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923914F" w14:textId="77777777" w:rsidTr="00660A03">
        <w:trPr>
          <w:gridAfter w:val="1"/>
          <w:wAfter w:w="6" w:type="dxa"/>
          <w:trHeight w:val="144"/>
        </w:trPr>
        <w:tc>
          <w:tcPr>
            <w:tcW w:w="4626" w:type="dxa"/>
            <w:shd w:val="clear" w:color="auto" w:fill="DAEEF4"/>
            <w:vAlign w:val="center"/>
          </w:tcPr>
          <w:p w14:paraId="661D5275"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0DF13C4E" w14:textId="210790E0"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7279.4</w:t>
            </w:r>
          </w:p>
        </w:tc>
        <w:tc>
          <w:tcPr>
            <w:tcW w:w="1100" w:type="dxa"/>
            <w:shd w:val="clear" w:color="auto" w:fill="DAEEF4"/>
            <w:vAlign w:val="center"/>
          </w:tcPr>
          <w:p w14:paraId="7AA34217" w14:textId="16233F95"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4928</w:t>
            </w:r>
            <w:r w:rsidR="00C808D3">
              <w:rPr>
                <w:rFonts w:ascii="Sylfaen" w:hAnsi="Sylfaen" w:cs="Calibri"/>
                <w:b/>
                <w:bCs/>
                <w:color w:val="000000"/>
                <w:sz w:val="18"/>
                <w:szCs w:val="18"/>
                <w:lang w:val="en-US"/>
              </w:rPr>
              <w:t>.0</w:t>
            </w:r>
          </w:p>
        </w:tc>
        <w:tc>
          <w:tcPr>
            <w:tcW w:w="1253" w:type="dxa"/>
            <w:shd w:val="clear" w:color="auto" w:fill="DAEEF4"/>
            <w:vAlign w:val="center"/>
          </w:tcPr>
          <w:p w14:paraId="642B70AD" w14:textId="7785D2B2"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2351.4</w:t>
            </w:r>
          </w:p>
        </w:tc>
        <w:tc>
          <w:tcPr>
            <w:tcW w:w="940" w:type="dxa"/>
            <w:shd w:val="clear" w:color="auto" w:fill="DAEEF4"/>
            <w:vAlign w:val="center"/>
          </w:tcPr>
          <w:p w14:paraId="718E94A8" w14:textId="53E3F7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5E9DBE2" w14:textId="33EB07A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A52179" w14:textId="0C674D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5021DE3" w14:textId="6E6A924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D415BEB" w14:textId="423568E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F7000AB" w14:textId="6F6B91F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6D65FBD" w14:textId="6CA1C30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2088D3F7" w14:textId="77777777" w:rsidTr="00660A03">
        <w:trPr>
          <w:gridAfter w:val="1"/>
          <w:wAfter w:w="6" w:type="dxa"/>
          <w:trHeight w:val="144"/>
        </w:trPr>
        <w:tc>
          <w:tcPr>
            <w:tcW w:w="4626" w:type="dxa"/>
            <w:vAlign w:val="center"/>
          </w:tcPr>
          <w:p w14:paraId="348A274B"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Թեղուտ բնակավայրի տարածքում վարչական ծառայությունների մատուցում</w:t>
            </w:r>
          </w:p>
        </w:tc>
        <w:tc>
          <w:tcPr>
            <w:tcW w:w="1134" w:type="dxa"/>
            <w:vAlign w:val="center"/>
          </w:tcPr>
          <w:p w14:paraId="33122670" w14:textId="36E3F11D"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7279.4</w:t>
            </w:r>
          </w:p>
        </w:tc>
        <w:tc>
          <w:tcPr>
            <w:tcW w:w="1100" w:type="dxa"/>
            <w:vAlign w:val="center"/>
          </w:tcPr>
          <w:p w14:paraId="5A596762" w14:textId="614AE44F"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4928</w:t>
            </w:r>
            <w:r w:rsidR="00C808D3">
              <w:rPr>
                <w:rFonts w:ascii="Sylfaen" w:hAnsi="Sylfaen" w:cs="Calibri"/>
                <w:color w:val="000000"/>
                <w:sz w:val="18"/>
                <w:szCs w:val="18"/>
                <w:lang w:val="en-US"/>
              </w:rPr>
              <w:t>.0</w:t>
            </w:r>
          </w:p>
        </w:tc>
        <w:tc>
          <w:tcPr>
            <w:tcW w:w="1253" w:type="dxa"/>
            <w:vAlign w:val="center"/>
          </w:tcPr>
          <w:p w14:paraId="32E00C7E" w14:textId="172772C8"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2351.4</w:t>
            </w:r>
          </w:p>
        </w:tc>
        <w:tc>
          <w:tcPr>
            <w:tcW w:w="940" w:type="dxa"/>
            <w:vAlign w:val="center"/>
          </w:tcPr>
          <w:p w14:paraId="584C1B35" w14:textId="228D4DA3"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7ABCAD7F" w14:textId="7D33DEA8" w:rsidR="00D651C4" w:rsidRPr="00CF1724" w:rsidRDefault="00D651C4" w:rsidP="00660A03">
            <w:pPr>
              <w:jc w:val="center"/>
              <w:rPr>
                <w:rFonts w:ascii="Sylfaen" w:hAnsi="Sylfaen"/>
                <w:sz w:val="18"/>
                <w:szCs w:val="18"/>
                <w:lang w:val="hy-AM"/>
              </w:rPr>
            </w:pPr>
            <w:r w:rsidRPr="00AD268F">
              <w:rPr>
                <w:rFonts w:ascii="Sylfaen" w:hAnsi="Sylfaen" w:cs="Calibri"/>
                <w:color w:val="000000"/>
                <w:sz w:val="18"/>
                <w:szCs w:val="18"/>
              </w:rPr>
              <w:t>0</w:t>
            </w:r>
            <w:r w:rsidRPr="00AD268F">
              <w:rPr>
                <w:rFonts w:ascii="Sylfaen" w:hAnsi="Sylfaen" w:cs="Calibri"/>
                <w:color w:val="000000"/>
                <w:sz w:val="18"/>
                <w:szCs w:val="18"/>
                <w:lang w:val="en-US"/>
              </w:rPr>
              <w:t>.0</w:t>
            </w:r>
          </w:p>
        </w:tc>
        <w:tc>
          <w:tcPr>
            <w:tcW w:w="940" w:type="dxa"/>
            <w:vAlign w:val="center"/>
          </w:tcPr>
          <w:p w14:paraId="3358DAE5" w14:textId="0FD63203"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72D26379" w14:textId="2A78D56C"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0C3F0276" w14:textId="0AE80EB6"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684E12C0" w14:textId="0BF6C9BB"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16323E32" w14:textId="46E8D3AB"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0DC80DAB" w14:textId="77777777" w:rsidTr="00660A03">
        <w:trPr>
          <w:gridAfter w:val="1"/>
          <w:wAfter w:w="6" w:type="dxa"/>
          <w:trHeight w:val="144"/>
        </w:trPr>
        <w:tc>
          <w:tcPr>
            <w:tcW w:w="4626" w:type="dxa"/>
            <w:shd w:val="clear" w:color="auto" w:fill="DAEEF4"/>
            <w:vAlign w:val="center"/>
          </w:tcPr>
          <w:p w14:paraId="3C386F5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5C152B4F" w14:textId="50A3979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2810</w:t>
            </w:r>
            <w:r w:rsidR="00C808D3">
              <w:rPr>
                <w:rFonts w:ascii="Sylfaen" w:hAnsi="Sylfaen" w:cs="Calibri"/>
                <w:b/>
                <w:bCs/>
                <w:color w:val="000000"/>
                <w:sz w:val="18"/>
                <w:szCs w:val="18"/>
                <w:lang w:val="en-US"/>
              </w:rPr>
              <w:t>.0</w:t>
            </w:r>
          </w:p>
        </w:tc>
        <w:tc>
          <w:tcPr>
            <w:tcW w:w="1100" w:type="dxa"/>
            <w:shd w:val="clear" w:color="auto" w:fill="DAEEF4"/>
            <w:vAlign w:val="center"/>
          </w:tcPr>
          <w:p w14:paraId="332B5E73" w14:textId="112598D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810</w:t>
            </w:r>
            <w:r w:rsidR="00C808D3">
              <w:rPr>
                <w:rFonts w:ascii="Sylfaen" w:hAnsi="Sylfaen" w:cs="Calibri"/>
                <w:b/>
                <w:bCs/>
                <w:color w:val="000000"/>
                <w:sz w:val="18"/>
                <w:szCs w:val="18"/>
                <w:lang w:val="en-US"/>
              </w:rPr>
              <w:t>.0</w:t>
            </w:r>
          </w:p>
        </w:tc>
        <w:tc>
          <w:tcPr>
            <w:tcW w:w="1253" w:type="dxa"/>
            <w:shd w:val="clear" w:color="auto" w:fill="DAEEF4"/>
            <w:vAlign w:val="center"/>
          </w:tcPr>
          <w:p w14:paraId="21D33912" w14:textId="2A31E04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2000</w:t>
            </w:r>
            <w:r w:rsidR="00C808D3">
              <w:rPr>
                <w:rFonts w:ascii="Sylfaen" w:hAnsi="Sylfaen" w:cs="Calibri"/>
                <w:b/>
                <w:bCs/>
                <w:color w:val="000000"/>
                <w:sz w:val="18"/>
                <w:szCs w:val="18"/>
                <w:lang w:val="en-US"/>
              </w:rPr>
              <w:t>.0</w:t>
            </w:r>
          </w:p>
        </w:tc>
        <w:tc>
          <w:tcPr>
            <w:tcW w:w="940" w:type="dxa"/>
            <w:shd w:val="clear" w:color="auto" w:fill="DAEEF4"/>
            <w:vAlign w:val="center"/>
          </w:tcPr>
          <w:p w14:paraId="3F413278" w14:textId="60E664B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39F1A5" w14:textId="5C10C4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0F82ECB" w14:textId="44370A3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C27F224" w14:textId="393DF8A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3814B75" w14:textId="3A5940B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238B56D" w14:textId="116440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494DBFA" w14:textId="2AD8F90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7401D52" w14:textId="77777777" w:rsidTr="00660A03">
        <w:trPr>
          <w:gridAfter w:val="1"/>
          <w:wAfter w:w="6" w:type="dxa"/>
          <w:trHeight w:val="144"/>
        </w:trPr>
        <w:tc>
          <w:tcPr>
            <w:tcW w:w="4626" w:type="dxa"/>
            <w:shd w:val="clear" w:color="auto" w:fill="auto"/>
            <w:vAlign w:val="center"/>
          </w:tcPr>
          <w:p w14:paraId="4EC118BC"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Թեղուտ բնակավայրի հանդամիջյան ճանապարհների ընթացիկ  նորոգում</w:t>
            </w:r>
          </w:p>
        </w:tc>
        <w:tc>
          <w:tcPr>
            <w:tcW w:w="1134" w:type="dxa"/>
            <w:shd w:val="clear" w:color="auto" w:fill="auto"/>
            <w:vAlign w:val="center"/>
          </w:tcPr>
          <w:p w14:paraId="60DEC64D" w14:textId="2EFB893F"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2810</w:t>
            </w:r>
            <w:r w:rsidR="00C808D3">
              <w:rPr>
                <w:rFonts w:ascii="Sylfaen" w:hAnsi="Sylfaen" w:cs="Calibri"/>
                <w:color w:val="000000"/>
                <w:sz w:val="18"/>
                <w:szCs w:val="18"/>
                <w:lang w:val="en-US"/>
              </w:rPr>
              <w:t>.0</w:t>
            </w:r>
          </w:p>
        </w:tc>
        <w:tc>
          <w:tcPr>
            <w:tcW w:w="1100" w:type="dxa"/>
            <w:vAlign w:val="center"/>
          </w:tcPr>
          <w:p w14:paraId="5D6A684A" w14:textId="6A6570C1"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810</w:t>
            </w:r>
            <w:r w:rsidR="00C808D3">
              <w:rPr>
                <w:rFonts w:ascii="Sylfaen" w:hAnsi="Sylfaen" w:cs="Calibri"/>
                <w:color w:val="000000"/>
                <w:sz w:val="18"/>
                <w:szCs w:val="18"/>
                <w:lang w:val="en-US"/>
              </w:rPr>
              <w:t>.0</w:t>
            </w:r>
          </w:p>
        </w:tc>
        <w:tc>
          <w:tcPr>
            <w:tcW w:w="1253" w:type="dxa"/>
            <w:vAlign w:val="center"/>
          </w:tcPr>
          <w:p w14:paraId="562FC370" w14:textId="567614B4"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2000</w:t>
            </w:r>
            <w:r w:rsidR="00C808D3">
              <w:rPr>
                <w:rFonts w:ascii="Sylfaen" w:hAnsi="Sylfaen" w:cs="Calibri"/>
                <w:color w:val="000000"/>
                <w:sz w:val="18"/>
                <w:szCs w:val="18"/>
                <w:lang w:val="en-US"/>
              </w:rPr>
              <w:t>.0</w:t>
            </w:r>
          </w:p>
        </w:tc>
        <w:tc>
          <w:tcPr>
            <w:tcW w:w="940" w:type="dxa"/>
            <w:vAlign w:val="center"/>
          </w:tcPr>
          <w:p w14:paraId="01697064" w14:textId="1FBF1109"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4509517E" w14:textId="300E702C" w:rsidR="00D651C4" w:rsidRPr="00CF1724" w:rsidRDefault="00D651C4" w:rsidP="00660A03">
            <w:pPr>
              <w:jc w:val="center"/>
              <w:rPr>
                <w:rFonts w:ascii="Sylfaen" w:hAnsi="Sylfaen"/>
                <w:sz w:val="18"/>
                <w:szCs w:val="18"/>
                <w:lang w:val="hy-AM"/>
              </w:rPr>
            </w:pPr>
            <w:r w:rsidRPr="00AD268F">
              <w:rPr>
                <w:rFonts w:ascii="Sylfaen" w:hAnsi="Sylfaen" w:cs="Calibri"/>
                <w:color w:val="000000"/>
                <w:sz w:val="18"/>
                <w:szCs w:val="18"/>
              </w:rPr>
              <w:t>0</w:t>
            </w:r>
            <w:r w:rsidRPr="00AD268F">
              <w:rPr>
                <w:rFonts w:ascii="Sylfaen" w:hAnsi="Sylfaen" w:cs="Calibri"/>
                <w:color w:val="000000"/>
                <w:sz w:val="18"/>
                <w:szCs w:val="18"/>
                <w:lang w:val="en-US"/>
              </w:rPr>
              <w:t>.0</w:t>
            </w:r>
          </w:p>
        </w:tc>
        <w:tc>
          <w:tcPr>
            <w:tcW w:w="940" w:type="dxa"/>
            <w:vAlign w:val="center"/>
          </w:tcPr>
          <w:p w14:paraId="11882C37" w14:textId="62CBF2D1"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3014E5F7" w14:textId="713330B2"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2CC7001C" w14:textId="6352D8EC"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695C01AB" w14:textId="4E9B572C"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09B8F29D" w14:textId="6DFFD0A9"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4D50E5F3" w14:textId="77777777" w:rsidTr="00660A03">
        <w:trPr>
          <w:gridAfter w:val="1"/>
          <w:wAfter w:w="6" w:type="dxa"/>
          <w:trHeight w:val="144"/>
        </w:trPr>
        <w:tc>
          <w:tcPr>
            <w:tcW w:w="4626" w:type="dxa"/>
            <w:shd w:val="clear" w:color="auto" w:fill="DAEEF4"/>
            <w:vAlign w:val="center"/>
          </w:tcPr>
          <w:p w14:paraId="11B193A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647B3939" w14:textId="02CD065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C808D3">
              <w:rPr>
                <w:rFonts w:ascii="Sylfaen" w:hAnsi="Sylfaen" w:cs="Calibri"/>
                <w:b/>
                <w:bCs/>
                <w:color w:val="000000"/>
                <w:sz w:val="18"/>
                <w:szCs w:val="18"/>
                <w:lang w:val="en-US"/>
              </w:rPr>
              <w:t>.0</w:t>
            </w:r>
          </w:p>
        </w:tc>
        <w:tc>
          <w:tcPr>
            <w:tcW w:w="1100" w:type="dxa"/>
            <w:shd w:val="clear" w:color="auto" w:fill="DAEEF4"/>
            <w:vAlign w:val="center"/>
          </w:tcPr>
          <w:p w14:paraId="664F36B1" w14:textId="3A64863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7F20F3A" w14:textId="17D837C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6C3EDF43" w14:textId="34F88A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07FA36" w14:textId="5FC4C62A"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3000</w:t>
            </w:r>
            <w:r w:rsidR="00C808D3">
              <w:rPr>
                <w:rFonts w:ascii="Sylfaen" w:hAnsi="Sylfaen" w:cs="Calibri"/>
                <w:b/>
                <w:bCs/>
                <w:color w:val="000000"/>
                <w:sz w:val="18"/>
                <w:szCs w:val="18"/>
                <w:lang w:val="en-US"/>
              </w:rPr>
              <w:t>.0</w:t>
            </w:r>
          </w:p>
        </w:tc>
        <w:tc>
          <w:tcPr>
            <w:tcW w:w="940" w:type="dxa"/>
            <w:shd w:val="clear" w:color="auto" w:fill="DAEEF4"/>
            <w:vAlign w:val="center"/>
          </w:tcPr>
          <w:p w14:paraId="2416C09C" w14:textId="3EE09E2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7E7F618" w14:textId="56C34DC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8D8ACE5" w14:textId="73B2F0C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B6D8D2E" w14:textId="23A7F2A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4CDFC32" w14:textId="1076513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AC525E2" w14:textId="77777777" w:rsidTr="00660A03">
        <w:trPr>
          <w:gridAfter w:val="1"/>
          <w:wAfter w:w="6" w:type="dxa"/>
          <w:trHeight w:val="144"/>
        </w:trPr>
        <w:tc>
          <w:tcPr>
            <w:tcW w:w="4626" w:type="dxa"/>
            <w:shd w:val="clear" w:color="auto" w:fill="auto"/>
            <w:vAlign w:val="center"/>
          </w:tcPr>
          <w:p w14:paraId="339288AC"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Թեղուտ բնակավայրում աղբահանության և սանիտարական մաքրման աշխատանքների իրականացում</w:t>
            </w:r>
          </w:p>
        </w:tc>
        <w:tc>
          <w:tcPr>
            <w:tcW w:w="1134" w:type="dxa"/>
            <w:shd w:val="clear" w:color="auto" w:fill="auto"/>
            <w:vAlign w:val="center"/>
          </w:tcPr>
          <w:p w14:paraId="17920FD2" w14:textId="0E79D469"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3000</w:t>
            </w:r>
            <w:r w:rsidR="00C808D3">
              <w:rPr>
                <w:rFonts w:ascii="Sylfaen" w:hAnsi="Sylfaen" w:cs="Calibri"/>
                <w:color w:val="000000"/>
                <w:sz w:val="18"/>
                <w:szCs w:val="18"/>
                <w:lang w:val="en-US"/>
              </w:rPr>
              <w:t>.0</w:t>
            </w:r>
          </w:p>
        </w:tc>
        <w:tc>
          <w:tcPr>
            <w:tcW w:w="1100" w:type="dxa"/>
            <w:vAlign w:val="center"/>
          </w:tcPr>
          <w:p w14:paraId="59759CE4" w14:textId="726446EA" w:rsidR="00D651C4" w:rsidRPr="00CF1724" w:rsidRDefault="00D651C4" w:rsidP="00660A03">
            <w:pPr>
              <w:jc w:val="center"/>
              <w:rPr>
                <w:rFonts w:ascii="Sylfaen" w:hAnsi="Sylfaen"/>
                <w:sz w:val="18"/>
                <w:szCs w:val="18"/>
                <w:lang w:val="hy-AM"/>
              </w:rPr>
            </w:pPr>
            <w:r w:rsidRPr="00643E2C">
              <w:rPr>
                <w:rFonts w:ascii="Sylfaen" w:hAnsi="Sylfaen" w:cs="Calibri"/>
                <w:color w:val="000000"/>
                <w:sz w:val="18"/>
                <w:szCs w:val="18"/>
              </w:rPr>
              <w:t>0</w:t>
            </w:r>
            <w:r w:rsidRPr="00643E2C">
              <w:rPr>
                <w:rFonts w:ascii="Sylfaen" w:hAnsi="Sylfaen" w:cs="Calibri"/>
                <w:color w:val="000000"/>
                <w:sz w:val="18"/>
                <w:szCs w:val="18"/>
                <w:lang w:val="en-US"/>
              </w:rPr>
              <w:t>.0</w:t>
            </w:r>
          </w:p>
        </w:tc>
        <w:tc>
          <w:tcPr>
            <w:tcW w:w="1253" w:type="dxa"/>
            <w:vAlign w:val="center"/>
          </w:tcPr>
          <w:p w14:paraId="1010BA1D" w14:textId="0DCF2FC4" w:rsidR="00D651C4" w:rsidRPr="00CF1724" w:rsidRDefault="00D651C4" w:rsidP="00660A03">
            <w:pPr>
              <w:jc w:val="center"/>
              <w:rPr>
                <w:rFonts w:ascii="Sylfaen" w:hAnsi="Sylfaen"/>
                <w:sz w:val="18"/>
                <w:szCs w:val="18"/>
                <w:lang w:val="hy-AM"/>
              </w:rPr>
            </w:pPr>
            <w:r w:rsidRPr="00C03FFE">
              <w:rPr>
                <w:rFonts w:ascii="Sylfaen" w:hAnsi="Sylfaen" w:cs="Calibri"/>
                <w:color w:val="000000"/>
                <w:sz w:val="18"/>
                <w:szCs w:val="18"/>
              </w:rPr>
              <w:t>0</w:t>
            </w:r>
            <w:r w:rsidRPr="00C03FFE">
              <w:rPr>
                <w:rFonts w:ascii="Sylfaen" w:hAnsi="Sylfaen" w:cs="Calibri"/>
                <w:color w:val="000000"/>
                <w:sz w:val="18"/>
                <w:szCs w:val="18"/>
                <w:lang w:val="en-US"/>
              </w:rPr>
              <w:t>.0</w:t>
            </w:r>
          </w:p>
        </w:tc>
        <w:tc>
          <w:tcPr>
            <w:tcW w:w="940" w:type="dxa"/>
            <w:vAlign w:val="center"/>
          </w:tcPr>
          <w:p w14:paraId="6CC0917F" w14:textId="75C6FF4E"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329AA05C" w14:textId="1AF33438"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3000</w:t>
            </w:r>
            <w:r w:rsidR="00C808D3">
              <w:rPr>
                <w:rFonts w:ascii="Sylfaen" w:hAnsi="Sylfaen" w:cs="Calibri"/>
                <w:color w:val="000000"/>
                <w:sz w:val="18"/>
                <w:szCs w:val="18"/>
                <w:lang w:val="en-US"/>
              </w:rPr>
              <w:t>.0</w:t>
            </w:r>
          </w:p>
        </w:tc>
        <w:tc>
          <w:tcPr>
            <w:tcW w:w="940" w:type="dxa"/>
            <w:vAlign w:val="center"/>
          </w:tcPr>
          <w:p w14:paraId="7106C090" w14:textId="40E31989"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2B1637AB" w14:textId="0F2013FD"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0E626F92" w14:textId="5F257C33"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715EDC59" w14:textId="2E9BF9C9"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5F3837E5" w14:textId="5D25754D"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6465ADE0" w14:textId="77777777" w:rsidTr="00660A03">
        <w:trPr>
          <w:gridAfter w:val="1"/>
          <w:wAfter w:w="6" w:type="dxa"/>
          <w:trHeight w:val="144"/>
        </w:trPr>
        <w:tc>
          <w:tcPr>
            <w:tcW w:w="4626" w:type="dxa"/>
            <w:shd w:val="clear" w:color="auto" w:fill="DAEEF4"/>
            <w:vAlign w:val="center"/>
          </w:tcPr>
          <w:p w14:paraId="484B12D6"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031E7D61" w14:textId="72D68394"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2620</w:t>
            </w:r>
            <w:r w:rsidR="00C808D3">
              <w:rPr>
                <w:rFonts w:ascii="Sylfaen" w:hAnsi="Sylfaen" w:cs="Calibri"/>
                <w:b/>
                <w:bCs/>
                <w:color w:val="000000"/>
                <w:sz w:val="18"/>
                <w:szCs w:val="18"/>
                <w:lang w:val="en-US"/>
              </w:rPr>
              <w:t>.0</w:t>
            </w:r>
          </w:p>
        </w:tc>
        <w:tc>
          <w:tcPr>
            <w:tcW w:w="1100" w:type="dxa"/>
            <w:shd w:val="clear" w:color="auto" w:fill="DAEEF4"/>
            <w:vAlign w:val="center"/>
          </w:tcPr>
          <w:p w14:paraId="43BC995A" w14:textId="2E4C657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553E47F" w14:textId="0B05227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2620</w:t>
            </w:r>
            <w:r w:rsidR="00C808D3">
              <w:rPr>
                <w:rFonts w:ascii="Sylfaen" w:hAnsi="Sylfaen" w:cs="Calibri"/>
                <w:b/>
                <w:bCs/>
                <w:color w:val="000000"/>
                <w:sz w:val="18"/>
                <w:szCs w:val="18"/>
                <w:lang w:val="en-US"/>
              </w:rPr>
              <w:t>.0</w:t>
            </w:r>
          </w:p>
        </w:tc>
        <w:tc>
          <w:tcPr>
            <w:tcW w:w="940" w:type="dxa"/>
            <w:shd w:val="clear" w:color="auto" w:fill="DAEEF4"/>
            <w:vAlign w:val="center"/>
          </w:tcPr>
          <w:p w14:paraId="6E719B99" w14:textId="4130AD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76B3705" w14:textId="3D2FB28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72A66CE" w14:textId="2CEF960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0B691DB" w14:textId="39678E2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70627B1" w14:textId="632C537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22DA6CA" w14:textId="61A8D9C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C647191" w14:textId="2ABF807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77C6AEB" w14:textId="77777777" w:rsidTr="00660A03">
        <w:trPr>
          <w:gridAfter w:val="1"/>
          <w:wAfter w:w="6" w:type="dxa"/>
          <w:trHeight w:val="144"/>
        </w:trPr>
        <w:tc>
          <w:tcPr>
            <w:tcW w:w="4626" w:type="dxa"/>
            <w:shd w:val="clear" w:color="auto" w:fill="auto"/>
            <w:vAlign w:val="center"/>
          </w:tcPr>
          <w:p w14:paraId="2BCC614A"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Թեղուտ բնակավայրում ջրամատակարարման համակարգերի պահպանություն</w:t>
            </w:r>
          </w:p>
        </w:tc>
        <w:tc>
          <w:tcPr>
            <w:tcW w:w="1134" w:type="dxa"/>
            <w:shd w:val="clear" w:color="auto" w:fill="auto"/>
            <w:vAlign w:val="center"/>
          </w:tcPr>
          <w:p w14:paraId="5ABD1179" w14:textId="2A82C7E4"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1900</w:t>
            </w:r>
            <w:r w:rsidR="00C808D3">
              <w:rPr>
                <w:rFonts w:ascii="Sylfaen" w:hAnsi="Sylfaen" w:cs="Calibri"/>
                <w:color w:val="000000"/>
                <w:sz w:val="18"/>
                <w:szCs w:val="18"/>
                <w:lang w:val="en-US"/>
              </w:rPr>
              <w:t>.0</w:t>
            </w:r>
          </w:p>
        </w:tc>
        <w:tc>
          <w:tcPr>
            <w:tcW w:w="1100" w:type="dxa"/>
            <w:vAlign w:val="center"/>
          </w:tcPr>
          <w:p w14:paraId="225434A3" w14:textId="0D8A8A36" w:rsidR="00D651C4" w:rsidRPr="00CF1724" w:rsidRDefault="00D651C4" w:rsidP="00660A03">
            <w:pPr>
              <w:jc w:val="center"/>
              <w:rPr>
                <w:rFonts w:ascii="Sylfaen" w:hAnsi="Sylfaen"/>
                <w:sz w:val="18"/>
                <w:szCs w:val="18"/>
                <w:lang w:val="hy-AM"/>
              </w:rPr>
            </w:pPr>
            <w:r w:rsidRPr="00643E2C">
              <w:rPr>
                <w:rFonts w:ascii="Sylfaen" w:hAnsi="Sylfaen" w:cs="Calibri"/>
                <w:color w:val="000000"/>
                <w:sz w:val="18"/>
                <w:szCs w:val="18"/>
              </w:rPr>
              <w:t>0</w:t>
            </w:r>
            <w:r w:rsidRPr="00643E2C">
              <w:rPr>
                <w:rFonts w:ascii="Sylfaen" w:hAnsi="Sylfaen" w:cs="Calibri"/>
                <w:color w:val="000000"/>
                <w:sz w:val="18"/>
                <w:szCs w:val="18"/>
                <w:lang w:val="en-US"/>
              </w:rPr>
              <w:t>.0</w:t>
            </w:r>
          </w:p>
        </w:tc>
        <w:tc>
          <w:tcPr>
            <w:tcW w:w="1253" w:type="dxa"/>
            <w:vAlign w:val="center"/>
          </w:tcPr>
          <w:p w14:paraId="1374175A" w14:textId="5F0830B4"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1900</w:t>
            </w:r>
            <w:r w:rsidR="00C808D3">
              <w:rPr>
                <w:rFonts w:ascii="Sylfaen" w:hAnsi="Sylfaen" w:cs="Calibri"/>
                <w:color w:val="000000"/>
                <w:sz w:val="18"/>
                <w:szCs w:val="18"/>
                <w:lang w:val="en-US"/>
              </w:rPr>
              <w:t>.0</w:t>
            </w:r>
          </w:p>
        </w:tc>
        <w:tc>
          <w:tcPr>
            <w:tcW w:w="940" w:type="dxa"/>
            <w:vAlign w:val="center"/>
          </w:tcPr>
          <w:p w14:paraId="67B08BC5" w14:textId="095BED54"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7AEEE79E" w14:textId="65E0EAAA" w:rsidR="00D651C4" w:rsidRPr="00CF1724" w:rsidRDefault="00D651C4" w:rsidP="00660A03">
            <w:pPr>
              <w:jc w:val="center"/>
              <w:rPr>
                <w:rFonts w:ascii="Sylfaen" w:hAnsi="Sylfaen"/>
                <w:sz w:val="18"/>
                <w:szCs w:val="18"/>
                <w:lang w:val="hy-AM"/>
              </w:rPr>
            </w:pPr>
            <w:r w:rsidRPr="000B2B8C">
              <w:rPr>
                <w:rFonts w:ascii="Sylfaen" w:hAnsi="Sylfaen" w:cs="Calibri"/>
                <w:color w:val="000000"/>
                <w:sz w:val="18"/>
                <w:szCs w:val="18"/>
              </w:rPr>
              <w:t>0</w:t>
            </w:r>
            <w:r w:rsidRPr="000B2B8C">
              <w:rPr>
                <w:rFonts w:ascii="Sylfaen" w:hAnsi="Sylfaen" w:cs="Calibri"/>
                <w:color w:val="000000"/>
                <w:sz w:val="18"/>
                <w:szCs w:val="18"/>
                <w:lang w:val="en-US"/>
              </w:rPr>
              <w:t>.0</w:t>
            </w:r>
          </w:p>
        </w:tc>
        <w:tc>
          <w:tcPr>
            <w:tcW w:w="940" w:type="dxa"/>
            <w:vAlign w:val="center"/>
          </w:tcPr>
          <w:p w14:paraId="3A389D8C" w14:textId="1D02A3BA"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2900D529" w14:textId="0EEC5C8B"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1FFE3C72" w14:textId="6CD79283"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77619DE1" w14:textId="2C8E8EB0"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76F2B0FA" w14:textId="091B5B9C"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7ED4601D" w14:textId="77777777" w:rsidTr="00660A03">
        <w:trPr>
          <w:gridAfter w:val="1"/>
          <w:wAfter w:w="6" w:type="dxa"/>
          <w:trHeight w:val="144"/>
        </w:trPr>
        <w:tc>
          <w:tcPr>
            <w:tcW w:w="4626" w:type="dxa"/>
            <w:shd w:val="clear" w:color="auto" w:fill="auto"/>
            <w:vAlign w:val="center"/>
          </w:tcPr>
          <w:p w14:paraId="5B1E9C33"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Թեղուտ բնակավայրում լուսավորության իրականացում</w:t>
            </w:r>
          </w:p>
        </w:tc>
        <w:tc>
          <w:tcPr>
            <w:tcW w:w="1134" w:type="dxa"/>
            <w:shd w:val="clear" w:color="auto" w:fill="auto"/>
            <w:vAlign w:val="center"/>
          </w:tcPr>
          <w:p w14:paraId="405B40C5" w14:textId="763B4ADE"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720</w:t>
            </w:r>
            <w:r w:rsidR="00C808D3">
              <w:rPr>
                <w:rFonts w:ascii="Sylfaen" w:hAnsi="Sylfaen" w:cs="Calibri"/>
                <w:color w:val="000000"/>
                <w:sz w:val="18"/>
                <w:szCs w:val="18"/>
                <w:lang w:val="en-US"/>
              </w:rPr>
              <w:t>.0</w:t>
            </w:r>
          </w:p>
        </w:tc>
        <w:tc>
          <w:tcPr>
            <w:tcW w:w="1100" w:type="dxa"/>
            <w:vAlign w:val="center"/>
          </w:tcPr>
          <w:p w14:paraId="07D0A328" w14:textId="6A008584" w:rsidR="00D651C4" w:rsidRPr="00CF1724" w:rsidRDefault="00D651C4" w:rsidP="00660A03">
            <w:pPr>
              <w:jc w:val="center"/>
              <w:rPr>
                <w:rFonts w:ascii="Sylfaen" w:hAnsi="Sylfaen"/>
                <w:sz w:val="18"/>
                <w:szCs w:val="18"/>
                <w:lang w:val="hy-AM"/>
              </w:rPr>
            </w:pPr>
            <w:r w:rsidRPr="00643E2C">
              <w:rPr>
                <w:rFonts w:ascii="Sylfaen" w:hAnsi="Sylfaen" w:cs="Calibri"/>
                <w:color w:val="000000"/>
                <w:sz w:val="18"/>
                <w:szCs w:val="18"/>
              </w:rPr>
              <w:t>0</w:t>
            </w:r>
            <w:r w:rsidRPr="00643E2C">
              <w:rPr>
                <w:rFonts w:ascii="Sylfaen" w:hAnsi="Sylfaen" w:cs="Calibri"/>
                <w:color w:val="000000"/>
                <w:sz w:val="18"/>
                <w:szCs w:val="18"/>
                <w:lang w:val="en-US"/>
              </w:rPr>
              <w:t>.0</w:t>
            </w:r>
          </w:p>
        </w:tc>
        <w:tc>
          <w:tcPr>
            <w:tcW w:w="1253" w:type="dxa"/>
            <w:vAlign w:val="center"/>
          </w:tcPr>
          <w:p w14:paraId="6A0FE3FC" w14:textId="584164CC"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720</w:t>
            </w:r>
            <w:r w:rsidR="00C808D3">
              <w:rPr>
                <w:rFonts w:ascii="Sylfaen" w:hAnsi="Sylfaen" w:cs="Calibri"/>
                <w:color w:val="000000"/>
                <w:sz w:val="18"/>
                <w:szCs w:val="18"/>
                <w:lang w:val="en-US"/>
              </w:rPr>
              <w:t>.0</w:t>
            </w:r>
          </w:p>
        </w:tc>
        <w:tc>
          <w:tcPr>
            <w:tcW w:w="940" w:type="dxa"/>
            <w:vAlign w:val="center"/>
          </w:tcPr>
          <w:p w14:paraId="7EAA2C0F" w14:textId="3E083FD3" w:rsidR="00D651C4" w:rsidRPr="00CF1724" w:rsidRDefault="00D651C4" w:rsidP="00660A03">
            <w:pPr>
              <w:jc w:val="center"/>
              <w:rPr>
                <w:rFonts w:ascii="Sylfaen" w:hAnsi="Sylfaen"/>
                <w:sz w:val="18"/>
                <w:szCs w:val="18"/>
                <w:lang w:val="hy-AM"/>
              </w:rPr>
            </w:pPr>
            <w:r w:rsidRPr="00CF406C">
              <w:rPr>
                <w:rFonts w:ascii="Sylfaen" w:hAnsi="Sylfaen" w:cs="Calibri"/>
                <w:color w:val="000000"/>
                <w:sz w:val="18"/>
                <w:szCs w:val="18"/>
              </w:rPr>
              <w:t>0</w:t>
            </w:r>
            <w:r w:rsidRPr="00CF406C">
              <w:rPr>
                <w:rFonts w:ascii="Sylfaen" w:hAnsi="Sylfaen" w:cs="Calibri"/>
                <w:color w:val="000000"/>
                <w:sz w:val="18"/>
                <w:szCs w:val="18"/>
                <w:lang w:val="en-US"/>
              </w:rPr>
              <w:t>.0</w:t>
            </w:r>
          </w:p>
        </w:tc>
        <w:tc>
          <w:tcPr>
            <w:tcW w:w="1096" w:type="dxa"/>
            <w:vAlign w:val="center"/>
          </w:tcPr>
          <w:p w14:paraId="616942C5" w14:textId="4CFD0F3D" w:rsidR="00D651C4" w:rsidRPr="00CF1724" w:rsidRDefault="00D651C4" w:rsidP="00660A03">
            <w:pPr>
              <w:jc w:val="center"/>
              <w:rPr>
                <w:rFonts w:ascii="Sylfaen" w:hAnsi="Sylfaen"/>
                <w:sz w:val="18"/>
                <w:szCs w:val="18"/>
                <w:lang w:val="hy-AM"/>
              </w:rPr>
            </w:pPr>
            <w:r w:rsidRPr="000B2B8C">
              <w:rPr>
                <w:rFonts w:ascii="Sylfaen" w:hAnsi="Sylfaen" w:cs="Calibri"/>
                <w:color w:val="000000"/>
                <w:sz w:val="18"/>
                <w:szCs w:val="18"/>
              </w:rPr>
              <w:t>0</w:t>
            </w:r>
            <w:r w:rsidRPr="000B2B8C">
              <w:rPr>
                <w:rFonts w:ascii="Sylfaen" w:hAnsi="Sylfaen" w:cs="Calibri"/>
                <w:color w:val="000000"/>
                <w:sz w:val="18"/>
                <w:szCs w:val="18"/>
                <w:lang w:val="en-US"/>
              </w:rPr>
              <w:t>.0</w:t>
            </w:r>
          </w:p>
        </w:tc>
        <w:tc>
          <w:tcPr>
            <w:tcW w:w="940" w:type="dxa"/>
            <w:vAlign w:val="center"/>
          </w:tcPr>
          <w:p w14:paraId="1E335B35" w14:textId="58E3D38B" w:rsidR="00D651C4" w:rsidRPr="00CF1724" w:rsidRDefault="00D651C4" w:rsidP="00660A03">
            <w:pPr>
              <w:jc w:val="center"/>
              <w:rPr>
                <w:rFonts w:ascii="Sylfaen" w:hAnsi="Sylfaen"/>
                <w:sz w:val="18"/>
                <w:szCs w:val="18"/>
                <w:lang w:val="hy-AM"/>
              </w:rPr>
            </w:pPr>
            <w:r w:rsidRPr="00F02B4E">
              <w:rPr>
                <w:rFonts w:ascii="Sylfaen" w:hAnsi="Sylfaen" w:cs="Calibri"/>
                <w:color w:val="000000"/>
                <w:sz w:val="18"/>
                <w:szCs w:val="18"/>
              </w:rPr>
              <w:t>0</w:t>
            </w:r>
            <w:r w:rsidRPr="00F02B4E">
              <w:rPr>
                <w:rFonts w:ascii="Sylfaen" w:hAnsi="Sylfaen" w:cs="Calibri"/>
                <w:color w:val="000000"/>
                <w:sz w:val="18"/>
                <w:szCs w:val="18"/>
                <w:lang w:val="en-US"/>
              </w:rPr>
              <w:t>.0</w:t>
            </w:r>
          </w:p>
        </w:tc>
        <w:tc>
          <w:tcPr>
            <w:tcW w:w="939" w:type="dxa"/>
            <w:vAlign w:val="center"/>
          </w:tcPr>
          <w:p w14:paraId="333EB95A" w14:textId="4A88D909"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96" w:type="dxa"/>
            <w:vAlign w:val="center"/>
          </w:tcPr>
          <w:p w14:paraId="085974E9" w14:textId="568A4CD7" w:rsidR="00D651C4" w:rsidRPr="00CF1724" w:rsidRDefault="00D651C4" w:rsidP="00660A03">
            <w:pPr>
              <w:jc w:val="center"/>
              <w:rPr>
                <w:rFonts w:ascii="Sylfaen" w:hAnsi="Sylfaen"/>
                <w:sz w:val="18"/>
                <w:szCs w:val="18"/>
                <w:lang w:val="hy-AM"/>
              </w:rPr>
            </w:pPr>
            <w:r w:rsidRPr="00222784">
              <w:rPr>
                <w:rFonts w:ascii="Sylfaen" w:hAnsi="Sylfaen" w:cs="Calibri"/>
                <w:color w:val="000000"/>
                <w:sz w:val="18"/>
                <w:szCs w:val="18"/>
              </w:rPr>
              <w:t>0</w:t>
            </w:r>
            <w:r w:rsidRPr="00222784">
              <w:rPr>
                <w:rFonts w:ascii="Sylfaen" w:hAnsi="Sylfaen" w:cs="Calibri"/>
                <w:color w:val="000000"/>
                <w:sz w:val="18"/>
                <w:szCs w:val="18"/>
                <w:lang w:val="en-US"/>
              </w:rPr>
              <w:t>.0</w:t>
            </w:r>
          </w:p>
        </w:tc>
        <w:tc>
          <w:tcPr>
            <w:tcW w:w="1000" w:type="dxa"/>
            <w:vAlign w:val="center"/>
          </w:tcPr>
          <w:p w14:paraId="6AE6BF7F" w14:textId="7422FF50"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c>
          <w:tcPr>
            <w:tcW w:w="1350" w:type="dxa"/>
            <w:vAlign w:val="center"/>
          </w:tcPr>
          <w:p w14:paraId="314D5576" w14:textId="12268F84" w:rsidR="00D651C4" w:rsidRPr="00CF1724" w:rsidRDefault="00D651C4" w:rsidP="00660A03">
            <w:pPr>
              <w:jc w:val="center"/>
              <w:rPr>
                <w:rFonts w:ascii="Sylfaen" w:hAnsi="Sylfaen"/>
                <w:sz w:val="18"/>
                <w:szCs w:val="18"/>
                <w:lang w:val="hy-AM"/>
              </w:rPr>
            </w:pPr>
            <w:r w:rsidRPr="00CB5A80">
              <w:rPr>
                <w:rFonts w:ascii="Sylfaen" w:hAnsi="Sylfaen" w:cs="Calibri"/>
                <w:color w:val="000000"/>
                <w:sz w:val="18"/>
                <w:szCs w:val="18"/>
              </w:rPr>
              <w:t>0</w:t>
            </w:r>
            <w:r w:rsidRPr="00CB5A80">
              <w:rPr>
                <w:rFonts w:ascii="Sylfaen" w:hAnsi="Sylfaen" w:cs="Calibri"/>
                <w:color w:val="000000"/>
                <w:sz w:val="18"/>
                <w:szCs w:val="18"/>
                <w:lang w:val="en-US"/>
              </w:rPr>
              <w:t>.0</w:t>
            </w:r>
          </w:p>
        </w:tc>
      </w:tr>
      <w:tr w:rsidR="00D651C4" w:rsidRPr="00CF1724" w14:paraId="7094C0B8" w14:textId="77777777" w:rsidTr="00660A03">
        <w:trPr>
          <w:gridAfter w:val="1"/>
          <w:wAfter w:w="6" w:type="dxa"/>
          <w:trHeight w:val="144"/>
        </w:trPr>
        <w:tc>
          <w:tcPr>
            <w:tcW w:w="4626" w:type="dxa"/>
            <w:shd w:val="clear" w:color="auto" w:fill="DAEEF4"/>
            <w:vAlign w:val="center"/>
          </w:tcPr>
          <w:p w14:paraId="347826FB"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007C3B23" w14:textId="5BB42D12"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10960</w:t>
            </w:r>
            <w:r w:rsidR="00C808D3">
              <w:rPr>
                <w:rFonts w:ascii="Sylfaen" w:hAnsi="Sylfaen" w:cs="Calibri"/>
                <w:b/>
                <w:bCs/>
                <w:color w:val="000000"/>
                <w:sz w:val="18"/>
                <w:szCs w:val="18"/>
                <w:lang w:val="en-US"/>
              </w:rPr>
              <w:t>.0</w:t>
            </w:r>
          </w:p>
        </w:tc>
        <w:tc>
          <w:tcPr>
            <w:tcW w:w="1100" w:type="dxa"/>
            <w:shd w:val="clear" w:color="auto" w:fill="DAEEF4"/>
            <w:vAlign w:val="center"/>
          </w:tcPr>
          <w:p w14:paraId="38F559EC" w14:textId="6104E71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7879305" w14:textId="5B286F6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671FF56A" w14:textId="66C28C2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016D21A" w14:textId="7F26FE9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960</w:t>
            </w:r>
            <w:r w:rsidR="00C808D3">
              <w:rPr>
                <w:rFonts w:ascii="Sylfaen" w:hAnsi="Sylfaen" w:cs="Calibri"/>
                <w:b/>
                <w:bCs/>
                <w:color w:val="000000"/>
                <w:sz w:val="18"/>
                <w:szCs w:val="18"/>
                <w:lang w:val="en-US"/>
              </w:rPr>
              <w:t>.0</w:t>
            </w:r>
          </w:p>
        </w:tc>
        <w:tc>
          <w:tcPr>
            <w:tcW w:w="940" w:type="dxa"/>
            <w:shd w:val="clear" w:color="auto" w:fill="DAEEF4"/>
            <w:vAlign w:val="center"/>
          </w:tcPr>
          <w:p w14:paraId="16870D2F" w14:textId="332874C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6118077" w14:textId="069845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87A3E80" w14:textId="79C4E5E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4BCBC93" w14:textId="1601D42E"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10000</w:t>
            </w:r>
            <w:r w:rsidR="00C808D3">
              <w:rPr>
                <w:rFonts w:ascii="Sylfaen" w:hAnsi="Sylfaen" w:cs="Calibri"/>
                <w:b/>
                <w:bCs/>
                <w:color w:val="000000"/>
                <w:sz w:val="18"/>
                <w:szCs w:val="18"/>
                <w:lang w:val="en-US"/>
              </w:rPr>
              <w:t>.0</w:t>
            </w:r>
          </w:p>
        </w:tc>
        <w:tc>
          <w:tcPr>
            <w:tcW w:w="1350" w:type="dxa"/>
            <w:shd w:val="clear" w:color="auto" w:fill="DAEEF4"/>
            <w:vAlign w:val="center"/>
          </w:tcPr>
          <w:p w14:paraId="579B017B" w14:textId="0516BCB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w:t>
            </w:r>
          </w:p>
        </w:tc>
      </w:tr>
      <w:tr w:rsidR="00D651C4" w:rsidRPr="00CF1724" w14:paraId="1A8B62D7" w14:textId="77777777" w:rsidTr="00660A03">
        <w:trPr>
          <w:gridAfter w:val="1"/>
          <w:wAfter w:w="6" w:type="dxa"/>
          <w:trHeight w:val="144"/>
        </w:trPr>
        <w:tc>
          <w:tcPr>
            <w:tcW w:w="4626" w:type="dxa"/>
            <w:shd w:val="clear" w:color="auto" w:fill="auto"/>
            <w:vAlign w:val="center"/>
          </w:tcPr>
          <w:p w14:paraId="15B24869"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«Թեղուտ» մասնաճյուղի պահպանություն</w:t>
            </w:r>
          </w:p>
        </w:tc>
        <w:tc>
          <w:tcPr>
            <w:tcW w:w="1134" w:type="dxa"/>
            <w:shd w:val="clear" w:color="auto" w:fill="auto"/>
            <w:vAlign w:val="center"/>
          </w:tcPr>
          <w:p w14:paraId="73909778" w14:textId="26CCAE14"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960</w:t>
            </w:r>
            <w:r w:rsidR="00C808D3">
              <w:rPr>
                <w:rFonts w:ascii="Sylfaen" w:hAnsi="Sylfaen" w:cs="Calibri"/>
                <w:color w:val="000000"/>
                <w:sz w:val="18"/>
                <w:szCs w:val="18"/>
                <w:lang w:val="en-US"/>
              </w:rPr>
              <w:t>.0</w:t>
            </w:r>
          </w:p>
        </w:tc>
        <w:tc>
          <w:tcPr>
            <w:tcW w:w="1100" w:type="dxa"/>
            <w:vAlign w:val="center"/>
          </w:tcPr>
          <w:p w14:paraId="0D0FC0B2" w14:textId="49971B50"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253" w:type="dxa"/>
            <w:vAlign w:val="center"/>
          </w:tcPr>
          <w:p w14:paraId="306027EF" w14:textId="1E17BCE7"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940" w:type="dxa"/>
            <w:vAlign w:val="center"/>
          </w:tcPr>
          <w:p w14:paraId="73E8C94C" w14:textId="3763C2A8"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096" w:type="dxa"/>
            <w:vAlign w:val="center"/>
          </w:tcPr>
          <w:p w14:paraId="447F61C5" w14:textId="5F359CC9"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960</w:t>
            </w:r>
            <w:r w:rsidR="00C808D3">
              <w:rPr>
                <w:rFonts w:ascii="Sylfaen" w:hAnsi="Sylfaen" w:cs="Calibri"/>
                <w:color w:val="000000"/>
                <w:sz w:val="18"/>
                <w:szCs w:val="18"/>
                <w:lang w:val="en-US"/>
              </w:rPr>
              <w:t>.0</w:t>
            </w:r>
          </w:p>
        </w:tc>
        <w:tc>
          <w:tcPr>
            <w:tcW w:w="940" w:type="dxa"/>
            <w:vAlign w:val="center"/>
          </w:tcPr>
          <w:p w14:paraId="65D69177" w14:textId="2254DB4C"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939" w:type="dxa"/>
            <w:vAlign w:val="center"/>
          </w:tcPr>
          <w:p w14:paraId="73976655" w14:textId="05C2E915"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1096" w:type="dxa"/>
            <w:vAlign w:val="center"/>
          </w:tcPr>
          <w:p w14:paraId="123DBE7F" w14:textId="0C2AEE17"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1000" w:type="dxa"/>
            <w:vAlign w:val="center"/>
          </w:tcPr>
          <w:p w14:paraId="65C1CC1A" w14:textId="25C81981"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c>
          <w:tcPr>
            <w:tcW w:w="1350" w:type="dxa"/>
            <w:vAlign w:val="center"/>
          </w:tcPr>
          <w:p w14:paraId="56BFE39A" w14:textId="436919AC" w:rsidR="00D651C4" w:rsidRPr="00CF1724" w:rsidRDefault="00D651C4" w:rsidP="00660A03">
            <w:pPr>
              <w:jc w:val="center"/>
              <w:rPr>
                <w:rFonts w:ascii="Sylfaen" w:hAnsi="Sylfaen"/>
                <w:sz w:val="18"/>
                <w:szCs w:val="18"/>
                <w:lang w:val="hy-AM"/>
              </w:rPr>
            </w:pPr>
            <w:r w:rsidRPr="00BF3C46">
              <w:rPr>
                <w:rFonts w:ascii="Sylfaen" w:hAnsi="Sylfaen" w:cs="Calibri"/>
                <w:color w:val="000000"/>
                <w:sz w:val="18"/>
                <w:szCs w:val="18"/>
              </w:rPr>
              <w:t>0</w:t>
            </w:r>
            <w:r w:rsidRPr="00BF3C46">
              <w:rPr>
                <w:rFonts w:ascii="Sylfaen" w:hAnsi="Sylfaen" w:cs="Calibri"/>
                <w:color w:val="000000"/>
                <w:sz w:val="18"/>
                <w:szCs w:val="18"/>
                <w:lang w:val="en-US"/>
              </w:rPr>
              <w:t>.0</w:t>
            </w:r>
          </w:p>
        </w:tc>
      </w:tr>
      <w:tr w:rsidR="00D651C4" w:rsidRPr="00CF1724" w14:paraId="777E0B21" w14:textId="77777777" w:rsidTr="00660A03">
        <w:trPr>
          <w:gridAfter w:val="1"/>
          <w:wAfter w:w="6" w:type="dxa"/>
          <w:trHeight w:val="144"/>
        </w:trPr>
        <w:tc>
          <w:tcPr>
            <w:tcW w:w="4626" w:type="dxa"/>
            <w:shd w:val="clear" w:color="auto" w:fill="auto"/>
            <w:vAlign w:val="center"/>
          </w:tcPr>
          <w:p w14:paraId="705B880D" w14:textId="05683053" w:rsidR="00D651C4" w:rsidRPr="00CF1724" w:rsidRDefault="00D651C4" w:rsidP="00D651C4">
            <w:pPr>
              <w:rPr>
                <w:rFonts w:ascii="Sylfaen" w:hAnsi="Sylfaen"/>
                <w:sz w:val="18"/>
                <w:szCs w:val="18"/>
                <w:lang w:val="hy-AM"/>
              </w:rPr>
            </w:pPr>
            <w:r w:rsidRPr="00CF1724">
              <w:rPr>
                <w:rFonts w:ascii="Sylfaen" w:hAnsi="Sylfaen"/>
                <w:sz w:val="18"/>
                <w:szCs w:val="18"/>
                <w:lang w:val="hy-AM"/>
              </w:rPr>
              <w:t>Թեղուտ բնակավայ</w:t>
            </w:r>
            <w:r>
              <w:rPr>
                <w:rFonts w:ascii="Sylfaen" w:hAnsi="Sylfaen"/>
                <w:sz w:val="18"/>
                <w:szCs w:val="18"/>
                <w:lang w:val="hy-AM"/>
              </w:rPr>
              <w:t xml:space="preserve">րի  մշակույթի տան շենքի տանիքի </w:t>
            </w:r>
            <w:r w:rsidRPr="00CF1724">
              <w:rPr>
                <w:rFonts w:ascii="Sylfaen" w:hAnsi="Sylfaen"/>
                <w:sz w:val="18"/>
                <w:szCs w:val="18"/>
                <w:lang w:val="hy-AM"/>
              </w:rPr>
              <w:t xml:space="preserve"> վերանորոգում</w:t>
            </w:r>
          </w:p>
        </w:tc>
        <w:tc>
          <w:tcPr>
            <w:tcW w:w="1134" w:type="dxa"/>
            <w:shd w:val="clear" w:color="auto" w:fill="auto"/>
            <w:vAlign w:val="center"/>
          </w:tcPr>
          <w:p w14:paraId="027F5289" w14:textId="153EEDB1"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10000</w:t>
            </w:r>
            <w:r w:rsidR="00C808D3">
              <w:rPr>
                <w:rFonts w:ascii="Sylfaen" w:hAnsi="Sylfaen" w:cs="Calibri"/>
                <w:color w:val="000000"/>
                <w:sz w:val="18"/>
                <w:szCs w:val="18"/>
                <w:lang w:val="en-US"/>
              </w:rPr>
              <w:t>.0</w:t>
            </w:r>
          </w:p>
        </w:tc>
        <w:tc>
          <w:tcPr>
            <w:tcW w:w="1100" w:type="dxa"/>
            <w:vAlign w:val="center"/>
          </w:tcPr>
          <w:p w14:paraId="698E1654" w14:textId="2021C55C"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253" w:type="dxa"/>
            <w:vAlign w:val="center"/>
          </w:tcPr>
          <w:p w14:paraId="0AFB7614" w14:textId="6CAF92A0"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940" w:type="dxa"/>
            <w:vAlign w:val="center"/>
          </w:tcPr>
          <w:p w14:paraId="6BED9469" w14:textId="7B2E222F"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096" w:type="dxa"/>
            <w:vAlign w:val="center"/>
          </w:tcPr>
          <w:p w14:paraId="1463745C" w14:textId="421AC3B8"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940" w:type="dxa"/>
            <w:vAlign w:val="center"/>
          </w:tcPr>
          <w:p w14:paraId="4673BCC5" w14:textId="1E4E6875"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939" w:type="dxa"/>
            <w:vAlign w:val="center"/>
          </w:tcPr>
          <w:p w14:paraId="611DB91E" w14:textId="391C3C49"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1096" w:type="dxa"/>
            <w:vAlign w:val="center"/>
          </w:tcPr>
          <w:p w14:paraId="4C538EC9" w14:textId="6E6B9681" w:rsidR="00D651C4" w:rsidRPr="00CF1724" w:rsidRDefault="00D651C4" w:rsidP="00660A03">
            <w:pPr>
              <w:jc w:val="center"/>
              <w:rPr>
                <w:rFonts w:ascii="Sylfaen" w:hAnsi="Sylfaen"/>
                <w:sz w:val="18"/>
                <w:szCs w:val="18"/>
                <w:lang w:val="hy-AM"/>
              </w:rPr>
            </w:pPr>
            <w:r w:rsidRPr="005634E1">
              <w:rPr>
                <w:rFonts w:ascii="Sylfaen" w:hAnsi="Sylfaen" w:cs="Calibri"/>
                <w:color w:val="000000"/>
                <w:sz w:val="18"/>
                <w:szCs w:val="18"/>
              </w:rPr>
              <w:t>0</w:t>
            </w:r>
            <w:r w:rsidRPr="005634E1">
              <w:rPr>
                <w:rFonts w:ascii="Sylfaen" w:hAnsi="Sylfaen" w:cs="Calibri"/>
                <w:color w:val="000000"/>
                <w:sz w:val="18"/>
                <w:szCs w:val="18"/>
                <w:lang w:val="en-US"/>
              </w:rPr>
              <w:t>.0</w:t>
            </w:r>
          </w:p>
        </w:tc>
        <w:tc>
          <w:tcPr>
            <w:tcW w:w="1000" w:type="dxa"/>
            <w:vAlign w:val="center"/>
          </w:tcPr>
          <w:p w14:paraId="3C999B86" w14:textId="11099836"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10000</w:t>
            </w:r>
          </w:p>
        </w:tc>
        <w:tc>
          <w:tcPr>
            <w:tcW w:w="1350" w:type="dxa"/>
            <w:vAlign w:val="center"/>
          </w:tcPr>
          <w:p w14:paraId="6BF029BC" w14:textId="4490EE66" w:rsidR="00D651C4" w:rsidRPr="00CF1724" w:rsidRDefault="00D651C4" w:rsidP="00660A03">
            <w:pPr>
              <w:jc w:val="center"/>
              <w:rPr>
                <w:rFonts w:ascii="Sylfaen" w:hAnsi="Sylfaen"/>
                <w:sz w:val="18"/>
                <w:szCs w:val="18"/>
                <w:lang w:val="hy-AM"/>
              </w:rPr>
            </w:pPr>
            <w:r w:rsidRPr="0072184B">
              <w:rPr>
                <w:rFonts w:ascii="Sylfaen" w:hAnsi="Sylfaen" w:cs="Calibri"/>
                <w:color w:val="000000"/>
                <w:sz w:val="18"/>
                <w:szCs w:val="18"/>
              </w:rPr>
              <w:t>0</w:t>
            </w:r>
            <w:r w:rsidRPr="0072184B">
              <w:rPr>
                <w:rFonts w:ascii="Sylfaen" w:hAnsi="Sylfaen" w:cs="Calibri"/>
                <w:color w:val="000000"/>
                <w:sz w:val="18"/>
                <w:szCs w:val="18"/>
                <w:lang w:val="en-US"/>
              </w:rPr>
              <w:t>.0</w:t>
            </w:r>
          </w:p>
        </w:tc>
      </w:tr>
      <w:tr w:rsidR="00D651C4" w:rsidRPr="00CF1724" w14:paraId="0647E150" w14:textId="77777777" w:rsidTr="00660A03">
        <w:trPr>
          <w:gridAfter w:val="1"/>
          <w:wAfter w:w="6" w:type="dxa"/>
          <w:trHeight w:val="144"/>
        </w:trPr>
        <w:tc>
          <w:tcPr>
            <w:tcW w:w="4626" w:type="dxa"/>
            <w:shd w:val="clear" w:color="auto" w:fill="DAEEF4"/>
            <w:vAlign w:val="center"/>
          </w:tcPr>
          <w:p w14:paraId="397DD85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2BE0617C" w14:textId="2A314A29"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16889</w:t>
            </w:r>
            <w:r w:rsidR="00C808D3">
              <w:rPr>
                <w:rFonts w:ascii="Sylfaen" w:hAnsi="Sylfaen" w:cs="Calibri"/>
                <w:b/>
                <w:bCs/>
                <w:color w:val="000000"/>
                <w:sz w:val="18"/>
                <w:szCs w:val="18"/>
                <w:lang w:val="en-US"/>
              </w:rPr>
              <w:t>.0</w:t>
            </w:r>
          </w:p>
        </w:tc>
        <w:tc>
          <w:tcPr>
            <w:tcW w:w="1100" w:type="dxa"/>
            <w:shd w:val="clear" w:color="auto" w:fill="DAEEF4"/>
            <w:vAlign w:val="center"/>
          </w:tcPr>
          <w:p w14:paraId="5A08A584" w14:textId="09A61A2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18C2A022" w14:textId="57B2376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D85F065" w14:textId="10231D3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6644DCD" w14:textId="7C82E4B1"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16889</w:t>
            </w:r>
            <w:r w:rsidR="00C808D3">
              <w:rPr>
                <w:rFonts w:ascii="Sylfaen" w:hAnsi="Sylfaen" w:cs="Calibri"/>
                <w:b/>
                <w:bCs/>
                <w:color w:val="000000"/>
                <w:sz w:val="18"/>
                <w:szCs w:val="18"/>
                <w:lang w:val="en-US"/>
              </w:rPr>
              <w:t>.0</w:t>
            </w:r>
          </w:p>
        </w:tc>
        <w:tc>
          <w:tcPr>
            <w:tcW w:w="940" w:type="dxa"/>
            <w:shd w:val="clear" w:color="auto" w:fill="DAEEF4"/>
            <w:vAlign w:val="center"/>
          </w:tcPr>
          <w:p w14:paraId="210975BC" w14:textId="527EBD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2F672FC" w14:textId="5706EB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A5DE2D" w14:textId="43829CE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D4939C5" w14:textId="0FEE244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D3A07BF" w14:textId="0B9ABC5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B262EFB" w14:textId="77777777" w:rsidTr="00660A03">
        <w:trPr>
          <w:gridAfter w:val="1"/>
          <w:wAfter w:w="6" w:type="dxa"/>
          <w:trHeight w:val="144"/>
        </w:trPr>
        <w:tc>
          <w:tcPr>
            <w:tcW w:w="4626" w:type="dxa"/>
            <w:shd w:val="clear" w:color="auto" w:fill="auto"/>
            <w:vAlign w:val="center"/>
          </w:tcPr>
          <w:p w14:paraId="0E9B7303"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«Թեղուտ մանկապարտեզ»  ՀՈԱԿ-ի կողմից մատուցվող ծառայությունների ընթացիկ մակարդակի պահպանում</w:t>
            </w:r>
          </w:p>
        </w:tc>
        <w:tc>
          <w:tcPr>
            <w:tcW w:w="1134" w:type="dxa"/>
            <w:shd w:val="clear" w:color="auto" w:fill="auto"/>
            <w:vAlign w:val="center"/>
          </w:tcPr>
          <w:p w14:paraId="7C97EF5C" w14:textId="3FF6DCD6"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rPr>
              <w:t>16889</w:t>
            </w:r>
            <w:r w:rsidR="00C808D3">
              <w:rPr>
                <w:rFonts w:ascii="Sylfaen" w:hAnsi="Sylfaen" w:cs="Calibri"/>
                <w:color w:val="000000"/>
                <w:sz w:val="18"/>
                <w:szCs w:val="18"/>
                <w:lang w:val="en-US"/>
              </w:rPr>
              <w:t>.0</w:t>
            </w:r>
          </w:p>
        </w:tc>
        <w:tc>
          <w:tcPr>
            <w:tcW w:w="1100" w:type="dxa"/>
            <w:vAlign w:val="center"/>
          </w:tcPr>
          <w:p w14:paraId="6BC6A23E" w14:textId="39154FF3"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253" w:type="dxa"/>
            <w:vAlign w:val="center"/>
          </w:tcPr>
          <w:p w14:paraId="3E4B0E3F" w14:textId="1DCF88BF"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940" w:type="dxa"/>
            <w:vAlign w:val="center"/>
          </w:tcPr>
          <w:p w14:paraId="606E6C1D" w14:textId="61FAA67A" w:rsidR="00D651C4" w:rsidRPr="00CF1724" w:rsidRDefault="00D651C4" w:rsidP="00660A03">
            <w:pPr>
              <w:jc w:val="center"/>
              <w:rPr>
                <w:rFonts w:ascii="Sylfaen" w:hAnsi="Sylfaen"/>
                <w:sz w:val="18"/>
                <w:szCs w:val="18"/>
                <w:lang w:val="hy-AM"/>
              </w:rPr>
            </w:pPr>
            <w:r w:rsidRPr="00EE2B39">
              <w:rPr>
                <w:rFonts w:ascii="Sylfaen" w:hAnsi="Sylfaen" w:cs="Calibri"/>
                <w:color w:val="000000"/>
                <w:sz w:val="18"/>
                <w:szCs w:val="18"/>
              </w:rPr>
              <w:t>0</w:t>
            </w:r>
            <w:r w:rsidRPr="00EE2B39">
              <w:rPr>
                <w:rFonts w:ascii="Sylfaen" w:hAnsi="Sylfaen" w:cs="Calibri"/>
                <w:color w:val="000000"/>
                <w:sz w:val="18"/>
                <w:szCs w:val="18"/>
                <w:lang w:val="en-US"/>
              </w:rPr>
              <w:t>.0</w:t>
            </w:r>
          </w:p>
        </w:tc>
        <w:tc>
          <w:tcPr>
            <w:tcW w:w="1096" w:type="dxa"/>
            <w:vAlign w:val="center"/>
          </w:tcPr>
          <w:p w14:paraId="07367D97" w14:textId="448C4A2B" w:rsidR="00D651C4" w:rsidRPr="00C808D3" w:rsidRDefault="00D651C4" w:rsidP="00660A03">
            <w:pPr>
              <w:jc w:val="center"/>
              <w:rPr>
                <w:rFonts w:ascii="Sylfaen" w:hAnsi="Sylfaen"/>
                <w:sz w:val="18"/>
                <w:szCs w:val="18"/>
                <w:lang w:val="en-US"/>
              </w:rPr>
            </w:pPr>
            <w:r>
              <w:rPr>
                <w:rFonts w:ascii="Sylfaen" w:hAnsi="Sylfaen" w:cs="Calibri"/>
                <w:color w:val="000000"/>
                <w:sz w:val="18"/>
                <w:szCs w:val="18"/>
              </w:rPr>
              <w:t>16889</w:t>
            </w:r>
            <w:r w:rsidR="00C808D3">
              <w:rPr>
                <w:rFonts w:ascii="Sylfaen" w:hAnsi="Sylfaen" w:cs="Calibri"/>
                <w:color w:val="000000"/>
                <w:sz w:val="18"/>
                <w:szCs w:val="18"/>
                <w:lang w:val="en-US"/>
              </w:rPr>
              <w:t>.0</w:t>
            </w:r>
          </w:p>
        </w:tc>
        <w:tc>
          <w:tcPr>
            <w:tcW w:w="940" w:type="dxa"/>
            <w:vAlign w:val="center"/>
          </w:tcPr>
          <w:p w14:paraId="507CB04B" w14:textId="50461A74"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939" w:type="dxa"/>
            <w:vAlign w:val="center"/>
          </w:tcPr>
          <w:p w14:paraId="5A840E0D" w14:textId="6DEBDFF4"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1096" w:type="dxa"/>
            <w:vAlign w:val="center"/>
          </w:tcPr>
          <w:p w14:paraId="171BFCA4" w14:textId="67FED78D"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1000" w:type="dxa"/>
            <w:vAlign w:val="center"/>
          </w:tcPr>
          <w:p w14:paraId="27B7D2FB" w14:textId="7B03760B" w:rsidR="00D651C4" w:rsidRPr="00CF1724" w:rsidRDefault="00D651C4" w:rsidP="00660A03">
            <w:pPr>
              <w:jc w:val="center"/>
              <w:rPr>
                <w:rFonts w:ascii="Sylfaen" w:hAnsi="Sylfaen"/>
                <w:sz w:val="18"/>
                <w:szCs w:val="18"/>
                <w:lang w:val="hy-AM"/>
              </w:rPr>
            </w:pPr>
            <w:r w:rsidRPr="00CE5EC6">
              <w:rPr>
                <w:rFonts w:ascii="Sylfaen" w:hAnsi="Sylfaen" w:cs="Calibri"/>
                <w:color w:val="000000"/>
                <w:sz w:val="18"/>
                <w:szCs w:val="18"/>
              </w:rPr>
              <w:t>0</w:t>
            </w:r>
            <w:r w:rsidRPr="00CE5EC6">
              <w:rPr>
                <w:rFonts w:ascii="Sylfaen" w:hAnsi="Sylfaen" w:cs="Calibri"/>
                <w:color w:val="000000"/>
                <w:sz w:val="18"/>
                <w:szCs w:val="18"/>
                <w:lang w:val="en-US"/>
              </w:rPr>
              <w:t>.0</w:t>
            </w:r>
          </w:p>
        </w:tc>
        <w:tc>
          <w:tcPr>
            <w:tcW w:w="1350" w:type="dxa"/>
            <w:vAlign w:val="center"/>
          </w:tcPr>
          <w:p w14:paraId="5225B1E3" w14:textId="6C2A0FEC" w:rsidR="00D651C4" w:rsidRPr="00CF1724" w:rsidRDefault="00D651C4" w:rsidP="00660A03">
            <w:pPr>
              <w:jc w:val="center"/>
              <w:rPr>
                <w:rFonts w:ascii="Sylfaen" w:hAnsi="Sylfaen"/>
                <w:sz w:val="18"/>
                <w:szCs w:val="18"/>
                <w:lang w:val="hy-AM"/>
              </w:rPr>
            </w:pPr>
            <w:r w:rsidRPr="0072184B">
              <w:rPr>
                <w:rFonts w:ascii="Sylfaen" w:hAnsi="Sylfaen" w:cs="Calibri"/>
                <w:color w:val="000000"/>
                <w:sz w:val="18"/>
                <w:szCs w:val="18"/>
              </w:rPr>
              <w:t>0</w:t>
            </w:r>
            <w:r w:rsidRPr="0072184B">
              <w:rPr>
                <w:rFonts w:ascii="Sylfaen" w:hAnsi="Sylfaen" w:cs="Calibri"/>
                <w:color w:val="000000"/>
                <w:sz w:val="18"/>
                <w:szCs w:val="18"/>
                <w:lang w:val="en-US"/>
              </w:rPr>
              <w:t>.0</w:t>
            </w:r>
          </w:p>
        </w:tc>
      </w:tr>
      <w:tr w:rsidR="00D651C4" w:rsidRPr="00CF1724" w14:paraId="1D50C963" w14:textId="77777777" w:rsidTr="00660A03">
        <w:trPr>
          <w:gridAfter w:val="1"/>
          <w:wAfter w:w="6" w:type="dxa"/>
          <w:trHeight w:val="144"/>
        </w:trPr>
        <w:tc>
          <w:tcPr>
            <w:tcW w:w="4626" w:type="dxa"/>
            <w:shd w:val="clear" w:color="auto" w:fill="DAEEF4"/>
            <w:vAlign w:val="center"/>
          </w:tcPr>
          <w:p w14:paraId="52E4FAAC"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357167C2" w14:textId="656E8B2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5AA65E0F" w14:textId="56678AD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B734475" w14:textId="3415322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501622A1" w14:textId="68F9845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3B6A6E" w14:textId="581A5F4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E6EE60A" w14:textId="1D51490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F7BCCA6" w14:textId="27F6B32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B66CCED" w14:textId="370DCEE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1D08B06" w14:textId="48005FC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8722060" w14:textId="547B5B0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BF0796E" w14:textId="77777777" w:rsidTr="00660A03">
        <w:trPr>
          <w:gridAfter w:val="1"/>
          <w:wAfter w:w="6" w:type="dxa"/>
          <w:trHeight w:val="496"/>
        </w:trPr>
        <w:tc>
          <w:tcPr>
            <w:tcW w:w="4626" w:type="dxa"/>
            <w:shd w:val="clear" w:color="auto" w:fill="FFF2CC"/>
            <w:vAlign w:val="center"/>
          </w:tcPr>
          <w:p w14:paraId="57AF5A5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lastRenderedPageBreak/>
              <w:t>Գոշ բնակավայրի միջոցառումներ</w:t>
            </w:r>
          </w:p>
        </w:tc>
        <w:tc>
          <w:tcPr>
            <w:tcW w:w="1134" w:type="dxa"/>
            <w:shd w:val="clear" w:color="auto" w:fill="FFF2CC"/>
            <w:vAlign w:val="center"/>
          </w:tcPr>
          <w:p w14:paraId="7D2AACEC" w14:textId="7D2190B1"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32133.2</w:t>
            </w:r>
          </w:p>
        </w:tc>
        <w:tc>
          <w:tcPr>
            <w:tcW w:w="1100" w:type="dxa"/>
            <w:shd w:val="clear" w:color="auto" w:fill="FFF2CC"/>
            <w:vAlign w:val="center"/>
          </w:tcPr>
          <w:p w14:paraId="6938E5B3" w14:textId="550634C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5390</w:t>
            </w:r>
            <w:r w:rsidR="00C808D3">
              <w:rPr>
                <w:rFonts w:ascii="Sylfaen" w:hAnsi="Sylfaen" w:cs="Calibri"/>
                <w:b/>
                <w:bCs/>
                <w:color w:val="000000"/>
                <w:sz w:val="18"/>
                <w:szCs w:val="18"/>
                <w:lang w:val="en-US"/>
              </w:rPr>
              <w:t>.0</w:t>
            </w:r>
          </w:p>
        </w:tc>
        <w:tc>
          <w:tcPr>
            <w:tcW w:w="1253" w:type="dxa"/>
            <w:shd w:val="clear" w:color="auto" w:fill="FFF2CC"/>
            <w:vAlign w:val="center"/>
          </w:tcPr>
          <w:p w14:paraId="46D0E98E" w14:textId="7E6D026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5164.5</w:t>
            </w:r>
          </w:p>
        </w:tc>
        <w:tc>
          <w:tcPr>
            <w:tcW w:w="940" w:type="dxa"/>
            <w:shd w:val="clear" w:color="auto" w:fill="FFF2CC"/>
            <w:vAlign w:val="center"/>
          </w:tcPr>
          <w:p w14:paraId="579CCB25" w14:textId="2B17DB5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352A2D1F" w14:textId="164902C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5753</w:t>
            </w:r>
            <w:r w:rsidR="00C808D3">
              <w:rPr>
                <w:rFonts w:ascii="Sylfaen" w:hAnsi="Sylfaen" w:cs="Calibri"/>
                <w:b/>
                <w:bCs/>
                <w:color w:val="000000"/>
                <w:sz w:val="18"/>
                <w:szCs w:val="18"/>
                <w:lang w:val="en-US"/>
              </w:rPr>
              <w:t>.0</w:t>
            </w:r>
          </w:p>
        </w:tc>
        <w:tc>
          <w:tcPr>
            <w:tcW w:w="940" w:type="dxa"/>
            <w:shd w:val="clear" w:color="auto" w:fill="FFF2CC"/>
            <w:vAlign w:val="center"/>
          </w:tcPr>
          <w:p w14:paraId="2E11E092" w14:textId="7BFF2A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7EE10080" w14:textId="098650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18DD28F0" w14:textId="1AF23BF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7782B2B" w14:textId="56A7C926"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15825.7</w:t>
            </w:r>
          </w:p>
        </w:tc>
        <w:tc>
          <w:tcPr>
            <w:tcW w:w="1350" w:type="dxa"/>
            <w:shd w:val="clear" w:color="auto" w:fill="FFF2CC"/>
            <w:vAlign w:val="center"/>
          </w:tcPr>
          <w:p w14:paraId="581D025C" w14:textId="12D6905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FBBC714" w14:textId="77777777" w:rsidTr="00660A03">
        <w:trPr>
          <w:gridAfter w:val="1"/>
          <w:wAfter w:w="6" w:type="dxa"/>
          <w:trHeight w:val="144"/>
        </w:trPr>
        <w:tc>
          <w:tcPr>
            <w:tcW w:w="4626" w:type="dxa"/>
            <w:shd w:val="clear" w:color="auto" w:fill="DAEEF4"/>
            <w:vAlign w:val="center"/>
          </w:tcPr>
          <w:p w14:paraId="036F7464"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5D0C484" w14:textId="1D0FDF99"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6944.5</w:t>
            </w:r>
          </w:p>
        </w:tc>
        <w:tc>
          <w:tcPr>
            <w:tcW w:w="1100" w:type="dxa"/>
            <w:shd w:val="clear" w:color="auto" w:fill="DAEEF4"/>
            <w:vAlign w:val="center"/>
          </w:tcPr>
          <w:p w14:paraId="150FF1E5" w14:textId="6A248CD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5390</w:t>
            </w:r>
            <w:r w:rsidR="00C808D3">
              <w:rPr>
                <w:rFonts w:ascii="Sylfaen" w:hAnsi="Sylfaen" w:cs="Calibri"/>
                <w:b/>
                <w:bCs/>
                <w:color w:val="000000"/>
                <w:sz w:val="18"/>
                <w:szCs w:val="18"/>
                <w:lang w:val="en-US"/>
              </w:rPr>
              <w:t>.0</w:t>
            </w:r>
          </w:p>
        </w:tc>
        <w:tc>
          <w:tcPr>
            <w:tcW w:w="1253" w:type="dxa"/>
            <w:shd w:val="clear" w:color="auto" w:fill="DAEEF4"/>
            <w:vAlign w:val="center"/>
          </w:tcPr>
          <w:p w14:paraId="1FBF8DEC" w14:textId="026C948B"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1554.5</w:t>
            </w:r>
          </w:p>
        </w:tc>
        <w:tc>
          <w:tcPr>
            <w:tcW w:w="940" w:type="dxa"/>
            <w:shd w:val="clear" w:color="auto" w:fill="DAEEF4"/>
            <w:vAlign w:val="center"/>
          </w:tcPr>
          <w:p w14:paraId="12B46543" w14:textId="0FAA4B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D9D7C9B" w14:textId="573889A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0DC201CE" w14:textId="5751170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6CBF7DA" w14:textId="192BFFE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9F052FE" w14:textId="7A79842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3ACAA39" w14:textId="1212D1B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20B1F48" w14:textId="4B68FC6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00FF10D" w14:textId="77777777" w:rsidTr="00660A03">
        <w:trPr>
          <w:gridAfter w:val="1"/>
          <w:wAfter w:w="6" w:type="dxa"/>
          <w:trHeight w:val="144"/>
        </w:trPr>
        <w:tc>
          <w:tcPr>
            <w:tcW w:w="4626" w:type="dxa"/>
            <w:vAlign w:val="center"/>
          </w:tcPr>
          <w:p w14:paraId="01D10D68"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Գոշ բնակավայրի տարածքում վարչական ծառայությունների մատուցում</w:t>
            </w:r>
          </w:p>
        </w:tc>
        <w:tc>
          <w:tcPr>
            <w:tcW w:w="1134" w:type="dxa"/>
            <w:vAlign w:val="center"/>
          </w:tcPr>
          <w:p w14:paraId="4BFBF8AA" w14:textId="11EABE54"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6944.5</w:t>
            </w:r>
          </w:p>
        </w:tc>
        <w:tc>
          <w:tcPr>
            <w:tcW w:w="1100" w:type="dxa"/>
            <w:vAlign w:val="center"/>
          </w:tcPr>
          <w:p w14:paraId="1C7F8035" w14:textId="173CE5CF"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5390</w:t>
            </w:r>
            <w:r w:rsidR="00C808D3">
              <w:rPr>
                <w:rFonts w:ascii="Sylfaen" w:hAnsi="Sylfaen" w:cs="Calibri"/>
                <w:color w:val="000000"/>
                <w:sz w:val="18"/>
                <w:szCs w:val="18"/>
                <w:lang w:val="en-US"/>
              </w:rPr>
              <w:t>.0</w:t>
            </w:r>
          </w:p>
        </w:tc>
        <w:tc>
          <w:tcPr>
            <w:tcW w:w="1253" w:type="dxa"/>
            <w:vAlign w:val="center"/>
          </w:tcPr>
          <w:p w14:paraId="626631B1" w14:textId="4FB5431E"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1554.5</w:t>
            </w:r>
          </w:p>
        </w:tc>
        <w:tc>
          <w:tcPr>
            <w:tcW w:w="940" w:type="dxa"/>
            <w:vAlign w:val="center"/>
          </w:tcPr>
          <w:p w14:paraId="058D353C" w14:textId="4B6F615B"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154001C9" w14:textId="6F2AEC93"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40" w:type="dxa"/>
            <w:vAlign w:val="center"/>
          </w:tcPr>
          <w:p w14:paraId="53913E55" w14:textId="0234961F"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39" w:type="dxa"/>
            <w:vAlign w:val="center"/>
          </w:tcPr>
          <w:p w14:paraId="06111335" w14:textId="28C66FB7"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96" w:type="dxa"/>
            <w:vAlign w:val="center"/>
          </w:tcPr>
          <w:p w14:paraId="581A80F0" w14:textId="2B69F4D1"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00" w:type="dxa"/>
            <w:vAlign w:val="center"/>
          </w:tcPr>
          <w:p w14:paraId="0BD1693B" w14:textId="51B69226" w:rsidR="00D651C4" w:rsidRPr="00CF1724" w:rsidRDefault="00D651C4" w:rsidP="00660A03">
            <w:pPr>
              <w:jc w:val="center"/>
              <w:rPr>
                <w:rFonts w:ascii="Sylfaen" w:hAnsi="Sylfaen"/>
                <w:sz w:val="18"/>
                <w:szCs w:val="18"/>
                <w:lang w:val="hy-AM"/>
              </w:rPr>
            </w:pPr>
            <w:r w:rsidRPr="00D866BC">
              <w:rPr>
                <w:rFonts w:ascii="Sylfaen" w:hAnsi="Sylfaen" w:cs="Calibri"/>
                <w:color w:val="000000"/>
                <w:sz w:val="18"/>
                <w:szCs w:val="18"/>
              </w:rPr>
              <w:t>0</w:t>
            </w:r>
            <w:r w:rsidRPr="00D866BC">
              <w:rPr>
                <w:rFonts w:ascii="Sylfaen" w:hAnsi="Sylfaen" w:cs="Calibri"/>
                <w:color w:val="000000"/>
                <w:sz w:val="18"/>
                <w:szCs w:val="18"/>
                <w:lang w:val="en-US"/>
              </w:rPr>
              <w:t>.0</w:t>
            </w:r>
          </w:p>
        </w:tc>
        <w:tc>
          <w:tcPr>
            <w:tcW w:w="1350" w:type="dxa"/>
            <w:vAlign w:val="center"/>
          </w:tcPr>
          <w:p w14:paraId="7BBEC170" w14:textId="6D4C5C4E"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48543D41" w14:textId="77777777" w:rsidTr="00660A03">
        <w:trPr>
          <w:gridAfter w:val="1"/>
          <w:wAfter w:w="6" w:type="dxa"/>
          <w:trHeight w:val="144"/>
        </w:trPr>
        <w:tc>
          <w:tcPr>
            <w:tcW w:w="4626" w:type="dxa"/>
            <w:shd w:val="clear" w:color="auto" w:fill="DAEEF4"/>
            <w:vAlign w:val="center"/>
          </w:tcPr>
          <w:p w14:paraId="5E9F7A3B"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2721029A" w14:textId="6F85FA85"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18135.7</w:t>
            </w:r>
          </w:p>
        </w:tc>
        <w:tc>
          <w:tcPr>
            <w:tcW w:w="1100" w:type="dxa"/>
            <w:shd w:val="clear" w:color="auto" w:fill="DAEEF4"/>
            <w:vAlign w:val="center"/>
          </w:tcPr>
          <w:p w14:paraId="386D8744" w14:textId="5DD9C53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CEB13D1" w14:textId="1846B99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2310</w:t>
            </w:r>
            <w:r w:rsidR="00C808D3">
              <w:rPr>
                <w:rFonts w:ascii="Sylfaen" w:hAnsi="Sylfaen" w:cs="Calibri"/>
                <w:b/>
                <w:bCs/>
                <w:color w:val="000000"/>
                <w:sz w:val="18"/>
                <w:szCs w:val="18"/>
                <w:lang w:val="en-US"/>
              </w:rPr>
              <w:t>.0</w:t>
            </w:r>
          </w:p>
        </w:tc>
        <w:tc>
          <w:tcPr>
            <w:tcW w:w="940" w:type="dxa"/>
            <w:shd w:val="clear" w:color="auto" w:fill="DAEEF4"/>
            <w:vAlign w:val="center"/>
          </w:tcPr>
          <w:p w14:paraId="41642A25" w14:textId="346C33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AB19287" w14:textId="35D14E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94F0AA7" w14:textId="7D23301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85878B0" w14:textId="460A258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51AF7D6" w14:textId="63E9840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6A2CF58" w14:textId="4F3E8C1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15825.7</w:t>
            </w:r>
          </w:p>
        </w:tc>
        <w:tc>
          <w:tcPr>
            <w:tcW w:w="1350" w:type="dxa"/>
            <w:shd w:val="clear" w:color="auto" w:fill="DAEEF4"/>
            <w:vAlign w:val="center"/>
          </w:tcPr>
          <w:p w14:paraId="4EF92D86" w14:textId="6E7655C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DD3BC6A" w14:textId="77777777" w:rsidTr="00660A03">
        <w:trPr>
          <w:gridAfter w:val="1"/>
          <w:wAfter w:w="6" w:type="dxa"/>
          <w:trHeight w:val="144"/>
        </w:trPr>
        <w:tc>
          <w:tcPr>
            <w:tcW w:w="4626" w:type="dxa"/>
            <w:shd w:val="clear" w:color="auto" w:fill="auto"/>
            <w:vAlign w:val="center"/>
          </w:tcPr>
          <w:p w14:paraId="62BEBCB4"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Գոշ բնակավայրի հանդամիջյան ճանապարհների ընթացիկ  նորոգում</w:t>
            </w:r>
          </w:p>
        </w:tc>
        <w:tc>
          <w:tcPr>
            <w:tcW w:w="1134" w:type="dxa"/>
            <w:shd w:val="clear" w:color="auto" w:fill="auto"/>
            <w:vAlign w:val="center"/>
          </w:tcPr>
          <w:p w14:paraId="4A5A3A47" w14:textId="7808D8FA"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18135.7</w:t>
            </w:r>
          </w:p>
        </w:tc>
        <w:tc>
          <w:tcPr>
            <w:tcW w:w="1100" w:type="dxa"/>
            <w:vAlign w:val="center"/>
          </w:tcPr>
          <w:p w14:paraId="027A9D6C" w14:textId="7EEF740B" w:rsidR="00D651C4" w:rsidRPr="00CF1724" w:rsidRDefault="00D651C4" w:rsidP="00660A03">
            <w:pPr>
              <w:jc w:val="center"/>
              <w:rPr>
                <w:rFonts w:ascii="Sylfaen" w:hAnsi="Sylfaen"/>
                <w:sz w:val="18"/>
                <w:szCs w:val="18"/>
                <w:lang w:val="hy-AM"/>
              </w:rPr>
            </w:pPr>
            <w:r w:rsidRPr="00F02767">
              <w:rPr>
                <w:rFonts w:ascii="Sylfaen" w:hAnsi="Sylfaen" w:cs="Calibri"/>
                <w:color w:val="000000"/>
                <w:sz w:val="18"/>
                <w:szCs w:val="18"/>
              </w:rPr>
              <w:t>0</w:t>
            </w:r>
            <w:r w:rsidRPr="00F02767">
              <w:rPr>
                <w:rFonts w:ascii="Sylfaen" w:hAnsi="Sylfaen" w:cs="Calibri"/>
                <w:color w:val="000000"/>
                <w:sz w:val="18"/>
                <w:szCs w:val="18"/>
                <w:lang w:val="en-US"/>
              </w:rPr>
              <w:t>.0</w:t>
            </w:r>
          </w:p>
        </w:tc>
        <w:tc>
          <w:tcPr>
            <w:tcW w:w="1253" w:type="dxa"/>
            <w:vAlign w:val="center"/>
          </w:tcPr>
          <w:p w14:paraId="34F5F3BA" w14:textId="09FC5833"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2310</w:t>
            </w:r>
            <w:r w:rsidR="00C808D3">
              <w:rPr>
                <w:rFonts w:ascii="Sylfaen" w:hAnsi="Sylfaen" w:cs="Calibri"/>
                <w:color w:val="000000"/>
                <w:sz w:val="18"/>
                <w:szCs w:val="18"/>
                <w:lang w:val="en-US"/>
              </w:rPr>
              <w:t>.0</w:t>
            </w:r>
          </w:p>
        </w:tc>
        <w:tc>
          <w:tcPr>
            <w:tcW w:w="940" w:type="dxa"/>
            <w:vAlign w:val="center"/>
          </w:tcPr>
          <w:p w14:paraId="5A9408F4" w14:textId="2E9CDBA3"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7C285613" w14:textId="1F6CA32E"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40" w:type="dxa"/>
            <w:vAlign w:val="center"/>
          </w:tcPr>
          <w:p w14:paraId="327B0426" w14:textId="7461BA40"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939" w:type="dxa"/>
            <w:vAlign w:val="center"/>
          </w:tcPr>
          <w:p w14:paraId="345AF95A" w14:textId="098F3928"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96" w:type="dxa"/>
            <w:vAlign w:val="center"/>
          </w:tcPr>
          <w:p w14:paraId="211CB97B" w14:textId="32271A3A" w:rsidR="00D651C4" w:rsidRPr="00CF1724" w:rsidRDefault="00D651C4" w:rsidP="00660A03">
            <w:pPr>
              <w:jc w:val="center"/>
              <w:rPr>
                <w:rFonts w:ascii="Sylfaen" w:hAnsi="Sylfaen"/>
                <w:sz w:val="18"/>
                <w:szCs w:val="18"/>
                <w:lang w:val="hy-AM"/>
              </w:rPr>
            </w:pPr>
            <w:r w:rsidRPr="002A10BC">
              <w:rPr>
                <w:rFonts w:ascii="Sylfaen" w:hAnsi="Sylfaen" w:cs="Calibri"/>
                <w:color w:val="000000"/>
                <w:sz w:val="18"/>
                <w:szCs w:val="18"/>
              </w:rPr>
              <w:t>0</w:t>
            </w:r>
            <w:r w:rsidRPr="002A10BC">
              <w:rPr>
                <w:rFonts w:ascii="Sylfaen" w:hAnsi="Sylfaen" w:cs="Calibri"/>
                <w:color w:val="000000"/>
                <w:sz w:val="18"/>
                <w:szCs w:val="18"/>
                <w:lang w:val="en-US"/>
              </w:rPr>
              <w:t>.0</w:t>
            </w:r>
          </w:p>
        </w:tc>
        <w:tc>
          <w:tcPr>
            <w:tcW w:w="1000" w:type="dxa"/>
            <w:vAlign w:val="center"/>
          </w:tcPr>
          <w:p w14:paraId="6604579B" w14:textId="78C12FDB"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15825.7</w:t>
            </w:r>
          </w:p>
        </w:tc>
        <w:tc>
          <w:tcPr>
            <w:tcW w:w="1350" w:type="dxa"/>
            <w:vAlign w:val="center"/>
          </w:tcPr>
          <w:p w14:paraId="4FA1D0CA" w14:textId="575E82A3"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67643F54" w14:textId="77777777" w:rsidTr="00660A03">
        <w:trPr>
          <w:gridAfter w:val="1"/>
          <w:wAfter w:w="6" w:type="dxa"/>
          <w:trHeight w:val="144"/>
        </w:trPr>
        <w:tc>
          <w:tcPr>
            <w:tcW w:w="4626" w:type="dxa"/>
            <w:shd w:val="clear" w:color="auto" w:fill="DAEEF4"/>
            <w:vAlign w:val="center"/>
          </w:tcPr>
          <w:p w14:paraId="0EEFD89F"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22560263" w14:textId="30D05014"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5173</w:t>
            </w:r>
            <w:r w:rsidR="00C808D3">
              <w:rPr>
                <w:rFonts w:ascii="Sylfaen" w:hAnsi="Sylfaen" w:cs="Calibri"/>
                <w:b/>
                <w:bCs/>
                <w:color w:val="000000"/>
                <w:sz w:val="18"/>
                <w:szCs w:val="18"/>
                <w:lang w:val="en-US"/>
              </w:rPr>
              <w:t>.0</w:t>
            </w:r>
          </w:p>
        </w:tc>
        <w:tc>
          <w:tcPr>
            <w:tcW w:w="1100" w:type="dxa"/>
            <w:shd w:val="clear" w:color="auto" w:fill="DAEEF4"/>
            <w:vAlign w:val="center"/>
          </w:tcPr>
          <w:p w14:paraId="58A65366" w14:textId="1A01803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FDA5C2C" w14:textId="71FECBA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70F084E" w14:textId="4AB5D75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6BE9026" w14:textId="6F5A866B"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5173</w:t>
            </w:r>
            <w:r w:rsidR="00C808D3">
              <w:rPr>
                <w:rFonts w:ascii="Sylfaen" w:hAnsi="Sylfaen" w:cs="Calibri"/>
                <w:b/>
                <w:bCs/>
                <w:color w:val="000000"/>
                <w:sz w:val="18"/>
                <w:szCs w:val="18"/>
                <w:lang w:val="en-US"/>
              </w:rPr>
              <w:t>.0</w:t>
            </w:r>
          </w:p>
        </w:tc>
        <w:tc>
          <w:tcPr>
            <w:tcW w:w="940" w:type="dxa"/>
            <w:shd w:val="clear" w:color="auto" w:fill="DAEEF4"/>
            <w:vAlign w:val="center"/>
          </w:tcPr>
          <w:p w14:paraId="27ACC65E" w14:textId="2DFF3FD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A42BF58" w14:textId="2933384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DB3597A" w14:textId="6B40085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47C743D" w14:textId="283118C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584169B" w14:textId="619EB63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1F2AEE56" w14:textId="77777777" w:rsidTr="00660A03">
        <w:trPr>
          <w:gridAfter w:val="1"/>
          <w:wAfter w:w="6" w:type="dxa"/>
          <w:trHeight w:val="144"/>
        </w:trPr>
        <w:tc>
          <w:tcPr>
            <w:tcW w:w="4626" w:type="dxa"/>
            <w:shd w:val="clear" w:color="auto" w:fill="auto"/>
            <w:vAlign w:val="center"/>
          </w:tcPr>
          <w:p w14:paraId="0BDE5FA5"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t>Գոշ բնակավայրում աղբահանության և սանիտարական մաքրման աշխատանքների իրականացում</w:t>
            </w:r>
          </w:p>
        </w:tc>
        <w:tc>
          <w:tcPr>
            <w:tcW w:w="1134" w:type="dxa"/>
            <w:shd w:val="clear" w:color="auto" w:fill="auto"/>
            <w:vAlign w:val="center"/>
          </w:tcPr>
          <w:p w14:paraId="6D080685" w14:textId="429CE7E8"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5173</w:t>
            </w:r>
            <w:r w:rsidR="00C808D3">
              <w:rPr>
                <w:rFonts w:ascii="Sylfaen" w:hAnsi="Sylfaen" w:cs="Calibri"/>
                <w:color w:val="000000"/>
                <w:sz w:val="18"/>
                <w:szCs w:val="18"/>
                <w:lang w:val="en-US"/>
              </w:rPr>
              <w:t>.0</w:t>
            </w:r>
          </w:p>
        </w:tc>
        <w:tc>
          <w:tcPr>
            <w:tcW w:w="1100" w:type="dxa"/>
            <w:vAlign w:val="center"/>
          </w:tcPr>
          <w:p w14:paraId="67EF0464" w14:textId="3BDEBE02" w:rsidR="00D651C4" w:rsidRPr="00CF1724" w:rsidRDefault="00D651C4" w:rsidP="00660A03">
            <w:pPr>
              <w:jc w:val="center"/>
              <w:rPr>
                <w:rFonts w:ascii="Sylfaen" w:hAnsi="Sylfaen"/>
                <w:sz w:val="18"/>
                <w:szCs w:val="18"/>
                <w:lang w:val="hy-AM"/>
              </w:rPr>
            </w:pPr>
            <w:r w:rsidRPr="00F02767">
              <w:rPr>
                <w:rFonts w:ascii="Sylfaen" w:hAnsi="Sylfaen" w:cs="Calibri"/>
                <w:color w:val="000000"/>
                <w:sz w:val="18"/>
                <w:szCs w:val="18"/>
              </w:rPr>
              <w:t>0</w:t>
            </w:r>
            <w:r w:rsidRPr="00F02767">
              <w:rPr>
                <w:rFonts w:ascii="Sylfaen" w:hAnsi="Sylfaen" w:cs="Calibri"/>
                <w:color w:val="000000"/>
                <w:sz w:val="18"/>
                <w:szCs w:val="18"/>
                <w:lang w:val="en-US"/>
              </w:rPr>
              <w:t>.0</w:t>
            </w:r>
          </w:p>
        </w:tc>
        <w:tc>
          <w:tcPr>
            <w:tcW w:w="1253" w:type="dxa"/>
            <w:vAlign w:val="center"/>
          </w:tcPr>
          <w:p w14:paraId="578855B4" w14:textId="5B4B8D5E" w:rsidR="00D651C4" w:rsidRPr="00CF1724" w:rsidRDefault="00D651C4" w:rsidP="00660A03">
            <w:pPr>
              <w:jc w:val="center"/>
              <w:rPr>
                <w:rFonts w:ascii="Sylfaen" w:hAnsi="Sylfaen"/>
                <w:sz w:val="18"/>
                <w:szCs w:val="18"/>
                <w:lang w:val="hy-AM"/>
              </w:rPr>
            </w:pPr>
            <w:r w:rsidRPr="00C3631C">
              <w:rPr>
                <w:rFonts w:ascii="Sylfaen" w:hAnsi="Sylfaen" w:cs="Calibri"/>
                <w:color w:val="000000"/>
                <w:sz w:val="18"/>
                <w:szCs w:val="18"/>
              </w:rPr>
              <w:t>0</w:t>
            </w:r>
            <w:r w:rsidRPr="00C3631C">
              <w:rPr>
                <w:rFonts w:ascii="Sylfaen" w:hAnsi="Sylfaen" w:cs="Calibri"/>
                <w:color w:val="000000"/>
                <w:sz w:val="18"/>
                <w:szCs w:val="18"/>
                <w:lang w:val="en-US"/>
              </w:rPr>
              <w:t>.0</w:t>
            </w:r>
          </w:p>
        </w:tc>
        <w:tc>
          <w:tcPr>
            <w:tcW w:w="940" w:type="dxa"/>
            <w:vAlign w:val="center"/>
          </w:tcPr>
          <w:p w14:paraId="244CD161" w14:textId="4B70F2F6"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32093ACD" w14:textId="7EE3AFE0"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5173</w:t>
            </w:r>
            <w:r w:rsidR="00C808D3">
              <w:rPr>
                <w:rFonts w:ascii="Sylfaen" w:hAnsi="Sylfaen" w:cs="Calibri"/>
                <w:color w:val="000000"/>
                <w:sz w:val="18"/>
                <w:szCs w:val="18"/>
                <w:lang w:val="en-US"/>
              </w:rPr>
              <w:t>.0</w:t>
            </w:r>
          </w:p>
        </w:tc>
        <w:tc>
          <w:tcPr>
            <w:tcW w:w="940" w:type="dxa"/>
            <w:vAlign w:val="center"/>
          </w:tcPr>
          <w:p w14:paraId="272185AB" w14:textId="37F3DCC3"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939" w:type="dxa"/>
            <w:vAlign w:val="center"/>
          </w:tcPr>
          <w:p w14:paraId="4C11B7A1" w14:textId="35E8C76B"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96" w:type="dxa"/>
            <w:vAlign w:val="center"/>
          </w:tcPr>
          <w:p w14:paraId="5EBE7267" w14:textId="60DB792F"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00" w:type="dxa"/>
            <w:vAlign w:val="center"/>
          </w:tcPr>
          <w:p w14:paraId="4B37CE3B" w14:textId="6D148A3E"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350" w:type="dxa"/>
            <w:vAlign w:val="center"/>
          </w:tcPr>
          <w:p w14:paraId="36EF8E18" w14:textId="3F96AE89"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5EE7C007" w14:textId="77777777" w:rsidTr="00660A03">
        <w:trPr>
          <w:gridAfter w:val="1"/>
          <w:wAfter w:w="6" w:type="dxa"/>
          <w:trHeight w:val="144"/>
        </w:trPr>
        <w:tc>
          <w:tcPr>
            <w:tcW w:w="4626" w:type="dxa"/>
            <w:shd w:val="clear" w:color="auto" w:fill="DAEEF4"/>
            <w:vAlign w:val="center"/>
          </w:tcPr>
          <w:p w14:paraId="4D0614E2"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7D5C126A" w14:textId="1879848D"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1300</w:t>
            </w:r>
            <w:r w:rsidR="00C808D3">
              <w:rPr>
                <w:rFonts w:ascii="Sylfaen" w:hAnsi="Sylfaen" w:cs="Calibri"/>
                <w:b/>
                <w:bCs/>
                <w:color w:val="000000"/>
                <w:sz w:val="18"/>
                <w:szCs w:val="18"/>
                <w:lang w:val="en-US"/>
              </w:rPr>
              <w:t>.0</w:t>
            </w:r>
          </w:p>
        </w:tc>
        <w:tc>
          <w:tcPr>
            <w:tcW w:w="1100" w:type="dxa"/>
            <w:shd w:val="clear" w:color="auto" w:fill="DAEEF4"/>
            <w:vAlign w:val="center"/>
          </w:tcPr>
          <w:p w14:paraId="503B776D" w14:textId="1A2957A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14616173" w14:textId="6C499297"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1300</w:t>
            </w:r>
            <w:r w:rsidR="00C808D3">
              <w:rPr>
                <w:rFonts w:ascii="Sylfaen" w:hAnsi="Sylfaen" w:cs="Calibri"/>
                <w:b/>
                <w:bCs/>
                <w:color w:val="000000"/>
                <w:sz w:val="18"/>
                <w:szCs w:val="18"/>
                <w:lang w:val="en-US"/>
              </w:rPr>
              <w:t>.0</w:t>
            </w:r>
          </w:p>
        </w:tc>
        <w:tc>
          <w:tcPr>
            <w:tcW w:w="940" w:type="dxa"/>
            <w:shd w:val="clear" w:color="auto" w:fill="DAEEF4"/>
            <w:vAlign w:val="center"/>
          </w:tcPr>
          <w:p w14:paraId="76E42BE0" w14:textId="09AEDF8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A742BEF" w14:textId="3532E8A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5C63788" w14:textId="552FDD2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04D2FBA" w14:textId="6737816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C2CCBD0" w14:textId="42B1C31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2D93AADA" w14:textId="04FDFBC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50E4131" w14:textId="6569D02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48E5630" w14:textId="77777777" w:rsidTr="00660A03">
        <w:trPr>
          <w:gridAfter w:val="1"/>
          <w:wAfter w:w="6" w:type="dxa"/>
          <w:trHeight w:val="144"/>
        </w:trPr>
        <w:tc>
          <w:tcPr>
            <w:tcW w:w="4626" w:type="dxa"/>
            <w:shd w:val="clear" w:color="auto" w:fill="auto"/>
            <w:vAlign w:val="center"/>
          </w:tcPr>
          <w:p w14:paraId="7BBEB477"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Գոշ բնակավայրում ջրամատակարարման համակարգերի պահպանություն</w:t>
            </w:r>
          </w:p>
        </w:tc>
        <w:tc>
          <w:tcPr>
            <w:tcW w:w="1134" w:type="dxa"/>
            <w:shd w:val="clear" w:color="auto" w:fill="auto"/>
            <w:vAlign w:val="center"/>
          </w:tcPr>
          <w:p w14:paraId="5E1E36F5" w14:textId="08DEE3D3"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1000</w:t>
            </w:r>
            <w:r w:rsidR="00C808D3">
              <w:rPr>
                <w:rFonts w:ascii="Sylfaen" w:hAnsi="Sylfaen" w:cs="Calibri"/>
                <w:color w:val="000000"/>
                <w:sz w:val="18"/>
                <w:szCs w:val="18"/>
                <w:lang w:val="en-US"/>
              </w:rPr>
              <w:t>.0</w:t>
            </w:r>
          </w:p>
        </w:tc>
        <w:tc>
          <w:tcPr>
            <w:tcW w:w="1100" w:type="dxa"/>
            <w:vAlign w:val="center"/>
          </w:tcPr>
          <w:p w14:paraId="482F4D6A" w14:textId="21D5AC76" w:rsidR="00D651C4" w:rsidRPr="00CF1724" w:rsidRDefault="00D651C4" w:rsidP="00660A03">
            <w:pPr>
              <w:jc w:val="center"/>
              <w:rPr>
                <w:rFonts w:ascii="Sylfaen" w:hAnsi="Sylfaen"/>
                <w:sz w:val="18"/>
                <w:szCs w:val="18"/>
                <w:lang w:val="hy-AM"/>
              </w:rPr>
            </w:pPr>
            <w:r w:rsidRPr="00F02767">
              <w:rPr>
                <w:rFonts w:ascii="Sylfaen" w:hAnsi="Sylfaen" w:cs="Calibri"/>
                <w:color w:val="000000"/>
                <w:sz w:val="18"/>
                <w:szCs w:val="18"/>
              </w:rPr>
              <w:t>0</w:t>
            </w:r>
            <w:r w:rsidRPr="00F02767">
              <w:rPr>
                <w:rFonts w:ascii="Sylfaen" w:hAnsi="Sylfaen" w:cs="Calibri"/>
                <w:color w:val="000000"/>
                <w:sz w:val="18"/>
                <w:szCs w:val="18"/>
                <w:lang w:val="en-US"/>
              </w:rPr>
              <w:t>.0</w:t>
            </w:r>
          </w:p>
        </w:tc>
        <w:tc>
          <w:tcPr>
            <w:tcW w:w="1253" w:type="dxa"/>
            <w:vAlign w:val="center"/>
          </w:tcPr>
          <w:p w14:paraId="59B9B160" w14:textId="5D899D6B"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1000</w:t>
            </w:r>
            <w:r w:rsidR="00C808D3">
              <w:rPr>
                <w:rFonts w:ascii="Sylfaen" w:hAnsi="Sylfaen" w:cs="Calibri"/>
                <w:color w:val="000000"/>
                <w:sz w:val="18"/>
                <w:szCs w:val="18"/>
                <w:lang w:val="en-US"/>
              </w:rPr>
              <w:t>.0</w:t>
            </w:r>
          </w:p>
        </w:tc>
        <w:tc>
          <w:tcPr>
            <w:tcW w:w="940" w:type="dxa"/>
            <w:vAlign w:val="center"/>
          </w:tcPr>
          <w:p w14:paraId="43D68FDC" w14:textId="046EBA3F"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1959B88D" w14:textId="151BCDE3" w:rsidR="00D651C4" w:rsidRPr="00CF1724" w:rsidRDefault="00D651C4" w:rsidP="00660A03">
            <w:pPr>
              <w:jc w:val="center"/>
              <w:rPr>
                <w:rFonts w:ascii="Sylfaen" w:hAnsi="Sylfaen"/>
                <w:sz w:val="18"/>
                <w:szCs w:val="18"/>
                <w:lang w:val="hy-AM"/>
              </w:rPr>
            </w:pPr>
            <w:r w:rsidRPr="00AE35B8">
              <w:rPr>
                <w:rFonts w:ascii="Sylfaen" w:hAnsi="Sylfaen" w:cs="Calibri"/>
                <w:color w:val="000000"/>
                <w:sz w:val="18"/>
                <w:szCs w:val="18"/>
              </w:rPr>
              <w:t>0</w:t>
            </w:r>
            <w:r w:rsidRPr="00AE35B8">
              <w:rPr>
                <w:rFonts w:ascii="Sylfaen" w:hAnsi="Sylfaen" w:cs="Calibri"/>
                <w:color w:val="000000"/>
                <w:sz w:val="18"/>
                <w:szCs w:val="18"/>
                <w:lang w:val="en-US"/>
              </w:rPr>
              <w:t>.0</w:t>
            </w:r>
          </w:p>
        </w:tc>
        <w:tc>
          <w:tcPr>
            <w:tcW w:w="940" w:type="dxa"/>
            <w:vAlign w:val="center"/>
          </w:tcPr>
          <w:p w14:paraId="2209B398" w14:textId="73355A7D"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939" w:type="dxa"/>
            <w:vAlign w:val="center"/>
          </w:tcPr>
          <w:p w14:paraId="693B94CD" w14:textId="66729848"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96" w:type="dxa"/>
            <w:vAlign w:val="center"/>
          </w:tcPr>
          <w:p w14:paraId="2DC85A5C" w14:textId="1A881D6A"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000" w:type="dxa"/>
            <w:vAlign w:val="center"/>
          </w:tcPr>
          <w:p w14:paraId="7A3F45BF" w14:textId="2579FE6A" w:rsidR="00D651C4" w:rsidRPr="00CF1724" w:rsidRDefault="00D651C4" w:rsidP="00660A03">
            <w:pPr>
              <w:jc w:val="center"/>
              <w:rPr>
                <w:rFonts w:ascii="Sylfaen" w:hAnsi="Sylfaen"/>
                <w:sz w:val="18"/>
                <w:szCs w:val="18"/>
                <w:lang w:val="hy-AM"/>
              </w:rPr>
            </w:pPr>
            <w:r w:rsidRPr="00AF69E6">
              <w:rPr>
                <w:rFonts w:ascii="Sylfaen" w:hAnsi="Sylfaen" w:cs="Calibri"/>
                <w:color w:val="000000"/>
                <w:sz w:val="18"/>
                <w:szCs w:val="18"/>
              </w:rPr>
              <w:t>0</w:t>
            </w:r>
            <w:r w:rsidRPr="00AF69E6">
              <w:rPr>
                <w:rFonts w:ascii="Sylfaen" w:hAnsi="Sylfaen" w:cs="Calibri"/>
                <w:color w:val="000000"/>
                <w:sz w:val="18"/>
                <w:szCs w:val="18"/>
                <w:lang w:val="en-US"/>
              </w:rPr>
              <w:t>.0</w:t>
            </w:r>
          </w:p>
        </w:tc>
        <w:tc>
          <w:tcPr>
            <w:tcW w:w="1350" w:type="dxa"/>
            <w:vAlign w:val="center"/>
          </w:tcPr>
          <w:p w14:paraId="6863B7C8" w14:textId="087FCB1B" w:rsidR="00D651C4" w:rsidRPr="00CF1724" w:rsidRDefault="00D651C4" w:rsidP="00660A03">
            <w:pPr>
              <w:jc w:val="center"/>
              <w:rPr>
                <w:rFonts w:ascii="Sylfaen" w:hAnsi="Sylfaen"/>
                <w:sz w:val="18"/>
                <w:szCs w:val="18"/>
                <w:lang w:val="hy-AM"/>
              </w:rPr>
            </w:pPr>
            <w:r w:rsidRPr="00312DB1">
              <w:rPr>
                <w:rFonts w:ascii="Sylfaen" w:hAnsi="Sylfaen" w:cs="Calibri"/>
                <w:color w:val="000000"/>
                <w:sz w:val="18"/>
                <w:szCs w:val="18"/>
              </w:rPr>
              <w:t>0</w:t>
            </w:r>
            <w:r w:rsidRPr="00312DB1">
              <w:rPr>
                <w:rFonts w:ascii="Sylfaen" w:hAnsi="Sylfaen" w:cs="Calibri"/>
                <w:color w:val="000000"/>
                <w:sz w:val="18"/>
                <w:szCs w:val="18"/>
                <w:lang w:val="en-US"/>
              </w:rPr>
              <w:t>.0</w:t>
            </w:r>
          </w:p>
        </w:tc>
      </w:tr>
      <w:tr w:rsidR="00D651C4" w:rsidRPr="00CF1724" w14:paraId="40D35BBE" w14:textId="77777777" w:rsidTr="00660A03">
        <w:trPr>
          <w:gridAfter w:val="1"/>
          <w:wAfter w:w="6" w:type="dxa"/>
          <w:trHeight w:val="144"/>
        </w:trPr>
        <w:tc>
          <w:tcPr>
            <w:tcW w:w="4626" w:type="dxa"/>
            <w:shd w:val="clear" w:color="auto" w:fill="auto"/>
            <w:vAlign w:val="center"/>
          </w:tcPr>
          <w:p w14:paraId="738D43CE"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Գոշ բնակավայրում լուսավորության իրականացում</w:t>
            </w:r>
          </w:p>
        </w:tc>
        <w:tc>
          <w:tcPr>
            <w:tcW w:w="1134" w:type="dxa"/>
            <w:shd w:val="clear" w:color="auto" w:fill="auto"/>
            <w:vAlign w:val="center"/>
          </w:tcPr>
          <w:p w14:paraId="0D6F23E9" w14:textId="69D6DDE2"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w:t>
            </w:r>
            <w:r w:rsidR="00C808D3">
              <w:rPr>
                <w:rFonts w:ascii="Sylfaen" w:hAnsi="Sylfaen" w:cs="Calibri"/>
                <w:color w:val="000000"/>
                <w:sz w:val="18"/>
                <w:szCs w:val="18"/>
                <w:lang w:val="en-US"/>
              </w:rPr>
              <w:t>.0</w:t>
            </w:r>
          </w:p>
        </w:tc>
        <w:tc>
          <w:tcPr>
            <w:tcW w:w="1100" w:type="dxa"/>
            <w:vAlign w:val="center"/>
          </w:tcPr>
          <w:p w14:paraId="7BC14EAC" w14:textId="06BF5FF7" w:rsidR="00D651C4" w:rsidRPr="00CF1724" w:rsidRDefault="00D651C4" w:rsidP="00660A03">
            <w:pPr>
              <w:jc w:val="center"/>
              <w:rPr>
                <w:rFonts w:ascii="Sylfaen" w:hAnsi="Sylfaen"/>
                <w:sz w:val="18"/>
                <w:szCs w:val="18"/>
                <w:lang w:val="hy-AM"/>
              </w:rPr>
            </w:pPr>
            <w:r w:rsidRPr="000B5A4A">
              <w:rPr>
                <w:rFonts w:ascii="Sylfaen" w:hAnsi="Sylfaen" w:cs="Calibri"/>
                <w:color w:val="000000"/>
                <w:sz w:val="18"/>
                <w:szCs w:val="18"/>
              </w:rPr>
              <w:t>0</w:t>
            </w:r>
            <w:r w:rsidRPr="000B5A4A">
              <w:rPr>
                <w:rFonts w:ascii="Sylfaen" w:hAnsi="Sylfaen" w:cs="Calibri"/>
                <w:color w:val="000000"/>
                <w:sz w:val="18"/>
                <w:szCs w:val="18"/>
                <w:lang w:val="en-US"/>
              </w:rPr>
              <w:t>.0</w:t>
            </w:r>
          </w:p>
        </w:tc>
        <w:tc>
          <w:tcPr>
            <w:tcW w:w="1253" w:type="dxa"/>
            <w:vAlign w:val="center"/>
          </w:tcPr>
          <w:p w14:paraId="41F4230E" w14:textId="036907BD"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w:t>
            </w:r>
            <w:r w:rsidR="00C808D3">
              <w:rPr>
                <w:rFonts w:ascii="Sylfaen" w:hAnsi="Sylfaen" w:cs="Calibri"/>
                <w:color w:val="000000"/>
                <w:sz w:val="18"/>
                <w:szCs w:val="18"/>
                <w:lang w:val="en-US"/>
              </w:rPr>
              <w:t>.0</w:t>
            </w:r>
          </w:p>
        </w:tc>
        <w:tc>
          <w:tcPr>
            <w:tcW w:w="940" w:type="dxa"/>
            <w:vAlign w:val="center"/>
          </w:tcPr>
          <w:p w14:paraId="4DF1B29E" w14:textId="3DCDE7CA"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4C5E2BC4" w14:textId="759A6991" w:rsidR="00D651C4" w:rsidRPr="00CF1724" w:rsidRDefault="00D651C4" w:rsidP="00660A03">
            <w:pPr>
              <w:jc w:val="center"/>
              <w:rPr>
                <w:rFonts w:ascii="Sylfaen" w:hAnsi="Sylfaen"/>
                <w:sz w:val="18"/>
                <w:szCs w:val="18"/>
                <w:lang w:val="hy-AM"/>
              </w:rPr>
            </w:pPr>
            <w:r w:rsidRPr="00AE35B8">
              <w:rPr>
                <w:rFonts w:ascii="Sylfaen" w:hAnsi="Sylfaen" w:cs="Calibri"/>
                <w:color w:val="000000"/>
                <w:sz w:val="18"/>
                <w:szCs w:val="18"/>
              </w:rPr>
              <w:t>0</w:t>
            </w:r>
            <w:r w:rsidRPr="00AE35B8">
              <w:rPr>
                <w:rFonts w:ascii="Sylfaen" w:hAnsi="Sylfaen" w:cs="Calibri"/>
                <w:color w:val="000000"/>
                <w:sz w:val="18"/>
                <w:szCs w:val="18"/>
                <w:lang w:val="en-US"/>
              </w:rPr>
              <w:t>.0</w:t>
            </w:r>
          </w:p>
        </w:tc>
        <w:tc>
          <w:tcPr>
            <w:tcW w:w="940" w:type="dxa"/>
            <w:vAlign w:val="center"/>
          </w:tcPr>
          <w:p w14:paraId="53C1EC46" w14:textId="3E21266E"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939" w:type="dxa"/>
            <w:vAlign w:val="center"/>
          </w:tcPr>
          <w:p w14:paraId="51920CC0" w14:textId="3C26E38C"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96" w:type="dxa"/>
            <w:vAlign w:val="center"/>
          </w:tcPr>
          <w:p w14:paraId="6AFFFAFD" w14:textId="1254664F"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00" w:type="dxa"/>
            <w:vAlign w:val="center"/>
          </w:tcPr>
          <w:p w14:paraId="794CA28F" w14:textId="26AD0B87"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350" w:type="dxa"/>
            <w:vAlign w:val="center"/>
          </w:tcPr>
          <w:p w14:paraId="0C054276" w14:textId="5BC83490"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r>
      <w:tr w:rsidR="00D651C4" w:rsidRPr="00CF1724" w14:paraId="5E019AB1" w14:textId="77777777" w:rsidTr="00660A03">
        <w:trPr>
          <w:gridAfter w:val="1"/>
          <w:wAfter w:w="6" w:type="dxa"/>
          <w:trHeight w:val="144"/>
        </w:trPr>
        <w:tc>
          <w:tcPr>
            <w:tcW w:w="4626" w:type="dxa"/>
            <w:shd w:val="clear" w:color="auto" w:fill="DAEEF4"/>
            <w:vAlign w:val="center"/>
          </w:tcPr>
          <w:p w14:paraId="07736EAE"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8. Հանգիստ, մշակույթ և կրոն</w:t>
            </w:r>
          </w:p>
        </w:tc>
        <w:tc>
          <w:tcPr>
            <w:tcW w:w="1134" w:type="dxa"/>
            <w:shd w:val="clear" w:color="auto" w:fill="DAEEF4"/>
            <w:vAlign w:val="center"/>
          </w:tcPr>
          <w:p w14:paraId="7269B6D7" w14:textId="730B04D6"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580</w:t>
            </w:r>
            <w:r w:rsidR="00C808D3">
              <w:rPr>
                <w:rFonts w:ascii="Sylfaen" w:hAnsi="Sylfaen" w:cs="Calibri"/>
                <w:b/>
                <w:bCs/>
                <w:color w:val="000000"/>
                <w:sz w:val="18"/>
                <w:szCs w:val="18"/>
                <w:lang w:val="en-US"/>
              </w:rPr>
              <w:t>.0</w:t>
            </w:r>
          </w:p>
        </w:tc>
        <w:tc>
          <w:tcPr>
            <w:tcW w:w="1100" w:type="dxa"/>
            <w:shd w:val="clear" w:color="auto" w:fill="DAEEF4"/>
            <w:vAlign w:val="center"/>
          </w:tcPr>
          <w:p w14:paraId="5C9847B2" w14:textId="5605DA2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9035F97" w14:textId="60DA0D0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176FB38" w14:textId="4574C88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908B9A" w14:textId="7FDF3210"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580</w:t>
            </w:r>
            <w:r w:rsidR="00C808D3">
              <w:rPr>
                <w:rFonts w:ascii="Sylfaen" w:hAnsi="Sylfaen" w:cs="Calibri"/>
                <w:b/>
                <w:bCs/>
                <w:color w:val="000000"/>
                <w:sz w:val="18"/>
                <w:szCs w:val="18"/>
                <w:lang w:val="en-US"/>
              </w:rPr>
              <w:t>.0</w:t>
            </w:r>
          </w:p>
        </w:tc>
        <w:tc>
          <w:tcPr>
            <w:tcW w:w="940" w:type="dxa"/>
            <w:shd w:val="clear" w:color="auto" w:fill="DAEEF4"/>
            <w:vAlign w:val="center"/>
          </w:tcPr>
          <w:p w14:paraId="50488150" w14:textId="67A0A28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895C956" w14:textId="49B55BF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559919A" w14:textId="64764EB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833A4FA" w14:textId="2ED4E8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404CD12E" w14:textId="3CF09A2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53C1A760" w14:textId="77777777" w:rsidTr="00660A03">
        <w:trPr>
          <w:gridAfter w:val="1"/>
          <w:wAfter w:w="6" w:type="dxa"/>
          <w:trHeight w:val="144"/>
        </w:trPr>
        <w:tc>
          <w:tcPr>
            <w:tcW w:w="4626" w:type="dxa"/>
            <w:shd w:val="clear" w:color="auto" w:fill="auto"/>
            <w:vAlign w:val="center"/>
          </w:tcPr>
          <w:p w14:paraId="7E984EFD"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«Դիլիջանի գրադարանների կենտրոնացված համակարգ» ՀՈԱԿ-ի «Գոշ» մասնաճյուղի պահպանություն</w:t>
            </w:r>
          </w:p>
        </w:tc>
        <w:tc>
          <w:tcPr>
            <w:tcW w:w="1134" w:type="dxa"/>
            <w:shd w:val="clear" w:color="auto" w:fill="auto"/>
            <w:vAlign w:val="center"/>
          </w:tcPr>
          <w:p w14:paraId="341B462F" w14:textId="08C56880"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580</w:t>
            </w:r>
            <w:r w:rsidR="00C808D3">
              <w:rPr>
                <w:rFonts w:ascii="Sylfaen" w:hAnsi="Sylfaen" w:cs="Calibri"/>
                <w:color w:val="000000"/>
                <w:sz w:val="18"/>
                <w:szCs w:val="18"/>
                <w:lang w:val="en-US"/>
              </w:rPr>
              <w:t>.0</w:t>
            </w:r>
          </w:p>
        </w:tc>
        <w:tc>
          <w:tcPr>
            <w:tcW w:w="1100" w:type="dxa"/>
            <w:vAlign w:val="center"/>
          </w:tcPr>
          <w:p w14:paraId="15603FBC" w14:textId="3E23807B" w:rsidR="00D651C4" w:rsidRPr="00CF1724" w:rsidRDefault="00D651C4" w:rsidP="00660A03">
            <w:pPr>
              <w:jc w:val="center"/>
              <w:rPr>
                <w:rFonts w:ascii="Sylfaen" w:hAnsi="Sylfaen"/>
                <w:sz w:val="18"/>
                <w:szCs w:val="18"/>
                <w:lang w:val="hy-AM"/>
              </w:rPr>
            </w:pPr>
            <w:r w:rsidRPr="000B5A4A">
              <w:rPr>
                <w:rFonts w:ascii="Sylfaen" w:hAnsi="Sylfaen" w:cs="Calibri"/>
                <w:color w:val="000000"/>
                <w:sz w:val="18"/>
                <w:szCs w:val="18"/>
              </w:rPr>
              <w:t>0</w:t>
            </w:r>
            <w:r w:rsidRPr="000B5A4A">
              <w:rPr>
                <w:rFonts w:ascii="Sylfaen" w:hAnsi="Sylfaen" w:cs="Calibri"/>
                <w:color w:val="000000"/>
                <w:sz w:val="18"/>
                <w:szCs w:val="18"/>
                <w:lang w:val="en-US"/>
              </w:rPr>
              <w:t>.0</w:t>
            </w:r>
          </w:p>
        </w:tc>
        <w:tc>
          <w:tcPr>
            <w:tcW w:w="1253" w:type="dxa"/>
            <w:vAlign w:val="center"/>
          </w:tcPr>
          <w:p w14:paraId="2879CDCA" w14:textId="3B35ABF6" w:rsidR="00D651C4" w:rsidRPr="00CF1724" w:rsidRDefault="00D651C4" w:rsidP="00660A03">
            <w:pPr>
              <w:jc w:val="center"/>
              <w:rPr>
                <w:rFonts w:ascii="Sylfaen" w:hAnsi="Sylfaen"/>
                <w:sz w:val="18"/>
                <w:szCs w:val="18"/>
                <w:lang w:val="hy-AM"/>
              </w:rPr>
            </w:pPr>
            <w:r w:rsidRPr="00E83240">
              <w:rPr>
                <w:rFonts w:ascii="Sylfaen" w:hAnsi="Sylfaen" w:cs="Calibri"/>
                <w:color w:val="000000"/>
                <w:sz w:val="18"/>
                <w:szCs w:val="18"/>
              </w:rPr>
              <w:t>0</w:t>
            </w:r>
            <w:r w:rsidRPr="00E83240">
              <w:rPr>
                <w:rFonts w:ascii="Sylfaen" w:hAnsi="Sylfaen" w:cs="Calibri"/>
                <w:color w:val="000000"/>
                <w:sz w:val="18"/>
                <w:szCs w:val="18"/>
                <w:lang w:val="en-US"/>
              </w:rPr>
              <w:t>.0</w:t>
            </w:r>
          </w:p>
        </w:tc>
        <w:tc>
          <w:tcPr>
            <w:tcW w:w="940" w:type="dxa"/>
            <w:vAlign w:val="center"/>
          </w:tcPr>
          <w:p w14:paraId="63D88497" w14:textId="50CFE8FB"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04637644" w14:textId="30907C3C"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580</w:t>
            </w:r>
            <w:r w:rsidR="00C808D3">
              <w:rPr>
                <w:rFonts w:ascii="Sylfaen" w:hAnsi="Sylfaen" w:cs="Calibri"/>
                <w:color w:val="000000"/>
                <w:sz w:val="18"/>
                <w:szCs w:val="18"/>
                <w:lang w:val="en-US"/>
              </w:rPr>
              <w:t>.0</w:t>
            </w:r>
          </w:p>
        </w:tc>
        <w:tc>
          <w:tcPr>
            <w:tcW w:w="940" w:type="dxa"/>
            <w:vAlign w:val="center"/>
          </w:tcPr>
          <w:p w14:paraId="76BCC745" w14:textId="1930424B"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939" w:type="dxa"/>
            <w:vAlign w:val="center"/>
          </w:tcPr>
          <w:p w14:paraId="4335A797" w14:textId="66825A43"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96" w:type="dxa"/>
            <w:vAlign w:val="center"/>
          </w:tcPr>
          <w:p w14:paraId="7C6B19B4" w14:textId="092311F0"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00" w:type="dxa"/>
            <w:vAlign w:val="center"/>
          </w:tcPr>
          <w:p w14:paraId="33C60407" w14:textId="215790F4"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350" w:type="dxa"/>
            <w:vAlign w:val="center"/>
          </w:tcPr>
          <w:p w14:paraId="4E956146" w14:textId="3BCFF46D"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r>
      <w:tr w:rsidR="00D651C4" w:rsidRPr="00CF1724" w14:paraId="4D2FFCAA" w14:textId="77777777" w:rsidTr="00660A03">
        <w:trPr>
          <w:gridAfter w:val="1"/>
          <w:wAfter w:w="6" w:type="dxa"/>
          <w:trHeight w:val="144"/>
        </w:trPr>
        <w:tc>
          <w:tcPr>
            <w:tcW w:w="4626" w:type="dxa"/>
            <w:shd w:val="clear" w:color="auto" w:fill="DAEEF4"/>
            <w:vAlign w:val="center"/>
          </w:tcPr>
          <w:p w14:paraId="473EEBC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53E7622B" w14:textId="2219687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6EADECA7" w14:textId="2BC5B92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15CA520" w14:textId="0D7FCEA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A378A2C" w14:textId="044172F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FBCBA1D" w14:textId="702E4C1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63CB563" w14:textId="27EA37E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207826A" w14:textId="37BF2C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522E21E" w14:textId="767B4B8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764968EB" w14:textId="0EF9B64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94AFF45" w14:textId="53DFB89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22EFF3A3" w14:textId="77777777" w:rsidTr="00660A03">
        <w:trPr>
          <w:gridAfter w:val="1"/>
          <w:wAfter w:w="6" w:type="dxa"/>
          <w:trHeight w:val="496"/>
        </w:trPr>
        <w:tc>
          <w:tcPr>
            <w:tcW w:w="4626" w:type="dxa"/>
            <w:shd w:val="clear" w:color="auto" w:fill="FFF2CC"/>
            <w:vAlign w:val="center"/>
          </w:tcPr>
          <w:p w14:paraId="278B6C53"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Հովք բնակավայրի միջոցառումներ</w:t>
            </w:r>
          </w:p>
        </w:tc>
        <w:tc>
          <w:tcPr>
            <w:tcW w:w="1134" w:type="dxa"/>
            <w:shd w:val="clear" w:color="auto" w:fill="FFF2CC"/>
            <w:vAlign w:val="center"/>
          </w:tcPr>
          <w:p w14:paraId="2AC7743C" w14:textId="7E67004D" w:rsidR="00D651C4" w:rsidRPr="00660A03" w:rsidRDefault="00D651C4" w:rsidP="00660A03">
            <w:pPr>
              <w:jc w:val="center"/>
              <w:rPr>
                <w:rFonts w:ascii="Sylfaen" w:hAnsi="Sylfaen" w:cs="Calibri"/>
                <w:b/>
                <w:color w:val="000000"/>
                <w:sz w:val="18"/>
                <w:szCs w:val="18"/>
                <w:lang w:val="hy-AM"/>
              </w:rPr>
            </w:pPr>
            <w:r w:rsidRPr="00660A03">
              <w:rPr>
                <w:rFonts w:ascii="Sylfaen" w:hAnsi="Sylfaen" w:cs="Calibri"/>
                <w:b/>
                <w:bCs/>
                <w:color w:val="000000"/>
                <w:sz w:val="18"/>
                <w:szCs w:val="18"/>
                <w:lang w:val="hy-AM"/>
              </w:rPr>
              <w:t>12354.2</w:t>
            </w:r>
          </w:p>
        </w:tc>
        <w:tc>
          <w:tcPr>
            <w:tcW w:w="1100" w:type="dxa"/>
            <w:shd w:val="clear" w:color="auto" w:fill="FFF2CC"/>
            <w:vAlign w:val="center"/>
          </w:tcPr>
          <w:p w14:paraId="40C2F199" w14:textId="5E8172E3"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FFF2CC"/>
            <w:vAlign w:val="center"/>
          </w:tcPr>
          <w:p w14:paraId="11BB3F38" w14:textId="45EAA6F6"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4234.4</w:t>
            </w:r>
          </w:p>
        </w:tc>
        <w:tc>
          <w:tcPr>
            <w:tcW w:w="940" w:type="dxa"/>
            <w:shd w:val="clear" w:color="auto" w:fill="FFF2CC"/>
            <w:vAlign w:val="center"/>
          </w:tcPr>
          <w:p w14:paraId="57750981" w14:textId="165BC31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3FFA829D" w14:textId="1F8A00DD"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3494.2</w:t>
            </w:r>
          </w:p>
        </w:tc>
        <w:tc>
          <w:tcPr>
            <w:tcW w:w="940" w:type="dxa"/>
            <w:shd w:val="clear" w:color="auto" w:fill="FFF2CC"/>
            <w:vAlign w:val="center"/>
          </w:tcPr>
          <w:p w14:paraId="08719855" w14:textId="776F1A0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8ED9973" w14:textId="2F83277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1E247678" w14:textId="650C6C2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7E19B14" w14:textId="30A17D8D"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25074507" w14:textId="64562A9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0C018890" w14:textId="77777777" w:rsidTr="00660A03">
        <w:trPr>
          <w:gridAfter w:val="1"/>
          <w:wAfter w:w="6" w:type="dxa"/>
          <w:trHeight w:val="144"/>
        </w:trPr>
        <w:tc>
          <w:tcPr>
            <w:tcW w:w="4626" w:type="dxa"/>
            <w:shd w:val="clear" w:color="auto" w:fill="DAEEF4"/>
            <w:vAlign w:val="center"/>
          </w:tcPr>
          <w:p w14:paraId="6A6282BD"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03E7449" w14:textId="31FADD58"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5950</w:t>
            </w:r>
            <w:r w:rsidR="00C808D3">
              <w:rPr>
                <w:rFonts w:ascii="Sylfaen" w:hAnsi="Sylfaen" w:cs="Calibri"/>
                <w:b/>
                <w:bCs/>
                <w:color w:val="000000"/>
                <w:sz w:val="18"/>
                <w:szCs w:val="18"/>
                <w:lang w:val="en-US"/>
              </w:rPr>
              <w:t>.0</w:t>
            </w:r>
          </w:p>
        </w:tc>
        <w:tc>
          <w:tcPr>
            <w:tcW w:w="1100" w:type="dxa"/>
            <w:shd w:val="clear" w:color="auto" w:fill="DAEEF4"/>
            <w:vAlign w:val="center"/>
          </w:tcPr>
          <w:p w14:paraId="56FFF660" w14:textId="182649F1"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DAEEF4"/>
            <w:vAlign w:val="center"/>
          </w:tcPr>
          <w:p w14:paraId="349BA342" w14:textId="6ACA077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1324.4</w:t>
            </w:r>
          </w:p>
        </w:tc>
        <w:tc>
          <w:tcPr>
            <w:tcW w:w="940" w:type="dxa"/>
            <w:shd w:val="clear" w:color="auto" w:fill="DAEEF4"/>
            <w:vAlign w:val="center"/>
          </w:tcPr>
          <w:p w14:paraId="51D2E169" w14:textId="1FBC26D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21E4918" w14:textId="404C39A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EE6F049" w14:textId="6418753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C9D272A" w14:textId="4DCE7F9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3F45FD5" w14:textId="68E71BB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10D45AC" w14:textId="2BBDB6F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536A26A" w14:textId="610FB95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350BFE0" w14:textId="77777777" w:rsidTr="00660A03">
        <w:trPr>
          <w:gridAfter w:val="1"/>
          <w:wAfter w:w="6" w:type="dxa"/>
          <w:trHeight w:val="144"/>
        </w:trPr>
        <w:tc>
          <w:tcPr>
            <w:tcW w:w="4626" w:type="dxa"/>
            <w:vAlign w:val="center"/>
          </w:tcPr>
          <w:p w14:paraId="31E0BDCD"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Հովք բնակավայրի տարածքում վարչական ծառայությունների մատուցում</w:t>
            </w:r>
          </w:p>
        </w:tc>
        <w:tc>
          <w:tcPr>
            <w:tcW w:w="1134" w:type="dxa"/>
            <w:vAlign w:val="center"/>
          </w:tcPr>
          <w:p w14:paraId="15DE31E0" w14:textId="000A40C1"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5950</w:t>
            </w:r>
            <w:r w:rsidR="00C808D3">
              <w:rPr>
                <w:rFonts w:ascii="Sylfaen" w:hAnsi="Sylfaen" w:cs="Calibri"/>
                <w:color w:val="000000"/>
                <w:sz w:val="18"/>
                <w:szCs w:val="18"/>
                <w:lang w:val="en-US"/>
              </w:rPr>
              <w:t>.0</w:t>
            </w:r>
          </w:p>
        </w:tc>
        <w:tc>
          <w:tcPr>
            <w:tcW w:w="1100" w:type="dxa"/>
            <w:vAlign w:val="center"/>
          </w:tcPr>
          <w:p w14:paraId="082C0E08" w14:textId="5B5A90BF"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4625.6</w:t>
            </w:r>
          </w:p>
        </w:tc>
        <w:tc>
          <w:tcPr>
            <w:tcW w:w="1253" w:type="dxa"/>
            <w:vAlign w:val="center"/>
          </w:tcPr>
          <w:p w14:paraId="1D231077" w14:textId="2C3351F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1324.4</w:t>
            </w:r>
          </w:p>
        </w:tc>
        <w:tc>
          <w:tcPr>
            <w:tcW w:w="940" w:type="dxa"/>
            <w:vAlign w:val="center"/>
          </w:tcPr>
          <w:p w14:paraId="653B6A9D" w14:textId="6A0BE735"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3375EA85" w14:textId="42F5BD1C" w:rsidR="00D651C4" w:rsidRPr="00CF1724" w:rsidRDefault="00D651C4" w:rsidP="00660A03">
            <w:pPr>
              <w:jc w:val="center"/>
              <w:rPr>
                <w:rFonts w:ascii="Sylfaen" w:hAnsi="Sylfaen"/>
                <w:sz w:val="18"/>
                <w:szCs w:val="18"/>
                <w:lang w:val="hy-AM"/>
              </w:rPr>
            </w:pPr>
            <w:r w:rsidRPr="00A10541">
              <w:rPr>
                <w:rFonts w:ascii="Sylfaen" w:hAnsi="Sylfaen" w:cs="Calibri"/>
                <w:color w:val="000000"/>
                <w:sz w:val="18"/>
                <w:szCs w:val="18"/>
              </w:rPr>
              <w:t>0</w:t>
            </w:r>
            <w:r w:rsidRPr="00A10541">
              <w:rPr>
                <w:rFonts w:ascii="Sylfaen" w:hAnsi="Sylfaen" w:cs="Calibri"/>
                <w:color w:val="000000"/>
                <w:sz w:val="18"/>
                <w:szCs w:val="18"/>
                <w:lang w:val="en-US"/>
              </w:rPr>
              <w:t>.0</w:t>
            </w:r>
          </w:p>
        </w:tc>
        <w:tc>
          <w:tcPr>
            <w:tcW w:w="940" w:type="dxa"/>
            <w:vAlign w:val="center"/>
          </w:tcPr>
          <w:p w14:paraId="4DB2AFDB" w14:textId="62EE3CE2"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939" w:type="dxa"/>
            <w:vAlign w:val="center"/>
          </w:tcPr>
          <w:p w14:paraId="5B113F98" w14:textId="1A10EC43"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96" w:type="dxa"/>
            <w:vAlign w:val="center"/>
          </w:tcPr>
          <w:p w14:paraId="3FC19EA8" w14:textId="6DA7FBED"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000" w:type="dxa"/>
            <w:vAlign w:val="center"/>
          </w:tcPr>
          <w:p w14:paraId="01F07737" w14:textId="3FC5CDDE"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c>
          <w:tcPr>
            <w:tcW w:w="1350" w:type="dxa"/>
            <w:vAlign w:val="center"/>
          </w:tcPr>
          <w:p w14:paraId="011A26D7" w14:textId="14CB045E" w:rsidR="00D651C4" w:rsidRPr="00CF1724" w:rsidRDefault="00D651C4" w:rsidP="00660A03">
            <w:pPr>
              <w:jc w:val="center"/>
              <w:rPr>
                <w:rFonts w:ascii="Sylfaen" w:hAnsi="Sylfaen"/>
                <w:sz w:val="18"/>
                <w:szCs w:val="18"/>
                <w:lang w:val="hy-AM"/>
              </w:rPr>
            </w:pPr>
            <w:r w:rsidRPr="00220317">
              <w:rPr>
                <w:rFonts w:ascii="Sylfaen" w:hAnsi="Sylfaen" w:cs="Calibri"/>
                <w:color w:val="000000"/>
                <w:sz w:val="18"/>
                <w:szCs w:val="18"/>
              </w:rPr>
              <w:t>0</w:t>
            </w:r>
            <w:r w:rsidRPr="00220317">
              <w:rPr>
                <w:rFonts w:ascii="Sylfaen" w:hAnsi="Sylfaen" w:cs="Calibri"/>
                <w:color w:val="000000"/>
                <w:sz w:val="18"/>
                <w:szCs w:val="18"/>
                <w:lang w:val="en-US"/>
              </w:rPr>
              <w:t>.0</w:t>
            </w:r>
          </w:p>
        </w:tc>
      </w:tr>
      <w:tr w:rsidR="00D651C4" w:rsidRPr="00CF1724" w14:paraId="7EF7ED49" w14:textId="77777777" w:rsidTr="00660A03">
        <w:trPr>
          <w:gridAfter w:val="1"/>
          <w:wAfter w:w="6" w:type="dxa"/>
          <w:trHeight w:val="478"/>
        </w:trPr>
        <w:tc>
          <w:tcPr>
            <w:tcW w:w="4626" w:type="dxa"/>
            <w:shd w:val="clear" w:color="auto" w:fill="DAEEF4"/>
            <w:vAlign w:val="center"/>
          </w:tcPr>
          <w:p w14:paraId="2BDDE6F0"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4. </w:t>
            </w:r>
            <w:r w:rsidRPr="00CF1724">
              <w:rPr>
                <w:rFonts w:ascii="Sylfaen" w:hAnsi="Sylfaen" w:cs="Arial"/>
                <w:b/>
                <w:bCs/>
                <w:sz w:val="18"/>
                <w:szCs w:val="18"/>
                <w:lang w:val="hy-AM"/>
              </w:rPr>
              <w:t>Տնտեսական հարաբերություններ</w:t>
            </w:r>
          </w:p>
        </w:tc>
        <w:tc>
          <w:tcPr>
            <w:tcW w:w="1134" w:type="dxa"/>
            <w:shd w:val="clear" w:color="auto" w:fill="DAEEF4"/>
            <w:vAlign w:val="center"/>
          </w:tcPr>
          <w:p w14:paraId="7AF14180" w14:textId="48C3814C"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1810</w:t>
            </w:r>
          </w:p>
        </w:tc>
        <w:tc>
          <w:tcPr>
            <w:tcW w:w="1100" w:type="dxa"/>
            <w:shd w:val="clear" w:color="auto" w:fill="DAEEF4"/>
            <w:vAlign w:val="center"/>
          </w:tcPr>
          <w:p w14:paraId="146AD42C" w14:textId="41AAB6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15A5B72" w14:textId="7A981E5E"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1810</w:t>
            </w:r>
          </w:p>
        </w:tc>
        <w:tc>
          <w:tcPr>
            <w:tcW w:w="940" w:type="dxa"/>
            <w:shd w:val="clear" w:color="auto" w:fill="DAEEF4"/>
            <w:vAlign w:val="center"/>
          </w:tcPr>
          <w:p w14:paraId="62731ED8" w14:textId="6E0DE39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5733D07" w14:textId="7CF3A99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60F91959" w14:textId="41E5559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F4E4313" w14:textId="5C19179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86FFE48" w14:textId="0F9AB8B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4B7AC37B" w14:textId="5FD9152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FAA2FC8" w14:textId="20A262B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6B8ADBD4" w14:textId="77777777" w:rsidTr="00660A03">
        <w:trPr>
          <w:gridAfter w:val="1"/>
          <w:wAfter w:w="6" w:type="dxa"/>
          <w:trHeight w:val="478"/>
        </w:trPr>
        <w:tc>
          <w:tcPr>
            <w:tcW w:w="4626" w:type="dxa"/>
            <w:shd w:val="clear" w:color="auto" w:fill="auto"/>
            <w:vAlign w:val="center"/>
          </w:tcPr>
          <w:p w14:paraId="0856FD5D"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Հովք բնակավայրի հանդամիջյան ճանապարհների ընթացիկ  նորոգում</w:t>
            </w:r>
          </w:p>
        </w:tc>
        <w:tc>
          <w:tcPr>
            <w:tcW w:w="1134" w:type="dxa"/>
            <w:shd w:val="clear" w:color="auto" w:fill="auto"/>
            <w:vAlign w:val="center"/>
          </w:tcPr>
          <w:p w14:paraId="0C42855F" w14:textId="0A300E91"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1810</w:t>
            </w:r>
          </w:p>
        </w:tc>
        <w:tc>
          <w:tcPr>
            <w:tcW w:w="1100" w:type="dxa"/>
            <w:vAlign w:val="center"/>
          </w:tcPr>
          <w:p w14:paraId="6F0343E8" w14:textId="31F62207" w:rsidR="00D651C4" w:rsidRPr="00CF1724" w:rsidRDefault="00D651C4" w:rsidP="00660A03">
            <w:pPr>
              <w:jc w:val="center"/>
              <w:rPr>
                <w:rFonts w:ascii="Sylfaen" w:hAnsi="Sylfaen"/>
                <w:sz w:val="18"/>
                <w:szCs w:val="18"/>
                <w:lang w:val="hy-AM"/>
              </w:rPr>
            </w:pPr>
            <w:r w:rsidRPr="00416C8B">
              <w:rPr>
                <w:rFonts w:ascii="Sylfaen" w:hAnsi="Sylfaen" w:cs="Calibri"/>
                <w:color w:val="000000"/>
                <w:sz w:val="18"/>
                <w:szCs w:val="18"/>
              </w:rPr>
              <w:t>0</w:t>
            </w:r>
            <w:r w:rsidRPr="00416C8B">
              <w:rPr>
                <w:rFonts w:ascii="Sylfaen" w:hAnsi="Sylfaen" w:cs="Calibri"/>
                <w:color w:val="000000"/>
                <w:sz w:val="18"/>
                <w:szCs w:val="18"/>
                <w:lang w:val="en-US"/>
              </w:rPr>
              <w:t>.0</w:t>
            </w:r>
          </w:p>
        </w:tc>
        <w:tc>
          <w:tcPr>
            <w:tcW w:w="1253" w:type="dxa"/>
            <w:vAlign w:val="center"/>
          </w:tcPr>
          <w:p w14:paraId="6B511689" w14:textId="19F554D4"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1810</w:t>
            </w:r>
          </w:p>
        </w:tc>
        <w:tc>
          <w:tcPr>
            <w:tcW w:w="940" w:type="dxa"/>
            <w:vAlign w:val="center"/>
          </w:tcPr>
          <w:p w14:paraId="20DA7E55" w14:textId="58B821B8"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792D4064" w14:textId="320468F0" w:rsidR="00D651C4" w:rsidRPr="00CF1724" w:rsidRDefault="00D651C4" w:rsidP="00660A03">
            <w:pPr>
              <w:jc w:val="center"/>
              <w:rPr>
                <w:rFonts w:ascii="Sylfaen" w:hAnsi="Sylfaen"/>
                <w:sz w:val="18"/>
                <w:szCs w:val="18"/>
                <w:lang w:val="hy-AM"/>
              </w:rPr>
            </w:pPr>
            <w:r w:rsidRPr="00A10541">
              <w:rPr>
                <w:rFonts w:ascii="Sylfaen" w:hAnsi="Sylfaen" w:cs="Calibri"/>
                <w:color w:val="000000"/>
                <w:sz w:val="18"/>
                <w:szCs w:val="18"/>
              </w:rPr>
              <w:t>0</w:t>
            </w:r>
            <w:r w:rsidRPr="00A10541">
              <w:rPr>
                <w:rFonts w:ascii="Sylfaen" w:hAnsi="Sylfaen" w:cs="Calibri"/>
                <w:color w:val="000000"/>
                <w:sz w:val="18"/>
                <w:szCs w:val="18"/>
                <w:lang w:val="en-US"/>
              </w:rPr>
              <w:t>.0</w:t>
            </w:r>
          </w:p>
        </w:tc>
        <w:tc>
          <w:tcPr>
            <w:tcW w:w="940" w:type="dxa"/>
            <w:vAlign w:val="center"/>
          </w:tcPr>
          <w:p w14:paraId="580C4166" w14:textId="19BF93A3"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939" w:type="dxa"/>
            <w:vAlign w:val="center"/>
          </w:tcPr>
          <w:p w14:paraId="6935D6AB" w14:textId="514C40D4"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1096" w:type="dxa"/>
            <w:vAlign w:val="center"/>
          </w:tcPr>
          <w:p w14:paraId="51795E8C" w14:textId="7D92DF96"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1000" w:type="dxa"/>
            <w:vAlign w:val="center"/>
          </w:tcPr>
          <w:p w14:paraId="382D0770" w14:textId="1FA58F3F"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c>
          <w:tcPr>
            <w:tcW w:w="1350" w:type="dxa"/>
            <w:vAlign w:val="center"/>
          </w:tcPr>
          <w:p w14:paraId="328320B7" w14:textId="0186AB85" w:rsidR="00D651C4" w:rsidRPr="00CF1724" w:rsidRDefault="00D651C4" w:rsidP="00660A03">
            <w:pPr>
              <w:jc w:val="center"/>
              <w:rPr>
                <w:rFonts w:ascii="Sylfaen" w:hAnsi="Sylfaen"/>
                <w:sz w:val="18"/>
                <w:szCs w:val="18"/>
                <w:lang w:val="hy-AM"/>
              </w:rPr>
            </w:pPr>
            <w:r w:rsidRPr="004915C7">
              <w:rPr>
                <w:rFonts w:ascii="Sylfaen" w:hAnsi="Sylfaen" w:cs="Calibri"/>
                <w:color w:val="000000"/>
                <w:sz w:val="18"/>
                <w:szCs w:val="18"/>
              </w:rPr>
              <w:t>0</w:t>
            </w:r>
            <w:r w:rsidRPr="004915C7">
              <w:rPr>
                <w:rFonts w:ascii="Sylfaen" w:hAnsi="Sylfaen" w:cs="Calibri"/>
                <w:color w:val="000000"/>
                <w:sz w:val="18"/>
                <w:szCs w:val="18"/>
                <w:lang w:val="en-US"/>
              </w:rPr>
              <w:t>.0</w:t>
            </w:r>
          </w:p>
        </w:tc>
      </w:tr>
      <w:tr w:rsidR="00D651C4" w:rsidRPr="00CF1724" w14:paraId="54013774" w14:textId="77777777" w:rsidTr="00660A03">
        <w:trPr>
          <w:gridAfter w:val="1"/>
          <w:wAfter w:w="6" w:type="dxa"/>
          <w:trHeight w:val="465"/>
        </w:trPr>
        <w:tc>
          <w:tcPr>
            <w:tcW w:w="4626" w:type="dxa"/>
            <w:shd w:val="clear" w:color="auto" w:fill="DAEEF4"/>
            <w:vAlign w:val="center"/>
          </w:tcPr>
          <w:p w14:paraId="49203B91"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749A04B6" w14:textId="2994F0B6"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1554.2</w:t>
            </w:r>
          </w:p>
        </w:tc>
        <w:tc>
          <w:tcPr>
            <w:tcW w:w="1100" w:type="dxa"/>
            <w:shd w:val="clear" w:color="auto" w:fill="DAEEF4"/>
            <w:vAlign w:val="center"/>
          </w:tcPr>
          <w:p w14:paraId="53B3AE8E" w14:textId="0122DB6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F3C61EB" w14:textId="4C4C0ACB"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0.00.0</w:t>
            </w:r>
          </w:p>
        </w:tc>
        <w:tc>
          <w:tcPr>
            <w:tcW w:w="940" w:type="dxa"/>
            <w:shd w:val="clear" w:color="auto" w:fill="DAEEF4"/>
            <w:vAlign w:val="center"/>
          </w:tcPr>
          <w:p w14:paraId="3A85302A" w14:textId="343FA88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2959327" w14:textId="76D68508"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1554.2</w:t>
            </w:r>
          </w:p>
        </w:tc>
        <w:tc>
          <w:tcPr>
            <w:tcW w:w="940" w:type="dxa"/>
            <w:shd w:val="clear" w:color="auto" w:fill="DAEEF4"/>
            <w:vAlign w:val="center"/>
          </w:tcPr>
          <w:p w14:paraId="5F3AF51D" w14:textId="6B6EF0E3"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3DA5158" w14:textId="4282CAE4"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96F87D2" w14:textId="74DED1B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66BA37A9" w14:textId="0A39FB3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0F64D54" w14:textId="0B87E5E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2D31C97D" w14:textId="77777777" w:rsidTr="00660A03">
        <w:trPr>
          <w:gridAfter w:val="1"/>
          <w:wAfter w:w="6" w:type="dxa"/>
          <w:trHeight w:val="718"/>
        </w:trPr>
        <w:tc>
          <w:tcPr>
            <w:tcW w:w="4626" w:type="dxa"/>
            <w:shd w:val="clear" w:color="auto" w:fill="auto"/>
            <w:vAlign w:val="center"/>
          </w:tcPr>
          <w:p w14:paraId="4DB92FDC" w14:textId="77777777" w:rsidR="00D651C4" w:rsidRPr="00CF1724" w:rsidRDefault="00D651C4" w:rsidP="00D651C4">
            <w:pPr>
              <w:rPr>
                <w:rFonts w:ascii="Sylfaen" w:hAnsi="Sylfaen"/>
                <w:b/>
                <w:sz w:val="18"/>
                <w:szCs w:val="18"/>
                <w:lang w:val="hy-AM"/>
              </w:rPr>
            </w:pPr>
            <w:r w:rsidRPr="00CF1724">
              <w:rPr>
                <w:rFonts w:ascii="Sylfaen" w:hAnsi="Sylfaen"/>
                <w:color w:val="000000"/>
                <w:sz w:val="18"/>
                <w:szCs w:val="18"/>
                <w:lang w:val="hy-AM"/>
              </w:rPr>
              <w:lastRenderedPageBreak/>
              <w:t>Հովք բնակավայրում աղբահանության և սանիտարական մաքրման աշխատանքների իրականացում</w:t>
            </w:r>
          </w:p>
        </w:tc>
        <w:tc>
          <w:tcPr>
            <w:tcW w:w="1134" w:type="dxa"/>
            <w:shd w:val="clear" w:color="auto" w:fill="auto"/>
            <w:vAlign w:val="center"/>
          </w:tcPr>
          <w:p w14:paraId="546DF924" w14:textId="3C61EE9E" w:rsidR="00D651C4" w:rsidRPr="00CF1724" w:rsidRDefault="00D651C4" w:rsidP="00660A03">
            <w:pPr>
              <w:jc w:val="center"/>
              <w:rPr>
                <w:rFonts w:ascii="Sylfaen" w:hAnsi="Sylfaen"/>
                <w:b/>
                <w:sz w:val="18"/>
                <w:szCs w:val="18"/>
                <w:lang w:val="hy-AM"/>
              </w:rPr>
            </w:pPr>
            <w:r>
              <w:rPr>
                <w:rFonts w:ascii="Sylfaen" w:hAnsi="Sylfaen" w:cs="Calibri"/>
                <w:color w:val="000000"/>
                <w:sz w:val="18"/>
                <w:szCs w:val="18"/>
                <w:lang w:val="hy-AM"/>
              </w:rPr>
              <w:t>1554.2</w:t>
            </w:r>
          </w:p>
        </w:tc>
        <w:tc>
          <w:tcPr>
            <w:tcW w:w="1100" w:type="dxa"/>
            <w:vAlign w:val="center"/>
          </w:tcPr>
          <w:p w14:paraId="19FBBB56" w14:textId="528474E8" w:rsidR="00D651C4" w:rsidRPr="00CF1724" w:rsidRDefault="00D651C4" w:rsidP="00660A03">
            <w:pPr>
              <w:jc w:val="center"/>
              <w:rPr>
                <w:rFonts w:ascii="Sylfaen" w:hAnsi="Sylfaen"/>
                <w:sz w:val="18"/>
                <w:szCs w:val="18"/>
                <w:lang w:val="hy-AM"/>
              </w:rPr>
            </w:pPr>
            <w:r w:rsidRPr="006C40E0">
              <w:rPr>
                <w:rFonts w:ascii="Sylfaen" w:hAnsi="Sylfaen" w:cs="Calibri"/>
                <w:color w:val="000000"/>
                <w:sz w:val="18"/>
                <w:szCs w:val="18"/>
              </w:rPr>
              <w:t>0</w:t>
            </w:r>
            <w:r w:rsidRPr="006C40E0">
              <w:rPr>
                <w:rFonts w:ascii="Sylfaen" w:hAnsi="Sylfaen" w:cs="Calibri"/>
                <w:color w:val="000000"/>
                <w:sz w:val="18"/>
                <w:szCs w:val="18"/>
                <w:lang w:val="en-US"/>
              </w:rPr>
              <w:t>.0</w:t>
            </w:r>
          </w:p>
        </w:tc>
        <w:tc>
          <w:tcPr>
            <w:tcW w:w="1253" w:type="dxa"/>
            <w:vAlign w:val="center"/>
          </w:tcPr>
          <w:p w14:paraId="694EA33D" w14:textId="593358FF"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0.00.0</w:t>
            </w:r>
          </w:p>
        </w:tc>
        <w:tc>
          <w:tcPr>
            <w:tcW w:w="940" w:type="dxa"/>
            <w:vAlign w:val="center"/>
          </w:tcPr>
          <w:p w14:paraId="08D94291" w14:textId="533B3244" w:rsidR="00D651C4" w:rsidRPr="00CF1724" w:rsidRDefault="00D651C4" w:rsidP="00660A03">
            <w:pPr>
              <w:jc w:val="center"/>
              <w:rPr>
                <w:rFonts w:ascii="Sylfaen" w:hAnsi="Sylfaen"/>
                <w:sz w:val="18"/>
                <w:szCs w:val="18"/>
                <w:lang w:val="hy-AM"/>
              </w:rPr>
            </w:pPr>
            <w:r w:rsidRPr="009603DE">
              <w:rPr>
                <w:rFonts w:ascii="Sylfaen" w:hAnsi="Sylfaen" w:cs="Calibri"/>
                <w:color w:val="000000"/>
                <w:sz w:val="18"/>
                <w:szCs w:val="18"/>
              </w:rPr>
              <w:t>0</w:t>
            </w:r>
            <w:r w:rsidRPr="009603DE">
              <w:rPr>
                <w:rFonts w:ascii="Sylfaen" w:hAnsi="Sylfaen" w:cs="Calibri"/>
                <w:color w:val="000000"/>
                <w:sz w:val="18"/>
                <w:szCs w:val="18"/>
                <w:lang w:val="en-US"/>
              </w:rPr>
              <w:t>.0</w:t>
            </w:r>
          </w:p>
        </w:tc>
        <w:tc>
          <w:tcPr>
            <w:tcW w:w="1096" w:type="dxa"/>
            <w:vAlign w:val="center"/>
          </w:tcPr>
          <w:p w14:paraId="11DB5B44" w14:textId="72DFDB54"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1554.2</w:t>
            </w:r>
          </w:p>
        </w:tc>
        <w:tc>
          <w:tcPr>
            <w:tcW w:w="940" w:type="dxa"/>
            <w:vAlign w:val="center"/>
          </w:tcPr>
          <w:p w14:paraId="27490816" w14:textId="7AB7220C"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939" w:type="dxa"/>
            <w:vAlign w:val="center"/>
          </w:tcPr>
          <w:p w14:paraId="37C7F94D" w14:textId="44E7B5A7"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96" w:type="dxa"/>
            <w:vAlign w:val="center"/>
          </w:tcPr>
          <w:p w14:paraId="0DB3D97D" w14:textId="62BEE17D"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00" w:type="dxa"/>
            <w:vAlign w:val="center"/>
          </w:tcPr>
          <w:p w14:paraId="47AB5412" w14:textId="3008E1FC"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350" w:type="dxa"/>
            <w:vAlign w:val="center"/>
          </w:tcPr>
          <w:p w14:paraId="12C51135" w14:textId="758BA542"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r>
      <w:tr w:rsidR="00D651C4" w:rsidRPr="00CF1724" w14:paraId="3E5A6649" w14:textId="77777777" w:rsidTr="00660A03">
        <w:trPr>
          <w:gridAfter w:val="1"/>
          <w:wAfter w:w="6" w:type="dxa"/>
          <w:trHeight w:val="465"/>
        </w:trPr>
        <w:tc>
          <w:tcPr>
            <w:tcW w:w="4626" w:type="dxa"/>
            <w:shd w:val="clear" w:color="auto" w:fill="DAEEF4"/>
            <w:vAlign w:val="center"/>
          </w:tcPr>
          <w:p w14:paraId="6A0B92D4"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590CC7B9" w14:textId="2462E00A" w:rsidR="00D651C4" w:rsidRPr="00C808D3" w:rsidRDefault="00D651C4" w:rsidP="00660A03">
            <w:pPr>
              <w:jc w:val="center"/>
              <w:rPr>
                <w:rFonts w:ascii="Sylfaen" w:hAnsi="Sylfaen"/>
                <w:b/>
                <w:sz w:val="18"/>
                <w:szCs w:val="18"/>
                <w:lang w:val="en-US"/>
              </w:rPr>
            </w:pPr>
            <w:r w:rsidRPr="00660A03">
              <w:rPr>
                <w:rFonts w:ascii="Sylfaen" w:hAnsi="Sylfaen" w:cs="Calibri"/>
                <w:b/>
                <w:bCs/>
                <w:color w:val="000000"/>
                <w:sz w:val="18"/>
                <w:szCs w:val="18"/>
                <w:lang w:val="hy-AM"/>
              </w:rPr>
              <w:t>1100</w:t>
            </w:r>
            <w:r w:rsidR="00C808D3">
              <w:rPr>
                <w:rFonts w:ascii="Sylfaen" w:hAnsi="Sylfaen" w:cs="Calibri"/>
                <w:b/>
                <w:bCs/>
                <w:color w:val="000000"/>
                <w:sz w:val="18"/>
                <w:szCs w:val="18"/>
                <w:lang w:val="en-US"/>
              </w:rPr>
              <w:t>.0</w:t>
            </w:r>
          </w:p>
        </w:tc>
        <w:tc>
          <w:tcPr>
            <w:tcW w:w="1100" w:type="dxa"/>
            <w:shd w:val="clear" w:color="auto" w:fill="DAEEF4"/>
            <w:vAlign w:val="center"/>
          </w:tcPr>
          <w:p w14:paraId="5A56F5F2" w14:textId="2D92F41B"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5263AC6" w14:textId="4ED77687" w:rsidR="00D651C4" w:rsidRPr="00660A03" w:rsidRDefault="00D651C4" w:rsidP="00660A03">
            <w:pPr>
              <w:jc w:val="center"/>
              <w:rPr>
                <w:rFonts w:ascii="Sylfaen" w:hAnsi="Sylfaen"/>
                <w:b/>
                <w:sz w:val="18"/>
                <w:szCs w:val="18"/>
                <w:lang w:val="hy-AM"/>
              </w:rPr>
            </w:pPr>
            <w:r w:rsidRPr="00660A03">
              <w:rPr>
                <w:rFonts w:ascii="Sylfaen" w:hAnsi="Sylfaen" w:cs="Calibri"/>
                <w:b/>
                <w:bCs/>
                <w:color w:val="000000"/>
                <w:sz w:val="18"/>
                <w:szCs w:val="18"/>
                <w:lang w:val="hy-AM"/>
              </w:rPr>
              <w:t>1100</w:t>
            </w:r>
          </w:p>
        </w:tc>
        <w:tc>
          <w:tcPr>
            <w:tcW w:w="940" w:type="dxa"/>
            <w:shd w:val="clear" w:color="auto" w:fill="DAEEF4"/>
            <w:vAlign w:val="center"/>
          </w:tcPr>
          <w:p w14:paraId="36A9B36B" w14:textId="74B2E3F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754E285" w14:textId="193E6AE2"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E82C933" w14:textId="0EA568F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7A6DB544" w14:textId="4AE36EB1"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DCFE8C3" w14:textId="7A1362A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C2172CF" w14:textId="2058E26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A3E2D3D" w14:textId="56253DD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D651C4" w:rsidRPr="00CF1724" w14:paraId="4E7D8302" w14:textId="77777777" w:rsidTr="00660A03">
        <w:trPr>
          <w:gridAfter w:val="1"/>
          <w:wAfter w:w="6" w:type="dxa"/>
          <w:trHeight w:val="478"/>
        </w:trPr>
        <w:tc>
          <w:tcPr>
            <w:tcW w:w="4626" w:type="dxa"/>
            <w:shd w:val="clear" w:color="auto" w:fill="auto"/>
            <w:vAlign w:val="center"/>
          </w:tcPr>
          <w:p w14:paraId="2D12D25E" w14:textId="77777777" w:rsidR="00D651C4" w:rsidRPr="00CF1724" w:rsidRDefault="00D651C4" w:rsidP="00D651C4">
            <w:pPr>
              <w:rPr>
                <w:rFonts w:ascii="Sylfaen" w:hAnsi="Sylfaen"/>
                <w:b/>
                <w:sz w:val="18"/>
                <w:szCs w:val="18"/>
                <w:lang w:val="hy-AM"/>
              </w:rPr>
            </w:pPr>
            <w:r w:rsidRPr="00CF1724">
              <w:rPr>
                <w:rFonts w:ascii="Sylfaen" w:hAnsi="Sylfaen"/>
                <w:sz w:val="18"/>
                <w:szCs w:val="18"/>
                <w:lang w:val="hy-AM"/>
              </w:rPr>
              <w:t>Հովք բնակավայրում ջրամատակարարման համակարգերի պահպանություն</w:t>
            </w:r>
          </w:p>
        </w:tc>
        <w:tc>
          <w:tcPr>
            <w:tcW w:w="1134" w:type="dxa"/>
            <w:shd w:val="clear" w:color="auto" w:fill="auto"/>
            <w:vAlign w:val="center"/>
          </w:tcPr>
          <w:p w14:paraId="461D1D71" w14:textId="0039B4C2" w:rsidR="00D651C4" w:rsidRPr="00C808D3" w:rsidRDefault="00D651C4" w:rsidP="00660A03">
            <w:pPr>
              <w:jc w:val="center"/>
              <w:rPr>
                <w:rFonts w:ascii="Sylfaen" w:hAnsi="Sylfaen"/>
                <w:b/>
                <w:sz w:val="18"/>
                <w:szCs w:val="18"/>
                <w:lang w:val="en-US"/>
              </w:rPr>
            </w:pPr>
            <w:r>
              <w:rPr>
                <w:rFonts w:ascii="Sylfaen" w:hAnsi="Sylfaen" w:cs="Calibri"/>
                <w:color w:val="000000"/>
                <w:sz w:val="18"/>
                <w:szCs w:val="18"/>
                <w:lang w:val="hy-AM"/>
              </w:rPr>
              <w:t>800</w:t>
            </w:r>
            <w:r w:rsidR="00C808D3">
              <w:rPr>
                <w:rFonts w:ascii="Sylfaen" w:hAnsi="Sylfaen" w:cs="Calibri"/>
                <w:color w:val="000000"/>
                <w:sz w:val="18"/>
                <w:szCs w:val="18"/>
                <w:lang w:val="en-US"/>
              </w:rPr>
              <w:t>.0</w:t>
            </w:r>
          </w:p>
        </w:tc>
        <w:tc>
          <w:tcPr>
            <w:tcW w:w="1100" w:type="dxa"/>
            <w:vAlign w:val="center"/>
          </w:tcPr>
          <w:p w14:paraId="65FF41DA" w14:textId="414B9F54" w:rsidR="00D651C4" w:rsidRPr="00CF1724" w:rsidRDefault="00D651C4" w:rsidP="00660A03">
            <w:pPr>
              <w:jc w:val="center"/>
              <w:rPr>
                <w:rFonts w:ascii="Sylfaen" w:hAnsi="Sylfaen"/>
                <w:sz w:val="18"/>
                <w:szCs w:val="18"/>
                <w:lang w:val="hy-AM"/>
              </w:rPr>
            </w:pPr>
            <w:r w:rsidRPr="006C40E0">
              <w:rPr>
                <w:rFonts w:ascii="Sylfaen" w:hAnsi="Sylfaen" w:cs="Calibri"/>
                <w:color w:val="000000"/>
                <w:sz w:val="18"/>
                <w:szCs w:val="18"/>
              </w:rPr>
              <w:t>0</w:t>
            </w:r>
            <w:r w:rsidRPr="006C40E0">
              <w:rPr>
                <w:rFonts w:ascii="Sylfaen" w:hAnsi="Sylfaen" w:cs="Calibri"/>
                <w:color w:val="000000"/>
                <w:sz w:val="18"/>
                <w:szCs w:val="18"/>
                <w:lang w:val="en-US"/>
              </w:rPr>
              <w:t>.0</w:t>
            </w:r>
          </w:p>
        </w:tc>
        <w:tc>
          <w:tcPr>
            <w:tcW w:w="1253" w:type="dxa"/>
            <w:vAlign w:val="center"/>
          </w:tcPr>
          <w:p w14:paraId="0C8E452E" w14:textId="4E264E6E"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800</w:t>
            </w:r>
          </w:p>
        </w:tc>
        <w:tc>
          <w:tcPr>
            <w:tcW w:w="940" w:type="dxa"/>
            <w:vAlign w:val="center"/>
          </w:tcPr>
          <w:p w14:paraId="4900A84A" w14:textId="54F026B8"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1096" w:type="dxa"/>
            <w:vAlign w:val="center"/>
          </w:tcPr>
          <w:p w14:paraId="3944E9A9" w14:textId="62947264"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940" w:type="dxa"/>
            <w:vAlign w:val="center"/>
          </w:tcPr>
          <w:p w14:paraId="23C4DCE0" w14:textId="7011D7BD"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939" w:type="dxa"/>
            <w:vAlign w:val="center"/>
          </w:tcPr>
          <w:p w14:paraId="525A471B" w14:textId="193EDF8B"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96" w:type="dxa"/>
            <w:vAlign w:val="center"/>
          </w:tcPr>
          <w:p w14:paraId="6C66A674" w14:textId="38115079"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00" w:type="dxa"/>
            <w:vAlign w:val="center"/>
          </w:tcPr>
          <w:p w14:paraId="390CB391" w14:textId="2098A7AA"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350" w:type="dxa"/>
            <w:vAlign w:val="center"/>
          </w:tcPr>
          <w:p w14:paraId="37518C3B" w14:textId="7B23CF57"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r>
      <w:tr w:rsidR="00D651C4" w:rsidRPr="00CF1724" w14:paraId="7BAD8A71" w14:textId="77777777" w:rsidTr="00660A03">
        <w:trPr>
          <w:gridAfter w:val="1"/>
          <w:wAfter w:w="6" w:type="dxa"/>
          <w:trHeight w:val="478"/>
        </w:trPr>
        <w:tc>
          <w:tcPr>
            <w:tcW w:w="4626" w:type="dxa"/>
            <w:shd w:val="clear" w:color="auto" w:fill="auto"/>
            <w:vAlign w:val="center"/>
          </w:tcPr>
          <w:p w14:paraId="4017B9D2" w14:textId="77777777" w:rsidR="00D651C4" w:rsidRPr="00CF1724" w:rsidRDefault="00D651C4" w:rsidP="00D651C4">
            <w:pPr>
              <w:rPr>
                <w:rFonts w:ascii="Sylfaen" w:hAnsi="Sylfaen"/>
                <w:sz w:val="18"/>
                <w:szCs w:val="18"/>
                <w:lang w:val="hy-AM"/>
              </w:rPr>
            </w:pPr>
            <w:r w:rsidRPr="00CF1724">
              <w:rPr>
                <w:rFonts w:ascii="Sylfaen" w:hAnsi="Sylfaen"/>
                <w:sz w:val="18"/>
                <w:szCs w:val="18"/>
                <w:lang w:val="hy-AM"/>
              </w:rPr>
              <w:t>Հովք բնակավայրում լուսավորության իրականացում</w:t>
            </w:r>
          </w:p>
        </w:tc>
        <w:tc>
          <w:tcPr>
            <w:tcW w:w="1134" w:type="dxa"/>
            <w:shd w:val="clear" w:color="auto" w:fill="auto"/>
            <w:vAlign w:val="center"/>
          </w:tcPr>
          <w:p w14:paraId="69407BD0" w14:textId="05885550" w:rsidR="00D651C4" w:rsidRPr="00C808D3" w:rsidRDefault="00D651C4" w:rsidP="00660A03">
            <w:pPr>
              <w:jc w:val="center"/>
              <w:rPr>
                <w:rFonts w:ascii="Sylfaen" w:hAnsi="Sylfaen"/>
                <w:sz w:val="18"/>
                <w:szCs w:val="18"/>
                <w:lang w:val="en-US"/>
              </w:rPr>
            </w:pPr>
            <w:r>
              <w:rPr>
                <w:rFonts w:ascii="Sylfaen" w:hAnsi="Sylfaen" w:cs="Calibri"/>
                <w:color w:val="000000"/>
                <w:sz w:val="18"/>
                <w:szCs w:val="18"/>
                <w:lang w:val="hy-AM"/>
              </w:rPr>
              <w:t>300</w:t>
            </w:r>
            <w:r w:rsidR="00C808D3">
              <w:rPr>
                <w:rFonts w:ascii="Sylfaen" w:hAnsi="Sylfaen" w:cs="Calibri"/>
                <w:color w:val="000000"/>
                <w:sz w:val="18"/>
                <w:szCs w:val="18"/>
                <w:lang w:val="en-US"/>
              </w:rPr>
              <w:t>.0</w:t>
            </w:r>
          </w:p>
        </w:tc>
        <w:tc>
          <w:tcPr>
            <w:tcW w:w="1100" w:type="dxa"/>
            <w:vAlign w:val="center"/>
          </w:tcPr>
          <w:p w14:paraId="69DAC230" w14:textId="70E69C51" w:rsidR="00D651C4" w:rsidRPr="00CF1724" w:rsidRDefault="00D651C4" w:rsidP="00660A03">
            <w:pPr>
              <w:jc w:val="center"/>
              <w:rPr>
                <w:rFonts w:ascii="Sylfaen" w:hAnsi="Sylfaen"/>
                <w:sz w:val="18"/>
                <w:szCs w:val="18"/>
                <w:lang w:val="hy-AM"/>
              </w:rPr>
            </w:pPr>
            <w:r w:rsidRPr="006C40E0">
              <w:rPr>
                <w:rFonts w:ascii="Sylfaen" w:hAnsi="Sylfaen" w:cs="Calibri"/>
                <w:color w:val="000000"/>
                <w:sz w:val="18"/>
                <w:szCs w:val="18"/>
              </w:rPr>
              <w:t>0</w:t>
            </w:r>
            <w:r w:rsidRPr="006C40E0">
              <w:rPr>
                <w:rFonts w:ascii="Sylfaen" w:hAnsi="Sylfaen" w:cs="Calibri"/>
                <w:color w:val="000000"/>
                <w:sz w:val="18"/>
                <w:szCs w:val="18"/>
                <w:lang w:val="en-US"/>
              </w:rPr>
              <w:t>.0</w:t>
            </w:r>
          </w:p>
        </w:tc>
        <w:tc>
          <w:tcPr>
            <w:tcW w:w="1253" w:type="dxa"/>
            <w:vAlign w:val="center"/>
          </w:tcPr>
          <w:p w14:paraId="08588D4C" w14:textId="2063FFC2" w:rsidR="00D651C4" w:rsidRPr="00CF1724" w:rsidRDefault="00D651C4" w:rsidP="00660A03">
            <w:pPr>
              <w:jc w:val="center"/>
              <w:rPr>
                <w:rFonts w:ascii="Sylfaen" w:hAnsi="Sylfaen"/>
                <w:sz w:val="18"/>
                <w:szCs w:val="18"/>
                <w:lang w:val="hy-AM"/>
              </w:rPr>
            </w:pPr>
            <w:r>
              <w:rPr>
                <w:rFonts w:ascii="Sylfaen" w:hAnsi="Sylfaen" w:cs="Calibri"/>
                <w:color w:val="000000"/>
                <w:sz w:val="18"/>
                <w:szCs w:val="18"/>
                <w:lang w:val="hy-AM"/>
              </w:rPr>
              <w:t>300</w:t>
            </w:r>
          </w:p>
        </w:tc>
        <w:tc>
          <w:tcPr>
            <w:tcW w:w="940" w:type="dxa"/>
            <w:vAlign w:val="center"/>
          </w:tcPr>
          <w:p w14:paraId="483158A0" w14:textId="515A27A6"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1096" w:type="dxa"/>
            <w:vAlign w:val="center"/>
          </w:tcPr>
          <w:p w14:paraId="2821DEEC" w14:textId="249CCCEC" w:rsidR="00D651C4" w:rsidRPr="00CF1724" w:rsidRDefault="00D651C4" w:rsidP="00660A03">
            <w:pPr>
              <w:jc w:val="center"/>
              <w:rPr>
                <w:rFonts w:ascii="Sylfaen" w:hAnsi="Sylfaen"/>
                <w:sz w:val="18"/>
                <w:szCs w:val="18"/>
                <w:lang w:val="hy-AM"/>
              </w:rPr>
            </w:pPr>
            <w:r w:rsidRPr="006A23A2">
              <w:rPr>
                <w:rFonts w:ascii="Sylfaen" w:hAnsi="Sylfaen" w:cs="Calibri"/>
                <w:color w:val="000000"/>
                <w:sz w:val="18"/>
                <w:szCs w:val="18"/>
              </w:rPr>
              <w:t>0</w:t>
            </w:r>
            <w:r w:rsidRPr="006A23A2">
              <w:rPr>
                <w:rFonts w:ascii="Sylfaen" w:hAnsi="Sylfaen" w:cs="Calibri"/>
                <w:color w:val="000000"/>
                <w:sz w:val="18"/>
                <w:szCs w:val="18"/>
                <w:lang w:val="en-US"/>
              </w:rPr>
              <w:t>.0</w:t>
            </w:r>
          </w:p>
        </w:tc>
        <w:tc>
          <w:tcPr>
            <w:tcW w:w="940" w:type="dxa"/>
            <w:vAlign w:val="center"/>
          </w:tcPr>
          <w:p w14:paraId="3671D3AF" w14:textId="2CA99996"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939" w:type="dxa"/>
            <w:vAlign w:val="center"/>
          </w:tcPr>
          <w:p w14:paraId="47D2B325" w14:textId="108C6B8F"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96" w:type="dxa"/>
            <w:vAlign w:val="center"/>
          </w:tcPr>
          <w:p w14:paraId="792F72B9" w14:textId="0DC3725C"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000" w:type="dxa"/>
            <w:vAlign w:val="center"/>
          </w:tcPr>
          <w:p w14:paraId="2C510CB5" w14:textId="09F00322"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c>
          <w:tcPr>
            <w:tcW w:w="1350" w:type="dxa"/>
            <w:vAlign w:val="center"/>
          </w:tcPr>
          <w:p w14:paraId="3C614C01" w14:textId="61C7D8DB" w:rsidR="00D651C4" w:rsidRPr="00CF1724" w:rsidRDefault="00D651C4" w:rsidP="00660A03">
            <w:pPr>
              <w:jc w:val="center"/>
              <w:rPr>
                <w:rFonts w:ascii="Sylfaen" w:hAnsi="Sylfaen"/>
                <w:sz w:val="18"/>
                <w:szCs w:val="18"/>
                <w:lang w:val="hy-AM"/>
              </w:rPr>
            </w:pPr>
            <w:r w:rsidRPr="0003761B">
              <w:rPr>
                <w:rFonts w:ascii="Sylfaen" w:hAnsi="Sylfaen" w:cs="Calibri"/>
                <w:color w:val="000000"/>
                <w:sz w:val="18"/>
                <w:szCs w:val="18"/>
              </w:rPr>
              <w:t>0</w:t>
            </w:r>
            <w:r w:rsidRPr="0003761B">
              <w:rPr>
                <w:rFonts w:ascii="Sylfaen" w:hAnsi="Sylfaen" w:cs="Calibri"/>
                <w:color w:val="000000"/>
                <w:sz w:val="18"/>
                <w:szCs w:val="18"/>
                <w:lang w:val="en-US"/>
              </w:rPr>
              <w:t>.0</w:t>
            </w:r>
          </w:p>
        </w:tc>
      </w:tr>
      <w:tr w:rsidR="00D651C4" w:rsidRPr="00CF1724" w14:paraId="3F9E300B" w14:textId="77777777" w:rsidTr="00660A03">
        <w:trPr>
          <w:gridAfter w:val="1"/>
          <w:wAfter w:w="6" w:type="dxa"/>
          <w:trHeight w:val="478"/>
        </w:trPr>
        <w:tc>
          <w:tcPr>
            <w:tcW w:w="4626" w:type="dxa"/>
            <w:shd w:val="clear" w:color="auto" w:fill="DAEEF4"/>
            <w:vAlign w:val="center"/>
          </w:tcPr>
          <w:p w14:paraId="28A603C2" w14:textId="62D17DE1" w:rsidR="00D651C4" w:rsidRPr="00CF1724" w:rsidRDefault="00D651C4" w:rsidP="00D651C4">
            <w:pPr>
              <w:rPr>
                <w:rFonts w:ascii="Sylfaen" w:hAnsi="Sylfaen"/>
                <w:sz w:val="18"/>
                <w:szCs w:val="18"/>
                <w:lang w:val="hy-AM"/>
              </w:rPr>
            </w:pPr>
            <w:r w:rsidRPr="00CF1724">
              <w:rPr>
                <w:rFonts w:ascii="Sylfaen" w:hAnsi="Sylfaen"/>
                <w:b/>
                <w:sz w:val="18"/>
                <w:szCs w:val="18"/>
                <w:lang w:val="hy-AM"/>
              </w:rPr>
              <w:t xml:space="preserve">Բաժին (Ոլորտ) 9. </w:t>
            </w:r>
            <w:r w:rsidRPr="00CF1724">
              <w:rPr>
                <w:rFonts w:ascii="Sylfaen" w:hAnsi="Sylfaen" w:cs="Arial"/>
                <w:b/>
                <w:bCs/>
                <w:sz w:val="18"/>
                <w:szCs w:val="18"/>
                <w:lang w:val="hy-AM"/>
              </w:rPr>
              <w:t>Կրթություն</w:t>
            </w:r>
          </w:p>
        </w:tc>
        <w:tc>
          <w:tcPr>
            <w:tcW w:w="1134" w:type="dxa"/>
            <w:shd w:val="clear" w:color="auto" w:fill="DAEEF4"/>
            <w:vAlign w:val="center"/>
          </w:tcPr>
          <w:p w14:paraId="03EB0472" w14:textId="5A3D9715" w:rsidR="00D651C4" w:rsidRPr="00C808D3" w:rsidRDefault="00D651C4" w:rsidP="00660A03">
            <w:pPr>
              <w:jc w:val="center"/>
              <w:rPr>
                <w:rFonts w:ascii="Sylfaen" w:hAnsi="Sylfaen"/>
                <w:b/>
                <w:sz w:val="18"/>
                <w:szCs w:val="18"/>
                <w:lang w:val="en-US"/>
              </w:rPr>
            </w:pPr>
            <w:r w:rsidRPr="00660A03">
              <w:rPr>
                <w:rFonts w:ascii="Sylfaen" w:hAnsi="Sylfaen" w:cs="Calibri"/>
                <w:b/>
                <w:color w:val="000000"/>
              </w:rPr>
              <w:t>1940</w:t>
            </w:r>
            <w:r w:rsidR="00C808D3">
              <w:rPr>
                <w:rFonts w:ascii="Sylfaen" w:hAnsi="Sylfaen" w:cs="Calibri"/>
                <w:b/>
                <w:color w:val="000000"/>
                <w:lang w:val="en-US"/>
              </w:rPr>
              <w:t>.0</w:t>
            </w:r>
          </w:p>
        </w:tc>
        <w:tc>
          <w:tcPr>
            <w:tcW w:w="1100" w:type="dxa"/>
            <w:shd w:val="clear" w:color="auto" w:fill="DAEEF4"/>
            <w:vAlign w:val="center"/>
          </w:tcPr>
          <w:p w14:paraId="6A162A28" w14:textId="790B615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F5C28D4" w14:textId="1723A585"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D974739" w14:textId="68E6974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F94396F" w14:textId="4CEF5022" w:rsidR="00D651C4" w:rsidRPr="00C808D3" w:rsidRDefault="00D651C4" w:rsidP="00660A03">
            <w:pPr>
              <w:jc w:val="center"/>
              <w:rPr>
                <w:rFonts w:ascii="Sylfaen" w:hAnsi="Sylfaen"/>
                <w:b/>
                <w:sz w:val="18"/>
                <w:szCs w:val="18"/>
                <w:lang w:val="en-US"/>
              </w:rPr>
            </w:pPr>
            <w:r w:rsidRPr="00660A03">
              <w:rPr>
                <w:rFonts w:ascii="Sylfaen" w:hAnsi="Sylfaen" w:cs="Calibri"/>
                <w:b/>
                <w:color w:val="000000"/>
              </w:rPr>
              <w:t>1940</w:t>
            </w:r>
            <w:r w:rsidR="00C808D3">
              <w:rPr>
                <w:rFonts w:ascii="Sylfaen" w:hAnsi="Sylfaen" w:cs="Calibri"/>
                <w:b/>
                <w:color w:val="000000"/>
                <w:lang w:val="en-US"/>
              </w:rPr>
              <w:t>.0</w:t>
            </w:r>
          </w:p>
        </w:tc>
        <w:tc>
          <w:tcPr>
            <w:tcW w:w="940" w:type="dxa"/>
            <w:shd w:val="clear" w:color="auto" w:fill="DAEEF4"/>
            <w:vAlign w:val="center"/>
          </w:tcPr>
          <w:p w14:paraId="246C4E76" w14:textId="231238B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A0AD783" w14:textId="08FB00FE"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CFAA3D7" w14:textId="0BD1A05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766C547B" w14:textId="504C5DC0"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4F1E9AC" w14:textId="3F01FD5A"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3581891A" w14:textId="77777777" w:rsidTr="00660A03">
        <w:trPr>
          <w:gridAfter w:val="1"/>
          <w:wAfter w:w="6" w:type="dxa"/>
          <w:trHeight w:val="732"/>
        </w:trPr>
        <w:tc>
          <w:tcPr>
            <w:tcW w:w="4626" w:type="dxa"/>
            <w:shd w:val="clear" w:color="auto" w:fill="auto"/>
            <w:vAlign w:val="center"/>
          </w:tcPr>
          <w:p w14:paraId="1D60F745" w14:textId="2D483758" w:rsidR="00660A03" w:rsidRPr="0082666A" w:rsidRDefault="00660A03" w:rsidP="00660A03">
            <w:pPr>
              <w:rPr>
                <w:rFonts w:ascii="Sylfaen" w:hAnsi="Sylfaen" w:cs="Calibri"/>
                <w:color w:val="000000"/>
                <w:sz w:val="18"/>
                <w:szCs w:val="18"/>
              </w:rPr>
            </w:pPr>
            <w:r>
              <w:rPr>
                <w:rFonts w:ascii="Sylfaen" w:hAnsi="Sylfaen" w:cs="Calibri"/>
                <w:color w:val="000000"/>
                <w:lang w:val="hy-AM"/>
              </w:rPr>
              <w:t>Հովք</w:t>
            </w:r>
            <w:r>
              <w:rPr>
                <w:rFonts w:ascii="Sylfaen" w:hAnsi="Sylfaen" w:cs="Calibri"/>
                <w:color w:val="000000"/>
                <w:sz w:val="18"/>
                <w:szCs w:val="18"/>
                <w:lang w:val="hy-AM"/>
              </w:rPr>
              <w:t xml:space="preserve"> բնակավայրի  մոբայլ մանկապարտեզի կողմից մատուցվող ծառայությունների ընթացիկ մակարդակի պահպանում</w:t>
            </w:r>
          </w:p>
        </w:tc>
        <w:tc>
          <w:tcPr>
            <w:tcW w:w="1134" w:type="dxa"/>
            <w:shd w:val="clear" w:color="auto" w:fill="auto"/>
            <w:vAlign w:val="center"/>
          </w:tcPr>
          <w:p w14:paraId="2BFADC19" w14:textId="07D9E33D" w:rsidR="00660A03" w:rsidRPr="00C808D3" w:rsidRDefault="00660A03" w:rsidP="00660A03">
            <w:pPr>
              <w:jc w:val="center"/>
              <w:rPr>
                <w:rFonts w:ascii="Sylfaen" w:hAnsi="Sylfaen"/>
                <w:sz w:val="18"/>
                <w:szCs w:val="18"/>
                <w:lang w:val="en-US"/>
              </w:rPr>
            </w:pPr>
            <w:r>
              <w:rPr>
                <w:rFonts w:ascii="Sylfaen" w:hAnsi="Sylfaen" w:cs="Calibri"/>
                <w:color w:val="000000"/>
              </w:rPr>
              <w:t>1940</w:t>
            </w:r>
            <w:r w:rsidR="00C808D3">
              <w:rPr>
                <w:rFonts w:ascii="Sylfaen" w:hAnsi="Sylfaen" w:cs="Calibri"/>
                <w:color w:val="000000"/>
                <w:lang w:val="en-US"/>
              </w:rPr>
              <w:t>.0</w:t>
            </w:r>
          </w:p>
        </w:tc>
        <w:tc>
          <w:tcPr>
            <w:tcW w:w="1100" w:type="dxa"/>
            <w:vAlign w:val="center"/>
          </w:tcPr>
          <w:p w14:paraId="51DA703D" w14:textId="6490FFF8" w:rsidR="00660A03" w:rsidRPr="00CF1724" w:rsidRDefault="00660A03" w:rsidP="00660A03">
            <w:pPr>
              <w:jc w:val="center"/>
              <w:rPr>
                <w:rFonts w:ascii="Sylfaen" w:hAnsi="Sylfaen"/>
                <w:sz w:val="18"/>
                <w:szCs w:val="18"/>
                <w:lang w:val="hy-AM"/>
              </w:rPr>
            </w:pPr>
            <w:r w:rsidRPr="00D41A80">
              <w:rPr>
                <w:rFonts w:ascii="Sylfaen" w:hAnsi="Sylfaen" w:cs="Calibri"/>
                <w:color w:val="000000"/>
                <w:sz w:val="18"/>
                <w:szCs w:val="18"/>
              </w:rPr>
              <w:t>0</w:t>
            </w:r>
            <w:r w:rsidRPr="00D41A80">
              <w:rPr>
                <w:rFonts w:ascii="Sylfaen" w:hAnsi="Sylfaen" w:cs="Calibri"/>
                <w:color w:val="000000"/>
                <w:sz w:val="18"/>
                <w:szCs w:val="18"/>
                <w:lang w:val="en-US"/>
              </w:rPr>
              <w:t>.0</w:t>
            </w:r>
          </w:p>
        </w:tc>
        <w:tc>
          <w:tcPr>
            <w:tcW w:w="1253" w:type="dxa"/>
            <w:vAlign w:val="center"/>
          </w:tcPr>
          <w:p w14:paraId="4410C71A" w14:textId="2C5BEB53" w:rsidR="00660A03" w:rsidRPr="00CF1724" w:rsidRDefault="00660A03" w:rsidP="00660A03">
            <w:pPr>
              <w:jc w:val="center"/>
              <w:rPr>
                <w:rFonts w:ascii="Sylfaen" w:hAnsi="Sylfaen"/>
                <w:sz w:val="18"/>
                <w:szCs w:val="18"/>
                <w:lang w:val="hy-AM"/>
              </w:rPr>
            </w:pPr>
            <w:r w:rsidRPr="00D41A80">
              <w:rPr>
                <w:rFonts w:ascii="Sylfaen" w:hAnsi="Sylfaen" w:cs="Calibri"/>
                <w:color w:val="000000"/>
                <w:sz w:val="18"/>
                <w:szCs w:val="18"/>
              </w:rPr>
              <w:t>0</w:t>
            </w:r>
            <w:r w:rsidRPr="00D41A80">
              <w:rPr>
                <w:rFonts w:ascii="Sylfaen" w:hAnsi="Sylfaen" w:cs="Calibri"/>
                <w:color w:val="000000"/>
                <w:sz w:val="18"/>
                <w:szCs w:val="18"/>
                <w:lang w:val="en-US"/>
              </w:rPr>
              <w:t>.0</w:t>
            </w:r>
          </w:p>
        </w:tc>
        <w:tc>
          <w:tcPr>
            <w:tcW w:w="940" w:type="dxa"/>
            <w:vAlign w:val="center"/>
          </w:tcPr>
          <w:p w14:paraId="52B2FC59" w14:textId="381CBE61" w:rsidR="00660A03" w:rsidRPr="00CF1724" w:rsidRDefault="00660A03" w:rsidP="00660A03">
            <w:pPr>
              <w:jc w:val="center"/>
              <w:rPr>
                <w:rFonts w:ascii="Sylfaen" w:hAnsi="Sylfaen"/>
                <w:sz w:val="18"/>
                <w:szCs w:val="18"/>
                <w:lang w:val="hy-AM"/>
              </w:rPr>
            </w:pPr>
            <w:r w:rsidRPr="00D41A80">
              <w:rPr>
                <w:rFonts w:ascii="Sylfaen" w:hAnsi="Sylfaen" w:cs="Calibri"/>
                <w:color w:val="000000"/>
                <w:sz w:val="18"/>
                <w:szCs w:val="18"/>
              </w:rPr>
              <w:t>0</w:t>
            </w:r>
            <w:r w:rsidRPr="00D41A80">
              <w:rPr>
                <w:rFonts w:ascii="Sylfaen" w:hAnsi="Sylfaen" w:cs="Calibri"/>
                <w:color w:val="000000"/>
                <w:sz w:val="18"/>
                <w:szCs w:val="18"/>
                <w:lang w:val="en-US"/>
              </w:rPr>
              <w:t>.0</w:t>
            </w:r>
          </w:p>
        </w:tc>
        <w:tc>
          <w:tcPr>
            <w:tcW w:w="1096" w:type="dxa"/>
            <w:vAlign w:val="center"/>
          </w:tcPr>
          <w:p w14:paraId="3787BC3F" w14:textId="5C8EE940"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1940</w:t>
            </w:r>
          </w:p>
        </w:tc>
        <w:tc>
          <w:tcPr>
            <w:tcW w:w="940" w:type="dxa"/>
            <w:vAlign w:val="center"/>
          </w:tcPr>
          <w:p w14:paraId="6D4D9586" w14:textId="36AFB560"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939" w:type="dxa"/>
            <w:vAlign w:val="center"/>
          </w:tcPr>
          <w:p w14:paraId="546E314F" w14:textId="31631479"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1096" w:type="dxa"/>
            <w:vAlign w:val="center"/>
          </w:tcPr>
          <w:p w14:paraId="226698D0" w14:textId="678AE34A"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1000" w:type="dxa"/>
            <w:vAlign w:val="center"/>
          </w:tcPr>
          <w:p w14:paraId="550139BB" w14:textId="339F500F"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c>
          <w:tcPr>
            <w:tcW w:w="1350" w:type="dxa"/>
            <w:vAlign w:val="center"/>
          </w:tcPr>
          <w:p w14:paraId="2B10906E" w14:textId="0452E358" w:rsidR="00660A03" w:rsidRPr="00CF1724" w:rsidRDefault="00660A03" w:rsidP="00660A03">
            <w:pPr>
              <w:jc w:val="center"/>
              <w:rPr>
                <w:rFonts w:ascii="Sylfaen" w:hAnsi="Sylfaen"/>
                <w:sz w:val="18"/>
                <w:szCs w:val="18"/>
                <w:lang w:val="hy-AM"/>
              </w:rPr>
            </w:pPr>
            <w:r w:rsidRPr="001960F8">
              <w:rPr>
                <w:rFonts w:ascii="Sylfaen" w:hAnsi="Sylfaen" w:cs="Calibri"/>
                <w:color w:val="000000"/>
                <w:sz w:val="18"/>
                <w:szCs w:val="18"/>
              </w:rPr>
              <w:t>0</w:t>
            </w:r>
            <w:r w:rsidRPr="001960F8">
              <w:rPr>
                <w:rFonts w:ascii="Sylfaen" w:hAnsi="Sylfaen" w:cs="Calibri"/>
                <w:color w:val="000000"/>
                <w:sz w:val="18"/>
                <w:szCs w:val="18"/>
                <w:lang w:val="en-US"/>
              </w:rPr>
              <w:t>.0</w:t>
            </w:r>
          </w:p>
        </w:tc>
      </w:tr>
      <w:tr w:rsidR="00D651C4" w:rsidRPr="00CF1724" w14:paraId="4DF55D3D" w14:textId="77777777" w:rsidTr="00660A03">
        <w:trPr>
          <w:gridAfter w:val="1"/>
          <w:wAfter w:w="6" w:type="dxa"/>
          <w:trHeight w:val="465"/>
        </w:trPr>
        <w:tc>
          <w:tcPr>
            <w:tcW w:w="4626" w:type="dxa"/>
            <w:shd w:val="clear" w:color="auto" w:fill="DAEEF4"/>
            <w:vAlign w:val="center"/>
          </w:tcPr>
          <w:p w14:paraId="4BA50736" w14:textId="77777777" w:rsidR="00D651C4" w:rsidRPr="00CF1724" w:rsidRDefault="00D651C4" w:rsidP="00D651C4">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15128DB1" w14:textId="4269EF1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03D2886F" w14:textId="121C68C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EC8C897" w14:textId="0FD56E3F"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7C42086" w14:textId="4DC2F968"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A207C15" w14:textId="7375FE16"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B4535CD" w14:textId="209DA37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392DE332" w14:textId="34F9617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071DA52" w14:textId="135A8597"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AD13782" w14:textId="76DB5D59"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74B4726" w14:textId="064A31DC" w:rsidR="00D651C4" w:rsidRPr="00660A03" w:rsidRDefault="00D651C4"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11F277FF" w14:textId="77777777" w:rsidTr="00660A03">
        <w:trPr>
          <w:gridAfter w:val="1"/>
          <w:wAfter w:w="6" w:type="dxa"/>
          <w:trHeight w:val="496"/>
        </w:trPr>
        <w:tc>
          <w:tcPr>
            <w:tcW w:w="4626" w:type="dxa"/>
            <w:shd w:val="clear" w:color="auto" w:fill="FFF2CC"/>
            <w:vAlign w:val="center"/>
          </w:tcPr>
          <w:p w14:paraId="7A8929D9"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Աղավնավանք բնակավայրի միջոցառումներ</w:t>
            </w:r>
          </w:p>
        </w:tc>
        <w:tc>
          <w:tcPr>
            <w:tcW w:w="1134" w:type="dxa"/>
            <w:shd w:val="clear" w:color="auto" w:fill="FFF2CC"/>
            <w:vAlign w:val="center"/>
          </w:tcPr>
          <w:p w14:paraId="7B1768FB" w14:textId="01FE4C9E"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9861.6</w:t>
            </w:r>
          </w:p>
        </w:tc>
        <w:tc>
          <w:tcPr>
            <w:tcW w:w="1100" w:type="dxa"/>
            <w:shd w:val="clear" w:color="auto" w:fill="FFF2CC"/>
            <w:vAlign w:val="center"/>
          </w:tcPr>
          <w:p w14:paraId="4C236ED4" w14:textId="13E2124E"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4928</w:t>
            </w:r>
            <w:r w:rsidR="00C808D3">
              <w:rPr>
                <w:rFonts w:ascii="Sylfaen" w:hAnsi="Sylfaen" w:cs="Calibri"/>
                <w:b/>
                <w:bCs/>
                <w:color w:val="000000"/>
                <w:sz w:val="18"/>
                <w:szCs w:val="18"/>
                <w:lang w:val="en-US"/>
              </w:rPr>
              <w:t>.0</w:t>
            </w:r>
          </w:p>
        </w:tc>
        <w:tc>
          <w:tcPr>
            <w:tcW w:w="1253" w:type="dxa"/>
            <w:shd w:val="clear" w:color="auto" w:fill="FFF2CC"/>
            <w:vAlign w:val="center"/>
          </w:tcPr>
          <w:p w14:paraId="065F886C" w14:textId="0837BAFC"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2892.4</w:t>
            </w:r>
          </w:p>
        </w:tc>
        <w:tc>
          <w:tcPr>
            <w:tcW w:w="940" w:type="dxa"/>
            <w:shd w:val="clear" w:color="auto" w:fill="FFF2CC"/>
            <w:vAlign w:val="center"/>
          </w:tcPr>
          <w:p w14:paraId="1A013CB3" w14:textId="5062243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3C8271F9" w14:textId="045CEF73"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2041.2</w:t>
            </w:r>
          </w:p>
        </w:tc>
        <w:tc>
          <w:tcPr>
            <w:tcW w:w="940" w:type="dxa"/>
            <w:shd w:val="clear" w:color="auto" w:fill="FFF2CC"/>
            <w:vAlign w:val="center"/>
          </w:tcPr>
          <w:p w14:paraId="735B3A37" w14:textId="6D8B11E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DD54B3E" w14:textId="4946A6C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4AB4355B" w14:textId="179EA8B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E6FC7DC" w14:textId="1B2E293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21534107" w14:textId="2D2DA12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C227F9F" w14:textId="77777777" w:rsidTr="00660A03">
        <w:trPr>
          <w:gridAfter w:val="1"/>
          <w:wAfter w:w="6" w:type="dxa"/>
          <w:trHeight w:val="478"/>
        </w:trPr>
        <w:tc>
          <w:tcPr>
            <w:tcW w:w="4626" w:type="dxa"/>
            <w:shd w:val="clear" w:color="auto" w:fill="DAEEF4"/>
            <w:vAlign w:val="center"/>
          </w:tcPr>
          <w:p w14:paraId="1DF22BEF"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E8C2F70" w14:textId="678C6C76"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5510.4</w:t>
            </w:r>
          </w:p>
        </w:tc>
        <w:tc>
          <w:tcPr>
            <w:tcW w:w="1100" w:type="dxa"/>
            <w:shd w:val="clear" w:color="auto" w:fill="DAEEF4"/>
            <w:vAlign w:val="center"/>
          </w:tcPr>
          <w:p w14:paraId="1304BDB2" w14:textId="62E4E7AA"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4928</w:t>
            </w:r>
            <w:r w:rsidR="00C808D3">
              <w:rPr>
                <w:rFonts w:ascii="Sylfaen" w:hAnsi="Sylfaen" w:cs="Calibri"/>
                <w:b/>
                <w:bCs/>
                <w:color w:val="000000"/>
                <w:sz w:val="18"/>
                <w:szCs w:val="18"/>
                <w:lang w:val="en-US"/>
              </w:rPr>
              <w:t>.0</w:t>
            </w:r>
          </w:p>
        </w:tc>
        <w:tc>
          <w:tcPr>
            <w:tcW w:w="1253" w:type="dxa"/>
            <w:shd w:val="clear" w:color="auto" w:fill="DAEEF4"/>
            <w:vAlign w:val="center"/>
          </w:tcPr>
          <w:p w14:paraId="37EE1F9E" w14:textId="0E567CCC"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582.4</w:t>
            </w:r>
          </w:p>
        </w:tc>
        <w:tc>
          <w:tcPr>
            <w:tcW w:w="940" w:type="dxa"/>
            <w:shd w:val="clear" w:color="auto" w:fill="DAEEF4"/>
            <w:vAlign w:val="center"/>
          </w:tcPr>
          <w:p w14:paraId="453FD4F4" w14:textId="67732DE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3CD96557" w14:textId="1EA0465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7B118621" w14:textId="7A1677A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A53A3C9" w14:textId="6364315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25BF4358" w14:textId="0593BD6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5873AF8" w14:textId="6DA723E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1FEE182F" w14:textId="5CAC5C3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157020F2" w14:textId="77777777" w:rsidTr="00660A03">
        <w:trPr>
          <w:gridAfter w:val="1"/>
          <w:wAfter w:w="6" w:type="dxa"/>
          <w:trHeight w:val="478"/>
        </w:trPr>
        <w:tc>
          <w:tcPr>
            <w:tcW w:w="4626" w:type="dxa"/>
            <w:vAlign w:val="center"/>
          </w:tcPr>
          <w:p w14:paraId="2286A140" w14:textId="77777777" w:rsidR="00660A03" w:rsidRPr="00CF1724" w:rsidRDefault="00660A03" w:rsidP="00660A03">
            <w:pPr>
              <w:rPr>
                <w:rFonts w:ascii="Sylfaen" w:hAnsi="Sylfaen"/>
                <w:sz w:val="18"/>
                <w:szCs w:val="18"/>
                <w:lang w:val="hy-AM"/>
              </w:rPr>
            </w:pPr>
            <w:r w:rsidRPr="00CF1724">
              <w:rPr>
                <w:rFonts w:ascii="Sylfaen" w:hAnsi="Sylfaen"/>
                <w:sz w:val="18"/>
                <w:szCs w:val="18"/>
                <w:lang w:val="hy-AM"/>
              </w:rPr>
              <w:t>Աղավնավանք բնակավայրի տարածքում վարչական ծառայությունների մատուցում</w:t>
            </w:r>
          </w:p>
        </w:tc>
        <w:tc>
          <w:tcPr>
            <w:tcW w:w="1134" w:type="dxa"/>
            <w:vAlign w:val="center"/>
          </w:tcPr>
          <w:p w14:paraId="21E4C75A" w14:textId="55F838FB"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5510.4</w:t>
            </w:r>
          </w:p>
        </w:tc>
        <w:tc>
          <w:tcPr>
            <w:tcW w:w="1100" w:type="dxa"/>
            <w:vAlign w:val="center"/>
          </w:tcPr>
          <w:p w14:paraId="60C09CE3" w14:textId="06008B8F"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4928</w:t>
            </w:r>
          </w:p>
        </w:tc>
        <w:tc>
          <w:tcPr>
            <w:tcW w:w="1253" w:type="dxa"/>
            <w:vAlign w:val="center"/>
          </w:tcPr>
          <w:p w14:paraId="584F9E75" w14:textId="5969C7C9"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582.4</w:t>
            </w:r>
          </w:p>
        </w:tc>
        <w:tc>
          <w:tcPr>
            <w:tcW w:w="940" w:type="dxa"/>
            <w:vAlign w:val="center"/>
          </w:tcPr>
          <w:p w14:paraId="017EE139" w14:textId="40B28B70"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7B92FEB3" w14:textId="7803D608" w:rsidR="00660A03" w:rsidRPr="00CF1724" w:rsidRDefault="00660A03" w:rsidP="00660A03">
            <w:pPr>
              <w:jc w:val="center"/>
              <w:rPr>
                <w:rFonts w:ascii="Sylfaen" w:hAnsi="Sylfaen"/>
                <w:sz w:val="18"/>
                <w:szCs w:val="18"/>
                <w:lang w:val="hy-AM"/>
              </w:rPr>
            </w:pPr>
            <w:r w:rsidRPr="009A27D9">
              <w:rPr>
                <w:rFonts w:ascii="Sylfaen" w:hAnsi="Sylfaen" w:cs="Calibri"/>
                <w:color w:val="000000"/>
                <w:sz w:val="18"/>
                <w:szCs w:val="18"/>
              </w:rPr>
              <w:t>0</w:t>
            </w:r>
            <w:r w:rsidRPr="009A27D9">
              <w:rPr>
                <w:rFonts w:ascii="Sylfaen" w:hAnsi="Sylfaen" w:cs="Calibri"/>
                <w:color w:val="000000"/>
                <w:sz w:val="18"/>
                <w:szCs w:val="18"/>
                <w:lang w:val="en-US"/>
              </w:rPr>
              <w:t>.0</w:t>
            </w:r>
          </w:p>
        </w:tc>
        <w:tc>
          <w:tcPr>
            <w:tcW w:w="940" w:type="dxa"/>
            <w:vAlign w:val="center"/>
          </w:tcPr>
          <w:p w14:paraId="514225AB" w14:textId="40A3FFB8"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71ABF440" w14:textId="4CE9258C"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6CC62100" w14:textId="00EE8B60"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07ECF09E" w14:textId="30A8277F"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27D79B5E" w14:textId="51313B98"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02B4EE97" w14:textId="77777777" w:rsidTr="00660A03">
        <w:trPr>
          <w:gridAfter w:val="1"/>
          <w:wAfter w:w="6" w:type="dxa"/>
          <w:trHeight w:val="478"/>
        </w:trPr>
        <w:tc>
          <w:tcPr>
            <w:tcW w:w="4626" w:type="dxa"/>
            <w:shd w:val="clear" w:color="auto" w:fill="DAEEF4"/>
          </w:tcPr>
          <w:p w14:paraId="6836C020" w14:textId="66DD0A85" w:rsidR="00660A03" w:rsidRPr="00CF1724" w:rsidRDefault="00660A03" w:rsidP="00660A03">
            <w:pPr>
              <w:rPr>
                <w:rFonts w:ascii="Sylfaen" w:hAnsi="Sylfaen"/>
                <w:sz w:val="18"/>
                <w:szCs w:val="18"/>
                <w:lang w:val="hy-AM"/>
              </w:rPr>
            </w:pPr>
            <w:r>
              <w:rPr>
                <w:rFonts w:ascii="Sylfaen" w:hAnsi="Sylfaen" w:cs="Sylfaen"/>
                <w:b/>
                <w:bCs/>
                <w:color w:val="000000"/>
                <w:lang w:val="en-US"/>
              </w:rPr>
              <w:t>Բաժին (Ոլորտ) 4. Տնտեսական հարաբերություններ</w:t>
            </w:r>
          </w:p>
        </w:tc>
        <w:tc>
          <w:tcPr>
            <w:tcW w:w="1134" w:type="dxa"/>
            <w:shd w:val="clear" w:color="auto" w:fill="DAEEF4"/>
            <w:vAlign w:val="center"/>
          </w:tcPr>
          <w:p w14:paraId="177569BD" w14:textId="029860D8" w:rsidR="00660A03" w:rsidRPr="00C808D3" w:rsidRDefault="00660A03" w:rsidP="00660A03">
            <w:pPr>
              <w:jc w:val="center"/>
              <w:rPr>
                <w:rFonts w:ascii="Sylfaen" w:hAnsi="Sylfaen"/>
                <w:b/>
                <w:sz w:val="18"/>
                <w:szCs w:val="18"/>
                <w:lang w:val="en-US"/>
              </w:rPr>
            </w:pPr>
            <w:r w:rsidRPr="00660A03">
              <w:rPr>
                <w:rFonts w:ascii="Sylfaen" w:hAnsi="Sylfaen" w:cs="Calibri"/>
                <w:b/>
                <w:color w:val="000000"/>
              </w:rPr>
              <w:t>1810</w:t>
            </w:r>
            <w:r w:rsidR="00C808D3">
              <w:rPr>
                <w:rFonts w:ascii="Sylfaen" w:hAnsi="Sylfaen" w:cs="Calibri"/>
                <w:b/>
                <w:color w:val="000000"/>
                <w:lang w:val="en-US"/>
              </w:rPr>
              <w:t>.0</w:t>
            </w:r>
          </w:p>
        </w:tc>
        <w:tc>
          <w:tcPr>
            <w:tcW w:w="1100" w:type="dxa"/>
            <w:shd w:val="clear" w:color="auto" w:fill="DAEEF4"/>
            <w:vAlign w:val="center"/>
          </w:tcPr>
          <w:p w14:paraId="0E663089" w14:textId="76D3E95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160A614" w14:textId="526EB00A" w:rsidR="00660A03" w:rsidRPr="00C808D3" w:rsidRDefault="00660A03" w:rsidP="00660A03">
            <w:pPr>
              <w:jc w:val="center"/>
              <w:rPr>
                <w:rFonts w:ascii="Sylfaen" w:hAnsi="Sylfaen"/>
                <w:b/>
                <w:sz w:val="18"/>
                <w:szCs w:val="18"/>
                <w:lang w:val="en-US"/>
              </w:rPr>
            </w:pPr>
            <w:r w:rsidRPr="00660A03">
              <w:rPr>
                <w:rFonts w:ascii="Sylfaen" w:hAnsi="Sylfaen" w:cs="Calibri"/>
                <w:b/>
                <w:color w:val="000000"/>
              </w:rPr>
              <w:t>1810</w:t>
            </w:r>
            <w:r w:rsidR="00C808D3">
              <w:rPr>
                <w:rFonts w:ascii="Sylfaen" w:hAnsi="Sylfaen" w:cs="Calibri"/>
                <w:b/>
                <w:color w:val="000000"/>
                <w:lang w:val="en-US"/>
              </w:rPr>
              <w:t>.0</w:t>
            </w:r>
          </w:p>
        </w:tc>
        <w:tc>
          <w:tcPr>
            <w:tcW w:w="940" w:type="dxa"/>
            <w:shd w:val="clear" w:color="auto" w:fill="DAEEF4"/>
            <w:vAlign w:val="center"/>
          </w:tcPr>
          <w:p w14:paraId="73D00A7B" w14:textId="2A2CC75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F2EF9E3" w14:textId="422ECF2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8353962" w14:textId="0D35262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4CE715C1" w14:textId="19B61C4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83A6CF2" w14:textId="0364EEC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547265F7" w14:textId="2158178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43BE9DB5" w14:textId="5D79087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4912A12" w14:textId="77777777" w:rsidTr="00660A03">
        <w:trPr>
          <w:gridAfter w:val="1"/>
          <w:wAfter w:w="6" w:type="dxa"/>
          <w:trHeight w:val="478"/>
        </w:trPr>
        <w:tc>
          <w:tcPr>
            <w:tcW w:w="4626" w:type="dxa"/>
          </w:tcPr>
          <w:p w14:paraId="7231D56B" w14:textId="48E96D3A" w:rsidR="00660A03" w:rsidRPr="00CF1724" w:rsidRDefault="00660A03" w:rsidP="00660A03">
            <w:pPr>
              <w:rPr>
                <w:rFonts w:ascii="Sylfaen" w:hAnsi="Sylfaen"/>
                <w:sz w:val="18"/>
                <w:szCs w:val="18"/>
                <w:lang w:val="hy-AM"/>
              </w:rPr>
            </w:pPr>
            <w:r>
              <w:rPr>
                <w:rFonts w:ascii="Sylfaen" w:hAnsi="Sylfaen" w:cs="Sylfaen"/>
                <w:color w:val="000000"/>
                <w:lang w:val="en-US"/>
              </w:rPr>
              <w:t>Աղավնավանք</w:t>
            </w:r>
            <w:r w:rsidRPr="0082666A">
              <w:rPr>
                <w:rFonts w:ascii="Sylfaen" w:hAnsi="Sylfaen" w:cs="Sylfaen"/>
                <w:color w:val="000000"/>
              </w:rPr>
              <w:t xml:space="preserve"> </w:t>
            </w:r>
            <w:r>
              <w:rPr>
                <w:rFonts w:ascii="Sylfaen" w:hAnsi="Sylfaen" w:cs="Sylfaen"/>
                <w:color w:val="000000"/>
                <w:lang w:val="en-US"/>
              </w:rPr>
              <w:t>բնակավայրի</w:t>
            </w:r>
            <w:r w:rsidRPr="0082666A">
              <w:rPr>
                <w:rFonts w:ascii="Sylfaen" w:hAnsi="Sylfaen" w:cs="Sylfaen"/>
                <w:color w:val="000000"/>
              </w:rPr>
              <w:t xml:space="preserve"> </w:t>
            </w:r>
            <w:r>
              <w:rPr>
                <w:rFonts w:ascii="Sylfaen" w:hAnsi="Sylfaen" w:cs="Sylfaen"/>
                <w:color w:val="000000"/>
                <w:lang w:val="en-US"/>
              </w:rPr>
              <w:t>հանդամիջյան</w:t>
            </w:r>
            <w:r w:rsidRPr="0082666A">
              <w:rPr>
                <w:rFonts w:ascii="Sylfaen" w:hAnsi="Sylfaen" w:cs="Sylfaen"/>
                <w:color w:val="000000"/>
              </w:rPr>
              <w:t xml:space="preserve"> </w:t>
            </w:r>
            <w:r>
              <w:rPr>
                <w:rFonts w:ascii="Sylfaen" w:hAnsi="Sylfaen" w:cs="Sylfaen"/>
                <w:color w:val="000000"/>
                <w:lang w:val="en-US"/>
              </w:rPr>
              <w:t>ճանապարհների</w:t>
            </w:r>
            <w:r w:rsidRPr="0082666A">
              <w:rPr>
                <w:rFonts w:ascii="Sylfaen" w:hAnsi="Sylfaen" w:cs="Sylfaen"/>
                <w:color w:val="000000"/>
              </w:rPr>
              <w:t xml:space="preserve"> </w:t>
            </w:r>
            <w:r>
              <w:rPr>
                <w:rFonts w:ascii="Sylfaen" w:hAnsi="Sylfaen" w:cs="Sylfaen"/>
                <w:color w:val="000000"/>
                <w:lang w:val="en-US"/>
              </w:rPr>
              <w:t>ընթացիկ</w:t>
            </w:r>
            <w:r w:rsidRPr="0082666A">
              <w:rPr>
                <w:rFonts w:ascii="Sylfaen" w:hAnsi="Sylfaen" w:cs="Sylfaen"/>
                <w:color w:val="000000"/>
              </w:rPr>
              <w:t xml:space="preserve">  </w:t>
            </w:r>
            <w:r>
              <w:rPr>
                <w:rFonts w:ascii="Sylfaen" w:hAnsi="Sylfaen" w:cs="Sylfaen"/>
                <w:color w:val="000000"/>
                <w:lang w:val="en-US"/>
              </w:rPr>
              <w:t>նորոգում</w:t>
            </w:r>
          </w:p>
        </w:tc>
        <w:tc>
          <w:tcPr>
            <w:tcW w:w="1134" w:type="dxa"/>
            <w:vAlign w:val="center"/>
          </w:tcPr>
          <w:p w14:paraId="7CD55D69" w14:textId="2AC7EA27" w:rsidR="00660A03" w:rsidRPr="00C808D3" w:rsidRDefault="00660A03" w:rsidP="00660A03">
            <w:pPr>
              <w:jc w:val="center"/>
              <w:rPr>
                <w:rFonts w:ascii="Sylfaen" w:hAnsi="Sylfaen"/>
                <w:sz w:val="18"/>
                <w:szCs w:val="18"/>
                <w:lang w:val="en-US"/>
              </w:rPr>
            </w:pPr>
            <w:r>
              <w:rPr>
                <w:rFonts w:ascii="Sylfaen" w:hAnsi="Sylfaen" w:cs="Calibri"/>
                <w:color w:val="000000"/>
              </w:rPr>
              <w:t>1810</w:t>
            </w:r>
            <w:r w:rsidR="00C808D3">
              <w:rPr>
                <w:rFonts w:ascii="Sylfaen" w:hAnsi="Sylfaen" w:cs="Calibri"/>
                <w:color w:val="000000"/>
                <w:lang w:val="en-US"/>
              </w:rPr>
              <w:t>.0</w:t>
            </w:r>
          </w:p>
        </w:tc>
        <w:tc>
          <w:tcPr>
            <w:tcW w:w="1100" w:type="dxa"/>
            <w:vAlign w:val="center"/>
          </w:tcPr>
          <w:p w14:paraId="206D7983" w14:textId="4591D238" w:rsidR="00660A03" w:rsidRPr="00CF1724" w:rsidRDefault="00660A03" w:rsidP="00660A03">
            <w:pPr>
              <w:jc w:val="center"/>
              <w:rPr>
                <w:rFonts w:ascii="Sylfaen" w:hAnsi="Sylfaen"/>
                <w:sz w:val="18"/>
                <w:szCs w:val="18"/>
                <w:lang w:val="hy-AM"/>
              </w:rPr>
            </w:pPr>
            <w:r w:rsidRPr="00442037">
              <w:rPr>
                <w:rFonts w:ascii="Sylfaen" w:hAnsi="Sylfaen" w:cs="Calibri"/>
                <w:color w:val="000000"/>
                <w:sz w:val="18"/>
                <w:szCs w:val="18"/>
              </w:rPr>
              <w:t>0</w:t>
            </w:r>
            <w:r w:rsidRPr="00442037">
              <w:rPr>
                <w:rFonts w:ascii="Sylfaen" w:hAnsi="Sylfaen" w:cs="Calibri"/>
                <w:color w:val="000000"/>
                <w:sz w:val="18"/>
                <w:szCs w:val="18"/>
                <w:lang w:val="en-US"/>
              </w:rPr>
              <w:t>.0</w:t>
            </w:r>
          </w:p>
        </w:tc>
        <w:tc>
          <w:tcPr>
            <w:tcW w:w="1253" w:type="dxa"/>
            <w:vAlign w:val="center"/>
          </w:tcPr>
          <w:p w14:paraId="22DB4D84" w14:textId="7B644041"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1810</w:t>
            </w:r>
            <w:r w:rsidR="00C808D3">
              <w:rPr>
                <w:rFonts w:ascii="Sylfaen" w:hAnsi="Sylfaen" w:cs="Calibri"/>
                <w:color w:val="000000"/>
                <w:sz w:val="18"/>
                <w:szCs w:val="18"/>
                <w:lang w:val="en-US"/>
              </w:rPr>
              <w:t>.0</w:t>
            </w:r>
          </w:p>
        </w:tc>
        <w:tc>
          <w:tcPr>
            <w:tcW w:w="940" w:type="dxa"/>
            <w:vAlign w:val="center"/>
          </w:tcPr>
          <w:p w14:paraId="523979E6" w14:textId="626C9CCD"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02064832" w14:textId="07C9A5B0" w:rsidR="00660A03" w:rsidRPr="00CF1724" w:rsidRDefault="00660A03" w:rsidP="00660A03">
            <w:pPr>
              <w:jc w:val="center"/>
              <w:rPr>
                <w:rFonts w:ascii="Sylfaen" w:hAnsi="Sylfaen"/>
                <w:sz w:val="18"/>
                <w:szCs w:val="18"/>
                <w:lang w:val="hy-AM"/>
              </w:rPr>
            </w:pPr>
            <w:r w:rsidRPr="009A27D9">
              <w:rPr>
                <w:rFonts w:ascii="Sylfaen" w:hAnsi="Sylfaen" w:cs="Calibri"/>
                <w:color w:val="000000"/>
                <w:sz w:val="18"/>
                <w:szCs w:val="18"/>
              </w:rPr>
              <w:t>0</w:t>
            </w:r>
            <w:r w:rsidRPr="009A27D9">
              <w:rPr>
                <w:rFonts w:ascii="Sylfaen" w:hAnsi="Sylfaen" w:cs="Calibri"/>
                <w:color w:val="000000"/>
                <w:sz w:val="18"/>
                <w:szCs w:val="18"/>
                <w:lang w:val="en-US"/>
              </w:rPr>
              <w:t>.0</w:t>
            </w:r>
          </w:p>
        </w:tc>
        <w:tc>
          <w:tcPr>
            <w:tcW w:w="940" w:type="dxa"/>
            <w:vAlign w:val="center"/>
          </w:tcPr>
          <w:p w14:paraId="460C5F42" w14:textId="136D0586"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63AF508D" w14:textId="0F9175C2"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57B21F71" w14:textId="284D214D"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676D134E" w14:textId="1B8CBEAE"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5E8A8EB2" w14:textId="63006855"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27CD8E0F" w14:textId="77777777" w:rsidTr="00660A03">
        <w:trPr>
          <w:gridAfter w:val="1"/>
          <w:wAfter w:w="6" w:type="dxa"/>
          <w:trHeight w:val="478"/>
        </w:trPr>
        <w:tc>
          <w:tcPr>
            <w:tcW w:w="4626" w:type="dxa"/>
            <w:shd w:val="clear" w:color="auto" w:fill="DAEEF4"/>
            <w:vAlign w:val="center"/>
          </w:tcPr>
          <w:p w14:paraId="57790DF1" w14:textId="3951A49C" w:rsidR="00660A03" w:rsidRPr="00CF1724" w:rsidRDefault="00660A03" w:rsidP="00660A03">
            <w:pPr>
              <w:rPr>
                <w:rFonts w:ascii="Sylfaen" w:hAnsi="Sylfaen"/>
                <w:sz w:val="18"/>
                <w:szCs w:val="18"/>
                <w:lang w:val="hy-AM"/>
              </w:rPr>
            </w:pPr>
            <w:r>
              <w:rPr>
                <w:rFonts w:ascii="Sylfaen" w:hAnsi="Sylfaen" w:cs="Calibri"/>
                <w:b/>
                <w:bCs/>
                <w:color w:val="000000"/>
                <w:lang w:val="hy-AM"/>
              </w:rPr>
              <w:t>Բաժին (Ոլորտ) 5. Շրջակա միջավայրի պաշտպանություն</w:t>
            </w:r>
          </w:p>
        </w:tc>
        <w:tc>
          <w:tcPr>
            <w:tcW w:w="1134" w:type="dxa"/>
            <w:shd w:val="clear" w:color="auto" w:fill="DAEEF4"/>
            <w:vAlign w:val="center"/>
          </w:tcPr>
          <w:p w14:paraId="5A18CCDC" w14:textId="0F6A5DD8"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lang w:val="hy-AM"/>
              </w:rPr>
              <w:t>1081.2</w:t>
            </w:r>
          </w:p>
        </w:tc>
        <w:tc>
          <w:tcPr>
            <w:tcW w:w="1100" w:type="dxa"/>
            <w:shd w:val="clear" w:color="auto" w:fill="DAEEF4"/>
            <w:vAlign w:val="center"/>
          </w:tcPr>
          <w:p w14:paraId="04780CDC" w14:textId="0BB5C53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0C920DD8" w14:textId="6465BDD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5A29DA9A" w14:textId="4FCE496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2B43C8F" w14:textId="539E7C2B"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rPr>
              <w:t>1081.2</w:t>
            </w:r>
          </w:p>
        </w:tc>
        <w:tc>
          <w:tcPr>
            <w:tcW w:w="940" w:type="dxa"/>
            <w:shd w:val="clear" w:color="auto" w:fill="DAEEF4"/>
            <w:vAlign w:val="center"/>
          </w:tcPr>
          <w:p w14:paraId="27840208" w14:textId="4CAD5CE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E4EBCB5" w14:textId="16037B5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DAA3063" w14:textId="43CBBE1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50F2E7E" w14:textId="0623253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2775A3C" w14:textId="64CAF13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52AD877" w14:textId="77777777" w:rsidTr="00660A03">
        <w:trPr>
          <w:gridAfter w:val="1"/>
          <w:wAfter w:w="6" w:type="dxa"/>
          <w:trHeight w:val="478"/>
        </w:trPr>
        <w:tc>
          <w:tcPr>
            <w:tcW w:w="4626" w:type="dxa"/>
            <w:vAlign w:val="center"/>
          </w:tcPr>
          <w:p w14:paraId="13CF9C42" w14:textId="0C24C9DE" w:rsidR="00660A03" w:rsidRPr="00CF1724" w:rsidRDefault="00660A03" w:rsidP="00660A03">
            <w:pPr>
              <w:rPr>
                <w:rFonts w:ascii="Sylfaen" w:hAnsi="Sylfaen"/>
                <w:sz w:val="18"/>
                <w:szCs w:val="18"/>
                <w:lang w:val="hy-AM"/>
              </w:rPr>
            </w:pPr>
            <w:r>
              <w:rPr>
                <w:rFonts w:ascii="Sylfaen" w:hAnsi="Sylfaen" w:cs="Calibri"/>
                <w:color w:val="000000"/>
              </w:rPr>
              <w:t>Աղավնավանք բնակավայրում աղբահանության և սանիտարական մաքրման աշխատանքների իրականացում</w:t>
            </w:r>
          </w:p>
        </w:tc>
        <w:tc>
          <w:tcPr>
            <w:tcW w:w="1134" w:type="dxa"/>
            <w:vAlign w:val="center"/>
          </w:tcPr>
          <w:p w14:paraId="1EAA5C68" w14:textId="076AFFC7" w:rsidR="00660A03" w:rsidRPr="00CF1724" w:rsidRDefault="00660A03" w:rsidP="00660A03">
            <w:pPr>
              <w:jc w:val="center"/>
              <w:rPr>
                <w:rFonts w:ascii="Sylfaen" w:hAnsi="Sylfaen"/>
                <w:sz w:val="18"/>
                <w:szCs w:val="18"/>
                <w:lang w:val="hy-AM"/>
              </w:rPr>
            </w:pPr>
            <w:r>
              <w:rPr>
                <w:rFonts w:ascii="Sylfaen" w:hAnsi="Sylfaen" w:cs="Calibri"/>
                <w:color w:val="000000"/>
              </w:rPr>
              <w:t>1081.2</w:t>
            </w:r>
          </w:p>
        </w:tc>
        <w:tc>
          <w:tcPr>
            <w:tcW w:w="1100" w:type="dxa"/>
            <w:vAlign w:val="center"/>
          </w:tcPr>
          <w:p w14:paraId="08A7BFC0" w14:textId="66A0F99F" w:rsidR="00660A03" w:rsidRPr="00CF1724" w:rsidRDefault="00660A03" w:rsidP="00660A03">
            <w:pPr>
              <w:jc w:val="center"/>
              <w:rPr>
                <w:rFonts w:ascii="Sylfaen" w:hAnsi="Sylfaen"/>
                <w:sz w:val="18"/>
                <w:szCs w:val="18"/>
                <w:lang w:val="hy-AM"/>
              </w:rPr>
            </w:pPr>
            <w:r w:rsidRPr="00442037">
              <w:rPr>
                <w:rFonts w:ascii="Sylfaen" w:hAnsi="Sylfaen" w:cs="Calibri"/>
                <w:color w:val="000000"/>
                <w:sz w:val="18"/>
                <w:szCs w:val="18"/>
              </w:rPr>
              <w:t>0</w:t>
            </w:r>
            <w:r w:rsidRPr="00442037">
              <w:rPr>
                <w:rFonts w:ascii="Sylfaen" w:hAnsi="Sylfaen" w:cs="Calibri"/>
                <w:color w:val="000000"/>
                <w:sz w:val="18"/>
                <w:szCs w:val="18"/>
                <w:lang w:val="en-US"/>
              </w:rPr>
              <w:t>.0</w:t>
            </w:r>
          </w:p>
        </w:tc>
        <w:tc>
          <w:tcPr>
            <w:tcW w:w="1253" w:type="dxa"/>
            <w:vAlign w:val="center"/>
          </w:tcPr>
          <w:p w14:paraId="2673E48B" w14:textId="4731D2E9" w:rsidR="00660A03" w:rsidRPr="00CF1724" w:rsidRDefault="00660A03" w:rsidP="00660A03">
            <w:pPr>
              <w:jc w:val="center"/>
              <w:rPr>
                <w:rFonts w:ascii="Sylfaen" w:hAnsi="Sylfaen"/>
                <w:sz w:val="18"/>
                <w:szCs w:val="18"/>
                <w:lang w:val="hy-AM"/>
              </w:rPr>
            </w:pPr>
            <w:r w:rsidRPr="00BA4A39">
              <w:rPr>
                <w:rFonts w:ascii="Sylfaen" w:hAnsi="Sylfaen" w:cs="Calibri"/>
                <w:color w:val="000000"/>
                <w:sz w:val="18"/>
                <w:szCs w:val="18"/>
              </w:rPr>
              <w:t>0</w:t>
            </w:r>
            <w:r w:rsidRPr="00BA4A39">
              <w:rPr>
                <w:rFonts w:ascii="Sylfaen" w:hAnsi="Sylfaen" w:cs="Calibri"/>
                <w:color w:val="000000"/>
                <w:sz w:val="18"/>
                <w:szCs w:val="18"/>
                <w:lang w:val="en-US"/>
              </w:rPr>
              <w:t>.0</w:t>
            </w:r>
          </w:p>
        </w:tc>
        <w:tc>
          <w:tcPr>
            <w:tcW w:w="940" w:type="dxa"/>
            <w:vAlign w:val="center"/>
          </w:tcPr>
          <w:p w14:paraId="47138063" w14:textId="1E94C6F6"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52313247" w14:textId="3D775188"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1081.2</w:t>
            </w:r>
          </w:p>
        </w:tc>
        <w:tc>
          <w:tcPr>
            <w:tcW w:w="940" w:type="dxa"/>
            <w:vAlign w:val="center"/>
          </w:tcPr>
          <w:p w14:paraId="44629F3D" w14:textId="7F40865B"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1683D203" w14:textId="0ADEFF38"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5A1C7150" w14:textId="39990C29"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1033FB0F" w14:textId="60F223B6"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35331EA1" w14:textId="67509F04"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465DC828" w14:textId="77777777" w:rsidTr="00660A03">
        <w:trPr>
          <w:gridAfter w:val="1"/>
          <w:wAfter w:w="6" w:type="dxa"/>
          <w:trHeight w:val="478"/>
        </w:trPr>
        <w:tc>
          <w:tcPr>
            <w:tcW w:w="4626" w:type="dxa"/>
            <w:shd w:val="clear" w:color="auto" w:fill="DAEEF4"/>
            <w:vAlign w:val="center"/>
          </w:tcPr>
          <w:p w14:paraId="16AA9F47" w14:textId="22633E09" w:rsidR="00660A03" w:rsidRPr="00CF1724" w:rsidRDefault="00660A03" w:rsidP="00660A03">
            <w:pPr>
              <w:rPr>
                <w:rFonts w:ascii="Sylfaen" w:hAnsi="Sylfaen"/>
                <w:sz w:val="18"/>
                <w:szCs w:val="18"/>
                <w:lang w:val="hy-AM"/>
              </w:rPr>
            </w:pPr>
            <w:r>
              <w:rPr>
                <w:rFonts w:ascii="Sylfaen" w:hAnsi="Sylfaen" w:cs="Calibri"/>
                <w:b/>
                <w:bCs/>
                <w:color w:val="000000"/>
                <w:lang w:val="hy-AM"/>
              </w:rPr>
              <w:t>Բաժին (Ոլորտ) 6. Բնակարանային շինարարություն և կոմունալ ծառայություն</w:t>
            </w:r>
          </w:p>
        </w:tc>
        <w:tc>
          <w:tcPr>
            <w:tcW w:w="1134" w:type="dxa"/>
            <w:shd w:val="clear" w:color="auto" w:fill="DAEEF4"/>
            <w:vAlign w:val="center"/>
          </w:tcPr>
          <w:p w14:paraId="2AAD1C12" w14:textId="5001E889"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500</w:t>
            </w:r>
            <w:r w:rsidR="00C808D3">
              <w:rPr>
                <w:rFonts w:ascii="Sylfaen" w:hAnsi="Sylfaen" w:cs="Calibri"/>
                <w:b/>
                <w:bCs/>
                <w:color w:val="000000"/>
                <w:lang w:val="en-US"/>
              </w:rPr>
              <w:t>.0</w:t>
            </w:r>
          </w:p>
        </w:tc>
        <w:tc>
          <w:tcPr>
            <w:tcW w:w="1100" w:type="dxa"/>
            <w:shd w:val="clear" w:color="auto" w:fill="DAEEF4"/>
            <w:vAlign w:val="center"/>
          </w:tcPr>
          <w:p w14:paraId="4E1A97A2" w14:textId="203CF30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D380B6C" w14:textId="3D9C89E5"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500</w:t>
            </w:r>
            <w:r w:rsidR="00C808D3">
              <w:rPr>
                <w:rFonts w:ascii="Sylfaen" w:hAnsi="Sylfaen" w:cs="Calibri"/>
                <w:b/>
                <w:bCs/>
                <w:color w:val="000000"/>
                <w:lang w:val="en-US"/>
              </w:rPr>
              <w:t>.0</w:t>
            </w:r>
          </w:p>
        </w:tc>
        <w:tc>
          <w:tcPr>
            <w:tcW w:w="940" w:type="dxa"/>
            <w:shd w:val="clear" w:color="auto" w:fill="DAEEF4"/>
            <w:vAlign w:val="center"/>
          </w:tcPr>
          <w:p w14:paraId="1A1B2BD1" w14:textId="6EFE42E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F6CB4E3" w14:textId="1960958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86438A4" w14:textId="6D28D91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27DDACB1" w14:textId="7E3A2BB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E36D638" w14:textId="6D84B31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8C50CF8" w14:textId="7134F67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5A8F4BDA" w14:textId="384B8CE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6BD8F0B0" w14:textId="77777777" w:rsidTr="00660A03">
        <w:trPr>
          <w:gridAfter w:val="1"/>
          <w:wAfter w:w="6" w:type="dxa"/>
          <w:trHeight w:val="478"/>
        </w:trPr>
        <w:tc>
          <w:tcPr>
            <w:tcW w:w="4626" w:type="dxa"/>
            <w:vAlign w:val="center"/>
          </w:tcPr>
          <w:p w14:paraId="16D477D5" w14:textId="544F9212" w:rsidR="00660A03" w:rsidRPr="00CF1724" w:rsidRDefault="00660A03" w:rsidP="00660A03">
            <w:pPr>
              <w:rPr>
                <w:rFonts w:ascii="Sylfaen" w:hAnsi="Sylfaen"/>
                <w:sz w:val="18"/>
                <w:szCs w:val="18"/>
                <w:lang w:val="hy-AM"/>
              </w:rPr>
            </w:pPr>
            <w:r>
              <w:rPr>
                <w:rFonts w:ascii="Sylfaen" w:hAnsi="Sylfaen" w:cs="Calibri"/>
                <w:color w:val="000000"/>
              </w:rPr>
              <w:t>Աղավնավանք բնակավայրում ջրամատակարարման համակարգերի պահպանություն</w:t>
            </w:r>
          </w:p>
        </w:tc>
        <w:tc>
          <w:tcPr>
            <w:tcW w:w="1134" w:type="dxa"/>
            <w:vAlign w:val="center"/>
          </w:tcPr>
          <w:p w14:paraId="7005DCED" w14:textId="7442B166" w:rsidR="00660A03" w:rsidRPr="00C808D3" w:rsidRDefault="00660A03" w:rsidP="00660A03">
            <w:pPr>
              <w:jc w:val="center"/>
              <w:rPr>
                <w:rFonts w:ascii="Sylfaen" w:hAnsi="Sylfaen"/>
                <w:sz w:val="18"/>
                <w:szCs w:val="18"/>
                <w:lang w:val="en-US"/>
              </w:rPr>
            </w:pPr>
            <w:r>
              <w:rPr>
                <w:rFonts w:ascii="Sylfaen" w:hAnsi="Sylfaen" w:cs="Calibri"/>
                <w:color w:val="000000"/>
              </w:rPr>
              <w:t>500</w:t>
            </w:r>
            <w:r w:rsidR="00C808D3">
              <w:rPr>
                <w:rFonts w:ascii="Sylfaen" w:hAnsi="Sylfaen" w:cs="Calibri"/>
                <w:color w:val="000000"/>
                <w:lang w:val="en-US"/>
              </w:rPr>
              <w:t>.0</w:t>
            </w:r>
          </w:p>
        </w:tc>
        <w:tc>
          <w:tcPr>
            <w:tcW w:w="1100" w:type="dxa"/>
            <w:vAlign w:val="center"/>
          </w:tcPr>
          <w:p w14:paraId="2BF952EE" w14:textId="72E54E8F" w:rsidR="00660A03" w:rsidRPr="00CF1724" w:rsidRDefault="00660A03" w:rsidP="00660A03">
            <w:pPr>
              <w:jc w:val="center"/>
              <w:rPr>
                <w:rFonts w:ascii="Sylfaen" w:hAnsi="Sylfaen"/>
                <w:sz w:val="18"/>
                <w:szCs w:val="18"/>
                <w:lang w:val="hy-AM"/>
              </w:rPr>
            </w:pPr>
            <w:r w:rsidRPr="00442037">
              <w:rPr>
                <w:rFonts w:ascii="Sylfaen" w:hAnsi="Sylfaen" w:cs="Calibri"/>
                <w:color w:val="000000"/>
                <w:sz w:val="18"/>
                <w:szCs w:val="18"/>
              </w:rPr>
              <w:t>0</w:t>
            </w:r>
            <w:r w:rsidRPr="00442037">
              <w:rPr>
                <w:rFonts w:ascii="Sylfaen" w:hAnsi="Sylfaen" w:cs="Calibri"/>
                <w:color w:val="000000"/>
                <w:sz w:val="18"/>
                <w:szCs w:val="18"/>
                <w:lang w:val="en-US"/>
              </w:rPr>
              <w:t>.0</w:t>
            </w:r>
          </w:p>
        </w:tc>
        <w:tc>
          <w:tcPr>
            <w:tcW w:w="1253" w:type="dxa"/>
            <w:vAlign w:val="center"/>
          </w:tcPr>
          <w:p w14:paraId="16EF3E6B" w14:textId="3962E923"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500</w:t>
            </w:r>
            <w:r w:rsidR="00C808D3">
              <w:rPr>
                <w:rFonts w:ascii="Sylfaen" w:hAnsi="Sylfaen" w:cs="Calibri"/>
                <w:color w:val="000000"/>
                <w:sz w:val="18"/>
                <w:szCs w:val="18"/>
                <w:lang w:val="en-US"/>
              </w:rPr>
              <w:t>.0</w:t>
            </w:r>
          </w:p>
        </w:tc>
        <w:tc>
          <w:tcPr>
            <w:tcW w:w="940" w:type="dxa"/>
            <w:vAlign w:val="center"/>
          </w:tcPr>
          <w:p w14:paraId="733A4D0F" w14:textId="46818630" w:rsidR="00660A03" w:rsidRPr="00CF1724" w:rsidRDefault="00660A03" w:rsidP="00660A03">
            <w:pPr>
              <w:jc w:val="center"/>
              <w:rPr>
                <w:rFonts w:ascii="Sylfaen" w:hAnsi="Sylfaen"/>
                <w:sz w:val="18"/>
                <w:szCs w:val="18"/>
                <w:lang w:val="hy-AM"/>
              </w:rPr>
            </w:pPr>
            <w:r w:rsidRPr="00650EFE">
              <w:rPr>
                <w:rFonts w:ascii="Sylfaen" w:hAnsi="Sylfaen" w:cs="Calibri"/>
                <w:color w:val="000000"/>
                <w:sz w:val="18"/>
                <w:szCs w:val="18"/>
              </w:rPr>
              <w:t>0</w:t>
            </w:r>
            <w:r w:rsidRPr="00650EFE">
              <w:rPr>
                <w:rFonts w:ascii="Sylfaen" w:hAnsi="Sylfaen" w:cs="Calibri"/>
                <w:color w:val="000000"/>
                <w:sz w:val="18"/>
                <w:szCs w:val="18"/>
                <w:lang w:val="en-US"/>
              </w:rPr>
              <w:t>.0</w:t>
            </w:r>
          </w:p>
        </w:tc>
        <w:tc>
          <w:tcPr>
            <w:tcW w:w="1096" w:type="dxa"/>
            <w:vAlign w:val="center"/>
          </w:tcPr>
          <w:p w14:paraId="1EAB2F83" w14:textId="40D680C1" w:rsidR="00660A03" w:rsidRPr="00CF1724" w:rsidRDefault="00660A03" w:rsidP="00660A03">
            <w:pPr>
              <w:jc w:val="center"/>
              <w:rPr>
                <w:rFonts w:ascii="Sylfaen" w:hAnsi="Sylfaen"/>
                <w:sz w:val="18"/>
                <w:szCs w:val="18"/>
                <w:lang w:val="hy-AM"/>
              </w:rPr>
            </w:pPr>
            <w:r w:rsidRPr="008C3FBE">
              <w:rPr>
                <w:rFonts w:ascii="Sylfaen" w:hAnsi="Sylfaen" w:cs="Calibri"/>
                <w:color w:val="000000"/>
                <w:sz w:val="18"/>
                <w:szCs w:val="18"/>
              </w:rPr>
              <w:t>0</w:t>
            </w:r>
            <w:r w:rsidRPr="008C3FBE">
              <w:rPr>
                <w:rFonts w:ascii="Sylfaen" w:hAnsi="Sylfaen" w:cs="Calibri"/>
                <w:color w:val="000000"/>
                <w:sz w:val="18"/>
                <w:szCs w:val="18"/>
                <w:lang w:val="en-US"/>
              </w:rPr>
              <w:t>.0</w:t>
            </w:r>
          </w:p>
        </w:tc>
        <w:tc>
          <w:tcPr>
            <w:tcW w:w="940" w:type="dxa"/>
            <w:vAlign w:val="center"/>
          </w:tcPr>
          <w:p w14:paraId="284A8032" w14:textId="505EBACE"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939" w:type="dxa"/>
            <w:vAlign w:val="center"/>
          </w:tcPr>
          <w:p w14:paraId="4D24BC34" w14:textId="3891B90A"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96" w:type="dxa"/>
            <w:vAlign w:val="center"/>
          </w:tcPr>
          <w:p w14:paraId="15550005" w14:textId="44225C7B"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000" w:type="dxa"/>
            <w:vAlign w:val="center"/>
          </w:tcPr>
          <w:p w14:paraId="78EE6D38" w14:textId="110AA517"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c>
          <w:tcPr>
            <w:tcW w:w="1350" w:type="dxa"/>
            <w:vAlign w:val="center"/>
          </w:tcPr>
          <w:p w14:paraId="6DE10064" w14:textId="73ADF76E" w:rsidR="00660A03" w:rsidRPr="00CF1724" w:rsidRDefault="00660A03" w:rsidP="00660A03">
            <w:pPr>
              <w:jc w:val="center"/>
              <w:rPr>
                <w:rFonts w:ascii="Sylfaen" w:hAnsi="Sylfaen"/>
                <w:sz w:val="18"/>
                <w:szCs w:val="18"/>
                <w:lang w:val="hy-AM"/>
              </w:rPr>
            </w:pPr>
            <w:r w:rsidRPr="007872F8">
              <w:rPr>
                <w:rFonts w:ascii="Sylfaen" w:hAnsi="Sylfaen" w:cs="Calibri"/>
                <w:color w:val="000000"/>
                <w:sz w:val="18"/>
                <w:szCs w:val="18"/>
              </w:rPr>
              <w:t>0</w:t>
            </w:r>
            <w:r w:rsidRPr="007872F8">
              <w:rPr>
                <w:rFonts w:ascii="Sylfaen" w:hAnsi="Sylfaen" w:cs="Calibri"/>
                <w:color w:val="000000"/>
                <w:sz w:val="18"/>
                <w:szCs w:val="18"/>
                <w:lang w:val="en-US"/>
              </w:rPr>
              <w:t>.0</w:t>
            </w:r>
          </w:p>
        </w:tc>
      </w:tr>
      <w:tr w:rsidR="00660A03" w:rsidRPr="00CF1724" w14:paraId="26D63CF6" w14:textId="77777777" w:rsidTr="00660A03">
        <w:trPr>
          <w:gridAfter w:val="1"/>
          <w:wAfter w:w="6" w:type="dxa"/>
          <w:trHeight w:val="478"/>
        </w:trPr>
        <w:tc>
          <w:tcPr>
            <w:tcW w:w="4626" w:type="dxa"/>
            <w:shd w:val="clear" w:color="auto" w:fill="DAEEF4"/>
            <w:vAlign w:val="center"/>
          </w:tcPr>
          <w:p w14:paraId="3AECA7B5" w14:textId="73605BF9" w:rsidR="00660A03" w:rsidRPr="00CF1724" w:rsidRDefault="00660A03" w:rsidP="00660A03">
            <w:pPr>
              <w:rPr>
                <w:rFonts w:ascii="Sylfaen" w:hAnsi="Sylfaen"/>
                <w:sz w:val="18"/>
                <w:szCs w:val="18"/>
                <w:lang w:val="hy-AM"/>
              </w:rPr>
            </w:pPr>
            <w:r>
              <w:rPr>
                <w:rFonts w:ascii="Sylfaen" w:hAnsi="Sylfaen" w:cs="Calibri"/>
                <w:b/>
                <w:bCs/>
                <w:color w:val="000000"/>
                <w:lang w:val="hy-AM"/>
              </w:rPr>
              <w:lastRenderedPageBreak/>
              <w:t>Բաժին (Ոլորտ) 8. Հանգիստ, մշակույթ և կրոն</w:t>
            </w:r>
          </w:p>
        </w:tc>
        <w:tc>
          <w:tcPr>
            <w:tcW w:w="1134" w:type="dxa"/>
            <w:shd w:val="clear" w:color="auto" w:fill="DAEEF4"/>
            <w:vAlign w:val="center"/>
          </w:tcPr>
          <w:p w14:paraId="23EAAE1C" w14:textId="2296C07A"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960</w:t>
            </w:r>
            <w:r w:rsidR="00C808D3">
              <w:rPr>
                <w:rFonts w:ascii="Sylfaen" w:hAnsi="Sylfaen" w:cs="Calibri"/>
                <w:b/>
                <w:bCs/>
                <w:color w:val="000000"/>
                <w:lang w:val="en-US"/>
              </w:rPr>
              <w:t>.0</w:t>
            </w:r>
          </w:p>
        </w:tc>
        <w:tc>
          <w:tcPr>
            <w:tcW w:w="1100" w:type="dxa"/>
            <w:shd w:val="clear" w:color="auto" w:fill="DAEEF4"/>
            <w:vAlign w:val="center"/>
          </w:tcPr>
          <w:p w14:paraId="7D263C76" w14:textId="46C66C7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3EEA8855" w14:textId="035FDB8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67CFC52" w14:textId="42E0F6B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3E8AEA7" w14:textId="4EEA0105"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rPr>
              <w:t>960</w:t>
            </w:r>
            <w:r w:rsidR="00C808D3">
              <w:rPr>
                <w:rFonts w:ascii="Sylfaen" w:hAnsi="Sylfaen" w:cs="Calibri"/>
                <w:b/>
                <w:bCs/>
                <w:color w:val="000000"/>
                <w:lang w:val="en-US"/>
              </w:rPr>
              <w:t>.0</w:t>
            </w:r>
          </w:p>
        </w:tc>
        <w:tc>
          <w:tcPr>
            <w:tcW w:w="940" w:type="dxa"/>
            <w:shd w:val="clear" w:color="auto" w:fill="DAEEF4"/>
            <w:vAlign w:val="center"/>
          </w:tcPr>
          <w:p w14:paraId="508126D7" w14:textId="4ABC596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05BBEEB6" w14:textId="73ACCDF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5C15F1D" w14:textId="45C54AA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66A8858" w14:textId="7D2C0C8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2FFD6346" w14:textId="1B28874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7E5BF87E" w14:textId="77777777" w:rsidTr="00660A03">
        <w:trPr>
          <w:gridAfter w:val="1"/>
          <w:wAfter w:w="6" w:type="dxa"/>
          <w:trHeight w:val="478"/>
        </w:trPr>
        <w:tc>
          <w:tcPr>
            <w:tcW w:w="4626" w:type="dxa"/>
            <w:vAlign w:val="center"/>
          </w:tcPr>
          <w:p w14:paraId="4120151E" w14:textId="52B55338" w:rsidR="00660A03" w:rsidRPr="00CF1724" w:rsidRDefault="00660A03" w:rsidP="00660A03">
            <w:pPr>
              <w:rPr>
                <w:rFonts w:ascii="Sylfaen" w:hAnsi="Sylfaen"/>
                <w:sz w:val="18"/>
                <w:szCs w:val="18"/>
                <w:lang w:val="hy-AM"/>
              </w:rPr>
            </w:pPr>
            <w:r>
              <w:rPr>
                <w:rFonts w:ascii="Sylfaen" w:hAnsi="Sylfaen" w:cs="Calibri"/>
                <w:color w:val="000000"/>
                <w:lang w:val="hy-AM"/>
              </w:rPr>
              <w:t>«Դիլիջանի գրադարանների կենտրոնացված համակարգ» ՀՈԱԿ-ի «Աղավնավանք» մասնաճյուղի պահպանություն</w:t>
            </w:r>
          </w:p>
        </w:tc>
        <w:tc>
          <w:tcPr>
            <w:tcW w:w="1134" w:type="dxa"/>
            <w:vAlign w:val="center"/>
          </w:tcPr>
          <w:p w14:paraId="06D6F180" w14:textId="2BE01748" w:rsidR="00660A03" w:rsidRPr="00C808D3" w:rsidRDefault="00660A03" w:rsidP="00660A03">
            <w:pPr>
              <w:jc w:val="center"/>
              <w:rPr>
                <w:rFonts w:ascii="Sylfaen" w:hAnsi="Sylfaen"/>
                <w:sz w:val="18"/>
                <w:szCs w:val="18"/>
                <w:lang w:val="en-US"/>
              </w:rPr>
            </w:pPr>
            <w:r>
              <w:rPr>
                <w:rFonts w:ascii="Sylfaen" w:hAnsi="Sylfaen" w:cs="Calibri"/>
                <w:color w:val="000000"/>
              </w:rPr>
              <w:t>960</w:t>
            </w:r>
            <w:r w:rsidR="00C808D3">
              <w:rPr>
                <w:rFonts w:ascii="Sylfaen" w:hAnsi="Sylfaen" w:cs="Calibri"/>
                <w:color w:val="000000"/>
                <w:lang w:val="en-US"/>
              </w:rPr>
              <w:t>.0</w:t>
            </w:r>
          </w:p>
        </w:tc>
        <w:tc>
          <w:tcPr>
            <w:tcW w:w="1100" w:type="dxa"/>
            <w:vAlign w:val="center"/>
          </w:tcPr>
          <w:p w14:paraId="7EFB678E" w14:textId="4A5F4879" w:rsidR="00660A03" w:rsidRPr="00CF1724" w:rsidRDefault="00660A03" w:rsidP="00660A03">
            <w:pPr>
              <w:jc w:val="center"/>
              <w:rPr>
                <w:rFonts w:ascii="Sylfaen" w:hAnsi="Sylfaen"/>
                <w:sz w:val="18"/>
                <w:szCs w:val="18"/>
                <w:lang w:val="hy-AM"/>
              </w:rPr>
            </w:pPr>
            <w:r w:rsidRPr="007C53E1">
              <w:rPr>
                <w:rFonts w:ascii="Sylfaen" w:hAnsi="Sylfaen" w:cs="Calibri"/>
                <w:color w:val="000000"/>
                <w:sz w:val="18"/>
                <w:szCs w:val="18"/>
              </w:rPr>
              <w:t>0</w:t>
            </w:r>
            <w:r w:rsidRPr="007C53E1">
              <w:rPr>
                <w:rFonts w:ascii="Sylfaen" w:hAnsi="Sylfaen" w:cs="Calibri"/>
                <w:color w:val="000000"/>
                <w:sz w:val="18"/>
                <w:szCs w:val="18"/>
                <w:lang w:val="en-US"/>
              </w:rPr>
              <w:t>.0</w:t>
            </w:r>
          </w:p>
        </w:tc>
        <w:tc>
          <w:tcPr>
            <w:tcW w:w="1253" w:type="dxa"/>
            <w:vAlign w:val="center"/>
          </w:tcPr>
          <w:p w14:paraId="0DC0AB4C" w14:textId="2E50CFF5" w:rsidR="00660A03" w:rsidRPr="00CF1724" w:rsidRDefault="00660A03" w:rsidP="00660A03">
            <w:pPr>
              <w:jc w:val="center"/>
              <w:rPr>
                <w:rFonts w:ascii="Sylfaen" w:hAnsi="Sylfaen"/>
                <w:sz w:val="18"/>
                <w:szCs w:val="18"/>
                <w:lang w:val="hy-AM"/>
              </w:rPr>
            </w:pPr>
            <w:r w:rsidRPr="007C53E1">
              <w:rPr>
                <w:rFonts w:ascii="Sylfaen" w:hAnsi="Sylfaen" w:cs="Calibri"/>
                <w:color w:val="000000"/>
                <w:sz w:val="18"/>
                <w:szCs w:val="18"/>
              </w:rPr>
              <w:t>0</w:t>
            </w:r>
            <w:r w:rsidRPr="007C53E1">
              <w:rPr>
                <w:rFonts w:ascii="Sylfaen" w:hAnsi="Sylfaen" w:cs="Calibri"/>
                <w:color w:val="000000"/>
                <w:sz w:val="18"/>
                <w:szCs w:val="18"/>
                <w:lang w:val="en-US"/>
              </w:rPr>
              <w:t>.0</w:t>
            </w:r>
          </w:p>
        </w:tc>
        <w:tc>
          <w:tcPr>
            <w:tcW w:w="940" w:type="dxa"/>
            <w:vAlign w:val="center"/>
          </w:tcPr>
          <w:p w14:paraId="33784E10" w14:textId="411CB79C" w:rsidR="00660A03" w:rsidRPr="00CF1724" w:rsidRDefault="00660A03" w:rsidP="00660A03">
            <w:pPr>
              <w:jc w:val="center"/>
              <w:rPr>
                <w:rFonts w:ascii="Sylfaen" w:hAnsi="Sylfaen"/>
                <w:sz w:val="18"/>
                <w:szCs w:val="18"/>
                <w:lang w:val="hy-AM"/>
              </w:rPr>
            </w:pPr>
            <w:r w:rsidRPr="007C53E1">
              <w:rPr>
                <w:rFonts w:ascii="Sylfaen" w:hAnsi="Sylfaen" w:cs="Calibri"/>
                <w:color w:val="000000"/>
                <w:sz w:val="18"/>
                <w:szCs w:val="18"/>
              </w:rPr>
              <w:t>0</w:t>
            </w:r>
            <w:r w:rsidRPr="007C53E1">
              <w:rPr>
                <w:rFonts w:ascii="Sylfaen" w:hAnsi="Sylfaen" w:cs="Calibri"/>
                <w:color w:val="000000"/>
                <w:sz w:val="18"/>
                <w:szCs w:val="18"/>
                <w:lang w:val="en-US"/>
              </w:rPr>
              <w:t>.0</w:t>
            </w:r>
          </w:p>
        </w:tc>
        <w:tc>
          <w:tcPr>
            <w:tcW w:w="1096" w:type="dxa"/>
            <w:vAlign w:val="center"/>
          </w:tcPr>
          <w:p w14:paraId="29579248" w14:textId="0235EAD2"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960</w:t>
            </w:r>
            <w:r w:rsidR="00C808D3">
              <w:rPr>
                <w:rFonts w:ascii="Sylfaen" w:hAnsi="Sylfaen" w:cs="Calibri"/>
                <w:color w:val="000000"/>
                <w:sz w:val="18"/>
                <w:szCs w:val="18"/>
                <w:lang w:val="en-US"/>
              </w:rPr>
              <w:t>.0</w:t>
            </w:r>
          </w:p>
        </w:tc>
        <w:tc>
          <w:tcPr>
            <w:tcW w:w="940" w:type="dxa"/>
            <w:vAlign w:val="center"/>
          </w:tcPr>
          <w:p w14:paraId="1F939F29" w14:textId="52CE53CD"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939" w:type="dxa"/>
            <w:vAlign w:val="center"/>
          </w:tcPr>
          <w:p w14:paraId="7D4DBAE9" w14:textId="4F94F012"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1096" w:type="dxa"/>
            <w:vAlign w:val="center"/>
          </w:tcPr>
          <w:p w14:paraId="2A0886BD" w14:textId="4268A4D0"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1000" w:type="dxa"/>
            <w:vAlign w:val="center"/>
          </w:tcPr>
          <w:p w14:paraId="2425D183" w14:textId="3D216BC7"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c>
          <w:tcPr>
            <w:tcW w:w="1350" w:type="dxa"/>
            <w:vAlign w:val="center"/>
          </w:tcPr>
          <w:p w14:paraId="59E341B1" w14:textId="52E704C8" w:rsidR="00660A03" w:rsidRPr="00CF1724" w:rsidRDefault="00660A03" w:rsidP="00660A03">
            <w:pPr>
              <w:jc w:val="center"/>
              <w:rPr>
                <w:rFonts w:ascii="Sylfaen" w:hAnsi="Sylfaen"/>
                <w:sz w:val="18"/>
                <w:szCs w:val="18"/>
                <w:lang w:val="hy-AM"/>
              </w:rPr>
            </w:pPr>
            <w:r w:rsidRPr="00A8088B">
              <w:rPr>
                <w:rFonts w:ascii="Sylfaen" w:hAnsi="Sylfaen" w:cs="Calibri"/>
                <w:color w:val="000000"/>
                <w:sz w:val="18"/>
                <w:szCs w:val="18"/>
              </w:rPr>
              <w:t>0</w:t>
            </w:r>
            <w:r w:rsidRPr="00A8088B">
              <w:rPr>
                <w:rFonts w:ascii="Sylfaen" w:hAnsi="Sylfaen" w:cs="Calibri"/>
                <w:color w:val="000000"/>
                <w:sz w:val="18"/>
                <w:szCs w:val="18"/>
                <w:lang w:val="en-US"/>
              </w:rPr>
              <w:t>.0</w:t>
            </w:r>
          </w:p>
        </w:tc>
      </w:tr>
      <w:tr w:rsidR="00660A03" w:rsidRPr="00CF1724" w14:paraId="04B70AA7" w14:textId="77777777" w:rsidTr="00660A03">
        <w:trPr>
          <w:gridAfter w:val="1"/>
          <w:wAfter w:w="6" w:type="dxa"/>
          <w:trHeight w:val="465"/>
        </w:trPr>
        <w:tc>
          <w:tcPr>
            <w:tcW w:w="4626" w:type="dxa"/>
            <w:shd w:val="clear" w:color="auto" w:fill="DAEEF4"/>
            <w:vAlign w:val="center"/>
          </w:tcPr>
          <w:p w14:paraId="09AC9572"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3CEDEC5D" w14:textId="1D8A96F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0E917D3C" w14:textId="699FF61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7E7E2B47" w14:textId="44C6FB4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94F43BF" w14:textId="046D816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00E6C118" w14:textId="28FFD53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F8A6CDE" w14:textId="0C62445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C7F4E7F" w14:textId="41F12CA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AF35F46" w14:textId="44A1AFC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59AEFB3" w14:textId="4CE6A51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73EA75D3" w14:textId="799460C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5141C8C7" w14:textId="77777777" w:rsidTr="00660A03">
        <w:trPr>
          <w:gridAfter w:val="1"/>
          <w:wAfter w:w="6" w:type="dxa"/>
          <w:trHeight w:val="496"/>
        </w:trPr>
        <w:tc>
          <w:tcPr>
            <w:tcW w:w="4626" w:type="dxa"/>
            <w:shd w:val="clear" w:color="auto" w:fill="FFF2CC"/>
            <w:vAlign w:val="center"/>
          </w:tcPr>
          <w:p w14:paraId="427C0F0F"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Խաչարձան բնակավայրի միջոցառումներ</w:t>
            </w:r>
          </w:p>
        </w:tc>
        <w:tc>
          <w:tcPr>
            <w:tcW w:w="1134" w:type="dxa"/>
            <w:shd w:val="clear" w:color="auto" w:fill="FFF2CC"/>
            <w:vAlign w:val="center"/>
          </w:tcPr>
          <w:p w14:paraId="2C5A87F2" w14:textId="58E90D57"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11233.4</w:t>
            </w:r>
          </w:p>
        </w:tc>
        <w:tc>
          <w:tcPr>
            <w:tcW w:w="1100" w:type="dxa"/>
            <w:shd w:val="clear" w:color="auto" w:fill="FFF2CC"/>
            <w:vAlign w:val="center"/>
          </w:tcPr>
          <w:p w14:paraId="281E0C0F" w14:textId="5FFEA2B7"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FFF2CC"/>
            <w:vAlign w:val="center"/>
          </w:tcPr>
          <w:p w14:paraId="23C15752" w14:textId="325185AA"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3586.6</w:t>
            </w:r>
          </w:p>
        </w:tc>
        <w:tc>
          <w:tcPr>
            <w:tcW w:w="940" w:type="dxa"/>
            <w:shd w:val="clear" w:color="auto" w:fill="FFF2CC"/>
            <w:vAlign w:val="center"/>
          </w:tcPr>
          <w:p w14:paraId="4B3F9D49" w14:textId="580FCEA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6281D1B5" w14:textId="46AFD1FF"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3021.2</w:t>
            </w:r>
          </w:p>
        </w:tc>
        <w:tc>
          <w:tcPr>
            <w:tcW w:w="940" w:type="dxa"/>
            <w:shd w:val="clear" w:color="auto" w:fill="FFF2CC"/>
            <w:vAlign w:val="center"/>
          </w:tcPr>
          <w:p w14:paraId="295704F1" w14:textId="02DA225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FFF2CC"/>
            <w:vAlign w:val="center"/>
          </w:tcPr>
          <w:p w14:paraId="0A655284" w14:textId="6CB50BE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FFF2CC"/>
            <w:vAlign w:val="center"/>
          </w:tcPr>
          <w:p w14:paraId="6C1B57EF" w14:textId="199FE32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FFF2CC"/>
            <w:vAlign w:val="center"/>
          </w:tcPr>
          <w:p w14:paraId="70095EB0" w14:textId="73BE4A6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FFF2CC"/>
            <w:vAlign w:val="center"/>
          </w:tcPr>
          <w:p w14:paraId="32827150" w14:textId="4B88D176"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61A0E887" w14:textId="77777777" w:rsidTr="00660A03">
        <w:trPr>
          <w:gridAfter w:val="1"/>
          <w:wAfter w:w="6" w:type="dxa"/>
          <w:trHeight w:val="478"/>
        </w:trPr>
        <w:tc>
          <w:tcPr>
            <w:tcW w:w="4626" w:type="dxa"/>
            <w:shd w:val="clear" w:color="auto" w:fill="DAEEF4"/>
            <w:vAlign w:val="center"/>
          </w:tcPr>
          <w:p w14:paraId="63C05567"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Բաժին (Ոլորտ) 1. Ընդհանուր բնույթի հանրային ծառայություններ</w:t>
            </w:r>
          </w:p>
        </w:tc>
        <w:tc>
          <w:tcPr>
            <w:tcW w:w="1134" w:type="dxa"/>
            <w:shd w:val="clear" w:color="auto" w:fill="DAEEF4"/>
            <w:vAlign w:val="center"/>
          </w:tcPr>
          <w:p w14:paraId="64994BD3" w14:textId="09BA2C29"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5902.2</w:t>
            </w:r>
          </w:p>
        </w:tc>
        <w:tc>
          <w:tcPr>
            <w:tcW w:w="1100" w:type="dxa"/>
            <w:shd w:val="clear" w:color="auto" w:fill="DAEEF4"/>
            <w:vAlign w:val="center"/>
          </w:tcPr>
          <w:p w14:paraId="67FEBDB5" w14:textId="281C01A2"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4625.6</w:t>
            </w:r>
          </w:p>
        </w:tc>
        <w:tc>
          <w:tcPr>
            <w:tcW w:w="1253" w:type="dxa"/>
            <w:shd w:val="clear" w:color="auto" w:fill="DAEEF4"/>
            <w:vAlign w:val="center"/>
          </w:tcPr>
          <w:p w14:paraId="32C0C3B6" w14:textId="5FBCB368"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1276.6</w:t>
            </w:r>
          </w:p>
        </w:tc>
        <w:tc>
          <w:tcPr>
            <w:tcW w:w="940" w:type="dxa"/>
            <w:shd w:val="clear" w:color="auto" w:fill="DAEEF4"/>
            <w:vAlign w:val="center"/>
          </w:tcPr>
          <w:p w14:paraId="2820F9BB" w14:textId="1296F07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41941E5" w14:textId="0CB8EF0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2801A232" w14:textId="4988BD6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1B80DE3" w14:textId="38D94CF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CF9A05E" w14:textId="5EDCE1E0"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3F8A2D5C" w14:textId="47D03C6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2FAFBF6" w14:textId="3CE3758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541045B5" w14:textId="77777777" w:rsidTr="00660A03">
        <w:trPr>
          <w:gridAfter w:val="1"/>
          <w:wAfter w:w="6" w:type="dxa"/>
          <w:trHeight w:val="465"/>
        </w:trPr>
        <w:tc>
          <w:tcPr>
            <w:tcW w:w="4626" w:type="dxa"/>
            <w:vAlign w:val="center"/>
          </w:tcPr>
          <w:p w14:paraId="75056CEA" w14:textId="77777777" w:rsidR="00660A03" w:rsidRPr="00CF1724" w:rsidRDefault="00660A03" w:rsidP="00660A03">
            <w:pPr>
              <w:rPr>
                <w:rFonts w:ascii="Sylfaen" w:hAnsi="Sylfaen"/>
                <w:sz w:val="18"/>
                <w:szCs w:val="18"/>
                <w:lang w:val="hy-AM"/>
              </w:rPr>
            </w:pPr>
            <w:r w:rsidRPr="00CF1724">
              <w:rPr>
                <w:rFonts w:ascii="Sylfaen" w:hAnsi="Sylfaen"/>
                <w:sz w:val="18"/>
                <w:szCs w:val="18"/>
                <w:lang w:val="hy-AM"/>
              </w:rPr>
              <w:t>Խաչարձան բնակավայրի տարածքում վարչական ծառայությունների մատուցում</w:t>
            </w:r>
          </w:p>
        </w:tc>
        <w:tc>
          <w:tcPr>
            <w:tcW w:w="1134" w:type="dxa"/>
            <w:vAlign w:val="center"/>
          </w:tcPr>
          <w:p w14:paraId="6C304018" w14:textId="7D216A62"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5902.2</w:t>
            </w:r>
          </w:p>
        </w:tc>
        <w:tc>
          <w:tcPr>
            <w:tcW w:w="1100" w:type="dxa"/>
            <w:vAlign w:val="center"/>
          </w:tcPr>
          <w:p w14:paraId="1217D8ED" w14:textId="111FB8AC"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4625.6</w:t>
            </w:r>
          </w:p>
        </w:tc>
        <w:tc>
          <w:tcPr>
            <w:tcW w:w="1253" w:type="dxa"/>
            <w:vAlign w:val="center"/>
          </w:tcPr>
          <w:p w14:paraId="37E9A77B" w14:textId="53627638"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1276.6</w:t>
            </w:r>
          </w:p>
        </w:tc>
        <w:tc>
          <w:tcPr>
            <w:tcW w:w="940" w:type="dxa"/>
            <w:vAlign w:val="center"/>
          </w:tcPr>
          <w:p w14:paraId="19CAFA0B" w14:textId="2ADECF0D"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1AE7421A" w14:textId="7765D502" w:rsidR="00660A03" w:rsidRPr="00CF1724" w:rsidRDefault="00660A03" w:rsidP="00660A03">
            <w:pPr>
              <w:jc w:val="center"/>
              <w:rPr>
                <w:rFonts w:ascii="Sylfaen" w:hAnsi="Sylfaen"/>
                <w:sz w:val="18"/>
                <w:szCs w:val="18"/>
                <w:lang w:val="hy-AM"/>
              </w:rPr>
            </w:pPr>
            <w:r w:rsidRPr="009B7A81">
              <w:rPr>
                <w:rFonts w:ascii="Sylfaen" w:hAnsi="Sylfaen" w:cs="Calibri"/>
                <w:color w:val="000000"/>
                <w:sz w:val="18"/>
                <w:szCs w:val="18"/>
              </w:rPr>
              <w:t>0</w:t>
            </w:r>
            <w:r w:rsidRPr="009B7A81">
              <w:rPr>
                <w:rFonts w:ascii="Sylfaen" w:hAnsi="Sylfaen" w:cs="Calibri"/>
                <w:color w:val="000000"/>
                <w:sz w:val="18"/>
                <w:szCs w:val="18"/>
                <w:lang w:val="en-US"/>
              </w:rPr>
              <w:t>.0</w:t>
            </w:r>
          </w:p>
        </w:tc>
        <w:tc>
          <w:tcPr>
            <w:tcW w:w="940" w:type="dxa"/>
            <w:vAlign w:val="center"/>
          </w:tcPr>
          <w:p w14:paraId="34DFAB93" w14:textId="4D3A17D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03C5EEDD" w14:textId="33C751F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5B693A33" w14:textId="4FC18516"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6EEA8CEB" w14:textId="34AC4B1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372CFDC5" w14:textId="69646B4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401AA602" w14:textId="77777777" w:rsidTr="00660A03">
        <w:trPr>
          <w:gridAfter w:val="1"/>
          <w:wAfter w:w="6" w:type="dxa"/>
          <w:trHeight w:val="465"/>
        </w:trPr>
        <w:tc>
          <w:tcPr>
            <w:tcW w:w="4626" w:type="dxa"/>
            <w:shd w:val="clear" w:color="auto" w:fill="DAEEF4"/>
          </w:tcPr>
          <w:p w14:paraId="542EBE58" w14:textId="28159CEC" w:rsidR="00660A03" w:rsidRPr="00CF1724" w:rsidRDefault="00660A03" w:rsidP="00660A03">
            <w:pPr>
              <w:rPr>
                <w:rFonts w:ascii="Sylfaen" w:hAnsi="Sylfaen"/>
                <w:sz w:val="18"/>
                <w:szCs w:val="18"/>
                <w:lang w:val="hy-AM"/>
              </w:rPr>
            </w:pPr>
            <w:r>
              <w:rPr>
                <w:rFonts w:ascii="Sylfaen" w:hAnsi="Sylfaen" w:cs="Sylfaen"/>
                <w:b/>
                <w:bCs/>
                <w:color w:val="000000"/>
                <w:lang w:val="en-US"/>
              </w:rPr>
              <w:t>Բաժին (Ոլորտ) 4. Տնտեսական հարաբերություններ</w:t>
            </w:r>
          </w:p>
        </w:tc>
        <w:tc>
          <w:tcPr>
            <w:tcW w:w="1134" w:type="dxa"/>
            <w:shd w:val="clear" w:color="auto" w:fill="DAEEF4"/>
            <w:vAlign w:val="center"/>
          </w:tcPr>
          <w:p w14:paraId="2049150E" w14:textId="3722BB15"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1100" w:type="dxa"/>
            <w:shd w:val="clear" w:color="auto" w:fill="DAEEF4"/>
            <w:vAlign w:val="center"/>
          </w:tcPr>
          <w:p w14:paraId="2EB980D2" w14:textId="31B11DFC"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shd w:val="clear" w:color="auto" w:fill="DAEEF4"/>
            <w:vAlign w:val="center"/>
          </w:tcPr>
          <w:p w14:paraId="1D8FBDC0" w14:textId="423C0D5A"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940" w:type="dxa"/>
            <w:shd w:val="clear" w:color="auto" w:fill="DAEEF4"/>
            <w:vAlign w:val="center"/>
          </w:tcPr>
          <w:p w14:paraId="2E6F30D7" w14:textId="3AAAC7B1"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shd w:val="clear" w:color="auto" w:fill="DAEEF4"/>
            <w:vAlign w:val="center"/>
          </w:tcPr>
          <w:p w14:paraId="7AB16385" w14:textId="4062B68E" w:rsidR="00660A03" w:rsidRPr="00CF1724" w:rsidRDefault="00660A03" w:rsidP="00660A03">
            <w:pPr>
              <w:jc w:val="center"/>
              <w:rPr>
                <w:rFonts w:ascii="Sylfaen" w:hAnsi="Sylfaen"/>
                <w:sz w:val="18"/>
                <w:szCs w:val="18"/>
                <w:lang w:val="hy-AM"/>
              </w:rPr>
            </w:pPr>
            <w:r w:rsidRPr="009B7A81">
              <w:rPr>
                <w:rFonts w:ascii="Sylfaen" w:hAnsi="Sylfaen" w:cs="Calibri"/>
                <w:color w:val="000000"/>
                <w:sz w:val="18"/>
                <w:szCs w:val="18"/>
              </w:rPr>
              <w:t>0</w:t>
            </w:r>
            <w:r w:rsidRPr="009B7A81">
              <w:rPr>
                <w:rFonts w:ascii="Sylfaen" w:hAnsi="Sylfaen" w:cs="Calibri"/>
                <w:color w:val="000000"/>
                <w:sz w:val="18"/>
                <w:szCs w:val="18"/>
                <w:lang w:val="en-US"/>
              </w:rPr>
              <w:t>.0</w:t>
            </w:r>
          </w:p>
        </w:tc>
        <w:tc>
          <w:tcPr>
            <w:tcW w:w="940" w:type="dxa"/>
            <w:shd w:val="clear" w:color="auto" w:fill="DAEEF4"/>
            <w:vAlign w:val="center"/>
          </w:tcPr>
          <w:p w14:paraId="0243E719" w14:textId="5FA68CC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shd w:val="clear" w:color="auto" w:fill="DAEEF4"/>
            <w:vAlign w:val="center"/>
          </w:tcPr>
          <w:p w14:paraId="02054E47" w14:textId="0CC47642"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shd w:val="clear" w:color="auto" w:fill="DAEEF4"/>
            <w:vAlign w:val="center"/>
          </w:tcPr>
          <w:p w14:paraId="2098A302" w14:textId="0E967BF6"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shd w:val="clear" w:color="auto" w:fill="DAEEF4"/>
            <w:vAlign w:val="center"/>
          </w:tcPr>
          <w:p w14:paraId="1AB24A75" w14:textId="5194089B"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shd w:val="clear" w:color="auto" w:fill="DAEEF4"/>
            <w:vAlign w:val="center"/>
          </w:tcPr>
          <w:p w14:paraId="44DF2852" w14:textId="1AA193D2"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037D49B0" w14:textId="77777777" w:rsidTr="00660A03">
        <w:trPr>
          <w:gridAfter w:val="1"/>
          <w:wAfter w:w="6" w:type="dxa"/>
          <w:trHeight w:val="465"/>
        </w:trPr>
        <w:tc>
          <w:tcPr>
            <w:tcW w:w="4626" w:type="dxa"/>
          </w:tcPr>
          <w:p w14:paraId="50124D42" w14:textId="6031E3A6" w:rsidR="00660A03" w:rsidRPr="00CF1724" w:rsidRDefault="00660A03" w:rsidP="00660A03">
            <w:pPr>
              <w:rPr>
                <w:rFonts w:ascii="Sylfaen" w:hAnsi="Sylfaen"/>
                <w:sz w:val="18"/>
                <w:szCs w:val="18"/>
                <w:lang w:val="hy-AM"/>
              </w:rPr>
            </w:pPr>
            <w:r>
              <w:rPr>
                <w:rFonts w:ascii="Sylfaen" w:hAnsi="Sylfaen" w:cs="Sylfaen"/>
                <w:color w:val="000000"/>
                <w:lang w:val="en-US"/>
              </w:rPr>
              <w:t>Խաչարձան</w:t>
            </w:r>
            <w:r w:rsidRPr="009B0D15">
              <w:rPr>
                <w:rFonts w:ascii="Sylfaen" w:hAnsi="Sylfaen" w:cs="Sylfaen"/>
                <w:color w:val="000000"/>
              </w:rPr>
              <w:t xml:space="preserve"> </w:t>
            </w:r>
            <w:r>
              <w:rPr>
                <w:rFonts w:ascii="Sylfaen" w:hAnsi="Sylfaen" w:cs="Sylfaen"/>
                <w:color w:val="000000"/>
                <w:lang w:val="en-US"/>
              </w:rPr>
              <w:t>բնակավայրի</w:t>
            </w:r>
            <w:r w:rsidRPr="009B0D15">
              <w:rPr>
                <w:rFonts w:ascii="Sylfaen" w:hAnsi="Sylfaen" w:cs="Sylfaen"/>
                <w:color w:val="000000"/>
              </w:rPr>
              <w:t xml:space="preserve"> </w:t>
            </w:r>
            <w:r>
              <w:rPr>
                <w:rFonts w:ascii="Sylfaen" w:hAnsi="Sylfaen" w:cs="Sylfaen"/>
                <w:color w:val="000000"/>
                <w:lang w:val="en-US"/>
              </w:rPr>
              <w:t>հանդամիջյան</w:t>
            </w:r>
            <w:r w:rsidRPr="009B0D15">
              <w:rPr>
                <w:rFonts w:ascii="Sylfaen" w:hAnsi="Sylfaen" w:cs="Sylfaen"/>
                <w:color w:val="000000"/>
              </w:rPr>
              <w:t xml:space="preserve"> </w:t>
            </w:r>
            <w:r>
              <w:rPr>
                <w:rFonts w:ascii="Sylfaen" w:hAnsi="Sylfaen" w:cs="Sylfaen"/>
                <w:color w:val="000000"/>
                <w:lang w:val="en-US"/>
              </w:rPr>
              <w:t>ճանապարհների</w:t>
            </w:r>
            <w:r w:rsidRPr="009B0D15">
              <w:rPr>
                <w:rFonts w:ascii="Sylfaen" w:hAnsi="Sylfaen" w:cs="Sylfaen"/>
                <w:color w:val="000000"/>
              </w:rPr>
              <w:t xml:space="preserve"> </w:t>
            </w:r>
            <w:r>
              <w:rPr>
                <w:rFonts w:ascii="Sylfaen" w:hAnsi="Sylfaen" w:cs="Sylfaen"/>
                <w:color w:val="000000"/>
                <w:lang w:val="en-US"/>
              </w:rPr>
              <w:t>ընթացիկ</w:t>
            </w:r>
            <w:r w:rsidRPr="009B0D15">
              <w:rPr>
                <w:rFonts w:ascii="Sylfaen" w:hAnsi="Sylfaen" w:cs="Sylfaen"/>
                <w:color w:val="000000"/>
              </w:rPr>
              <w:t xml:space="preserve">  </w:t>
            </w:r>
            <w:r>
              <w:rPr>
                <w:rFonts w:ascii="Sylfaen" w:hAnsi="Sylfaen" w:cs="Sylfaen"/>
                <w:color w:val="000000"/>
                <w:lang w:val="en-US"/>
              </w:rPr>
              <w:t>նորոգում</w:t>
            </w:r>
          </w:p>
        </w:tc>
        <w:tc>
          <w:tcPr>
            <w:tcW w:w="1134" w:type="dxa"/>
            <w:vAlign w:val="center"/>
          </w:tcPr>
          <w:p w14:paraId="692AC486" w14:textId="4ED32214"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1100" w:type="dxa"/>
            <w:vAlign w:val="center"/>
          </w:tcPr>
          <w:p w14:paraId="28C249EF" w14:textId="683A21A9"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409B15F7" w14:textId="6C024350" w:rsidR="00660A03" w:rsidRPr="00CF1724" w:rsidRDefault="00660A03" w:rsidP="00660A03">
            <w:pPr>
              <w:jc w:val="center"/>
              <w:rPr>
                <w:rFonts w:ascii="Sylfaen" w:hAnsi="Sylfaen"/>
                <w:sz w:val="18"/>
                <w:szCs w:val="18"/>
                <w:lang w:val="hy-AM"/>
              </w:rPr>
            </w:pPr>
            <w:r>
              <w:rPr>
                <w:rFonts w:ascii="Sylfaen" w:hAnsi="Sylfaen" w:cs="Calibri"/>
                <w:color w:val="000000"/>
                <w:sz w:val="18"/>
                <w:szCs w:val="18"/>
              </w:rPr>
              <w:t>1810</w:t>
            </w:r>
          </w:p>
        </w:tc>
        <w:tc>
          <w:tcPr>
            <w:tcW w:w="940" w:type="dxa"/>
            <w:vAlign w:val="center"/>
          </w:tcPr>
          <w:p w14:paraId="18A66ACB" w14:textId="6E22DB70"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435B9ADA" w14:textId="40421F05" w:rsidR="00660A03" w:rsidRPr="00CF1724" w:rsidRDefault="00660A03" w:rsidP="00660A03">
            <w:pPr>
              <w:jc w:val="center"/>
              <w:rPr>
                <w:rFonts w:ascii="Sylfaen" w:hAnsi="Sylfaen"/>
                <w:sz w:val="18"/>
                <w:szCs w:val="18"/>
                <w:lang w:val="hy-AM"/>
              </w:rPr>
            </w:pPr>
            <w:r w:rsidRPr="009B7A81">
              <w:rPr>
                <w:rFonts w:ascii="Sylfaen" w:hAnsi="Sylfaen" w:cs="Calibri"/>
                <w:color w:val="000000"/>
                <w:sz w:val="18"/>
                <w:szCs w:val="18"/>
              </w:rPr>
              <w:t>0</w:t>
            </w:r>
            <w:r w:rsidRPr="009B7A81">
              <w:rPr>
                <w:rFonts w:ascii="Sylfaen" w:hAnsi="Sylfaen" w:cs="Calibri"/>
                <w:color w:val="000000"/>
                <w:sz w:val="18"/>
                <w:szCs w:val="18"/>
                <w:lang w:val="en-US"/>
              </w:rPr>
              <w:t>.0</w:t>
            </w:r>
          </w:p>
        </w:tc>
        <w:tc>
          <w:tcPr>
            <w:tcW w:w="940" w:type="dxa"/>
            <w:vAlign w:val="center"/>
          </w:tcPr>
          <w:p w14:paraId="2C508460" w14:textId="5CCE1832"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27F30EEC" w14:textId="6A046A5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3290487B" w14:textId="2805C45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64395ADE" w14:textId="1FA1827D"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075FDBBB" w14:textId="680C7A19"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22A51A7C" w14:textId="77777777" w:rsidTr="00660A03">
        <w:trPr>
          <w:gridAfter w:val="1"/>
          <w:wAfter w:w="6" w:type="dxa"/>
          <w:trHeight w:val="251"/>
        </w:trPr>
        <w:tc>
          <w:tcPr>
            <w:tcW w:w="4626" w:type="dxa"/>
            <w:shd w:val="clear" w:color="auto" w:fill="DAEEF4"/>
            <w:vAlign w:val="center"/>
          </w:tcPr>
          <w:p w14:paraId="0F4F141D"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5. </w:t>
            </w:r>
            <w:r w:rsidRPr="00CF1724">
              <w:rPr>
                <w:rFonts w:ascii="Sylfaen" w:hAnsi="Sylfaen" w:cs="Arial"/>
                <w:b/>
                <w:bCs/>
                <w:sz w:val="18"/>
                <w:szCs w:val="18"/>
                <w:lang w:val="hy-AM"/>
              </w:rPr>
              <w:t>Շրջակա միջավայրի պաշտպանություն</w:t>
            </w:r>
          </w:p>
        </w:tc>
        <w:tc>
          <w:tcPr>
            <w:tcW w:w="1134" w:type="dxa"/>
            <w:shd w:val="clear" w:color="auto" w:fill="DAEEF4"/>
            <w:vAlign w:val="center"/>
          </w:tcPr>
          <w:p w14:paraId="67C34A77" w14:textId="1D5DC6B5"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1081.2</w:t>
            </w:r>
          </w:p>
        </w:tc>
        <w:tc>
          <w:tcPr>
            <w:tcW w:w="1100" w:type="dxa"/>
            <w:shd w:val="clear" w:color="auto" w:fill="DAEEF4"/>
            <w:vAlign w:val="center"/>
          </w:tcPr>
          <w:p w14:paraId="4A0C9E55" w14:textId="0746108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6122FA52" w14:textId="730DB410" w:rsidR="00660A03" w:rsidRPr="00660A0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0</w:t>
            </w:r>
            <w:r>
              <w:rPr>
                <w:rFonts w:ascii="Sylfaen" w:hAnsi="Sylfaen" w:cs="Calibri"/>
                <w:b/>
                <w:bCs/>
                <w:color w:val="000000"/>
                <w:sz w:val="18"/>
                <w:szCs w:val="18"/>
                <w:lang w:val="en-US"/>
              </w:rPr>
              <w:t>.0</w:t>
            </w:r>
          </w:p>
        </w:tc>
        <w:tc>
          <w:tcPr>
            <w:tcW w:w="940" w:type="dxa"/>
            <w:shd w:val="clear" w:color="auto" w:fill="DAEEF4"/>
            <w:vAlign w:val="center"/>
          </w:tcPr>
          <w:p w14:paraId="15E9F4A8" w14:textId="7919EA7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B5B94D7" w14:textId="48539BE8" w:rsidR="00660A03" w:rsidRPr="00660A03" w:rsidRDefault="00660A03" w:rsidP="00660A03">
            <w:pPr>
              <w:jc w:val="center"/>
              <w:rPr>
                <w:rFonts w:ascii="Sylfaen" w:hAnsi="Sylfaen"/>
                <w:b/>
                <w:sz w:val="18"/>
                <w:szCs w:val="18"/>
                <w:lang w:val="hy-AM"/>
              </w:rPr>
            </w:pPr>
            <w:r w:rsidRPr="00660A03">
              <w:rPr>
                <w:rFonts w:ascii="Sylfaen" w:hAnsi="Sylfaen" w:cs="Calibri"/>
                <w:b/>
                <w:bCs/>
                <w:color w:val="000000"/>
                <w:sz w:val="18"/>
                <w:szCs w:val="18"/>
                <w:lang w:val="hy-AM"/>
              </w:rPr>
              <w:t>1081.2</w:t>
            </w:r>
          </w:p>
        </w:tc>
        <w:tc>
          <w:tcPr>
            <w:tcW w:w="940" w:type="dxa"/>
            <w:shd w:val="clear" w:color="auto" w:fill="DAEEF4"/>
            <w:vAlign w:val="center"/>
          </w:tcPr>
          <w:p w14:paraId="1369E4B5" w14:textId="689E934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077BD1B" w14:textId="504F779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C9EAE57" w14:textId="37078FD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E933146" w14:textId="3531CA89"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FD6130A" w14:textId="569F1AA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6B72A0A0" w14:textId="77777777" w:rsidTr="00660A03">
        <w:trPr>
          <w:gridAfter w:val="1"/>
          <w:wAfter w:w="6" w:type="dxa"/>
          <w:trHeight w:val="718"/>
        </w:trPr>
        <w:tc>
          <w:tcPr>
            <w:tcW w:w="4626" w:type="dxa"/>
            <w:shd w:val="clear" w:color="auto" w:fill="auto"/>
            <w:vAlign w:val="center"/>
          </w:tcPr>
          <w:p w14:paraId="32F5D533" w14:textId="77777777" w:rsidR="00660A03" w:rsidRPr="00CF1724" w:rsidRDefault="00660A03" w:rsidP="00660A03">
            <w:pPr>
              <w:rPr>
                <w:rFonts w:ascii="Sylfaen" w:hAnsi="Sylfaen"/>
                <w:b/>
                <w:sz w:val="18"/>
                <w:szCs w:val="18"/>
                <w:lang w:val="hy-AM"/>
              </w:rPr>
            </w:pPr>
            <w:r w:rsidRPr="00CF1724">
              <w:rPr>
                <w:rFonts w:ascii="Sylfaen" w:hAnsi="Sylfaen"/>
                <w:color w:val="000000"/>
                <w:sz w:val="18"/>
                <w:szCs w:val="18"/>
                <w:lang w:val="hy-AM"/>
              </w:rPr>
              <w:t>Խաչարձան բնակավայրում աղբահանության և սանիտարական մաքրման աշխատանքների իրականացում</w:t>
            </w:r>
          </w:p>
        </w:tc>
        <w:tc>
          <w:tcPr>
            <w:tcW w:w="1134" w:type="dxa"/>
            <w:shd w:val="clear" w:color="auto" w:fill="auto"/>
            <w:vAlign w:val="center"/>
          </w:tcPr>
          <w:p w14:paraId="1C00CA50" w14:textId="0305AE7E" w:rsidR="00660A03" w:rsidRPr="00CF1724" w:rsidRDefault="00660A03" w:rsidP="00660A03">
            <w:pPr>
              <w:jc w:val="center"/>
              <w:rPr>
                <w:rFonts w:ascii="Sylfaen" w:hAnsi="Sylfaen"/>
                <w:b/>
                <w:sz w:val="18"/>
                <w:szCs w:val="18"/>
                <w:lang w:val="hy-AM"/>
              </w:rPr>
            </w:pPr>
            <w:r>
              <w:rPr>
                <w:rFonts w:ascii="Sylfaen" w:hAnsi="Sylfaen" w:cs="Calibri"/>
                <w:color w:val="000000"/>
                <w:sz w:val="18"/>
                <w:szCs w:val="18"/>
                <w:lang w:val="hy-AM"/>
              </w:rPr>
              <w:t>1081.2</w:t>
            </w:r>
          </w:p>
        </w:tc>
        <w:tc>
          <w:tcPr>
            <w:tcW w:w="1100" w:type="dxa"/>
            <w:vAlign w:val="center"/>
          </w:tcPr>
          <w:p w14:paraId="655E2F29" w14:textId="5C18348F"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69441866" w14:textId="6FC1C6DD" w:rsidR="00660A03" w:rsidRPr="00660A03" w:rsidRDefault="00660A03" w:rsidP="00660A03">
            <w:pPr>
              <w:jc w:val="center"/>
              <w:rPr>
                <w:rFonts w:ascii="Sylfaen" w:hAnsi="Sylfaen"/>
                <w:sz w:val="18"/>
                <w:szCs w:val="18"/>
                <w:lang w:val="en-US"/>
              </w:rPr>
            </w:pPr>
            <w:r>
              <w:rPr>
                <w:rFonts w:ascii="Sylfaen" w:hAnsi="Sylfaen" w:cs="Calibri"/>
                <w:color w:val="000000"/>
                <w:sz w:val="18"/>
                <w:szCs w:val="18"/>
                <w:lang w:val="hy-AM"/>
              </w:rPr>
              <w:t>0</w:t>
            </w:r>
            <w:r>
              <w:rPr>
                <w:rFonts w:ascii="Sylfaen" w:hAnsi="Sylfaen" w:cs="Calibri"/>
                <w:color w:val="000000"/>
                <w:sz w:val="18"/>
                <w:szCs w:val="18"/>
                <w:lang w:val="en-US"/>
              </w:rPr>
              <w:t>.0</w:t>
            </w:r>
          </w:p>
        </w:tc>
        <w:tc>
          <w:tcPr>
            <w:tcW w:w="940" w:type="dxa"/>
            <w:vAlign w:val="center"/>
          </w:tcPr>
          <w:p w14:paraId="7468FF75" w14:textId="43F2BF57"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7B1D15C0" w14:textId="1333CA44" w:rsidR="00660A03" w:rsidRPr="00CF1724" w:rsidRDefault="00660A03" w:rsidP="00660A03">
            <w:pPr>
              <w:jc w:val="center"/>
              <w:rPr>
                <w:rFonts w:ascii="Sylfaen" w:hAnsi="Sylfaen"/>
                <w:sz w:val="18"/>
                <w:szCs w:val="18"/>
                <w:lang w:val="hy-AM"/>
              </w:rPr>
            </w:pPr>
            <w:r>
              <w:rPr>
                <w:rFonts w:ascii="Sylfaen" w:hAnsi="Sylfaen" w:cs="Calibri"/>
                <w:color w:val="000000"/>
                <w:sz w:val="18"/>
                <w:szCs w:val="18"/>
                <w:lang w:val="hy-AM"/>
              </w:rPr>
              <w:t>1081.2</w:t>
            </w:r>
          </w:p>
        </w:tc>
        <w:tc>
          <w:tcPr>
            <w:tcW w:w="940" w:type="dxa"/>
            <w:vAlign w:val="center"/>
          </w:tcPr>
          <w:p w14:paraId="25D85678" w14:textId="48B02659"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777A0CD6" w14:textId="661A4A87"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204B6661" w14:textId="35EEFBCE"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07A35BCD" w14:textId="279EE0F0"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210582AB" w14:textId="6B3955E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72417A1E" w14:textId="77777777" w:rsidTr="00660A03">
        <w:trPr>
          <w:gridAfter w:val="1"/>
          <w:wAfter w:w="6" w:type="dxa"/>
          <w:trHeight w:val="465"/>
        </w:trPr>
        <w:tc>
          <w:tcPr>
            <w:tcW w:w="4626" w:type="dxa"/>
            <w:shd w:val="clear" w:color="auto" w:fill="DAEEF4"/>
            <w:vAlign w:val="center"/>
          </w:tcPr>
          <w:p w14:paraId="27891768"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6. </w:t>
            </w:r>
            <w:r w:rsidRPr="00CF1724">
              <w:rPr>
                <w:rFonts w:ascii="Sylfaen" w:hAnsi="Sylfaen" w:cs="Arial"/>
                <w:b/>
                <w:bCs/>
                <w:sz w:val="18"/>
                <w:szCs w:val="18"/>
                <w:lang w:val="hy-AM"/>
              </w:rPr>
              <w:t>Բնակարանային շինարարություն և կոմունալ ծառայություն</w:t>
            </w:r>
          </w:p>
        </w:tc>
        <w:tc>
          <w:tcPr>
            <w:tcW w:w="1134" w:type="dxa"/>
            <w:shd w:val="clear" w:color="auto" w:fill="DAEEF4"/>
            <w:vAlign w:val="center"/>
          </w:tcPr>
          <w:p w14:paraId="5153BF3B" w14:textId="697E3122"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500</w:t>
            </w:r>
            <w:r w:rsidR="00C808D3">
              <w:rPr>
                <w:rFonts w:ascii="Sylfaen" w:hAnsi="Sylfaen" w:cs="Calibri"/>
                <w:b/>
                <w:bCs/>
                <w:color w:val="000000"/>
                <w:sz w:val="18"/>
                <w:szCs w:val="18"/>
                <w:lang w:val="en-US"/>
              </w:rPr>
              <w:t>.0</w:t>
            </w:r>
          </w:p>
        </w:tc>
        <w:tc>
          <w:tcPr>
            <w:tcW w:w="1100" w:type="dxa"/>
            <w:shd w:val="clear" w:color="auto" w:fill="DAEEF4"/>
            <w:vAlign w:val="center"/>
          </w:tcPr>
          <w:p w14:paraId="14DC1B18" w14:textId="09B85197"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5B082755" w14:textId="2A137631" w:rsidR="00660A03" w:rsidRPr="00C808D3" w:rsidRDefault="00660A03" w:rsidP="00660A03">
            <w:pPr>
              <w:jc w:val="center"/>
              <w:rPr>
                <w:rFonts w:ascii="Sylfaen" w:hAnsi="Sylfaen"/>
                <w:b/>
                <w:sz w:val="18"/>
                <w:szCs w:val="18"/>
                <w:lang w:val="en-US"/>
              </w:rPr>
            </w:pPr>
            <w:r w:rsidRPr="00660A03">
              <w:rPr>
                <w:rFonts w:ascii="Sylfaen" w:hAnsi="Sylfaen" w:cs="Calibri"/>
                <w:b/>
                <w:bCs/>
                <w:color w:val="000000"/>
                <w:sz w:val="18"/>
                <w:szCs w:val="18"/>
                <w:lang w:val="hy-AM"/>
              </w:rPr>
              <w:t>500</w:t>
            </w:r>
            <w:r w:rsidR="00C808D3">
              <w:rPr>
                <w:rFonts w:ascii="Sylfaen" w:hAnsi="Sylfaen" w:cs="Calibri"/>
                <w:b/>
                <w:bCs/>
                <w:color w:val="000000"/>
                <w:sz w:val="18"/>
                <w:szCs w:val="18"/>
                <w:lang w:val="en-US"/>
              </w:rPr>
              <w:t>.0</w:t>
            </w:r>
          </w:p>
        </w:tc>
        <w:tc>
          <w:tcPr>
            <w:tcW w:w="940" w:type="dxa"/>
            <w:shd w:val="clear" w:color="auto" w:fill="DAEEF4"/>
            <w:vAlign w:val="center"/>
          </w:tcPr>
          <w:p w14:paraId="62D9C9E2" w14:textId="5D1751F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5822D36B" w14:textId="7DB3B09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4B15946D" w14:textId="501B23C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15EBEA4C" w14:textId="2BCC871B"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16883124" w14:textId="01C9A65D"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1D1E928" w14:textId="41F64AD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6CEA440C" w14:textId="6D14C118"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7C984F22" w14:textId="77777777" w:rsidTr="00660A03">
        <w:trPr>
          <w:gridAfter w:val="1"/>
          <w:wAfter w:w="6" w:type="dxa"/>
          <w:trHeight w:val="718"/>
        </w:trPr>
        <w:tc>
          <w:tcPr>
            <w:tcW w:w="4626" w:type="dxa"/>
            <w:shd w:val="clear" w:color="auto" w:fill="auto"/>
            <w:vAlign w:val="center"/>
          </w:tcPr>
          <w:p w14:paraId="54F6C81C" w14:textId="77777777" w:rsidR="00660A03" w:rsidRPr="00CF1724" w:rsidRDefault="00660A03" w:rsidP="00660A03">
            <w:pPr>
              <w:rPr>
                <w:rFonts w:ascii="Sylfaen" w:hAnsi="Sylfaen"/>
                <w:b/>
                <w:sz w:val="18"/>
                <w:szCs w:val="18"/>
                <w:lang w:val="hy-AM"/>
              </w:rPr>
            </w:pPr>
            <w:r w:rsidRPr="00CF1724">
              <w:rPr>
                <w:rFonts w:ascii="Sylfaen" w:hAnsi="Sylfaen"/>
                <w:sz w:val="18"/>
                <w:szCs w:val="18"/>
                <w:lang w:val="hy-AM"/>
              </w:rPr>
              <w:t>Խաչարձան բնակավայրում ջրամատակարարման համակարգերի պահպանություն</w:t>
            </w:r>
          </w:p>
        </w:tc>
        <w:tc>
          <w:tcPr>
            <w:tcW w:w="1134" w:type="dxa"/>
            <w:shd w:val="clear" w:color="auto" w:fill="auto"/>
            <w:vAlign w:val="center"/>
          </w:tcPr>
          <w:p w14:paraId="1A67B3B7" w14:textId="292FE40F" w:rsidR="00660A03" w:rsidRPr="00C808D3" w:rsidRDefault="00660A03" w:rsidP="00660A03">
            <w:pPr>
              <w:jc w:val="center"/>
              <w:rPr>
                <w:rFonts w:ascii="Sylfaen" w:hAnsi="Sylfaen"/>
                <w:b/>
                <w:sz w:val="18"/>
                <w:szCs w:val="18"/>
                <w:lang w:val="en-US"/>
              </w:rPr>
            </w:pPr>
            <w:r>
              <w:rPr>
                <w:rFonts w:ascii="Sylfaen" w:hAnsi="Sylfaen" w:cs="Calibri"/>
                <w:color w:val="000000"/>
                <w:sz w:val="18"/>
                <w:szCs w:val="18"/>
                <w:lang w:val="hy-AM"/>
              </w:rPr>
              <w:t>500</w:t>
            </w:r>
            <w:r w:rsidR="00C808D3">
              <w:rPr>
                <w:rFonts w:ascii="Sylfaen" w:hAnsi="Sylfaen" w:cs="Calibri"/>
                <w:color w:val="000000"/>
                <w:sz w:val="18"/>
                <w:szCs w:val="18"/>
                <w:lang w:val="en-US"/>
              </w:rPr>
              <w:t>.0</w:t>
            </w:r>
          </w:p>
        </w:tc>
        <w:tc>
          <w:tcPr>
            <w:tcW w:w="1100" w:type="dxa"/>
            <w:vAlign w:val="center"/>
          </w:tcPr>
          <w:p w14:paraId="17662948" w14:textId="582B3FB9"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454A72AB" w14:textId="0AB3AD7E" w:rsidR="00660A03" w:rsidRPr="00C808D3" w:rsidRDefault="00660A03" w:rsidP="00660A03">
            <w:pPr>
              <w:jc w:val="center"/>
              <w:rPr>
                <w:rFonts w:ascii="Sylfaen" w:hAnsi="Sylfaen"/>
                <w:sz w:val="18"/>
                <w:szCs w:val="18"/>
                <w:lang w:val="en-US"/>
              </w:rPr>
            </w:pPr>
            <w:r>
              <w:rPr>
                <w:rFonts w:ascii="Sylfaen" w:hAnsi="Sylfaen" w:cs="Calibri"/>
                <w:color w:val="000000"/>
                <w:sz w:val="18"/>
                <w:szCs w:val="18"/>
                <w:lang w:val="hy-AM"/>
              </w:rPr>
              <w:t>500</w:t>
            </w:r>
            <w:r w:rsidR="00C808D3">
              <w:rPr>
                <w:rFonts w:ascii="Sylfaen" w:hAnsi="Sylfaen" w:cs="Calibri"/>
                <w:color w:val="000000"/>
                <w:sz w:val="18"/>
                <w:szCs w:val="18"/>
                <w:lang w:val="en-US"/>
              </w:rPr>
              <w:t>.0</w:t>
            </w:r>
          </w:p>
        </w:tc>
        <w:tc>
          <w:tcPr>
            <w:tcW w:w="940" w:type="dxa"/>
            <w:vAlign w:val="center"/>
          </w:tcPr>
          <w:p w14:paraId="541DD6D9" w14:textId="398430B2"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17C81CAD" w14:textId="0D14203A" w:rsidR="00660A03" w:rsidRPr="00CF1724" w:rsidRDefault="00660A03" w:rsidP="00660A03">
            <w:pPr>
              <w:jc w:val="center"/>
              <w:rPr>
                <w:rFonts w:ascii="Sylfaen" w:hAnsi="Sylfaen"/>
                <w:sz w:val="18"/>
                <w:szCs w:val="18"/>
                <w:lang w:val="hy-AM"/>
              </w:rPr>
            </w:pPr>
            <w:r w:rsidRPr="007717DB">
              <w:rPr>
                <w:rFonts w:ascii="Sylfaen" w:hAnsi="Sylfaen" w:cs="Calibri"/>
                <w:color w:val="000000"/>
                <w:sz w:val="18"/>
                <w:szCs w:val="18"/>
              </w:rPr>
              <w:t>0</w:t>
            </w:r>
            <w:r w:rsidRPr="007717DB">
              <w:rPr>
                <w:rFonts w:ascii="Sylfaen" w:hAnsi="Sylfaen" w:cs="Calibri"/>
                <w:color w:val="000000"/>
                <w:sz w:val="18"/>
                <w:szCs w:val="18"/>
                <w:lang w:val="en-US"/>
              </w:rPr>
              <w:t>.0</w:t>
            </w:r>
          </w:p>
        </w:tc>
        <w:tc>
          <w:tcPr>
            <w:tcW w:w="940" w:type="dxa"/>
            <w:vAlign w:val="center"/>
          </w:tcPr>
          <w:p w14:paraId="7300C427" w14:textId="3E1C651D"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7F720BEB" w14:textId="0DC74AA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55402B09" w14:textId="08840CC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19BFCB11" w14:textId="6CED9958"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6DDE19FF" w14:textId="5D539345"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0A98B3D9" w14:textId="77777777" w:rsidTr="00660A03">
        <w:trPr>
          <w:gridAfter w:val="1"/>
          <w:wAfter w:w="6" w:type="dxa"/>
          <w:trHeight w:val="718"/>
        </w:trPr>
        <w:tc>
          <w:tcPr>
            <w:tcW w:w="4626" w:type="dxa"/>
            <w:shd w:val="clear" w:color="auto" w:fill="DAEEF4"/>
            <w:vAlign w:val="center"/>
          </w:tcPr>
          <w:p w14:paraId="4067C393" w14:textId="06C298F1" w:rsidR="00660A03" w:rsidRPr="00CF1724" w:rsidRDefault="00660A03" w:rsidP="00660A03">
            <w:pPr>
              <w:rPr>
                <w:rFonts w:ascii="Sylfaen" w:hAnsi="Sylfaen"/>
                <w:sz w:val="18"/>
                <w:szCs w:val="18"/>
                <w:lang w:val="hy-AM"/>
              </w:rPr>
            </w:pPr>
            <w:r>
              <w:rPr>
                <w:rFonts w:ascii="Sylfaen" w:hAnsi="Sylfaen" w:cs="Calibri"/>
                <w:b/>
                <w:bCs/>
                <w:color w:val="000000"/>
                <w:lang w:val="hy-AM"/>
              </w:rPr>
              <w:t>Բաժին (Ոլորտ) 9. Կրթություն</w:t>
            </w:r>
          </w:p>
        </w:tc>
        <w:tc>
          <w:tcPr>
            <w:tcW w:w="1134" w:type="dxa"/>
            <w:shd w:val="clear" w:color="auto" w:fill="DAEEF4"/>
            <w:vAlign w:val="center"/>
          </w:tcPr>
          <w:p w14:paraId="67C6AE93" w14:textId="2D4CE3D9" w:rsidR="00660A03" w:rsidRPr="00C808D3" w:rsidRDefault="00660A03" w:rsidP="00660A03">
            <w:pPr>
              <w:jc w:val="center"/>
              <w:rPr>
                <w:rFonts w:ascii="Sylfaen" w:hAnsi="Sylfaen"/>
                <w:b/>
                <w:sz w:val="18"/>
                <w:szCs w:val="18"/>
                <w:lang w:val="en-US"/>
              </w:rPr>
            </w:pPr>
            <w:r w:rsidRPr="00660A03">
              <w:rPr>
                <w:rFonts w:ascii="Sylfaen" w:hAnsi="Sylfaen" w:cs="Calibri"/>
                <w:b/>
                <w:color w:val="000000"/>
                <w:sz w:val="18"/>
                <w:szCs w:val="18"/>
              </w:rPr>
              <w:t>1940</w:t>
            </w:r>
            <w:r w:rsidR="00C808D3">
              <w:rPr>
                <w:rFonts w:ascii="Sylfaen" w:hAnsi="Sylfaen" w:cs="Calibri"/>
                <w:b/>
                <w:color w:val="000000"/>
                <w:sz w:val="18"/>
                <w:szCs w:val="18"/>
                <w:lang w:val="en-US"/>
              </w:rPr>
              <w:t>.0</w:t>
            </w:r>
          </w:p>
        </w:tc>
        <w:tc>
          <w:tcPr>
            <w:tcW w:w="1100" w:type="dxa"/>
            <w:shd w:val="clear" w:color="auto" w:fill="DAEEF4"/>
            <w:vAlign w:val="center"/>
          </w:tcPr>
          <w:p w14:paraId="4C2424E1" w14:textId="2B654A5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21A79FA9" w14:textId="49B22075"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36A4DAA8" w14:textId="63522A4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D6524B6" w14:textId="67F85FC0" w:rsidR="00660A03" w:rsidRPr="00C808D3" w:rsidRDefault="00660A03" w:rsidP="00660A03">
            <w:pPr>
              <w:jc w:val="center"/>
              <w:rPr>
                <w:rFonts w:ascii="Sylfaen" w:hAnsi="Sylfaen"/>
                <w:b/>
                <w:sz w:val="18"/>
                <w:szCs w:val="18"/>
                <w:lang w:val="en-US"/>
              </w:rPr>
            </w:pPr>
            <w:r w:rsidRPr="00660A03">
              <w:rPr>
                <w:rFonts w:ascii="Sylfaen" w:hAnsi="Sylfaen" w:cs="Calibri"/>
                <w:b/>
                <w:color w:val="000000"/>
                <w:sz w:val="18"/>
                <w:szCs w:val="18"/>
              </w:rPr>
              <w:t>1940</w:t>
            </w:r>
            <w:r w:rsidR="00C808D3">
              <w:rPr>
                <w:rFonts w:ascii="Sylfaen" w:hAnsi="Sylfaen" w:cs="Calibri"/>
                <w:b/>
                <w:color w:val="000000"/>
                <w:sz w:val="18"/>
                <w:szCs w:val="18"/>
                <w:lang w:val="en-US"/>
              </w:rPr>
              <w:t>.0</w:t>
            </w:r>
          </w:p>
        </w:tc>
        <w:tc>
          <w:tcPr>
            <w:tcW w:w="940" w:type="dxa"/>
            <w:shd w:val="clear" w:color="auto" w:fill="DAEEF4"/>
            <w:vAlign w:val="center"/>
          </w:tcPr>
          <w:p w14:paraId="5C3E5779" w14:textId="14B69F2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5EAE9273" w14:textId="300FA142"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6A352948" w14:textId="5CAFAC53"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147D9164" w14:textId="6A87455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303F61D3" w14:textId="0E5F68BC"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660A03" w:rsidRPr="00CF1724" w14:paraId="0FEE257B" w14:textId="77777777" w:rsidTr="00660A03">
        <w:trPr>
          <w:gridAfter w:val="1"/>
          <w:wAfter w:w="6" w:type="dxa"/>
          <w:trHeight w:val="718"/>
        </w:trPr>
        <w:tc>
          <w:tcPr>
            <w:tcW w:w="4626" w:type="dxa"/>
            <w:shd w:val="clear" w:color="auto" w:fill="auto"/>
            <w:vAlign w:val="center"/>
          </w:tcPr>
          <w:p w14:paraId="22126CBB" w14:textId="72721384" w:rsidR="00660A03" w:rsidRPr="00CF1724" w:rsidRDefault="00660A03" w:rsidP="00660A03">
            <w:pPr>
              <w:rPr>
                <w:rFonts w:ascii="Sylfaen" w:hAnsi="Sylfaen"/>
                <w:sz w:val="18"/>
                <w:szCs w:val="18"/>
                <w:lang w:val="hy-AM"/>
              </w:rPr>
            </w:pPr>
            <w:r>
              <w:rPr>
                <w:rFonts w:ascii="Sylfaen" w:hAnsi="Sylfaen" w:cs="Calibri"/>
                <w:color w:val="000000"/>
                <w:sz w:val="18"/>
                <w:szCs w:val="18"/>
                <w:lang w:val="hy-AM"/>
              </w:rPr>
              <w:t>Խաչարձան բնակավայրի  մոբայլ մանկապարտեզի կողմից մատուցվող ծառայությունների ընթացիկ մակարդակի պահպանում</w:t>
            </w:r>
          </w:p>
        </w:tc>
        <w:tc>
          <w:tcPr>
            <w:tcW w:w="1134" w:type="dxa"/>
            <w:shd w:val="clear" w:color="auto" w:fill="auto"/>
            <w:vAlign w:val="center"/>
          </w:tcPr>
          <w:p w14:paraId="37E1FD5A" w14:textId="79CDD1D9"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1940</w:t>
            </w:r>
            <w:r w:rsidR="00C808D3">
              <w:rPr>
                <w:rFonts w:ascii="Sylfaen" w:hAnsi="Sylfaen" w:cs="Calibri"/>
                <w:color w:val="000000"/>
                <w:sz w:val="18"/>
                <w:szCs w:val="18"/>
                <w:lang w:val="en-US"/>
              </w:rPr>
              <w:t>.0</w:t>
            </w:r>
          </w:p>
        </w:tc>
        <w:tc>
          <w:tcPr>
            <w:tcW w:w="1100" w:type="dxa"/>
            <w:vAlign w:val="center"/>
          </w:tcPr>
          <w:p w14:paraId="73C1411B" w14:textId="07DD37B3" w:rsidR="00660A03" w:rsidRPr="00CF1724" w:rsidRDefault="00660A03" w:rsidP="00660A03">
            <w:pPr>
              <w:jc w:val="center"/>
              <w:rPr>
                <w:rFonts w:ascii="Sylfaen" w:hAnsi="Sylfaen"/>
                <w:sz w:val="18"/>
                <w:szCs w:val="18"/>
                <w:lang w:val="hy-AM"/>
              </w:rPr>
            </w:pPr>
            <w:r w:rsidRPr="00F976F0">
              <w:rPr>
                <w:rFonts w:ascii="Sylfaen" w:hAnsi="Sylfaen" w:cs="Calibri"/>
                <w:color w:val="000000"/>
                <w:sz w:val="18"/>
                <w:szCs w:val="18"/>
              </w:rPr>
              <w:t>0</w:t>
            </w:r>
            <w:r w:rsidRPr="00F976F0">
              <w:rPr>
                <w:rFonts w:ascii="Sylfaen" w:hAnsi="Sylfaen" w:cs="Calibri"/>
                <w:color w:val="000000"/>
                <w:sz w:val="18"/>
                <w:szCs w:val="18"/>
                <w:lang w:val="en-US"/>
              </w:rPr>
              <w:t>.0</w:t>
            </w:r>
          </w:p>
        </w:tc>
        <w:tc>
          <w:tcPr>
            <w:tcW w:w="1253" w:type="dxa"/>
            <w:vAlign w:val="center"/>
          </w:tcPr>
          <w:p w14:paraId="57EB99B9" w14:textId="36E5933C" w:rsidR="00660A03" w:rsidRPr="00CF1724" w:rsidRDefault="00660A03" w:rsidP="00660A03">
            <w:pPr>
              <w:jc w:val="center"/>
              <w:rPr>
                <w:rFonts w:ascii="Sylfaen" w:hAnsi="Sylfaen"/>
                <w:sz w:val="18"/>
                <w:szCs w:val="18"/>
                <w:lang w:val="hy-AM"/>
              </w:rPr>
            </w:pPr>
            <w:r w:rsidRPr="00CC4B42">
              <w:rPr>
                <w:rFonts w:ascii="Sylfaen" w:hAnsi="Sylfaen" w:cs="Calibri"/>
                <w:color w:val="000000"/>
                <w:sz w:val="18"/>
                <w:szCs w:val="18"/>
              </w:rPr>
              <w:t>0</w:t>
            </w:r>
            <w:r w:rsidRPr="00CC4B42">
              <w:rPr>
                <w:rFonts w:ascii="Sylfaen" w:hAnsi="Sylfaen" w:cs="Calibri"/>
                <w:color w:val="000000"/>
                <w:sz w:val="18"/>
                <w:szCs w:val="18"/>
                <w:lang w:val="en-US"/>
              </w:rPr>
              <w:t>.0</w:t>
            </w:r>
          </w:p>
        </w:tc>
        <w:tc>
          <w:tcPr>
            <w:tcW w:w="940" w:type="dxa"/>
            <w:vAlign w:val="center"/>
          </w:tcPr>
          <w:p w14:paraId="04754439" w14:textId="088A58EA" w:rsidR="00660A03" w:rsidRPr="00CF1724" w:rsidRDefault="00660A03" w:rsidP="00660A03">
            <w:pPr>
              <w:jc w:val="center"/>
              <w:rPr>
                <w:rFonts w:ascii="Sylfaen" w:hAnsi="Sylfaen"/>
                <w:sz w:val="18"/>
                <w:szCs w:val="18"/>
                <w:lang w:val="hy-AM"/>
              </w:rPr>
            </w:pPr>
            <w:r w:rsidRPr="000E5ADC">
              <w:rPr>
                <w:rFonts w:ascii="Sylfaen" w:hAnsi="Sylfaen" w:cs="Calibri"/>
                <w:color w:val="000000"/>
                <w:sz w:val="18"/>
                <w:szCs w:val="18"/>
              </w:rPr>
              <w:t>0</w:t>
            </w:r>
            <w:r w:rsidRPr="000E5ADC">
              <w:rPr>
                <w:rFonts w:ascii="Sylfaen" w:hAnsi="Sylfaen" w:cs="Calibri"/>
                <w:color w:val="000000"/>
                <w:sz w:val="18"/>
                <w:szCs w:val="18"/>
                <w:lang w:val="en-US"/>
              </w:rPr>
              <w:t>.0</w:t>
            </w:r>
          </w:p>
        </w:tc>
        <w:tc>
          <w:tcPr>
            <w:tcW w:w="1096" w:type="dxa"/>
            <w:vAlign w:val="center"/>
          </w:tcPr>
          <w:p w14:paraId="21C6F568" w14:textId="3E7E3492" w:rsidR="00660A03" w:rsidRPr="00C808D3" w:rsidRDefault="00660A03" w:rsidP="00660A03">
            <w:pPr>
              <w:jc w:val="center"/>
              <w:rPr>
                <w:rFonts w:ascii="Sylfaen" w:hAnsi="Sylfaen"/>
                <w:sz w:val="18"/>
                <w:szCs w:val="18"/>
                <w:lang w:val="en-US"/>
              </w:rPr>
            </w:pPr>
            <w:r>
              <w:rPr>
                <w:rFonts w:ascii="Sylfaen" w:hAnsi="Sylfaen" w:cs="Calibri"/>
                <w:color w:val="000000"/>
                <w:sz w:val="18"/>
                <w:szCs w:val="18"/>
              </w:rPr>
              <w:t>1940</w:t>
            </w:r>
            <w:r w:rsidR="00C808D3">
              <w:rPr>
                <w:rFonts w:ascii="Sylfaen" w:hAnsi="Sylfaen" w:cs="Calibri"/>
                <w:color w:val="000000"/>
                <w:sz w:val="18"/>
                <w:szCs w:val="18"/>
                <w:lang w:val="en-US"/>
              </w:rPr>
              <w:t>.0</w:t>
            </w:r>
          </w:p>
        </w:tc>
        <w:tc>
          <w:tcPr>
            <w:tcW w:w="940" w:type="dxa"/>
            <w:vAlign w:val="center"/>
          </w:tcPr>
          <w:p w14:paraId="68C1612F" w14:textId="506DBFF1"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939" w:type="dxa"/>
            <w:vAlign w:val="center"/>
          </w:tcPr>
          <w:p w14:paraId="5DBA3013" w14:textId="366023F4"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96" w:type="dxa"/>
            <w:vAlign w:val="center"/>
          </w:tcPr>
          <w:p w14:paraId="4AD3273D" w14:textId="01F41E00"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000" w:type="dxa"/>
            <w:vAlign w:val="center"/>
          </w:tcPr>
          <w:p w14:paraId="21951CF0" w14:textId="5D9C1666"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c>
          <w:tcPr>
            <w:tcW w:w="1350" w:type="dxa"/>
            <w:vAlign w:val="center"/>
          </w:tcPr>
          <w:p w14:paraId="7083EB7E" w14:textId="5E23E231" w:rsidR="00660A03" w:rsidRPr="00CF1724" w:rsidRDefault="00660A03" w:rsidP="00660A03">
            <w:pPr>
              <w:jc w:val="center"/>
              <w:rPr>
                <w:rFonts w:ascii="Sylfaen" w:hAnsi="Sylfaen"/>
                <w:sz w:val="18"/>
                <w:szCs w:val="18"/>
                <w:lang w:val="hy-AM"/>
              </w:rPr>
            </w:pPr>
            <w:r w:rsidRPr="00863CE7">
              <w:rPr>
                <w:rFonts w:ascii="Sylfaen" w:hAnsi="Sylfaen" w:cs="Calibri"/>
                <w:color w:val="000000"/>
                <w:sz w:val="18"/>
                <w:szCs w:val="18"/>
              </w:rPr>
              <w:t>0</w:t>
            </w:r>
            <w:r w:rsidRPr="00863CE7">
              <w:rPr>
                <w:rFonts w:ascii="Sylfaen" w:hAnsi="Sylfaen" w:cs="Calibri"/>
                <w:color w:val="000000"/>
                <w:sz w:val="18"/>
                <w:szCs w:val="18"/>
                <w:lang w:val="en-US"/>
              </w:rPr>
              <w:t>.0</w:t>
            </w:r>
          </w:p>
        </w:tc>
      </w:tr>
      <w:tr w:rsidR="00660A03" w:rsidRPr="00CF1724" w14:paraId="3DBFC495" w14:textId="77777777" w:rsidTr="00660A03">
        <w:trPr>
          <w:gridAfter w:val="1"/>
          <w:wAfter w:w="6" w:type="dxa"/>
          <w:trHeight w:val="465"/>
        </w:trPr>
        <w:tc>
          <w:tcPr>
            <w:tcW w:w="4626" w:type="dxa"/>
            <w:shd w:val="clear" w:color="auto" w:fill="DAEEF4"/>
            <w:vAlign w:val="center"/>
          </w:tcPr>
          <w:p w14:paraId="7A20C329" w14:textId="77777777" w:rsidR="00660A03" w:rsidRPr="00CF1724" w:rsidRDefault="00660A03" w:rsidP="00660A03">
            <w:pPr>
              <w:rPr>
                <w:rFonts w:ascii="Sylfaen" w:hAnsi="Sylfaen"/>
                <w:b/>
                <w:sz w:val="18"/>
                <w:szCs w:val="18"/>
                <w:lang w:val="hy-AM"/>
              </w:rPr>
            </w:pPr>
            <w:r w:rsidRPr="00CF1724">
              <w:rPr>
                <w:rFonts w:ascii="Sylfaen" w:hAnsi="Sylfaen"/>
                <w:b/>
                <w:sz w:val="18"/>
                <w:szCs w:val="18"/>
                <w:lang w:val="hy-AM"/>
              </w:rPr>
              <w:t xml:space="preserve">Բաժին (Ոլորտ) 10. </w:t>
            </w:r>
            <w:r w:rsidRPr="00CF1724">
              <w:rPr>
                <w:rFonts w:ascii="Sylfaen" w:hAnsi="Sylfaen" w:cs="Arial"/>
                <w:b/>
                <w:bCs/>
                <w:sz w:val="18"/>
                <w:szCs w:val="18"/>
                <w:lang w:val="hy-AM"/>
              </w:rPr>
              <w:t>Սոցիալական պաշտպանություն</w:t>
            </w:r>
          </w:p>
        </w:tc>
        <w:tc>
          <w:tcPr>
            <w:tcW w:w="1134" w:type="dxa"/>
            <w:shd w:val="clear" w:color="auto" w:fill="DAEEF4"/>
            <w:vAlign w:val="center"/>
          </w:tcPr>
          <w:p w14:paraId="55EBE6D1" w14:textId="1EE294E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100" w:type="dxa"/>
            <w:shd w:val="clear" w:color="auto" w:fill="DAEEF4"/>
            <w:vAlign w:val="center"/>
          </w:tcPr>
          <w:p w14:paraId="5602C18E" w14:textId="52E1386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253" w:type="dxa"/>
            <w:shd w:val="clear" w:color="auto" w:fill="DAEEF4"/>
            <w:vAlign w:val="center"/>
          </w:tcPr>
          <w:p w14:paraId="42C8586D" w14:textId="7943BF8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AF52065" w14:textId="4FAF04CF"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48E89184" w14:textId="40370FA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40" w:type="dxa"/>
            <w:shd w:val="clear" w:color="auto" w:fill="DAEEF4"/>
            <w:vAlign w:val="center"/>
          </w:tcPr>
          <w:p w14:paraId="1D235217" w14:textId="46FDA861"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939" w:type="dxa"/>
            <w:shd w:val="clear" w:color="auto" w:fill="DAEEF4"/>
            <w:vAlign w:val="center"/>
          </w:tcPr>
          <w:p w14:paraId="6F110DBA" w14:textId="61ABAFF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96" w:type="dxa"/>
            <w:shd w:val="clear" w:color="auto" w:fill="DAEEF4"/>
            <w:vAlign w:val="center"/>
          </w:tcPr>
          <w:p w14:paraId="7C487C72" w14:textId="0EE95514"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000" w:type="dxa"/>
            <w:shd w:val="clear" w:color="auto" w:fill="DAEEF4"/>
            <w:vAlign w:val="center"/>
          </w:tcPr>
          <w:p w14:paraId="03DB2691" w14:textId="2801546A"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c>
          <w:tcPr>
            <w:tcW w:w="1350" w:type="dxa"/>
            <w:shd w:val="clear" w:color="auto" w:fill="DAEEF4"/>
            <w:vAlign w:val="center"/>
          </w:tcPr>
          <w:p w14:paraId="0963339D" w14:textId="4428FA0E" w:rsidR="00660A03" w:rsidRPr="00660A03" w:rsidRDefault="00660A03" w:rsidP="00660A03">
            <w:pPr>
              <w:jc w:val="center"/>
              <w:rPr>
                <w:rFonts w:ascii="Sylfaen" w:hAnsi="Sylfaen"/>
                <w:b/>
                <w:sz w:val="18"/>
                <w:szCs w:val="18"/>
                <w:lang w:val="hy-AM"/>
              </w:rPr>
            </w:pPr>
            <w:r w:rsidRPr="00660A03">
              <w:rPr>
                <w:rFonts w:ascii="Sylfaen" w:hAnsi="Sylfaen" w:cs="Calibri"/>
                <w:b/>
                <w:color w:val="000000"/>
                <w:sz w:val="18"/>
                <w:szCs w:val="18"/>
              </w:rPr>
              <w:t>0</w:t>
            </w:r>
            <w:r w:rsidRPr="00660A03">
              <w:rPr>
                <w:rFonts w:ascii="Sylfaen" w:hAnsi="Sylfaen" w:cs="Calibri"/>
                <w:b/>
                <w:color w:val="000000"/>
                <w:sz w:val="18"/>
                <w:szCs w:val="18"/>
                <w:lang w:val="en-US"/>
              </w:rPr>
              <w:t>.0</w:t>
            </w:r>
          </w:p>
        </w:tc>
      </w:tr>
      <w:tr w:rsidR="0082666A" w:rsidRPr="00CF1724" w14:paraId="328F28DC" w14:textId="77777777" w:rsidTr="00660A03">
        <w:trPr>
          <w:gridAfter w:val="1"/>
          <w:wAfter w:w="6" w:type="dxa"/>
          <w:trHeight w:val="457"/>
        </w:trPr>
        <w:tc>
          <w:tcPr>
            <w:tcW w:w="4626" w:type="dxa"/>
            <w:shd w:val="clear" w:color="auto" w:fill="FFF2CC"/>
            <w:vAlign w:val="center"/>
          </w:tcPr>
          <w:p w14:paraId="31DBF5F8" w14:textId="77777777" w:rsidR="0082666A" w:rsidRPr="00CF1724" w:rsidRDefault="0082666A" w:rsidP="0082666A">
            <w:pPr>
              <w:rPr>
                <w:rFonts w:ascii="Sylfaen" w:hAnsi="Sylfaen"/>
                <w:b/>
                <w:sz w:val="18"/>
                <w:szCs w:val="18"/>
                <w:lang w:val="hy-AM"/>
              </w:rPr>
            </w:pPr>
            <w:r w:rsidRPr="00CF1724">
              <w:rPr>
                <w:rFonts w:ascii="Sylfaen" w:hAnsi="Sylfaen"/>
                <w:b/>
                <w:sz w:val="18"/>
                <w:szCs w:val="18"/>
                <w:lang w:val="hy-AM"/>
              </w:rPr>
              <w:t>Հիմնական բաժիններին չդասվող պահուստային ֆոնդեր</w:t>
            </w:r>
          </w:p>
        </w:tc>
        <w:tc>
          <w:tcPr>
            <w:tcW w:w="1134" w:type="dxa"/>
            <w:shd w:val="clear" w:color="auto" w:fill="FFF2CC"/>
            <w:vAlign w:val="center"/>
          </w:tcPr>
          <w:p w14:paraId="5E77F8A5" w14:textId="0487AEA4" w:rsidR="0082666A" w:rsidRPr="00CF1724" w:rsidRDefault="00B03997" w:rsidP="00660A03">
            <w:pPr>
              <w:jc w:val="center"/>
              <w:rPr>
                <w:rFonts w:ascii="Sylfaen" w:hAnsi="Sylfaen"/>
                <w:b/>
                <w:sz w:val="18"/>
                <w:szCs w:val="18"/>
                <w:lang w:val="hy-AM"/>
              </w:rPr>
            </w:pPr>
            <w:r>
              <w:rPr>
                <w:rFonts w:ascii="Sylfaen" w:hAnsi="Sylfaen"/>
                <w:b/>
                <w:sz w:val="18"/>
                <w:szCs w:val="18"/>
                <w:lang w:val="hy-AM"/>
              </w:rPr>
              <w:t>41500.0</w:t>
            </w:r>
          </w:p>
        </w:tc>
        <w:tc>
          <w:tcPr>
            <w:tcW w:w="1100" w:type="dxa"/>
            <w:shd w:val="clear" w:color="auto" w:fill="FFF2CC"/>
            <w:vAlign w:val="center"/>
          </w:tcPr>
          <w:p w14:paraId="3B8AABB5"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1253" w:type="dxa"/>
            <w:shd w:val="clear" w:color="auto" w:fill="FFF2CC"/>
            <w:vAlign w:val="center"/>
          </w:tcPr>
          <w:p w14:paraId="51EA0975"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940" w:type="dxa"/>
            <w:shd w:val="clear" w:color="auto" w:fill="FFF2CC"/>
            <w:vAlign w:val="center"/>
          </w:tcPr>
          <w:p w14:paraId="1A79AB04"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1096" w:type="dxa"/>
            <w:shd w:val="clear" w:color="auto" w:fill="FFF2CC"/>
            <w:vAlign w:val="center"/>
          </w:tcPr>
          <w:p w14:paraId="48A2864E"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940" w:type="dxa"/>
            <w:shd w:val="clear" w:color="auto" w:fill="FFF2CC"/>
            <w:vAlign w:val="center"/>
          </w:tcPr>
          <w:p w14:paraId="1E072D9D"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939" w:type="dxa"/>
            <w:shd w:val="clear" w:color="auto" w:fill="FFF2CC"/>
            <w:vAlign w:val="center"/>
          </w:tcPr>
          <w:p w14:paraId="146D9A42"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c>
          <w:tcPr>
            <w:tcW w:w="1096" w:type="dxa"/>
            <w:shd w:val="clear" w:color="auto" w:fill="FFF2CC"/>
            <w:vAlign w:val="center"/>
          </w:tcPr>
          <w:p w14:paraId="4BC38E9F" w14:textId="0BCDF783" w:rsidR="0082666A" w:rsidRPr="00CF1724" w:rsidRDefault="00B03997" w:rsidP="00660A03">
            <w:pPr>
              <w:jc w:val="center"/>
              <w:rPr>
                <w:rFonts w:ascii="Sylfaen" w:hAnsi="Sylfaen"/>
                <w:b/>
                <w:sz w:val="18"/>
                <w:szCs w:val="18"/>
                <w:lang w:val="hy-AM"/>
              </w:rPr>
            </w:pPr>
            <w:r>
              <w:rPr>
                <w:rFonts w:ascii="Sylfaen" w:hAnsi="Sylfaen"/>
                <w:b/>
                <w:sz w:val="18"/>
                <w:szCs w:val="18"/>
                <w:lang w:val="hy-AM"/>
              </w:rPr>
              <w:t>41500.0</w:t>
            </w:r>
          </w:p>
        </w:tc>
        <w:tc>
          <w:tcPr>
            <w:tcW w:w="1000" w:type="dxa"/>
            <w:shd w:val="clear" w:color="auto" w:fill="FFF2CC"/>
            <w:vAlign w:val="center"/>
          </w:tcPr>
          <w:p w14:paraId="28434FE4" w14:textId="601686FE" w:rsidR="0082666A" w:rsidRPr="00CF1724" w:rsidRDefault="00B03997" w:rsidP="00660A03">
            <w:pPr>
              <w:jc w:val="center"/>
              <w:rPr>
                <w:rFonts w:ascii="Sylfaen" w:hAnsi="Sylfaen"/>
                <w:b/>
                <w:sz w:val="18"/>
                <w:szCs w:val="18"/>
                <w:lang w:val="hy-AM"/>
              </w:rPr>
            </w:pPr>
            <w:r>
              <w:rPr>
                <w:rFonts w:ascii="Sylfaen" w:hAnsi="Sylfaen"/>
                <w:b/>
                <w:sz w:val="18"/>
                <w:szCs w:val="18"/>
                <w:lang w:val="hy-AM"/>
              </w:rPr>
              <w:t>0.0</w:t>
            </w:r>
          </w:p>
        </w:tc>
        <w:tc>
          <w:tcPr>
            <w:tcW w:w="1350" w:type="dxa"/>
            <w:shd w:val="clear" w:color="auto" w:fill="FFF2CC"/>
            <w:vAlign w:val="center"/>
          </w:tcPr>
          <w:p w14:paraId="395CA769" w14:textId="77777777" w:rsidR="0082666A" w:rsidRPr="00CF1724" w:rsidRDefault="0082666A" w:rsidP="00660A03">
            <w:pPr>
              <w:jc w:val="center"/>
              <w:rPr>
                <w:rFonts w:ascii="Sylfaen" w:hAnsi="Sylfaen"/>
                <w:b/>
                <w:sz w:val="18"/>
                <w:szCs w:val="18"/>
                <w:lang w:val="hy-AM"/>
              </w:rPr>
            </w:pPr>
            <w:r w:rsidRPr="00CF1724">
              <w:rPr>
                <w:rFonts w:ascii="Sylfaen" w:hAnsi="Sylfaen"/>
                <w:b/>
                <w:sz w:val="18"/>
                <w:szCs w:val="18"/>
                <w:lang w:val="hy-AM"/>
              </w:rPr>
              <w:t>0.0</w:t>
            </w:r>
          </w:p>
        </w:tc>
      </w:tr>
      <w:tr w:rsidR="002E2BC8" w:rsidRPr="00CF1724" w14:paraId="3F33C837" w14:textId="77777777" w:rsidTr="00660A03">
        <w:trPr>
          <w:gridAfter w:val="1"/>
          <w:wAfter w:w="6" w:type="dxa"/>
          <w:trHeight w:val="506"/>
        </w:trPr>
        <w:tc>
          <w:tcPr>
            <w:tcW w:w="4626" w:type="dxa"/>
            <w:shd w:val="clear" w:color="auto" w:fill="FFFF00"/>
            <w:vAlign w:val="center"/>
          </w:tcPr>
          <w:p w14:paraId="391F3EDD" w14:textId="77777777" w:rsidR="002E2BC8" w:rsidRPr="00CF1724" w:rsidRDefault="002E2BC8" w:rsidP="002E2BC8">
            <w:pPr>
              <w:jc w:val="center"/>
              <w:rPr>
                <w:rFonts w:ascii="Sylfaen" w:hAnsi="Sylfaen"/>
                <w:b/>
                <w:sz w:val="18"/>
                <w:szCs w:val="18"/>
                <w:lang w:val="hy-AM"/>
              </w:rPr>
            </w:pPr>
            <w:r w:rsidRPr="00CF1724">
              <w:rPr>
                <w:rFonts w:ascii="Sylfaen" w:hAnsi="Sylfaen"/>
                <w:b/>
                <w:sz w:val="18"/>
                <w:szCs w:val="18"/>
                <w:lang w:val="hy-AM"/>
              </w:rPr>
              <w:lastRenderedPageBreak/>
              <w:t>Ընդամենը</w:t>
            </w:r>
          </w:p>
        </w:tc>
        <w:tc>
          <w:tcPr>
            <w:tcW w:w="1134" w:type="dxa"/>
            <w:shd w:val="clear" w:color="auto" w:fill="FFFF00"/>
            <w:vAlign w:val="center"/>
          </w:tcPr>
          <w:p w14:paraId="7EBB6DF0" w14:textId="7FCD8BFF"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991110.3</w:t>
            </w:r>
          </w:p>
        </w:tc>
        <w:tc>
          <w:tcPr>
            <w:tcW w:w="1100" w:type="dxa"/>
            <w:shd w:val="clear" w:color="auto" w:fill="FFFF00"/>
            <w:vAlign w:val="center"/>
          </w:tcPr>
          <w:p w14:paraId="77757F3A" w14:textId="60A7EF10"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147294.7</w:t>
            </w:r>
          </w:p>
        </w:tc>
        <w:tc>
          <w:tcPr>
            <w:tcW w:w="1253" w:type="dxa"/>
            <w:shd w:val="clear" w:color="auto" w:fill="FFFF00"/>
            <w:vAlign w:val="center"/>
          </w:tcPr>
          <w:p w14:paraId="719EDBC3" w14:textId="64C471EA"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109750.3</w:t>
            </w:r>
          </w:p>
        </w:tc>
        <w:tc>
          <w:tcPr>
            <w:tcW w:w="940" w:type="dxa"/>
            <w:shd w:val="clear" w:color="auto" w:fill="FFFF00"/>
            <w:vAlign w:val="center"/>
          </w:tcPr>
          <w:p w14:paraId="7661C63E" w14:textId="62633588"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0</w:t>
            </w:r>
            <w:r w:rsidR="00C808D3">
              <w:rPr>
                <w:rFonts w:ascii="Sylfaen" w:hAnsi="Sylfaen" w:cs="Calibri"/>
                <w:b/>
                <w:bCs/>
                <w:color w:val="000000"/>
                <w:sz w:val="18"/>
                <w:szCs w:val="18"/>
                <w:lang w:val="en-US"/>
              </w:rPr>
              <w:t>.0</w:t>
            </w:r>
          </w:p>
        </w:tc>
        <w:tc>
          <w:tcPr>
            <w:tcW w:w="1096" w:type="dxa"/>
            <w:shd w:val="clear" w:color="auto" w:fill="FFFF00"/>
            <w:vAlign w:val="center"/>
          </w:tcPr>
          <w:p w14:paraId="1FFF22D9" w14:textId="47AA1137"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495032</w:t>
            </w:r>
            <w:r w:rsidR="00C808D3">
              <w:rPr>
                <w:rFonts w:ascii="Sylfaen" w:hAnsi="Sylfaen" w:cs="Calibri"/>
                <w:b/>
                <w:bCs/>
                <w:color w:val="000000"/>
                <w:sz w:val="18"/>
                <w:szCs w:val="18"/>
                <w:lang w:val="en-US"/>
              </w:rPr>
              <w:t>.0</w:t>
            </w:r>
          </w:p>
        </w:tc>
        <w:tc>
          <w:tcPr>
            <w:tcW w:w="940" w:type="dxa"/>
            <w:shd w:val="clear" w:color="auto" w:fill="FFFF00"/>
            <w:vAlign w:val="center"/>
          </w:tcPr>
          <w:p w14:paraId="19E8AF15" w14:textId="13099859"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8946</w:t>
            </w:r>
            <w:r w:rsidR="00C808D3">
              <w:rPr>
                <w:rFonts w:ascii="Sylfaen" w:hAnsi="Sylfaen" w:cs="Calibri"/>
                <w:b/>
                <w:bCs/>
                <w:color w:val="000000"/>
                <w:sz w:val="18"/>
                <w:szCs w:val="18"/>
                <w:lang w:val="en-US"/>
              </w:rPr>
              <w:t>.0.</w:t>
            </w:r>
          </w:p>
        </w:tc>
        <w:tc>
          <w:tcPr>
            <w:tcW w:w="939" w:type="dxa"/>
            <w:shd w:val="clear" w:color="auto" w:fill="FFFF00"/>
            <w:vAlign w:val="center"/>
          </w:tcPr>
          <w:p w14:paraId="0E9180B7" w14:textId="72263E0F"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10480</w:t>
            </w:r>
            <w:r w:rsidR="00C808D3">
              <w:rPr>
                <w:rFonts w:ascii="Sylfaen" w:hAnsi="Sylfaen" w:cs="Calibri"/>
                <w:b/>
                <w:bCs/>
                <w:color w:val="000000"/>
                <w:sz w:val="18"/>
                <w:szCs w:val="18"/>
                <w:lang w:val="en-US"/>
              </w:rPr>
              <w:t>.0</w:t>
            </w:r>
          </w:p>
        </w:tc>
        <w:tc>
          <w:tcPr>
            <w:tcW w:w="1096" w:type="dxa"/>
            <w:shd w:val="clear" w:color="auto" w:fill="FFFF00"/>
            <w:vAlign w:val="center"/>
          </w:tcPr>
          <w:p w14:paraId="7F0395EA" w14:textId="4027BA56"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44500</w:t>
            </w:r>
            <w:r w:rsidR="00C808D3">
              <w:rPr>
                <w:rFonts w:ascii="Sylfaen" w:hAnsi="Sylfaen" w:cs="Calibri"/>
                <w:b/>
                <w:bCs/>
                <w:color w:val="000000"/>
                <w:sz w:val="18"/>
                <w:szCs w:val="18"/>
                <w:lang w:val="en-US"/>
              </w:rPr>
              <w:t>.0</w:t>
            </w:r>
          </w:p>
        </w:tc>
        <w:tc>
          <w:tcPr>
            <w:tcW w:w="1000" w:type="dxa"/>
            <w:shd w:val="clear" w:color="auto" w:fill="FFFF00"/>
            <w:vAlign w:val="center"/>
          </w:tcPr>
          <w:p w14:paraId="479B1D01" w14:textId="3F73A9DF" w:rsidR="002E2BC8" w:rsidRPr="00CF1724" w:rsidRDefault="002E2BC8" w:rsidP="00660A03">
            <w:pPr>
              <w:jc w:val="center"/>
              <w:rPr>
                <w:rFonts w:ascii="Sylfaen" w:hAnsi="Sylfaen"/>
                <w:b/>
                <w:sz w:val="18"/>
                <w:szCs w:val="18"/>
                <w:lang w:val="hy-AM"/>
              </w:rPr>
            </w:pPr>
            <w:r>
              <w:rPr>
                <w:rFonts w:ascii="Sylfaen" w:hAnsi="Sylfaen" w:cs="Calibri"/>
                <w:b/>
                <w:bCs/>
                <w:color w:val="000000"/>
                <w:sz w:val="18"/>
                <w:szCs w:val="18"/>
                <w:lang w:val="hy-AM"/>
              </w:rPr>
              <w:t>225917.3</w:t>
            </w:r>
          </w:p>
        </w:tc>
        <w:tc>
          <w:tcPr>
            <w:tcW w:w="1350" w:type="dxa"/>
            <w:shd w:val="clear" w:color="auto" w:fill="FFFF00"/>
            <w:vAlign w:val="center"/>
          </w:tcPr>
          <w:p w14:paraId="24B497E4" w14:textId="4F245CDE" w:rsidR="002E2BC8" w:rsidRPr="00C808D3" w:rsidRDefault="002E2BC8" w:rsidP="00660A03">
            <w:pPr>
              <w:jc w:val="center"/>
              <w:rPr>
                <w:rFonts w:ascii="Sylfaen" w:hAnsi="Sylfaen"/>
                <w:b/>
                <w:sz w:val="18"/>
                <w:szCs w:val="18"/>
                <w:lang w:val="en-US"/>
              </w:rPr>
            </w:pPr>
            <w:r>
              <w:rPr>
                <w:rFonts w:ascii="Sylfaen" w:hAnsi="Sylfaen" w:cs="Calibri"/>
                <w:b/>
                <w:bCs/>
                <w:color w:val="000000"/>
                <w:sz w:val="18"/>
                <w:szCs w:val="18"/>
                <w:lang w:val="hy-AM"/>
              </w:rPr>
              <w:t>-50000</w:t>
            </w:r>
            <w:r w:rsidR="00C808D3">
              <w:rPr>
                <w:rFonts w:ascii="Sylfaen" w:hAnsi="Sylfaen" w:cs="Calibri"/>
                <w:b/>
                <w:bCs/>
                <w:color w:val="000000"/>
                <w:sz w:val="18"/>
                <w:szCs w:val="18"/>
                <w:lang w:val="en-US"/>
              </w:rPr>
              <w:t>.0</w:t>
            </w:r>
          </w:p>
        </w:tc>
      </w:tr>
    </w:tbl>
    <w:p w14:paraId="4094BD46" w14:textId="77777777" w:rsidR="00F95945" w:rsidRPr="00CF1724" w:rsidRDefault="00F95945" w:rsidP="001C26F4">
      <w:pPr>
        <w:spacing w:line="20" w:lineRule="atLeast"/>
        <w:contextualSpacing/>
        <w:rPr>
          <w:rFonts w:ascii="Sylfaen" w:hAnsi="Sylfaen"/>
          <w:b/>
          <w:color w:val="538135"/>
          <w:lang w:val="hy-AM"/>
        </w:rPr>
        <w:sectPr w:rsidR="00F95945" w:rsidRPr="00CF1724" w:rsidSect="00395F83">
          <w:type w:val="continuous"/>
          <w:pgSz w:w="16839" w:h="11907" w:orient="landscape" w:code="9"/>
          <w:pgMar w:top="1418" w:right="851" w:bottom="737" w:left="851" w:header="708" w:footer="708" w:gutter="0"/>
          <w:pgNumType w:chapStyle="1"/>
          <w:cols w:space="720"/>
          <w:titlePg/>
          <w:docGrid w:linePitch="360"/>
        </w:sectPr>
      </w:pPr>
    </w:p>
    <w:p w14:paraId="252DF15C" w14:textId="77777777" w:rsidR="001C26F4" w:rsidRPr="00CF1724" w:rsidRDefault="001C26F4" w:rsidP="001C26F4">
      <w:pPr>
        <w:rPr>
          <w:rFonts w:ascii="Calibri" w:hAnsi="Calibri"/>
          <w:color w:val="538135"/>
          <w:lang w:val="hy-AM"/>
        </w:rPr>
      </w:pPr>
    </w:p>
    <w:p w14:paraId="6E912279" w14:textId="77777777" w:rsidR="001C26F4" w:rsidRPr="00CF1724" w:rsidRDefault="001C26F4" w:rsidP="003C6877">
      <w:pPr>
        <w:pStyle w:val="ListParagraph"/>
        <w:tabs>
          <w:tab w:val="left" w:pos="360"/>
        </w:tabs>
        <w:spacing w:after="0" w:line="20" w:lineRule="atLeast"/>
        <w:ind w:left="360"/>
        <w:jc w:val="both"/>
        <w:rPr>
          <w:rFonts w:ascii="Sylfaen" w:hAnsi="Sylfaen"/>
          <w:color w:val="538135"/>
          <w:sz w:val="20"/>
          <w:lang w:val="hy-AM"/>
        </w:rPr>
      </w:pPr>
    </w:p>
    <w:p w14:paraId="50E463CF" w14:textId="77777777" w:rsidR="009C3C0E" w:rsidRPr="00CF1724" w:rsidRDefault="009C3C0E" w:rsidP="003C6877">
      <w:pPr>
        <w:pStyle w:val="ListParagraph"/>
        <w:tabs>
          <w:tab w:val="left" w:pos="360"/>
        </w:tabs>
        <w:spacing w:after="0" w:line="20" w:lineRule="atLeast"/>
        <w:ind w:left="360"/>
        <w:jc w:val="both"/>
        <w:rPr>
          <w:rFonts w:ascii="Sylfaen" w:hAnsi="Sylfaen"/>
          <w:color w:val="538135"/>
          <w:sz w:val="20"/>
          <w:lang w:val="hy-AM"/>
        </w:rPr>
        <w:sectPr w:rsidR="009C3C0E" w:rsidRPr="00CF1724" w:rsidSect="00395F83">
          <w:pgSz w:w="11907" w:h="16839" w:code="9"/>
          <w:pgMar w:top="851" w:right="737" w:bottom="851" w:left="1418" w:header="708" w:footer="708" w:gutter="0"/>
          <w:pgNumType w:chapStyle="1"/>
          <w:cols w:space="720"/>
          <w:titlePg/>
          <w:docGrid w:linePitch="360"/>
        </w:sectPr>
      </w:pPr>
    </w:p>
    <w:p w14:paraId="64D5CCBF" w14:textId="77777777" w:rsidR="00921C5A" w:rsidRPr="00CF1724" w:rsidRDefault="002205BA" w:rsidP="00ED7024">
      <w:pPr>
        <w:pStyle w:val="Heading2"/>
        <w:numPr>
          <w:ilvl w:val="0"/>
          <w:numId w:val="4"/>
        </w:numPr>
        <w:tabs>
          <w:tab w:val="left" w:pos="360"/>
        </w:tabs>
        <w:ind w:left="0" w:firstLine="0"/>
        <w:rPr>
          <w:rFonts w:ascii="Sylfaen" w:hAnsi="Sylfaen" w:cs="Sylfaen"/>
          <w:b/>
          <w:sz w:val="28"/>
          <w:lang w:val="hy-AM"/>
        </w:rPr>
      </w:pPr>
      <w:bookmarkStart w:id="10" w:name="_Toc504677462"/>
      <w:r w:rsidRPr="00CF1724">
        <w:rPr>
          <w:rFonts w:ascii="Sylfaen" w:hAnsi="Sylfaen" w:cs="Sylfaen"/>
          <w:b/>
          <w:sz w:val="28"/>
          <w:lang w:val="hy-AM"/>
        </w:rPr>
        <w:lastRenderedPageBreak/>
        <w:t>ՀԱՄԱՅՆՔԻ</w:t>
      </w:r>
      <w:r w:rsidR="00921C5A" w:rsidRPr="00CF1724">
        <w:rPr>
          <w:rFonts w:ascii="Sylfaen" w:hAnsi="Sylfaen" w:cs="Sylfaen"/>
          <w:b/>
          <w:sz w:val="28"/>
          <w:lang w:val="hy-AM"/>
        </w:rPr>
        <w:t xml:space="preserve"> </w:t>
      </w:r>
      <w:r w:rsidRPr="00CF1724">
        <w:rPr>
          <w:rFonts w:ascii="Sylfaen" w:hAnsi="Sylfaen" w:cs="Sylfaen"/>
          <w:b/>
          <w:sz w:val="28"/>
          <w:lang w:val="hy-AM"/>
        </w:rPr>
        <w:t>ԲՅՈՒՋԵԻ</w:t>
      </w:r>
      <w:r w:rsidR="00921C5A" w:rsidRPr="00CF1724">
        <w:rPr>
          <w:rFonts w:ascii="Sylfaen" w:hAnsi="Sylfaen" w:cs="Sylfaen"/>
          <w:b/>
          <w:sz w:val="28"/>
          <w:lang w:val="hy-AM"/>
        </w:rPr>
        <w:t xml:space="preserve"> </w:t>
      </w:r>
      <w:r w:rsidRPr="00CF1724">
        <w:rPr>
          <w:rFonts w:ascii="Sylfaen" w:hAnsi="Sylfaen" w:cs="Sylfaen"/>
          <w:b/>
          <w:sz w:val="28"/>
          <w:lang w:val="hy-AM"/>
        </w:rPr>
        <w:t>ՊԱՐՏՔԵՐԻ</w:t>
      </w:r>
      <w:r w:rsidR="00921C5A" w:rsidRPr="00CF1724">
        <w:rPr>
          <w:rFonts w:ascii="Sylfaen" w:hAnsi="Sylfaen" w:cs="Sylfaen"/>
          <w:b/>
          <w:sz w:val="28"/>
          <w:lang w:val="hy-AM"/>
        </w:rPr>
        <w:t xml:space="preserve"> </w:t>
      </w:r>
      <w:r w:rsidRPr="00CF1724">
        <w:rPr>
          <w:rFonts w:ascii="Sylfaen" w:hAnsi="Sylfaen" w:cs="Sylfaen"/>
          <w:b/>
          <w:sz w:val="28"/>
          <w:lang w:val="hy-AM"/>
        </w:rPr>
        <w:t>ԿԱՌՈՒՑՎԱԾՔԸ</w:t>
      </w:r>
      <w:r w:rsidR="00921C5A" w:rsidRPr="00CF1724">
        <w:rPr>
          <w:rFonts w:ascii="Sylfaen" w:hAnsi="Sylfaen" w:cs="Sylfaen"/>
          <w:b/>
          <w:sz w:val="28"/>
          <w:lang w:val="hy-AM"/>
        </w:rPr>
        <w:t xml:space="preserve"> </w:t>
      </w:r>
      <w:r w:rsidRPr="00CF1724">
        <w:rPr>
          <w:rFonts w:ascii="Sylfaen" w:hAnsi="Sylfaen" w:cs="Sylfaen"/>
          <w:b/>
          <w:sz w:val="28"/>
          <w:lang w:val="hy-AM"/>
        </w:rPr>
        <w:t>ԵՎ</w:t>
      </w:r>
      <w:r w:rsidR="00921C5A" w:rsidRPr="00CF1724">
        <w:rPr>
          <w:rFonts w:ascii="Sylfaen" w:hAnsi="Sylfaen" w:cs="Sylfaen"/>
          <w:b/>
          <w:sz w:val="28"/>
          <w:lang w:val="hy-AM"/>
        </w:rPr>
        <w:t xml:space="preserve"> </w:t>
      </w:r>
      <w:r w:rsidRPr="00CF1724">
        <w:rPr>
          <w:rFonts w:ascii="Sylfaen" w:hAnsi="Sylfaen" w:cs="Sylfaen"/>
          <w:b/>
          <w:sz w:val="28"/>
          <w:lang w:val="hy-AM"/>
        </w:rPr>
        <w:t>ՀԱՄԵՄԱՏԱԿԱՆ</w:t>
      </w:r>
      <w:r w:rsidR="00921C5A" w:rsidRPr="00CF1724">
        <w:rPr>
          <w:rFonts w:ascii="Sylfaen" w:hAnsi="Sylfaen" w:cs="Sylfaen"/>
          <w:b/>
          <w:sz w:val="28"/>
          <w:lang w:val="hy-AM"/>
        </w:rPr>
        <w:t xml:space="preserve"> </w:t>
      </w:r>
      <w:r w:rsidRPr="00CF1724">
        <w:rPr>
          <w:rFonts w:ascii="Sylfaen" w:hAnsi="Sylfaen" w:cs="Sylfaen"/>
          <w:b/>
          <w:sz w:val="28"/>
          <w:lang w:val="hy-AM"/>
        </w:rPr>
        <w:t>ՎԵՐԼՈՒԾՈՒԹՅՈՒՆԸ</w:t>
      </w:r>
      <w:bookmarkEnd w:id="10"/>
    </w:p>
    <w:p w14:paraId="791C9F57" w14:textId="77777777" w:rsidR="005B502A" w:rsidRPr="00CF1724" w:rsidRDefault="005B502A" w:rsidP="005B502A">
      <w:pPr>
        <w:pStyle w:val="BodyText"/>
        <w:ind w:left="720" w:right="277"/>
        <w:rPr>
          <w:rFonts w:ascii="Sylfaen" w:hAnsi="Sylfaen" w:cs="Sylfaen"/>
          <w:b/>
          <w:i/>
          <w:color w:val="538135"/>
          <w:sz w:val="12"/>
          <w:szCs w:val="22"/>
          <w:lang w:val="hy-AM"/>
        </w:rPr>
      </w:pPr>
    </w:p>
    <w:p w14:paraId="5A19B248" w14:textId="77777777" w:rsidR="00A9286D" w:rsidRPr="00CF1724" w:rsidRDefault="00A9286D" w:rsidP="00A9286D">
      <w:pPr>
        <w:jc w:val="both"/>
        <w:rPr>
          <w:lang w:val="hy-AM" w:eastAsia="x-none"/>
        </w:rPr>
      </w:pPr>
      <w:r w:rsidRPr="00CF1724">
        <w:rPr>
          <w:rFonts w:ascii="Sylfaen" w:hAnsi="Sylfaen"/>
          <w:sz w:val="26"/>
          <w:szCs w:val="26"/>
          <w:lang w:val="hy-AM"/>
        </w:rPr>
        <w:t>Նախորդ տարիների բյուջետային գործունեության արդյունքով առաջացած պարտքեր չկան:</w:t>
      </w:r>
    </w:p>
    <w:p w14:paraId="26D960BB" w14:textId="77777777" w:rsidR="005B502A" w:rsidRPr="00CF1724" w:rsidRDefault="005B502A" w:rsidP="00701B8F">
      <w:pPr>
        <w:pStyle w:val="BodyText"/>
        <w:ind w:left="720"/>
        <w:rPr>
          <w:rFonts w:ascii="Sylfaen" w:hAnsi="Sylfaen"/>
          <w:color w:val="538135"/>
          <w:sz w:val="26"/>
          <w:lang w:val="hy-AM"/>
        </w:rPr>
      </w:pPr>
    </w:p>
    <w:p w14:paraId="7C60A0F9" w14:textId="77777777" w:rsidR="00FB532D" w:rsidRPr="00CF1724" w:rsidRDefault="00FB532D" w:rsidP="00701B8F">
      <w:pPr>
        <w:pStyle w:val="BodyText"/>
        <w:ind w:left="720"/>
        <w:rPr>
          <w:rFonts w:ascii="Sylfaen" w:hAnsi="Sylfaen"/>
          <w:sz w:val="26"/>
          <w:lang w:val="hy-AM"/>
        </w:rPr>
      </w:pPr>
    </w:p>
    <w:p w14:paraId="220C75C2" w14:textId="77777777" w:rsidR="008F2C92" w:rsidRPr="00CF1724" w:rsidRDefault="008F2C92" w:rsidP="00ED7024">
      <w:pPr>
        <w:pStyle w:val="Heading2"/>
        <w:numPr>
          <w:ilvl w:val="0"/>
          <w:numId w:val="4"/>
        </w:numPr>
        <w:tabs>
          <w:tab w:val="left" w:pos="360"/>
        </w:tabs>
        <w:ind w:left="0" w:firstLine="0"/>
        <w:rPr>
          <w:rFonts w:ascii="Sylfaen" w:hAnsi="Sylfaen" w:cs="Sylfaen"/>
          <w:b/>
          <w:sz w:val="28"/>
          <w:lang w:val="hy-AM"/>
        </w:rPr>
      </w:pPr>
      <w:r w:rsidRPr="00CF1724">
        <w:rPr>
          <w:rFonts w:ascii="Sylfaen" w:hAnsi="Sylfaen" w:cs="Sylfaen"/>
          <w:b/>
          <w:sz w:val="28"/>
          <w:lang w:val="hy-AM"/>
        </w:rPr>
        <w:t xml:space="preserve"> </w:t>
      </w:r>
      <w:bookmarkStart w:id="11" w:name="_Toc504677463"/>
      <w:r w:rsidR="002205BA" w:rsidRPr="00CF1724">
        <w:rPr>
          <w:rFonts w:ascii="Sylfaen" w:hAnsi="Sylfaen" w:cs="Sylfaen"/>
          <w:b/>
          <w:sz w:val="28"/>
          <w:lang w:val="hy-AM"/>
        </w:rPr>
        <w:t>ՆԱԽՈՐԴ</w:t>
      </w:r>
      <w:r w:rsidR="001F5FF6" w:rsidRPr="00CF1724">
        <w:rPr>
          <w:rFonts w:ascii="Sylfaen" w:hAnsi="Sylfaen" w:cs="Sylfaen"/>
          <w:b/>
          <w:sz w:val="28"/>
          <w:lang w:val="hy-AM"/>
        </w:rPr>
        <w:t xml:space="preserve"> </w:t>
      </w:r>
      <w:r w:rsidR="002205BA" w:rsidRPr="00CF1724">
        <w:rPr>
          <w:rFonts w:ascii="Sylfaen" w:hAnsi="Sylfaen" w:cs="Sylfaen"/>
          <w:b/>
          <w:sz w:val="28"/>
          <w:lang w:val="hy-AM"/>
        </w:rPr>
        <w:t>ՏԱՐԻՆԵՐԻ</w:t>
      </w:r>
      <w:r w:rsidR="001F5FF6" w:rsidRPr="00CF1724">
        <w:rPr>
          <w:rFonts w:ascii="Sylfaen" w:hAnsi="Sylfaen" w:cs="Sylfaen"/>
          <w:b/>
          <w:sz w:val="28"/>
          <w:lang w:val="hy-AM"/>
        </w:rPr>
        <w:t xml:space="preserve"> </w:t>
      </w:r>
      <w:r w:rsidR="002205BA" w:rsidRPr="00CF1724">
        <w:rPr>
          <w:rFonts w:ascii="Sylfaen" w:hAnsi="Sylfaen" w:cs="Sylfaen"/>
          <w:b/>
          <w:sz w:val="28"/>
          <w:lang w:val="hy-AM"/>
        </w:rPr>
        <w:t>ԲՅՈՒՋԵՏԱՅԻՆ</w:t>
      </w:r>
      <w:r w:rsidR="001F5FF6" w:rsidRPr="00CF1724">
        <w:rPr>
          <w:rFonts w:ascii="Sylfaen" w:hAnsi="Sylfaen" w:cs="Sylfaen"/>
          <w:b/>
          <w:sz w:val="28"/>
          <w:lang w:val="hy-AM"/>
        </w:rPr>
        <w:t xml:space="preserve"> </w:t>
      </w:r>
      <w:r w:rsidR="002205BA" w:rsidRPr="00CF1724">
        <w:rPr>
          <w:rFonts w:ascii="Sylfaen" w:hAnsi="Sylfaen" w:cs="Sylfaen"/>
          <w:b/>
          <w:sz w:val="28"/>
          <w:lang w:val="hy-AM"/>
        </w:rPr>
        <w:t>ԳՈՐԾՈՒՆԵՈՒԹՅԱՆ</w:t>
      </w:r>
      <w:r w:rsidR="001F5FF6" w:rsidRPr="00CF1724">
        <w:rPr>
          <w:rFonts w:ascii="Sylfaen" w:hAnsi="Sylfaen" w:cs="Sylfaen"/>
          <w:b/>
          <w:sz w:val="28"/>
          <w:lang w:val="hy-AM"/>
        </w:rPr>
        <w:t xml:space="preserve"> </w:t>
      </w:r>
      <w:r w:rsidR="002205BA" w:rsidRPr="00CF1724">
        <w:rPr>
          <w:rFonts w:ascii="Sylfaen" w:hAnsi="Sylfaen" w:cs="Sylfaen"/>
          <w:b/>
          <w:sz w:val="28"/>
          <w:lang w:val="hy-AM"/>
        </w:rPr>
        <w:t>ԱՐԴՅՈՒՆՔՈՎ</w:t>
      </w:r>
      <w:r w:rsidR="001F5FF6" w:rsidRPr="00CF1724">
        <w:rPr>
          <w:rFonts w:ascii="Sylfaen" w:hAnsi="Sylfaen" w:cs="Sylfaen"/>
          <w:b/>
          <w:sz w:val="28"/>
          <w:lang w:val="hy-AM"/>
        </w:rPr>
        <w:t xml:space="preserve"> </w:t>
      </w:r>
      <w:r w:rsidR="002205BA" w:rsidRPr="00CF1724">
        <w:rPr>
          <w:rFonts w:ascii="Sylfaen" w:hAnsi="Sylfaen" w:cs="Sylfaen"/>
          <w:b/>
          <w:sz w:val="28"/>
          <w:lang w:val="hy-AM"/>
        </w:rPr>
        <w:t>ԱՌԱՋԱՑԱԾ</w:t>
      </w:r>
      <w:r w:rsidR="001F5FF6" w:rsidRPr="00CF1724">
        <w:rPr>
          <w:rFonts w:ascii="Sylfaen" w:hAnsi="Sylfaen" w:cs="Sylfaen"/>
          <w:b/>
          <w:sz w:val="28"/>
          <w:lang w:val="hy-AM"/>
        </w:rPr>
        <w:t xml:space="preserve"> </w:t>
      </w:r>
      <w:r w:rsidR="002205BA" w:rsidRPr="00CF1724">
        <w:rPr>
          <w:rFonts w:ascii="Sylfaen" w:hAnsi="Sylfaen" w:cs="Sylfaen"/>
          <w:b/>
          <w:sz w:val="28"/>
          <w:lang w:val="hy-AM"/>
        </w:rPr>
        <w:t>ՊԱՐՏՔԵՐԻ</w:t>
      </w:r>
      <w:r w:rsidR="001F5FF6" w:rsidRPr="00CF1724">
        <w:rPr>
          <w:rFonts w:ascii="Sylfaen" w:hAnsi="Sylfaen" w:cs="Sylfaen"/>
          <w:b/>
          <w:sz w:val="28"/>
          <w:lang w:val="hy-AM"/>
        </w:rPr>
        <w:t xml:space="preserve"> </w:t>
      </w:r>
      <w:r w:rsidR="002205BA" w:rsidRPr="00CF1724">
        <w:rPr>
          <w:rFonts w:ascii="Sylfaen" w:hAnsi="Sylfaen" w:cs="Sylfaen"/>
          <w:b/>
          <w:sz w:val="28"/>
          <w:lang w:val="hy-AM"/>
        </w:rPr>
        <w:t>ԿԱՌՈՒՑՎԱԾՔԸ</w:t>
      </w:r>
      <w:r w:rsidRPr="00CF1724">
        <w:rPr>
          <w:rFonts w:ascii="Sylfaen" w:hAnsi="Sylfaen" w:cs="Sylfaen"/>
          <w:b/>
          <w:sz w:val="28"/>
          <w:lang w:val="hy-AM"/>
        </w:rPr>
        <w:t xml:space="preserve"> </w:t>
      </w:r>
      <w:r w:rsidR="002205BA" w:rsidRPr="00CF1724">
        <w:rPr>
          <w:rFonts w:ascii="Sylfaen" w:hAnsi="Sylfaen" w:cs="Sylfaen"/>
          <w:b/>
          <w:sz w:val="28"/>
          <w:lang w:val="hy-AM"/>
        </w:rPr>
        <w:t>ԵՎ</w:t>
      </w:r>
      <w:r w:rsidRPr="00CF1724">
        <w:rPr>
          <w:rFonts w:ascii="Sylfaen" w:hAnsi="Sylfaen" w:cs="Sylfaen"/>
          <w:b/>
          <w:sz w:val="28"/>
          <w:lang w:val="hy-AM"/>
        </w:rPr>
        <w:t xml:space="preserve"> </w:t>
      </w:r>
      <w:r w:rsidR="002205BA" w:rsidRPr="00CF1724">
        <w:rPr>
          <w:rFonts w:ascii="Sylfaen" w:hAnsi="Sylfaen" w:cs="Sylfaen"/>
          <w:b/>
          <w:sz w:val="28"/>
          <w:lang w:val="hy-AM"/>
        </w:rPr>
        <w:t>ՊԱՐՏՔԵՐԻ</w:t>
      </w:r>
      <w:r w:rsidRPr="00CF1724">
        <w:rPr>
          <w:rFonts w:ascii="Sylfaen" w:hAnsi="Sylfaen" w:cs="Sylfaen"/>
          <w:b/>
          <w:sz w:val="28"/>
          <w:lang w:val="hy-AM"/>
        </w:rPr>
        <w:t xml:space="preserve"> </w:t>
      </w:r>
      <w:r w:rsidR="002205BA" w:rsidRPr="00CF1724">
        <w:rPr>
          <w:rFonts w:ascii="Sylfaen" w:hAnsi="Sylfaen" w:cs="Sylfaen"/>
          <w:b/>
          <w:sz w:val="28"/>
          <w:lang w:val="hy-AM"/>
        </w:rPr>
        <w:t>ՄԱՐՄԱՆ</w:t>
      </w:r>
      <w:r w:rsidRPr="00CF1724">
        <w:rPr>
          <w:rFonts w:ascii="Sylfaen" w:hAnsi="Sylfaen" w:cs="Sylfaen"/>
          <w:b/>
          <w:sz w:val="28"/>
          <w:lang w:val="hy-AM"/>
        </w:rPr>
        <w:t xml:space="preserve"> </w:t>
      </w:r>
      <w:r w:rsidR="002205BA" w:rsidRPr="00CF1724">
        <w:rPr>
          <w:rFonts w:ascii="Sylfaen" w:hAnsi="Sylfaen" w:cs="Sylfaen"/>
          <w:b/>
          <w:sz w:val="28"/>
          <w:lang w:val="hy-AM"/>
        </w:rPr>
        <w:t>ԺԱՄԱՆԱԿԱՑՈՒՅՑԸ</w:t>
      </w:r>
      <w:bookmarkEnd w:id="11"/>
    </w:p>
    <w:p w14:paraId="530E4C59" w14:textId="77777777" w:rsidR="00176C21" w:rsidRPr="00CF1724" w:rsidRDefault="00176C21" w:rsidP="00701B8F">
      <w:pPr>
        <w:pStyle w:val="BodyText"/>
        <w:rPr>
          <w:rFonts w:ascii="Sylfaen" w:hAnsi="Sylfaen"/>
          <w:b/>
          <w:sz w:val="16"/>
          <w:szCs w:val="26"/>
          <w:lang w:val="hy-AM"/>
        </w:rPr>
      </w:pPr>
    </w:p>
    <w:p w14:paraId="6693C700" w14:textId="77777777" w:rsidR="001F5FF6" w:rsidRPr="00CF1724" w:rsidRDefault="002205BA" w:rsidP="00176C21">
      <w:pPr>
        <w:pStyle w:val="BodyText"/>
        <w:jc w:val="center"/>
        <w:rPr>
          <w:rFonts w:ascii="Sylfaen" w:hAnsi="Sylfaen"/>
          <w:b/>
          <w:sz w:val="26"/>
          <w:szCs w:val="26"/>
          <w:lang w:val="hy-AM"/>
        </w:rPr>
      </w:pPr>
      <w:r w:rsidRPr="00CF1724">
        <w:rPr>
          <w:rFonts w:ascii="Sylfaen" w:hAnsi="Sylfaen"/>
          <w:b/>
          <w:sz w:val="26"/>
          <w:szCs w:val="26"/>
          <w:lang w:val="hy-AM"/>
        </w:rPr>
        <w:t>ՊԱՐՏՔԵՐԻ</w:t>
      </w:r>
      <w:r w:rsidR="001D73D6" w:rsidRPr="00CF1724">
        <w:rPr>
          <w:rFonts w:ascii="Sylfaen" w:hAnsi="Sylfaen"/>
          <w:b/>
          <w:sz w:val="26"/>
          <w:szCs w:val="26"/>
          <w:lang w:val="hy-AM"/>
        </w:rPr>
        <w:t xml:space="preserve"> </w:t>
      </w:r>
      <w:r w:rsidRPr="00CF1724">
        <w:rPr>
          <w:rFonts w:ascii="Sylfaen" w:hAnsi="Sylfaen"/>
          <w:b/>
          <w:sz w:val="26"/>
          <w:szCs w:val="26"/>
          <w:lang w:val="hy-AM"/>
        </w:rPr>
        <w:t>ԿԱՌՈՒՑՎԱԾՔԸ</w:t>
      </w:r>
      <w:r w:rsidR="00176C21" w:rsidRPr="00CF1724">
        <w:rPr>
          <w:rFonts w:ascii="Sylfaen" w:hAnsi="Sylfaen"/>
          <w:b/>
          <w:sz w:val="26"/>
          <w:szCs w:val="26"/>
          <w:lang w:val="hy-AM"/>
        </w:rPr>
        <w:t xml:space="preserve"> </w:t>
      </w:r>
    </w:p>
    <w:p w14:paraId="4E462E94" w14:textId="0564742D" w:rsidR="00176C21" w:rsidRPr="00CF1724" w:rsidRDefault="00176C21" w:rsidP="00176C21">
      <w:pPr>
        <w:pStyle w:val="BodyText"/>
        <w:jc w:val="center"/>
        <w:rPr>
          <w:rFonts w:ascii="Sylfaen" w:hAnsi="Sylfaen"/>
          <w:b/>
          <w:sz w:val="26"/>
          <w:szCs w:val="26"/>
          <w:lang w:val="hy-AM"/>
        </w:rPr>
      </w:pPr>
      <w:r w:rsidRPr="00CF1724">
        <w:rPr>
          <w:rFonts w:ascii="Sylfaen" w:hAnsi="Sylfaen"/>
          <w:b/>
          <w:sz w:val="26"/>
          <w:szCs w:val="26"/>
          <w:lang w:val="hy-AM"/>
        </w:rPr>
        <w:t>(Առ 01.01.201</w:t>
      </w:r>
      <w:r w:rsidR="00D36CB5">
        <w:rPr>
          <w:rFonts w:ascii="Sylfaen" w:hAnsi="Sylfaen"/>
          <w:b/>
          <w:sz w:val="26"/>
          <w:szCs w:val="26"/>
          <w:lang w:val="hy-AM"/>
        </w:rPr>
        <w:t>9</w:t>
      </w:r>
      <w:r w:rsidRPr="00CF1724">
        <w:rPr>
          <w:rFonts w:ascii="Sylfaen" w:hAnsi="Sylfaen"/>
          <w:b/>
          <w:sz w:val="26"/>
          <w:szCs w:val="26"/>
          <w:lang w:val="hy-AM"/>
        </w:rPr>
        <w:t>թ. դրությամբ)</w:t>
      </w:r>
    </w:p>
    <w:p w14:paraId="7575CCF6" w14:textId="77777777" w:rsidR="00A9286D" w:rsidRPr="00CF1724" w:rsidRDefault="00A9286D" w:rsidP="00176C21">
      <w:pPr>
        <w:pStyle w:val="BodyText"/>
        <w:jc w:val="center"/>
        <w:rPr>
          <w:rFonts w:ascii="Sylfaen" w:hAnsi="Sylfaen"/>
          <w:b/>
          <w:color w:val="538135"/>
          <w:sz w:val="26"/>
          <w:szCs w:val="26"/>
          <w:lang w:val="hy-AM"/>
        </w:rPr>
      </w:pPr>
    </w:p>
    <w:p w14:paraId="4344FA78" w14:textId="3F038032" w:rsidR="00A9286D" w:rsidRPr="00CF1724" w:rsidRDefault="00D36CB5" w:rsidP="00A9286D">
      <w:pPr>
        <w:jc w:val="both"/>
        <w:rPr>
          <w:lang w:val="hy-AM" w:eastAsia="x-none"/>
        </w:rPr>
      </w:pPr>
      <w:r>
        <w:rPr>
          <w:rFonts w:ascii="Sylfaen" w:hAnsi="Sylfaen"/>
          <w:sz w:val="26"/>
          <w:szCs w:val="26"/>
          <w:lang w:val="hy-AM"/>
        </w:rPr>
        <w:t>01.01.2019</w:t>
      </w:r>
      <w:r w:rsidR="00A9286D" w:rsidRPr="00CF1724">
        <w:rPr>
          <w:rFonts w:ascii="Sylfaen" w:hAnsi="Sylfaen"/>
          <w:sz w:val="26"/>
          <w:szCs w:val="26"/>
          <w:lang w:val="hy-AM"/>
        </w:rPr>
        <w:t>թ. դրությամբ նախորդ տարիների բյուջետային գործունեության արդյունքով առաջացած պարտքեր չկան:</w:t>
      </w:r>
    </w:p>
    <w:p w14:paraId="4849A63C" w14:textId="77777777" w:rsidR="00C237EB" w:rsidRPr="00CF1724" w:rsidRDefault="00C237EB" w:rsidP="00C237EB">
      <w:pPr>
        <w:pStyle w:val="Heading2"/>
        <w:numPr>
          <w:ilvl w:val="0"/>
          <w:numId w:val="0"/>
        </w:numPr>
        <w:tabs>
          <w:tab w:val="left" w:pos="360"/>
        </w:tabs>
        <w:jc w:val="left"/>
        <w:rPr>
          <w:rFonts w:ascii="Sylfaen" w:hAnsi="Sylfaen" w:cs="Sylfaen"/>
          <w:b/>
          <w:color w:val="538135"/>
          <w:sz w:val="28"/>
          <w:lang w:val="hy-AM"/>
        </w:rPr>
      </w:pPr>
    </w:p>
    <w:p w14:paraId="4C7B2111" w14:textId="77777777" w:rsidR="00C237EB" w:rsidRPr="00CF1724" w:rsidRDefault="00C237EB" w:rsidP="00C237EB">
      <w:pPr>
        <w:pStyle w:val="Heading2"/>
        <w:numPr>
          <w:ilvl w:val="0"/>
          <w:numId w:val="0"/>
        </w:numPr>
        <w:tabs>
          <w:tab w:val="left" w:pos="360"/>
        </w:tabs>
        <w:jc w:val="left"/>
        <w:rPr>
          <w:rFonts w:ascii="Sylfaen" w:hAnsi="Sylfaen" w:cs="Sylfaen"/>
          <w:b/>
          <w:color w:val="538135"/>
          <w:sz w:val="28"/>
          <w:lang w:val="hy-AM"/>
        </w:rPr>
      </w:pPr>
    </w:p>
    <w:p w14:paraId="2AB057C7" w14:textId="77777777" w:rsidR="00730B2B" w:rsidRPr="00CF1724" w:rsidRDefault="00730B2B" w:rsidP="00730B2B">
      <w:pPr>
        <w:pStyle w:val="Heading2"/>
        <w:numPr>
          <w:ilvl w:val="0"/>
          <w:numId w:val="4"/>
        </w:numPr>
        <w:tabs>
          <w:tab w:val="left" w:pos="360"/>
        </w:tabs>
        <w:ind w:left="0" w:firstLine="0"/>
        <w:rPr>
          <w:rFonts w:ascii="Sylfaen" w:hAnsi="Sylfaen" w:cs="Sylfaen"/>
          <w:b/>
          <w:sz w:val="28"/>
          <w:lang w:val="hy-AM"/>
        </w:rPr>
      </w:pPr>
      <w:bookmarkStart w:id="12" w:name="_Toc504677464"/>
      <w:r w:rsidRPr="00CF1724">
        <w:rPr>
          <w:rFonts w:ascii="Sylfaen" w:hAnsi="Sylfaen" w:cs="Sylfaen"/>
          <w:b/>
          <w:sz w:val="28"/>
          <w:lang w:val="hy-AM"/>
        </w:rPr>
        <w:t>ՀԱՄԱՅՆՔԻ ԲՅՈՒՋԵԻ ՎԱՐՉԱԿԱՆ ԵՎ ՖՈՆԴԱՅԻՆ ՄԱՍԵՐԻ ՊԱՀՈՒՍՏԱՅԻՆ ՖՈՆԴԵՐ</w:t>
      </w:r>
      <w:r w:rsidR="00E75C20" w:rsidRPr="00CF1724">
        <w:rPr>
          <w:rFonts w:ascii="Sylfaen" w:hAnsi="Sylfaen" w:cs="Sylfaen"/>
          <w:b/>
          <w:sz w:val="28"/>
          <w:lang w:val="hy-AM"/>
        </w:rPr>
        <w:t>Ի</w:t>
      </w:r>
      <w:r w:rsidRPr="00CF1724">
        <w:rPr>
          <w:rFonts w:ascii="Sylfaen" w:hAnsi="Sylfaen" w:cs="Sylfaen"/>
          <w:b/>
          <w:sz w:val="28"/>
          <w:lang w:val="hy-AM"/>
        </w:rPr>
        <w:t xml:space="preserve"> ՁԵՎԱՎՈՐՄԱՆ ՀԱՄԱՐ ԱՌԱՋԱՐԿՎՈՂ ՀԱՏԿԱՑՈՒՄՆԵՐԻ ՀԻՄՆԱՎՈՐՈՒՄԸ</w:t>
      </w:r>
      <w:bookmarkEnd w:id="12"/>
    </w:p>
    <w:p w14:paraId="4A243586" w14:textId="77777777" w:rsidR="003160C3" w:rsidRPr="00CF1724" w:rsidRDefault="003160C3" w:rsidP="003160C3">
      <w:pPr>
        <w:rPr>
          <w:rFonts w:ascii="Calibri" w:hAnsi="Calibri"/>
          <w:color w:val="538135"/>
          <w:lang w:val="hy-AM"/>
        </w:rPr>
      </w:pP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D324C0" w:rsidRPr="00CF1724" w14:paraId="266B3E65" w14:textId="77777777" w:rsidTr="00175828">
        <w:trPr>
          <w:trHeight w:val="465"/>
        </w:trPr>
        <w:tc>
          <w:tcPr>
            <w:tcW w:w="468" w:type="dxa"/>
            <w:vMerge w:val="restart"/>
            <w:shd w:val="clear" w:color="auto" w:fill="D9D9D9"/>
            <w:vAlign w:val="center"/>
          </w:tcPr>
          <w:p w14:paraId="6A26336A" w14:textId="77777777" w:rsidR="00730B2B" w:rsidRPr="00CF1724" w:rsidRDefault="00730B2B" w:rsidP="00175828">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568F4C43" w14:textId="77777777" w:rsidR="00730B2B" w:rsidRPr="00CF1724" w:rsidRDefault="00730B2B" w:rsidP="00175828">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526D8F9D" w14:textId="7825FC4F" w:rsidR="00730B2B" w:rsidRPr="00CF1724" w:rsidRDefault="00797651" w:rsidP="00175828">
            <w:pPr>
              <w:jc w:val="center"/>
              <w:rPr>
                <w:rFonts w:ascii="Sylfaen" w:hAnsi="Sylfaen" w:cs="Arial"/>
                <w:b/>
                <w:bCs/>
                <w:sz w:val="18"/>
                <w:szCs w:val="18"/>
                <w:lang w:val="hy-AM" w:eastAsia="ru-RU"/>
              </w:rPr>
            </w:pPr>
            <w:r>
              <w:rPr>
                <w:rFonts w:ascii="Sylfaen" w:hAnsi="Sylfaen" w:cs="Sylfaen"/>
                <w:b/>
                <w:bCs/>
                <w:sz w:val="18"/>
                <w:szCs w:val="18"/>
                <w:lang w:val="en-US" w:eastAsia="ru-RU"/>
              </w:rPr>
              <w:t>2017</w:t>
            </w:r>
            <w:r w:rsidR="00730B2B" w:rsidRPr="00CF1724">
              <w:rPr>
                <w:rFonts w:ascii="Sylfaen" w:hAnsi="Sylfaen" w:cs="Sylfaen"/>
                <w:b/>
                <w:bCs/>
                <w:sz w:val="18"/>
                <w:szCs w:val="18"/>
                <w:lang w:val="hy-AM" w:eastAsia="ru-RU"/>
              </w:rPr>
              <w:t>թ</w:t>
            </w:r>
            <w:r w:rsidR="00730B2B" w:rsidRPr="00CF1724">
              <w:rPr>
                <w:rFonts w:ascii="Sylfaen" w:hAnsi="Sylfaen" w:cs="Arial"/>
                <w:b/>
                <w:bCs/>
                <w:sz w:val="18"/>
                <w:szCs w:val="18"/>
                <w:lang w:val="hy-AM" w:eastAsia="ru-RU"/>
              </w:rPr>
              <w:t xml:space="preserve">.  </w:t>
            </w:r>
            <w:r w:rsidR="00730B2B" w:rsidRPr="00CF1724">
              <w:rPr>
                <w:rFonts w:ascii="Sylfaen" w:hAnsi="Sylfaen" w:cs="Sylfaen"/>
                <w:b/>
                <w:bCs/>
                <w:sz w:val="18"/>
                <w:szCs w:val="18"/>
                <w:lang w:val="hy-AM" w:eastAsia="ru-RU"/>
              </w:rPr>
              <w:t>փաստ</w:t>
            </w:r>
            <w:r w:rsidR="00730B2B" w:rsidRPr="00CF1724">
              <w:rPr>
                <w:rFonts w:ascii="Sylfaen" w:hAnsi="Sylfaen" w:cs="Arial"/>
                <w:b/>
                <w:bCs/>
                <w:sz w:val="18"/>
                <w:szCs w:val="18"/>
                <w:lang w:val="hy-AM" w:eastAsia="ru-RU"/>
              </w:rPr>
              <w:t>.</w:t>
            </w:r>
          </w:p>
        </w:tc>
        <w:tc>
          <w:tcPr>
            <w:tcW w:w="900" w:type="dxa"/>
            <w:vMerge w:val="restart"/>
            <w:shd w:val="clear" w:color="auto" w:fill="D9D9D9"/>
            <w:vAlign w:val="center"/>
          </w:tcPr>
          <w:p w14:paraId="502B5BBE" w14:textId="1631D4E7"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A6B5C78" w14:textId="65EFBE9A"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3C73644" w14:textId="51022F0B"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797651">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3C79C444" w14:textId="09053313" w:rsidR="00730B2B" w:rsidRPr="00CF1724" w:rsidRDefault="00730B2B"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D324C0" w:rsidRPr="00CF1724" w14:paraId="3F41D927" w14:textId="77777777" w:rsidTr="00175828">
        <w:trPr>
          <w:trHeight w:val="255"/>
        </w:trPr>
        <w:tc>
          <w:tcPr>
            <w:tcW w:w="468" w:type="dxa"/>
            <w:vMerge/>
            <w:vAlign w:val="center"/>
          </w:tcPr>
          <w:p w14:paraId="7B456C6C" w14:textId="77777777" w:rsidR="00730B2B" w:rsidRPr="00CF1724" w:rsidRDefault="00730B2B" w:rsidP="00175828">
            <w:pPr>
              <w:jc w:val="center"/>
              <w:rPr>
                <w:rFonts w:ascii="Sylfaen" w:hAnsi="Sylfaen" w:cs="Arial"/>
                <w:b/>
                <w:bCs/>
                <w:sz w:val="18"/>
                <w:szCs w:val="18"/>
                <w:lang w:val="hy-AM" w:eastAsia="ru-RU"/>
              </w:rPr>
            </w:pPr>
          </w:p>
        </w:tc>
        <w:tc>
          <w:tcPr>
            <w:tcW w:w="4770" w:type="dxa"/>
            <w:vMerge/>
            <w:vAlign w:val="center"/>
          </w:tcPr>
          <w:p w14:paraId="315D733B"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691A6BFB"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35AD7C50"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5B86D3C4"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5E76E3B6" w14:textId="77777777" w:rsidR="00730B2B" w:rsidRPr="00CF1724" w:rsidRDefault="00730B2B" w:rsidP="00175828">
            <w:pPr>
              <w:jc w:val="center"/>
              <w:rPr>
                <w:rFonts w:ascii="Sylfaen" w:hAnsi="Sylfaen" w:cs="Arial"/>
                <w:b/>
                <w:bCs/>
                <w:sz w:val="18"/>
                <w:szCs w:val="18"/>
                <w:lang w:val="hy-AM" w:eastAsia="ru-RU"/>
              </w:rPr>
            </w:pPr>
          </w:p>
        </w:tc>
        <w:tc>
          <w:tcPr>
            <w:tcW w:w="900" w:type="dxa"/>
            <w:vMerge/>
            <w:vAlign w:val="center"/>
          </w:tcPr>
          <w:p w14:paraId="120AB156" w14:textId="77777777" w:rsidR="00730B2B" w:rsidRPr="00CF1724" w:rsidRDefault="00730B2B" w:rsidP="00175828">
            <w:pPr>
              <w:jc w:val="center"/>
              <w:rPr>
                <w:rFonts w:ascii="Sylfaen" w:hAnsi="Sylfaen" w:cs="Arial"/>
                <w:b/>
                <w:bCs/>
                <w:sz w:val="18"/>
                <w:szCs w:val="18"/>
                <w:lang w:val="hy-AM" w:eastAsia="ru-RU"/>
              </w:rPr>
            </w:pPr>
          </w:p>
        </w:tc>
      </w:tr>
      <w:tr w:rsidR="00797651" w:rsidRPr="00CF1724" w14:paraId="566BA9A6" w14:textId="77777777" w:rsidTr="00797651">
        <w:trPr>
          <w:trHeight w:val="285"/>
        </w:trPr>
        <w:tc>
          <w:tcPr>
            <w:tcW w:w="468" w:type="dxa"/>
            <w:vAlign w:val="center"/>
          </w:tcPr>
          <w:p w14:paraId="5C348DC0"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672EDDC2" w14:textId="77777777" w:rsidR="00797651" w:rsidRPr="00CF1724" w:rsidRDefault="00797651" w:rsidP="00797651">
            <w:pPr>
              <w:rPr>
                <w:rFonts w:ascii="Sylfaen" w:hAnsi="Sylfaen"/>
                <w:sz w:val="18"/>
                <w:szCs w:val="18"/>
                <w:lang w:val="hy-AM"/>
              </w:rPr>
            </w:pPr>
            <w:r w:rsidRPr="00CF1724">
              <w:rPr>
                <w:rFonts w:ascii="Sylfaen" w:hAnsi="Sylfaen" w:cs="Sylfaen"/>
                <w:sz w:val="18"/>
                <w:szCs w:val="18"/>
                <w:lang w:val="hy-AM"/>
              </w:rPr>
              <w:t xml:space="preserve">Վարչական բյուջեի պահուստային ֆոնդը </w:t>
            </w:r>
            <w:r w:rsidRPr="00CF1724">
              <w:rPr>
                <w:rFonts w:ascii="Sylfaen" w:hAnsi="Sylfaen"/>
                <w:sz w:val="18"/>
                <w:szCs w:val="18"/>
                <w:lang w:val="hy-AM"/>
              </w:rPr>
              <w:t>(հազար դրամ)</w:t>
            </w:r>
          </w:p>
        </w:tc>
        <w:tc>
          <w:tcPr>
            <w:tcW w:w="900" w:type="dxa"/>
            <w:vAlign w:val="center"/>
          </w:tcPr>
          <w:p w14:paraId="0BFE419B" w14:textId="4775FF32"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19485.0</w:t>
            </w:r>
          </w:p>
        </w:tc>
        <w:tc>
          <w:tcPr>
            <w:tcW w:w="900" w:type="dxa"/>
            <w:vAlign w:val="center"/>
          </w:tcPr>
          <w:p w14:paraId="3427A0E4" w14:textId="3DA6E806"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20000.0</w:t>
            </w:r>
          </w:p>
        </w:tc>
        <w:tc>
          <w:tcPr>
            <w:tcW w:w="900" w:type="dxa"/>
            <w:vAlign w:val="center"/>
          </w:tcPr>
          <w:p w14:paraId="6F540C8A" w14:textId="2AA4DE69" w:rsidR="00797651" w:rsidRPr="00797651" w:rsidRDefault="00797651" w:rsidP="00797651">
            <w:pPr>
              <w:jc w:val="right"/>
              <w:rPr>
                <w:rFonts w:ascii="Sylfaen" w:hAnsi="Sylfaen" w:cs="Calibri"/>
                <w:sz w:val="18"/>
                <w:szCs w:val="18"/>
                <w:lang w:val="en-US"/>
              </w:rPr>
            </w:pPr>
            <w:r>
              <w:rPr>
                <w:rFonts w:ascii="Sylfaen" w:hAnsi="Sylfaen" w:cs="Calibri"/>
                <w:color w:val="000000"/>
                <w:sz w:val="18"/>
                <w:szCs w:val="18"/>
              </w:rPr>
              <w:t>41500.0</w:t>
            </w:r>
          </w:p>
        </w:tc>
        <w:tc>
          <w:tcPr>
            <w:tcW w:w="900" w:type="dxa"/>
            <w:vAlign w:val="bottom"/>
          </w:tcPr>
          <w:p w14:paraId="0671EF71" w14:textId="29D10FFC"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102.6</w:t>
            </w:r>
          </w:p>
        </w:tc>
        <w:tc>
          <w:tcPr>
            <w:tcW w:w="900" w:type="dxa"/>
            <w:vAlign w:val="bottom"/>
          </w:tcPr>
          <w:p w14:paraId="5BFB6557" w14:textId="591C5027"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207.5</w:t>
            </w:r>
          </w:p>
        </w:tc>
      </w:tr>
      <w:tr w:rsidR="00797651" w:rsidRPr="00CF1724" w14:paraId="6BE83046" w14:textId="77777777" w:rsidTr="00797651">
        <w:trPr>
          <w:trHeight w:val="285"/>
        </w:trPr>
        <w:tc>
          <w:tcPr>
            <w:tcW w:w="468" w:type="dxa"/>
            <w:vAlign w:val="center"/>
          </w:tcPr>
          <w:p w14:paraId="7B58267C"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7FC95370" w14:textId="77777777" w:rsidR="00797651" w:rsidRPr="00CF1724" w:rsidRDefault="00797651" w:rsidP="00797651">
            <w:pPr>
              <w:rPr>
                <w:rFonts w:ascii="Sylfaen" w:hAnsi="Sylfaen"/>
                <w:sz w:val="18"/>
                <w:szCs w:val="18"/>
                <w:lang w:val="hy-AM"/>
              </w:rPr>
            </w:pPr>
            <w:r w:rsidRPr="00CF1724">
              <w:rPr>
                <w:rFonts w:ascii="Sylfaen" w:hAnsi="Sylfaen"/>
                <w:sz w:val="18"/>
                <w:szCs w:val="18"/>
                <w:lang w:val="hy-AM"/>
              </w:rPr>
              <w:t>Վարչական բյուջեի պահուստային ֆոնդի տեսակարար կշիռը վարչական բյուջեի եկամուտների կազմում (%)</w:t>
            </w:r>
          </w:p>
        </w:tc>
        <w:tc>
          <w:tcPr>
            <w:tcW w:w="900" w:type="dxa"/>
            <w:vAlign w:val="center"/>
          </w:tcPr>
          <w:p w14:paraId="6992DB35" w14:textId="72A80D2B"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4.8</w:t>
            </w:r>
          </w:p>
        </w:tc>
        <w:tc>
          <w:tcPr>
            <w:tcW w:w="900" w:type="dxa"/>
            <w:vAlign w:val="center"/>
          </w:tcPr>
          <w:p w14:paraId="41F07345" w14:textId="2FB5DDF6"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2.6</w:t>
            </w:r>
          </w:p>
        </w:tc>
        <w:tc>
          <w:tcPr>
            <w:tcW w:w="900" w:type="dxa"/>
            <w:vAlign w:val="center"/>
          </w:tcPr>
          <w:p w14:paraId="4082F0F0" w14:textId="06B213BE" w:rsidR="00797651" w:rsidRPr="00813946" w:rsidRDefault="00797651" w:rsidP="00797651">
            <w:pPr>
              <w:jc w:val="right"/>
              <w:rPr>
                <w:rFonts w:ascii="Sylfaen" w:hAnsi="Sylfaen" w:cs="Calibri"/>
                <w:sz w:val="18"/>
                <w:szCs w:val="18"/>
                <w:lang w:val="hy-AM"/>
              </w:rPr>
            </w:pPr>
            <w:r>
              <w:rPr>
                <w:rFonts w:ascii="Sylfaen" w:hAnsi="Sylfaen" w:cs="Calibri"/>
                <w:sz w:val="18"/>
                <w:szCs w:val="18"/>
              </w:rPr>
              <w:t>5.1</w:t>
            </w:r>
          </w:p>
        </w:tc>
        <w:tc>
          <w:tcPr>
            <w:tcW w:w="900" w:type="dxa"/>
            <w:vAlign w:val="bottom"/>
          </w:tcPr>
          <w:p w14:paraId="7A61FCFA" w14:textId="4529FCED"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54.2</w:t>
            </w:r>
          </w:p>
        </w:tc>
        <w:tc>
          <w:tcPr>
            <w:tcW w:w="900" w:type="dxa"/>
            <w:vAlign w:val="bottom"/>
          </w:tcPr>
          <w:p w14:paraId="1C330233" w14:textId="79209E8A"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196.2</w:t>
            </w:r>
          </w:p>
        </w:tc>
      </w:tr>
      <w:tr w:rsidR="00797651" w:rsidRPr="00CF1724" w14:paraId="644EF58E" w14:textId="77777777" w:rsidTr="00797651">
        <w:trPr>
          <w:trHeight w:val="285"/>
        </w:trPr>
        <w:tc>
          <w:tcPr>
            <w:tcW w:w="468" w:type="dxa"/>
            <w:vAlign w:val="center"/>
          </w:tcPr>
          <w:p w14:paraId="4590CDCA"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5F3388A3" w14:textId="77777777" w:rsidR="00797651" w:rsidRPr="00CF1724" w:rsidRDefault="00797651" w:rsidP="00797651">
            <w:pPr>
              <w:rPr>
                <w:rFonts w:ascii="Sylfaen" w:hAnsi="Sylfaen"/>
                <w:sz w:val="18"/>
                <w:szCs w:val="18"/>
                <w:lang w:val="hy-AM"/>
              </w:rPr>
            </w:pPr>
            <w:r w:rsidRPr="00CF1724">
              <w:rPr>
                <w:rFonts w:ascii="Sylfaen" w:hAnsi="Sylfaen" w:cs="Sylfaen"/>
                <w:sz w:val="18"/>
                <w:szCs w:val="18"/>
                <w:lang w:val="hy-AM"/>
              </w:rPr>
              <w:t xml:space="preserve">Ֆոնդային բյուջեի պահուստային ֆոնդը </w:t>
            </w:r>
            <w:r w:rsidRPr="00CF1724">
              <w:rPr>
                <w:rFonts w:ascii="Sylfaen" w:hAnsi="Sylfaen"/>
                <w:sz w:val="18"/>
                <w:szCs w:val="18"/>
                <w:lang w:val="hy-AM"/>
              </w:rPr>
              <w:t>(հազար դրամ)</w:t>
            </w:r>
          </w:p>
        </w:tc>
        <w:tc>
          <w:tcPr>
            <w:tcW w:w="900" w:type="dxa"/>
            <w:vAlign w:val="center"/>
          </w:tcPr>
          <w:p w14:paraId="570DAF47" w14:textId="1BB39340"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0.0</w:t>
            </w:r>
          </w:p>
        </w:tc>
        <w:tc>
          <w:tcPr>
            <w:tcW w:w="900" w:type="dxa"/>
            <w:vAlign w:val="center"/>
          </w:tcPr>
          <w:p w14:paraId="430A1D5F" w14:textId="761FF284"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10000.0</w:t>
            </w:r>
          </w:p>
        </w:tc>
        <w:tc>
          <w:tcPr>
            <w:tcW w:w="900" w:type="dxa"/>
            <w:vAlign w:val="center"/>
          </w:tcPr>
          <w:p w14:paraId="76159289" w14:textId="7BC2AF30" w:rsidR="00797651" w:rsidRPr="00797651" w:rsidRDefault="00797651" w:rsidP="00797651">
            <w:pPr>
              <w:jc w:val="right"/>
              <w:rPr>
                <w:rFonts w:ascii="Sylfaen" w:hAnsi="Sylfaen" w:cs="Calibri"/>
                <w:sz w:val="18"/>
                <w:szCs w:val="18"/>
                <w:lang w:val="en-US"/>
              </w:rPr>
            </w:pPr>
            <w:r>
              <w:rPr>
                <w:rFonts w:ascii="Sylfaen" w:hAnsi="Sylfaen" w:cs="Calibri"/>
                <w:sz w:val="18"/>
                <w:szCs w:val="18"/>
              </w:rPr>
              <w:t>0.0</w:t>
            </w:r>
          </w:p>
        </w:tc>
        <w:tc>
          <w:tcPr>
            <w:tcW w:w="900" w:type="dxa"/>
            <w:vAlign w:val="bottom"/>
          </w:tcPr>
          <w:p w14:paraId="34A3877C" w14:textId="068BC315"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0.0</w:t>
            </w:r>
          </w:p>
        </w:tc>
        <w:tc>
          <w:tcPr>
            <w:tcW w:w="900" w:type="dxa"/>
            <w:vAlign w:val="bottom"/>
          </w:tcPr>
          <w:p w14:paraId="00916150" w14:textId="1726AB3A"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0.0</w:t>
            </w:r>
          </w:p>
        </w:tc>
      </w:tr>
      <w:tr w:rsidR="00797651" w:rsidRPr="00CF1724" w14:paraId="254F7C37" w14:textId="77777777" w:rsidTr="00797651">
        <w:trPr>
          <w:trHeight w:val="285"/>
        </w:trPr>
        <w:tc>
          <w:tcPr>
            <w:tcW w:w="468" w:type="dxa"/>
            <w:vAlign w:val="center"/>
          </w:tcPr>
          <w:p w14:paraId="442F2AF8" w14:textId="77777777" w:rsidR="00797651" w:rsidRPr="00CF1724" w:rsidRDefault="00797651" w:rsidP="00797651">
            <w:pPr>
              <w:numPr>
                <w:ilvl w:val="0"/>
                <w:numId w:val="15"/>
              </w:numPr>
              <w:ind w:hanging="1416"/>
              <w:rPr>
                <w:rFonts w:ascii="Sylfaen" w:hAnsi="Sylfaen"/>
                <w:sz w:val="18"/>
                <w:szCs w:val="18"/>
                <w:lang w:val="hy-AM"/>
              </w:rPr>
            </w:pPr>
          </w:p>
        </w:tc>
        <w:tc>
          <w:tcPr>
            <w:tcW w:w="4770" w:type="dxa"/>
            <w:vAlign w:val="center"/>
          </w:tcPr>
          <w:p w14:paraId="60903DFD" w14:textId="77777777" w:rsidR="00797651" w:rsidRPr="00CF1724" w:rsidRDefault="00797651" w:rsidP="00797651">
            <w:pPr>
              <w:rPr>
                <w:rFonts w:ascii="Sylfaen" w:hAnsi="Sylfaen"/>
                <w:sz w:val="18"/>
                <w:szCs w:val="18"/>
                <w:lang w:val="hy-AM"/>
              </w:rPr>
            </w:pPr>
            <w:r w:rsidRPr="00CF1724">
              <w:rPr>
                <w:rFonts w:ascii="Sylfaen" w:hAnsi="Sylfaen"/>
                <w:sz w:val="18"/>
                <w:szCs w:val="18"/>
                <w:lang w:val="hy-AM"/>
              </w:rPr>
              <w:t>Ֆոնդային բյուջեի պահուստային ֆոնդի տեսակարար կշիռը ֆոնդային բյուջեի եկամուտների կազմում (%)</w:t>
            </w:r>
          </w:p>
        </w:tc>
        <w:tc>
          <w:tcPr>
            <w:tcW w:w="900" w:type="dxa"/>
            <w:vAlign w:val="center"/>
          </w:tcPr>
          <w:p w14:paraId="18A70135" w14:textId="4460C01C"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6.3</w:t>
            </w:r>
          </w:p>
        </w:tc>
        <w:tc>
          <w:tcPr>
            <w:tcW w:w="900" w:type="dxa"/>
            <w:vAlign w:val="center"/>
          </w:tcPr>
          <w:p w14:paraId="59E6101D" w14:textId="33AD19D6" w:rsidR="00797651" w:rsidRPr="00813946" w:rsidRDefault="00797651" w:rsidP="00797651">
            <w:pPr>
              <w:jc w:val="right"/>
              <w:rPr>
                <w:rFonts w:ascii="Sylfaen" w:hAnsi="Sylfaen" w:cs="Calibri"/>
                <w:sz w:val="18"/>
                <w:szCs w:val="18"/>
                <w:lang w:val="hy-AM"/>
              </w:rPr>
            </w:pPr>
            <w:r w:rsidRPr="00813946">
              <w:rPr>
                <w:rFonts w:ascii="Sylfaen" w:hAnsi="Sylfaen" w:cs="Calibri"/>
                <w:sz w:val="18"/>
                <w:szCs w:val="18"/>
                <w:lang w:val="hy-AM"/>
              </w:rPr>
              <w:t>16.7</w:t>
            </w:r>
          </w:p>
        </w:tc>
        <w:tc>
          <w:tcPr>
            <w:tcW w:w="900" w:type="dxa"/>
            <w:vAlign w:val="center"/>
          </w:tcPr>
          <w:p w14:paraId="6A051BC6" w14:textId="66CA309A" w:rsidR="00797651" w:rsidRPr="00797651" w:rsidRDefault="00797651" w:rsidP="00797651">
            <w:pPr>
              <w:jc w:val="right"/>
              <w:rPr>
                <w:rFonts w:ascii="Sylfaen" w:hAnsi="Sylfaen" w:cs="Calibri"/>
                <w:sz w:val="18"/>
                <w:szCs w:val="18"/>
                <w:lang w:val="en-US"/>
              </w:rPr>
            </w:pPr>
            <w:r>
              <w:rPr>
                <w:rFonts w:ascii="Sylfaen" w:hAnsi="Sylfaen" w:cs="Calibri"/>
                <w:sz w:val="18"/>
                <w:szCs w:val="18"/>
              </w:rPr>
              <w:t>0.0</w:t>
            </w:r>
          </w:p>
        </w:tc>
        <w:tc>
          <w:tcPr>
            <w:tcW w:w="900" w:type="dxa"/>
            <w:vAlign w:val="center"/>
          </w:tcPr>
          <w:p w14:paraId="610762B4" w14:textId="7159B57D" w:rsidR="00797651" w:rsidRPr="00813946" w:rsidRDefault="00797651" w:rsidP="00797651">
            <w:pPr>
              <w:jc w:val="right"/>
              <w:rPr>
                <w:rFonts w:ascii="Sylfaen" w:hAnsi="Sylfaen" w:cs="Calibri"/>
                <w:sz w:val="18"/>
                <w:szCs w:val="18"/>
                <w:lang w:val="hy-AM"/>
              </w:rPr>
            </w:pPr>
            <w:r>
              <w:rPr>
                <w:rFonts w:ascii="Sylfaen" w:hAnsi="Sylfaen" w:cs="Calibri"/>
                <w:sz w:val="18"/>
                <w:szCs w:val="18"/>
              </w:rPr>
              <w:t>0.0</w:t>
            </w:r>
          </w:p>
        </w:tc>
        <w:tc>
          <w:tcPr>
            <w:tcW w:w="900" w:type="dxa"/>
            <w:vAlign w:val="bottom"/>
          </w:tcPr>
          <w:p w14:paraId="7362832E" w14:textId="6F07B597" w:rsidR="00797651" w:rsidRPr="00813946" w:rsidRDefault="00797651" w:rsidP="00797651">
            <w:pPr>
              <w:jc w:val="right"/>
              <w:rPr>
                <w:rFonts w:ascii="Sylfaen" w:hAnsi="Sylfaen" w:cs="Calibri"/>
                <w:sz w:val="18"/>
                <w:szCs w:val="18"/>
                <w:lang w:val="hy-AM"/>
              </w:rPr>
            </w:pPr>
            <w:r>
              <w:rPr>
                <w:rFonts w:ascii="Sylfaen" w:hAnsi="Sylfaen" w:cs="Calibri"/>
                <w:b/>
                <w:bCs/>
                <w:sz w:val="18"/>
                <w:szCs w:val="18"/>
              </w:rPr>
              <w:t>0.0</w:t>
            </w:r>
          </w:p>
        </w:tc>
      </w:tr>
    </w:tbl>
    <w:p w14:paraId="755D113C" w14:textId="77777777" w:rsidR="003160C3" w:rsidRPr="00CF1724" w:rsidRDefault="003160C3" w:rsidP="003160C3">
      <w:pPr>
        <w:rPr>
          <w:rFonts w:ascii="Calibri" w:hAnsi="Calibri"/>
          <w:color w:val="538135"/>
          <w:lang w:val="hy-AM"/>
        </w:rPr>
      </w:pPr>
    </w:p>
    <w:p w14:paraId="0E6B2109" w14:textId="77777777" w:rsidR="0059278E" w:rsidRPr="00CF1724" w:rsidRDefault="0059278E" w:rsidP="0059278E">
      <w:pPr>
        <w:jc w:val="center"/>
        <w:rPr>
          <w:rFonts w:ascii="Sylfaen" w:hAnsi="Sylfaen" w:cs="Sylfaen"/>
          <w:b/>
          <w:sz w:val="24"/>
          <w:lang w:val="hy-AM"/>
        </w:rPr>
      </w:pPr>
      <w:r w:rsidRPr="00CF1724">
        <w:rPr>
          <w:rFonts w:ascii="Sylfaen" w:hAnsi="Sylfaen" w:cs="Sylfaen"/>
          <w:b/>
          <w:sz w:val="24"/>
          <w:lang w:val="hy-AM"/>
        </w:rPr>
        <w:t>ՀԻՄՆԱՎՈՐՈՒՄԸ</w:t>
      </w:r>
    </w:p>
    <w:p w14:paraId="3EDF2206" w14:textId="69BF7BE2" w:rsidR="003160C3" w:rsidRPr="00CF1724" w:rsidRDefault="00797651" w:rsidP="003160C3">
      <w:pPr>
        <w:rPr>
          <w:rFonts w:ascii="Sylfaen" w:hAnsi="Sylfaen"/>
          <w:color w:val="538135"/>
          <w:lang w:val="hy-AM"/>
        </w:rPr>
      </w:pPr>
      <w:r>
        <w:rPr>
          <w:rFonts w:ascii="Sylfaen" w:hAnsi="Sylfaen"/>
          <w:lang w:val="hy-AM"/>
        </w:rPr>
        <w:t>Համայնքի 2017-2019</w:t>
      </w:r>
      <w:r w:rsidR="00D324C0" w:rsidRPr="00CF1724">
        <w:rPr>
          <w:rFonts w:ascii="Sylfaen" w:hAnsi="Sylfaen"/>
          <w:lang w:val="hy-AM"/>
        </w:rPr>
        <w:t xml:space="preserve"> թ</w:t>
      </w:r>
      <w:r w:rsidR="008476D5" w:rsidRPr="00CF1724">
        <w:rPr>
          <w:rFonts w:ascii="Sylfaen" w:hAnsi="Sylfaen"/>
          <w:lang w:val="hy-AM"/>
        </w:rPr>
        <w:t xml:space="preserve">թ. բյուջեներ, </w:t>
      </w:r>
      <w:r w:rsidR="00D324C0" w:rsidRPr="00CF1724">
        <w:rPr>
          <w:rFonts w:ascii="Sylfaen" w:hAnsi="Sylfaen" w:cs="Sylfaen"/>
          <w:szCs w:val="18"/>
          <w:lang w:val="hy-AM" w:eastAsia="ru-RU"/>
        </w:rPr>
        <w:t>«Տեղական ինքնակառավարման մասին » ՀՀ օրենք</w:t>
      </w:r>
      <w:r w:rsidR="00D324C0" w:rsidRPr="00CF1724">
        <w:rPr>
          <w:rFonts w:ascii="Sylfaen" w:hAnsi="Sylfaen"/>
          <w:lang w:val="hy-AM"/>
        </w:rPr>
        <w:t>»՝</w:t>
      </w:r>
      <w:r w:rsidR="008476D5" w:rsidRPr="00CF1724">
        <w:rPr>
          <w:rFonts w:ascii="Sylfaen" w:hAnsi="Sylfaen"/>
          <w:lang w:val="hy-AM"/>
        </w:rPr>
        <w:t xml:space="preserve"> հոդված 90,</w:t>
      </w:r>
      <w:r w:rsidR="008476D5" w:rsidRPr="00CF1724">
        <w:rPr>
          <w:rFonts w:ascii="Sylfaen" w:hAnsi="Sylfaen"/>
          <w:color w:val="538135"/>
          <w:lang w:val="hy-AM"/>
        </w:rPr>
        <w:t xml:space="preserve"> </w:t>
      </w:r>
      <w:r w:rsidR="00D324C0" w:rsidRPr="00CF1724">
        <w:rPr>
          <w:rFonts w:ascii="Sylfaen" w:hAnsi="Sylfaen"/>
          <w:lang w:val="hy-AM"/>
        </w:rPr>
        <w:t>«</w:t>
      </w:r>
      <w:r w:rsidR="00121076" w:rsidRPr="00CF1724">
        <w:rPr>
          <w:rFonts w:ascii="Sylfaen" w:hAnsi="Sylfaen"/>
          <w:lang w:val="hy-AM"/>
        </w:rPr>
        <w:t>ՀՀ</w:t>
      </w:r>
      <w:r w:rsidR="00D324C0" w:rsidRPr="00CF1724">
        <w:rPr>
          <w:rFonts w:ascii="Sylfaen" w:hAnsi="Sylfaen"/>
          <w:lang w:val="hy-AM"/>
        </w:rPr>
        <w:t xml:space="preserve"> բյուջետային համակարգի մասին» </w:t>
      </w:r>
      <w:r w:rsidR="00121076" w:rsidRPr="00CF1724">
        <w:rPr>
          <w:rFonts w:ascii="Sylfaen" w:hAnsi="Sylfaen"/>
          <w:lang w:val="hy-AM"/>
        </w:rPr>
        <w:t>ՀՀ</w:t>
      </w:r>
      <w:r w:rsidR="00D324C0" w:rsidRPr="00CF1724">
        <w:rPr>
          <w:rFonts w:ascii="Sylfaen" w:hAnsi="Sylfaen"/>
          <w:lang w:val="hy-AM"/>
        </w:rPr>
        <w:t xml:space="preserve"> օրենք՝ </w:t>
      </w:r>
      <w:r w:rsidR="008476D5" w:rsidRPr="00CF1724">
        <w:rPr>
          <w:rFonts w:ascii="Sylfaen" w:hAnsi="Sylfaen"/>
          <w:lang w:val="hy-AM"/>
        </w:rPr>
        <w:t>հոդված 26</w:t>
      </w:r>
      <w:r w:rsidR="00D324C0" w:rsidRPr="00CF1724">
        <w:rPr>
          <w:rFonts w:ascii="Sylfaen" w:hAnsi="Sylfaen"/>
          <w:color w:val="538135"/>
          <w:lang w:val="hy-AM"/>
        </w:rPr>
        <w:t xml:space="preserve"> </w:t>
      </w:r>
    </w:p>
    <w:p w14:paraId="2E9B4B14" w14:textId="77777777" w:rsidR="00813946" w:rsidRPr="00CF1724" w:rsidRDefault="00121076" w:rsidP="003160C3">
      <w:pPr>
        <w:rPr>
          <w:rFonts w:ascii="Calibri" w:hAnsi="Calibri"/>
          <w:color w:val="538135"/>
          <w:lang w:val="hy-AM"/>
        </w:rPr>
      </w:pPr>
      <w:r w:rsidRPr="00CF1724">
        <w:rPr>
          <w:rFonts w:ascii="Calibri" w:hAnsi="Calibri"/>
          <w:color w:val="538135"/>
          <w:lang w:val="hy-AM"/>
        </w:rPr>
        <w:br w:type="page"/>
      </w:r>
    </w:p>
    <w:p w14:paraId="11290C29" w14:textId="41EFFBCA" w:rsidR="006B3373" w:rsidRPr="00CF1724" w:rsidRDefault="006B3373" w:rsidP="003160C3">
      <w:pPr>
        <w:rPr>
          <w:rFonts w:ascii="Calibri" w:hAnsi="Calibri"/>
          <w:color w:val="538135"/>
          <w:lang w:val="hy-AM"/>
        </w:rPr>
      </w:pPr>
    </w:p>
    <w:p w14:paraId="6EC43B69" w14:textId="77777777" w:rsidR="00E201AC" w:rsidRPr="00CF1724" w:rsidRDefault="003A5FDB" w:rsidP="00ED7024">
      <w:pPr>
        <w:pStyle w:val="Heading2"/>
        <w:numPr>
          <w:ilvl w:val="0"/>
          <w:numId w:val="4"/>
        </w:numPr>
        <w:tabs>
          <w:tab w:val="left" w:pos="360"/>
        </w:tabs>
        <w:ind w:left="0" w:firstLine="0"/>
        <w:rPr>
          <w:rFonts w:ascii="Sylfaen" w:hAnsi="Sylfaen" w:cs="Sylfaen"/>
          <w:b/>
          <w:sz w:val="28"/>
          <w:lang w:val="hy-AM"/>
        </w:rPr>
      </w:pPr>
      <w:r w:rsidRPr="00CF1724">
        <w:rPr>
          <w:rFonts w:ascii="Sylfaen" w:hAnsi="Sylfaen" w:cs="Sylfaen"/>
          <w:b/>
          <w:color w:val="538135"/>
          <w:sz w:val="28"/>
          <w:lang w:val="hy-AM"/>
        </w:rPr>
        <w:t xml:space="preserve"> </w:t>
      </w:r>
      <w:bookmarkStart w:id="13" w:name="_Toc504677465"/>
      <w:r w:rsidR="002205BA" w:rsidRPr="00CF1724">
        <w:rPr>
          <w:rFonts w:ascii="Sylfaen" w:hAnsi="Sylfaen" w:cs="Sylfaen"/>
          <w:b/>
          <w:sz w:val="28"/>
          <w:lang w:val="hy-AM"/>
        </w:rPr>
        <w:t>ՊԵՏԱԿԱՆ</w:t>
      </w:r>
      <w:r w:rsidR="001F5FF6" w:rsidRPr="00CF1724">
        <w:rPr>
          <w:rFonts w:ascii="Sylfaen" w:hAnsi="Sylfaen" w:cs="Sylfaen"/>
          <w:b/>
          <w:sz w:val="28"/>
          <w:lang w:val="hy-AM"/>
        </w:rPr>
        <w:t xml:space="preserve"> </w:t>
      </w:r>
      <w:r w:rsidR="002205BA" w:rsidRPr="00CF1724">
        <w:rPr>
          <w:rFonts w:ascii="Sylfaen" w:hAnsi="Sylfaen" w:cs="Sylfaen"/>
          <w:b/>
          <w:sz w:val="28"/>
          <w:lang w:val="hy-AM"/>
        </w:rPr>
        <w:t>ԲՅՈՒՋԵԻՑ</w:t>
      </w:r>
      <w:r w:rsidR="001F5FF6" w:rsidRPr="00CF1724">
        <w:rPr>
          <w:rFonts w:ascii="Sylfaen" w:hAnsi="Sylfaen" w:cs="Sylfaen"/>
          <w:b/>
          <w:sz w:val="28"/>
          <w:lang w:val="hy-AM"/>
        </w:rPr>
        <w:t xml:space="preserve"> </w:t>
      </w:r>
      <w:r w:rsidR="002205BA" w:rsidRPr="00CF1724">
        <w:rPr>
          <w:rFonts w:ascii="Sylfaen" w:hAnsi="Sylfaen" w:cs="Sylfaen"/>
          <w:b/>
          <w:sz w:val="28"/>
          <w:lang w:val="hy-AM"/>
        </w:rPr>
        <w:t>ՀԱՄԱՅՆՔԻ</w:t>
      </w:r>
      <w:r w:rsidR="001F5FF6" w:rsidRPr="00CF1724">
        <w:rPr>
          <w:rFonts w:ascii="Sylfaen" w:hAnsi="Sylfaen" w:cs="Sylfaen"/>
          <w:b/>
          <w:sz w:val="28"/>
          <w:lang w:val="hy-AM"/>
        </w:rPr>
        <w:t xml:space="preserve"> </w:t>
      </w:r>
      <w:r w:rsidR="002205BA" w:rsidRPr="00CF1724">
        <w:rPr>
          <w:rFonts w:ascii="Sylfaen" w:hAnsi="Sylfaen" w:cs="Sylfaen"/>
          <w:b/>
          <w:sz w:val="28"/>
          <w:lang w:val="hy-AM"/>
        </w:rPr>
        <w:t>ԲՅՈՒՋԵԻՆ</w:t>
      </w:r>
      <w:r w:rsidR="001F5FF6" w:rsidRPr="00CF1724">
        <w:rPr>
          <w:rFonts w:ascii="Sylfaen" w:hAnsi="Sylfaen" w:cs="Sylfaen"/>
          <w:b/>
          <w:sz w:val="28"/>
          <w:lang w:val="hy-AM"/>
        </w:rPr>
        <w:t xml:space="preserve"> </w:t>
      </w:r>
      <w:r w:rsidR="002205BA" w:rsidRPr="00CF1724">
        <w:rPr>
          <w:rFonts w:ascii="Sylfaen" w:hAnsi="Sylfaen" w:cs="Sylfaen"/>
          <w:b/>
          <w:sz w:val="28"/>
          <w:lang w:val="hy-AM"/>
        </w:rPr>
        <w:t>ՕՐԵՆՔՈՎ</w:t>
      </w:r>
      <w:r w:rsidR="001F5FF6" w:rsidRPr="00CF1724">
        <w:rPr>
          <w:rFonts w:ascii="Sylfaen" w:hAnsi="Sylfaen" w:cs="Sylfaen"/>
          <w:b/>
          <w:sz w:val="28"/>
          <w:lang w:val="hy-AM"/>
        </w:rPr>
        <w:t xml:space="preserve"> </w:t>
      </w:r>
      <w:r w:rsidR="002205BA" w:rsidRPr="00CF1724">
        <w:rPr>
          <w:rFonts w:ascii="Sylfaen" w:hAnsi="Sylfaen" w:cs="Sylfaen"/>
          <w:b/>
          <w:sz w:val="28"/>
          <w:lang w:val="hy-AM"/>
        </w:rPr>
        <w:t>ՏՐԱՄԱԴՐՎՈՂ</w:t>
      </w:r>
      <w:r w:rsidR="001F5FF6" w:rsidRPr="00CF1724">
        <w:rPr>
          <w:rFonts w:ascii="Sylfaen" w:hAnsi="Sylfaen" w:cs="Sylfaen"/>
          <w:b/>
          <w:sz w:val="28"/>
          <w:lang w:val="hy-AM"/>
        </w:rPr>
        <w:t xml:space="preserve"> </w:t>
      </w:r>
      <w:r w:rsidR="002205BA" w:rsidRPr="00CF1724">
        <w:rPr>
          <w:rFonts w:ascii="Sylfaen" w:hAnsi="Sylfaen" w:cs="Sylfaen"/>
          <w:b/>
          <w:sz w:val="28"/>
          <w:lang w:val="hy-AM"/>
        </w:rPr>
        <w:t>ՀԱՏԿԱՑՈՒՄՆԵՐ</w:t>
      </w:r>
      <w:r w:rsidR="00CD08B4" w:rsidRPr="00CF1724">
        <w:rPr>
          <w:rFonts w:ascii="Sylfaen" w:hAnsi="Sylfaen" w:cs="Sylfaen"/>
          <w:b/>
          <w:sz w:val="28"/>
          <w:lang w:val="hy-AM"/>
        </w:rPr>
        <w:t xml:space="preserve">Ի </w:t>
      </w:r>
      <w:r w:rsidR="00B07B62" w:rsidRPr="00CF1724">
        <w:rPr>
          <w:rFonts w:ascii="Sylfaen" w:hAnsi="Sylfaen" w:cs="Sylfaen"/>
          <w:b/>
          <w:sz w:val="28"/>
          <w:lang w:val="hy-AM"/>
        </w:rPr>
        <w:t>ՀԻՄՆԱՎՈՐՈՒՄԸ</w:t>
      </w:r>
      <w:bookmarkEnd w:id="13"/>
    </w:p>
    <w:p w14:paraId="79282606" w14:textId="77777777" w:rsidR="00A74AE3" w:rsidRPr="00CF1724" w:rsidRDefault="00A74AE3" w:rsidP="00E201AC">
      <w:pPr>
        <w:pStyle w:val="BodyText"/>
        <w:jc w:val="center"/>
        <w:rPr>
          <w:rFonts w:ascii="Sylfaen" w:hAnsi="Sylfaen"/>
          <w:b/>
          <w:sz w:val="20"/>
          <w:szCs w:val="26"/>
          <w:lang w:val="hy-AM"/>
        </w:rPr>
      </w:pPr>
    </w:p>
    <w:p w14:paraId="1447B030" w14:textId="77777777" w:rsidR="00E201AC" w:rsidRPr="00CF1724" w:rsidRDefault="00E201AC" w:rsidP="00E201AC">
      <w:pPr>
        <w:pStyle w:val="BodyText"/>
        <w:jc w:val="center"/>
        <w:rPr>
          <w:rFonts w:ascii="Sylfaen" w:hAnsi="Sylfaen"/>
          <w:b/>
          <w:sz w:val="26"/>
          <w:szCs w:val="26"/>
          <w:lang w:val="hy-AM"/>
        </w:rPr>
      </w:pPr>
      <w:r w:rsidRPr="00CF1724">
        <w:rPr>
          <w:rFonts w:ascii="Sylfaen" w:hAnsi="Sylfaen"/>
          <w:b/>
          <w:sz w:val="26"/>
          <w:szCs w:val="26"/>
          <w:lang w:val="hy-AM"/>
        </w:rPr>
        <w:t>ՊԵՏԱԿԱՆ ԲՅՈՒՋԵԻՑ ՀԱՄԱՅՆՔԻ ԲՅՈՒՋԵԻՆ ՕՐԵՆՔՈՎ ՏՐԱՄԱԴՐՎՈՂ ՏՐԱՆՍՖԵՐՏՆԵՐ</w:t>
      </w:r>
      <w:r w:rsidR="00A353BC" w:rsidRPr="00CF1724">
        <w:rPr>
          <w:rFonts w:ascii="Sylfaen" w:hAnsi="Sylfaen"/>
          <w:b/>
          <w:sz w:val="26"/>
          <w:szCs w:val="26"/>
          <w:lang w:val="hy-AM"/>
        </w:rPr>
        <w:t>Ը</w:t>
      </w:r>
    </w:p>
    <w:p w14:paraId="1D3EEC98" w14:textId="77777777" w:rsidR="001F5FF6" w:rsidRPr="00CF1724" w:rsidRDefault="001F5FF6" w:rsidP="00701B8F">
      <w:pPr>
        <w:rPr>
          <w:rFonts w:ascii="Sylfaen" w:hAnsi="Sylfaen"/>
          <w:color w:val="538135"/>
          <w:sz w:val="2"/>
          <w:lang w:val="hy-AM"/>
        </w:rPr>
      </w:pPr>
    </w:p>
    <w:p w14:paraId="12073DD1" w14:textId="77777777" w:rsidR="003A5FDB" w:rsidRPr="00CF1724" w:rsidRDefault="003A5FDB" w:rsidP="003B0AD0">
      <w:pPr>
        <w:ind w:right="212"/>
        <w:jc w:val="right"/>
        <w:rPr>
          <w:rFonts w:ascii="Sylfaen" w:hAnsi="Sylfaen"/>
          <w:b/>
          <w:szCs w:val="22"/>
          <w:lang w:val="hy-AM"/>
        </w:rPr>
      </w:pPr>
      <w:r w:rsidRPr="00CF1724">
        <w:rPr>
          <w:rFonts w:ascii="Sylfaen" w:hAnsi="Sylfaen"/>
          <w:b/>
          <w:sz w:val="28"/>
          <w:lang w:val="hy-AM"/>
        </w:rPr>
        <w:t xml:space="preserve">  </w:t>
      </w:r>
      <w:r w:rsidRPr="00CF1724">
        <w:rPr>
          <w:rFonts w:ascii="Sylfaen" w:hAnsi="Sylfaen"/>
          <w:b/>
          <w:lang w:val="hy-AM"/>
        </w:rPr>
        <w:t>(հազար  դրամ)</w:t>
      </w:r>
      <w:r w:rsidRPr="00CF1724">
        <w:rPr>
          <w:rFonts w:ascii="Sylfaen" w:hAnsi="Sylfaen"/>
          <w:b/>
          <w:szCs w:val="22"/>
          <w:lang w:val="hy-AM"/>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900"/>
        <w:gridCol w:w="900"/>
        <w:gridCol w:w="900"/>
        <w:gridCol w:w="900"/>
        <w:gridCol w:w="900"/>
      </w:tblGrid>
      <w:tr w:rsidR="00AC074F" w:rsidRPr="00CF1724" w14:paraId="7DAE4191" w14:textId="77777777" w:rsidTr="00175828">
        <w:trPr>
          <w:trHeight w:val="782"/>
        </w:trPr>
        <w:tc>
          <w:tcPr>
            <w:tcW w:w="468" w:type="dxa"/>
            <w:shd w:val="clear" w:color="auto" w:fill="D9D9D9"/>
            <w:vAlign w:val="center"/>
          </w:tcPr>
          <w:p w14:paraId="3ADB300D" w14:textId="77777777" w:rsidR="00175828" w:rsidRPr="00CF1724" w:rsidRDefault="00175828" w:rsidP="00175828">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shd w:val="clear" w:color="auto" w:fill="D9D9D9"/>
            <w:vAlign w:val="center"/>
          </w:tcPr>
          <w:p w14:paraId="05CF3440" w14:textId="77777777" w:rsidR="00175828" w:rsidRPr="00CF1724" w:rsidRDefault="00175828" w:rsidP="00252A6F">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Տրանսֆերտի անվանումը</w:t>
            </w:r>
          </w:p>
        </w:tc>
        <w:tc>
          <w:tcPr>
            <w:tcW w:w="900" w:type="dxa"/>
            <w:shd w:val="clear" w:color="auto" w:fill="D9D9D9"/>
            <w:vAlign w:val="center"/>
          </w:tcPr>
          <w:p w14:paraId="79142056" w14:textId="36C6C79A"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shd w:val="clear" w:color="auto" w:fill="D9D9D9"/>
            <w:vAlign w:val="center"/>
          </w:tcPr>
          <w:p w14:paraId="14298013" w14:textId="06BF9B94"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797651">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shd w:val="clear" w:color="auto" w:fill="D9D9D9"/>
            <w:vAlign w:val="center"/>
          </w:tcPr>
          <w:p w14:paraId="1723240F" w14:textId="7400413E"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808D3">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shd w:val="clear" w:color="auto" w:fill="D9D9D9"/>
            <w:vAlign w:val="center"/>
          </w:tcPr>
          <w:p w14:paraId="3A2B0E0B" w14:textId="2F72EDB8"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808D3">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C808D3">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shd w:val="clear" w:color="auto" w:fill="D9D9D9"/>
            <w:vAlign w:val="center"/>
          </w:tcPr>
          <w:p w14:paraId="20C6977C" w14:textId="6D2D3202" w:rsidR="00175828" w:rsidRPr="00CF1724" w:rsidRDefault="00175828" w:rsidP="00175828">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C808D3">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C808D3">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797651" w:rsidRPr="00CF1724" w14:paraId="2BF88F85" w14:textId="77777777" w:rsidTr="00797651">
        <w:trPr>
          <w:trHeight w:val="62"/>
        </w:trPr>
        <w:tc>
          <w:tcPr>
            <w:tcW w:w="468" w:type="dxa"/>
            <w:vAlign w:val="center"/>
          </w:tcPr>
          <w:p w14:paraId="2116497E" w14:textId="77777777" w:rsidR="00797651" w:rsidRPr="00CF1724" w:rsidRDefault="00797651" w:rsidP="00797651">
            <w:pPr>
              <w:jc w:val="center"/>
              <w:rPr>
                <w:rFonts w:ascii="Sylfaen" w:hAnsi="Sylfaen" w:cs="Arial"/>
                <w:sz w:val="18"/>
                <w:szCs w:val="18"/>
                <w:lang w:val="hy-AM" w:eastAsia="ru-RU"/>
              </w:rPr>
            </w:pPr>
          </w:p>
        </w:tc>
        <w:tc>
          <w:tcPr>
            <w:tcW w:w="4770" w:type="dxa"/>
            <w:vAlign w:val="center"/>
          </w:tcPr>
          <w:p w14:paraId="6F0E3D50" w14:textId="77777777" w:rsidR="00797651" w:rsidRPr="00CF1724" w:rsidRDefault="00797651" w:rsidP="00797651">
            <w:pPr>
              <w:rPr>
                <w:rFonts w:ascii="Sylfaen" w:hAnsi="Sylfaen" w:cs="Arial"/>
                <w:b/>
                <w:bCs/>
                <w:sz w:val="18"/>
                <w:szCs w:val="18"/>
                <w:lang w:val="hy-AM" w:eastAsia="ru-RU"/>
              </w:rPr>
            </w:pPr>
            <w:r w:rsidRPr="00CF1724">
              <w:rPr>
                <w:rFonts w:ascii="Sylfaen" w:hAnsi="Sylfaen" w:cs="Sylfaen"/>
                <w:b/>
                <w:bCs/>
                <w:sz w:val="18"/>
                <w:szCs w:val="18"/>
                <w:lang w:val="hy-AM" w:eastAsia="ru-RU"/>
              </w:rPr>
              <w:t>ԸՆԴԱՄԵՆԸ</w:t>
            </w:r>
            <w:r w:rsidRPr="00CF1724">
              <w:rPr>
                <w:rFonts w:ascii="Sylfaen" w:hAnsi="Sylfaen" w:cs="Arial"/>
                <w:b/>
                <w:bCs/>
                <w:sz w:val="18"/>
                <w:szCs w:val="18"/>
                <w:lang w:val="hy-AM" w:eastAsia="ru-RU"/>
              </w:rPr>
              <w:t xml:space="preserve">  ՏՐԱՆՍՖԵՐՏՆԵՐ</w:t>
            </w:r>
          </w:p>
        </w:tc>
        <w:tc>
          <w:tcPr>
            <w:tcW w:w="900" w:type="dxa"/>
            <w:vAlign w:val="center"/>
          </w:tcPr>
          <w:p w14:paraId="10531E67" w14:textId="4A4AD2C1"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447848.7</w:t>
            </w:r>
          </w:p>
        </w:tc>
        <w:tc>
          <w:tcPr>
            <w:tcW w:w="900" w:type="dxa"/>
            <w:vAlign w:val="center"/>
          </w:tcPr>
          <w:p w14:paraId="5FC1FE1A" w14:textId="6B314326"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458030.7</w:t>
            </w:r>
          </w:p>
        </w:tc>
        <w:tc>
          <w:tcPr>
            <w:tcW w:w="900" w:type="dxa"/>
            <w:vAlign w:val="center"/>
          </w:tcPr>
          <w:p w14:paraId="303E1D7D" w14:textId="396EA5D2"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491979.8</w:t>
            </w:r>
          </w:p>
        </w:tc>
        <w:tc>
          <w:tcPr>
            <w:tcW w:w="900" w:type="dxa"/>
            <w:vAlign w:val="center"/>
          </w:tcPr>
          <w:p w14:paraId="59FE096B" w14:textId="6FFCC6AF"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102.3</w:t>
            </w:r>
          </w:p>
        </w:tc>
        <w:tc>
          <w:tcPr>
            <w:tcW w:w="900" w:type="dxa"/>
            <w:vAlign w:val="center"/>
          </w:tcPr>
          <w:p w14:paraId="01BC32E1" w14:textId="10663064" w:rsidR="00797651" w:rsidRPr="00655093" w:rsidRDefault="00797651" w:rsidP="00797651">
            <w:pPr>
              <w:jc w:val="center"/>
              <w:rPr>
                <w:rFonts w:ascii="Sylfaen" w:hAnsi="Sylfaen" w:cs="Calibri"/>
                <w:b/>
                <w:bCs/>
                <w:sz w:val="16"/>
                <w:szCs w:val="16"/>
                <w:lang w:val="hy-AM"/>
              </w:rPr>
            </w:pPr>
            <w:r w:rsidRPr="00655093">
              <w:rPr>
                <w:rFonts w:ascii="Sylfaen" w:hAnsi="Sylfaen" w:cs="Calibri"/>
                <w:b/>
                <w:bCs/>
                <w:sz w:val="16"/>
                <w:szCs w:val="16"/>
              </w:rPr>
              <w:t>107.4</w:t>
            </w:r>
          </w:p>
        </w:tc>
      </w:tr>
      <w:tr w:rsidR="00797651" w:rsidRPr="00CF1724" w14:paraId="41529AF2" w14:textId="77777777" w:rsidTr="00797651">
        <w:trPr>
          <w:trHeight w:val="62"/>
        </w:trPr>
        <w:tc>
          <w:tcPr>
            <w:tcW w:w="468" w:type="dxa"/>
            <w:vAlign w:val="center"/>
          </w:tcPr>
          <w:p w14:paraId="79A6BA7B"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0C4CF760"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Պետական բյուջեից ֆինանսական համահարթեցման սկզբունքով տրամադրվող դոտացիաներ</w:t>
            </w:r>
          </w:p>
        </w:tc>
        <w:tc>
          <w:tcPr>
            <w:tcW w:w="900" w:type="dxa"/>
            <w:vAlign w:val="center"/>
          </w:tcPr>
          <w:p w14:paraId="7FBAC68F" w14:textId="32DA0842"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435296.8</w:t>
            </w:r>
          </w:p>
        </w:tc>
        <w:tc>
          <w:tcPr>
            <w:tcW w:w="900" w:type="dxa"/>
            <w:vAlign w:val="center"/>
          </w:tcPr>
          <w:p w14:paraId="3B604DFE" w14:textId="2D870C44"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429327</w:t>
            </w:r>
          </w:p>
        </w:tc>
        <w:tc>
          <w:tcPr>
            <w:tcW w:w="900" w:type="dxa"/>
            <w:vAlign w:val="center"/>
          </w:tcPr>
          <w:p w14:paraId="789CCE6E" w14:textId="42DB4B72"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481375.4</w:t>
            </w:r>
          </w:p>
        </w:tc>
        <w:tc>
          <w:tcPr>
            <w:tcW w:w="900" w:type="dxa"/>
            <w:vAlign w:val="center"/>
          </w:tcPr>
          <w:p w14:paraId="32A844E7" w14:textId="41DA6FD1"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98.6</w:t>
            </w:r>
          </w:p>
        </w:tc>
        <w:tc>
          <w:tcPr>
            <w:tcW w:w="900" w:type="dxa"/>
            <w:vAlign w:val="center"/>
          </w:tcPr>
          <w:p w14:paraId="7C681DF8" w14:textId="52F1EC87"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112.1</w:t>
            </w:r>
          </w:p>
        </w:tc>
      </w:tr>
      <w:tr w:rsidR="00797651" w:rsidRPr="00CF1724" w14:paraId="02921C25" w14:textId="77777777" w:rsidTr="00797651">
        <w:trPr>
          <w:trHeight w:val="80"/>
        </w:trPr>
        <w:tc>
          <w:tcPr>
            <w:tcW w:w="468" w:type="dxa"/>
            <w:vAlign w:val="center"/>
          </w:tcPr>
          <w:p w14:paraId="190F0677"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7077C0D2"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 xml:space="preserve">Պետական բյուջեից համայնքի վարչական բյուջեին տրամադրվող այլ դոտացիաներ, այդ թվում՝ </w:t>
            </w:r>
          </w:p>
        </w:tc>
        <w:tc>
          <w:tcPr>
            <w:tcW w:w="900" w:type="dxa"/>
            <w:vAlign w:val="center"/>
          </w:tcPr>
          <w:p w14:paraId="3D2D1DF8" w14:textId="30A3A564" w:rsidR="00797651" w:rsidRPr="00797651" w:rsidRDefault="00797651" w:rsidP="00797651">
            <w:pPr>
              <w:jc w:val="center"/>
              <w:rPr>
                <w:rFonts w:ascii="Sylfaen" w:hAnsi="Sylfaen" w:cs="Calibri"/>
                <w:sz w:val="16"/>
                <w:szCs w:val="16"/>
                <w:lang w:val="hy-AM"/>
              </w:rPr>
            </w:pPr>
            <w:r w:rsidRPr="002E2DD1">
              <w:rPr>
                <w:rFonts w:ascii="Sylfaen" w:hAnsi="Sylfaen" w:cs="Calibri"/>
                <w:sz w:val="16"/>
                <w:szCs w:val="16"/>
                <w:lang w:val="hy-AM"/>
              </w:rPr>
              <w:t> </w:t>
            </w:r>
          </w:p>
        </w:tc>
        <w:tc>
          <w:tcPr>
            <w:tcW w:w="900" w:type="dxa"/>
            <w:vAlign w:val="center"/>
          </w:tcPr>
          <w:p w14:paraId="06E3794E" w14:textId="32AEC961"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211.8</w:t>
            </w:r>
          </w:p>
        </w:tc>
        <w:tc>
          <w:tcPr>
            <w:tcW w:w="900" w:type="dxa"/>
            <w:vAlign w:val="center"/>
          </w:tcPr>
          <w:p w14:paraId="5FB16061" w14:textId="50CB9F25"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102.5</w:t>
            </w:r>
          </w:p>
        </w:tc>
        <w:tc>
          <w:tcPr>
            <w:tcW w:w="900" w:type="dxa"/>
            <w:vAlign w:val="center"/>
          </w:tcPr>
          <w:p w14:paraId="32CB482C" w14:textId="11E19A01"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0.0</w:t>
            </w:r>
          </w:p>
        </w:tc>
        <w:tc>
          <w:tcPr>
            <w:tcW w:w="900" w:type="dxa"/>
            <w:vAlign w:val="center"/>
          </w:tcPr>
          <w:p w14:paraId="3B9C9F25" w14:textId="54DF146A"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48.4</w:t>
            </w:r>
          </w:p>
        </w:tc>
      </w:tr>
      <w:tr w:rsidR="00797651" w:rsidRPr="00CF1724" w14:paraId="05748242" w14:textId="77777777" w:rsidTr="00797651">
        <w:trPr>
          <w:trHeight w:val="80"/>
        </w:trPr>
        <w:tc>
          <w:tcPr>
            <w:tcW w:w="468" w:type="dxa"/>
            <w:vAlign w:val="center"/>
          </w:tcPr>
          <w:p w14:paraId="3A4E78C8" w14:textId="77777777" w:rsidR="00797651" w:rsidRPr="00CF1724" w:rsidRDefault="00797651" w:rsidP="00797651">
            <w:pPr>
              <w:jc w:val="center"/>
              <w:rPr>
                <w:rFonts w:ascii="Sylfaen" w:hAnsi="Sylfaen" w:cs="Arial"/>
                <w:sz w:val="18"/>
                <w:szCs w:val="18"/>
                <w:lang w:val="hy-AM" w:eastAsia="ru-RU"/>
              </w:rPr>
            </w:pPr>
          </w:p>
        </w:tc>
        <w:tc>
          <w:tcPr>
            <w:tcW w:w="4770" w:type="dxa"/>
            <w:vAlign w:val="center"/>
          </w:tcPr>
          <w:p w14:paraId="6F7C531E" w14:textId="77777777" w:rsidR="00797651" w:rsidRPr="00CF1724" w:rsidRDefault="00797651" w:rsidP="00797651">
            <w:pPr>
              <w:rPr>
                <w:rFonts w:ascii="Sylfaen" w:hAnsi="Sylfaen" w:cs="Sylfaen"/>
                <w:i/>
                <w:sz w:val="18"/>
                <w:szCs w:val="18"/>
                <w:lang w:val="hy-AM" w:eastAsia="ru-RU"/>
              </w:rPr>
            </w:pPr>
            <w:r w:rsidRPr="00CF1724">
              <w:rPr>
                <w:rFonts w:ascii="Sylfaen" w:hAnsi="Sylfaen" w:cs="Sylfaen"/>
                <w:i/>
                <w:sz w:val="18"/>
                <w:szCs w:val="18"/>
                <w:lang w:val="hy-AM" w:eastAsia="ru-RU"/>
              </w:rPr>
              <w:t>ա) Համայնքի բյուջեի եկամուտները նվազեցնող՝ ՀՀ օրենքների կիրարկման արդյունքում համայնքի բյուջեի եկամուտների կորուստների պետության կողմից փոխհատուցվող գումարներ</w:t>
            </w:r>
          </w:p>
        </w:tc>
        <w:tc>
          <w:tcPr>
            <w:tcW w:w="900" w:type="dxa"/>
            <w:vAlign w:val="center"/>
          </w:tcPr>
          <w:p w14:paraId="0F8D9B2A" w14:textId="5E6007D2" w:rsidR="00797651" w:rsidRPr="00655093" w:rsidRDefault="00797651" w:rsidP="00797651">
            <w:pPr>
              <w:jc w:val="center"/>
              <w:rPr>
                <w:rFonts w:ascii="Sylfaen" w:hAnsi="Sylfaen" w:cs="Calibri"/>
                <w:i/>
                <w:iCs/>
                <w:sz w:val="16"/>
                <w:szCs w:val="16"/>
                <w:lang w:val="en-US"/>
              </w:rPr>
            </w:pPr>
            <w:r w:rsidRPr="002E2DD1">
              <w:rPr>
                <w:rFonts w:ascii="Sylfaen" w:hAnsi="Sylfaen" w:cs="Calibri"/>
                <w:sz w:val="16"/>
                <w:szCs w:val="16"/>
                <w:lang w:val="hy-AM"/>
              </w:rPr>
              <w:t> </w:t>
            </w:r>
            <w:r w:rsidR="00655093">
              <w:rPr>
                <w:rFonts w:ascii="Sylfaen" w:hAnsi="Sylfaen" w:cs="Calibri"/>
                <w:sz w:val="16"/>
                <w:szCs w:val="16"/>
                <w:lang w:val="en-US"/>
              </w:rPr>
              <w:t>0.0</w:t>
            </w:r>
          </w:p>
        </w:tc>
        <w:tc>
          <w:tcPr>
            <w:tcW w:w="900" w:type="dxa"/>
            <w:vAlign w:val="center"/>
          </w:tcPr>
          <w:p w14:paraId="46865813" w14:textId="1992098C" w:rsidR="00797651" w:rsidRPr="00797651" w:rsidRDefault="00797651" w:rsidP="00797651">
            <w:pPr>
              <w:jc w:val="center"/>
              <w:rPr>
                <w:rFonts w:ascii="Sylfaen" w:hAnsi="Sylfaen" w:cs="Calibri"/>
                <w:i/>
                <w:iCs/>
                <w:sz w:val="16"/>
                <w:szCs w:val="16"/>
                <w:lang w:val="hy-AM"/>
              </w:rPr>
            </w:pPr>
            <w:r w:rsidRPr="00797651">
              <w:rPr>
                <w:rFonts w:ascii="Sylfaen" w:hAnsi="Sylfaen" w:cs="Calibri"/>
                <w:sz w:val="16"/>
                <w:szCs w:val="16"/>
              </w:rPr>
              <w:t>211.8</w:t>
            </w:r>
          </w:p>
        </w:tc>
        <w:tc>
          <w:tcPr>
            <w:tcW w:w="900" w:type="dxa"/>
            <w:vAlign w:val="center"/>
          </w:tcPr>
          <w:p w14:paraId="2AEDA520" w14:textId="114CDDDB" w:rsidR="00797651" w:rsidRPr="00797651" w:rsidRDefault="00797651" w:rsidP="00797651">
            <w:pPr>
              <w:jc w:val="center"/>
              <w:rPr>
                <w:rFonts w:ascii="Sylfaen" w:hAnsi="Sylfaen" w:cs="Calibri"/>
                <w:i/>
                <w:iCs/>
                <w:sz w:val="16"/>
                <w:szCs w:val="16"/>
                <w:lang w:val="hy-AM"/>
              </w:rPr>
            </w:pPr>
            <w:r w:rsidRPr="00797651">
              <w:rPr>
                <w:rFonts w:ascii="Sylfaen" w:hAnsi="Sylfaen" w:cs="Calibri"/>
                <w:sz w:val="16"/>
                <w:szCs w:val="16"/>
              </w:rPr>
              <w:t>102.5</w:t>
            </w:r>
          </w:p>
        </w:tc>
        <w:tc>
          <w:tcPr>
            <w:tcW w:w="900" w:type="dxa"/>
            <w:vAlign w:val="center"/>
          </w:tcPr>
          <w:p w14:paraId="79E47664" w14:textId="774A793C"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0.0</w:t>
            </w:r>
          </w:p>
        </w:tc>
        <w:tc>
          <w:tcPr>
            <w:tcW w:w="900" w:type="dxa"/>
            <w:vAlign w:val="center"/>
          </w:tcPr>
          <w:p w14:paraId="4C9EDC41" w14:textId="219A7807"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48.4</w:t>
            </w:r>
          </w:p>
        </w:tc>
      </w:tr>
      <w:tr w:rsidR="00797651" w:rsidRPr="00CF1724" w14:paraId="64C0F39C" w14:textId="77777777" w:rsidTr="00797651">
        <w:trPr>
          <w:trHeight w:val="80"/>
        </w:trPr>
        <w:tc>
          <w:tcPr>
            <w:tcW w:w="468" w:type="dxa"/>
            <w:vAlign w:val="center"/>
          </w:tcPr>
          <w:p w14:paraId="61B5CCE1" w14:textId="77777777" w:rsidR="00797651" w:rsidRPr="00CF1724" w:rsidRDefault="00797651" w:rsidP="00797651">
            <w:pPr>
              <w:jc w:val="center"/>
              <w:rPr>
                <w:rFonts w:ascii="Sylfaen" w:hAnsi="Sylfaen" w:cs="Arial"/>
                <w:sz w:val="18"/>
                <w:szCs w:val="18"/>
                <w:lang w:val="hy-AM" w:eastAsia="ru-RU"/>
              </w:rPr>
            </w:pPr>
          </w:p>
        </w:tc>
        <w:tc>
          <w:tcPr>
            <w:tcW w:w="4770" w:type="dxa"/>
            <w:vAlign w:val="center"/>
          </w:tcPr>
          <w:p w14:paraId="1681C8B4" w14:textId="77777777" w:rsidR="00797651" w:rsidRPr="00CF1724" w:rsidRDefault="00797651" w:rsidP="00797651">
            <w:pPr>
              <w:rPr>
                <w:rFonts w:ascii="Sylfaen" w:hAnsi="Sylfaen" w:cs="Sylfaen"/>
                <w:i/>
                <w:sz w:val="18"/>
                <w:szCs w:val="18"/>
                <w:lang w:val="hy-AM" w:eastAsia="ru-RU"/>
              </w:rPr>
            </w:pPr>
            <w:r w:rsidRPr="00CF1724">
              <w:rPr>
                <w:rFonts w:ascii="Sylfaen" w:hAnsi="Sylfaen" w:cs="Sylfaen"/>
                <w:i/>
                <w:sz w:val="18"/>
                <w:szCs w:val="18"/>
                <w:lang w:val="hy-AM" w:eastAsia="ru-RU"/>
              </w:rPr>
              <w:t xml:space="preserve">բ) Պետական բյուջեից համայնքի վարչական բյուջեին տրամադրվող այլ դոտացիաներ </w:t>
            </w:r>
          </w:p>
        </w:tc>
        <w:tc>
          <w:tcPr>
            <w:tcW w:w="900" w:type="dxa"/>
            <w:vAlign w:val="center"/>
          </w:tcPr>
          <w:p w14:paraId="0BFD69A0" w14:textId="2518F808" w:rsidR="00797651" w:rsidRPr="00655093" w:rsidRDefault="00797651" w:rsidP="00797651">
            <w:pPr>
              <w:jc w:val="center"/>
              <w:rPr>
                <w:rFonts w:ascii="Sylfaen" w:hAnsi="Sylfaen" w:cs="Calibri"/>
                <w:i/>
                <w:iCs/>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13C9D680" w14:textId="49EFFE3B" w:rsidR="00797651" w:rsidRPr="00655093" w:rsidRDefault="00797651" w:rsidP="00797651">
            <w:pPr>
              <w:jc w:val="center"/>
              <w:rPr>
                <w:rFonts w:ascii="Sylfaen" w:hAnsi="Sylfaen" w:cs="Calibri"/>
                <w:i/>
                <w:iCs/>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4136A8E4" w14:textId="16F90789" w:rsidR="00797651" w:rsidRPr="00655093" w:rsidRDefault="00797651" w:rsidP="00797651">
            <w:pPr>
              <w:jc w:val="center"/>
              <w:rPr>
                <w:rFonts w:ascii="Sylfaen" w:hAnsi="Sylfaen" w:cs="Calibri"/>
                <w:i/>
                <w:iCs/>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68FA1C1A" w14:textId="5C0D7E7E"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0.0</w:t>
            </w:r>
          </w:p>
        </w:tc>
        <w:tc>
          <w:tcPr>
            <w:tcW w:w="900" w:type="dxa"/>
            <w:vAlign w:val="center"/>
          </w:tcPr>
          <w:p w14:paraId="5E14F326" w14:textId="6DE52959" w:rsidR="00797651" w:rsidRPr="00797651" w:rsidRDefault="00797651" w:rsidP="00797651">
            <w:pPr>
              <w:jc w:val="center"/>
              <w:rPr>
                <w:rFonts w:ascii="Sylfaen" w:hAnsi="Sylfaen" w:cs="Calibri"/>
                <w:i/>
                <w:iCs/>
                <w:sz w:val="16"/>
                <w:szCs w:val="16"/>
                <w:lang w:val="hy-AM"/>
              </w:rPr>
            </w:pPr>
            <w:r w:rsidRPr="00797651">
              <w:rPr>
                <w:rFonts w:ascii="Sylfaen" w:hAnsi="Sylfaen" w:cs="Calibri"/>
                <w:bCs/>
                <w:sz w:val="16"/>
                <w:szCs w:val="16"/>
              </w:rPr>
              <w:t>0.0</w:t>
            </w:r>
          </w:p>
        </w:tc>
      </w:tr>
      <w:tr w:rsidR="00797651" w:rsidRPr="00CF1724" w14:paraId="4EE2BFFE" w14:textId="77777777" w:rsidTr="00797651">
        <w:trPr>
          <w:trHeight w:val="313"/>
        </w:trPr>
        <w:tc>
          <w:tcPr>
            <w:tcW w:w="468" w:type="dxa"/>
            <w:vAlign w:val="center"/>
          </w:tcPr>
          <w:p w14:paraId="594E9CB5"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37DEC151"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Պետական բյուջեից ընթացիկ ծախսերի ֆինանսավորման համար տրամադրվող նպատակային</w:t>
            </w:r>
          </w:p>
          <w:p w14:paraId="77AB1A09"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հատկացումներ (ընթացիկ սուբվենցիաներ)</w:t>
            </w:r>
          </w:p>
        </w:tc>
        <w:tc>
          <w:tcPr>
            <w:tcW w:w="900" w:type="dxa"/>
            <w:vAlign w:val="center"/>
          </w:tcPr>
          <w:p w14:paraId="7A12D4C2" w14:textId="66BAE137"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12551.9</w:t>
            </w:r>
          </w:p>
        </w:tc>
        <w:tc>
          <w:tcPr>
            <w:tcW w:w="900" w:type="dxa"/>
            <w:vAlign w:val="center"/>
          </w:tcPr>
          <w:p w14:paraId="3F7922AB" w14:textId="13EEE444"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10501.9</w:t>
            </w:r>
          </w:p>
        </w:tc>
        <w:tc>
          <w:tcPr>
            <w:tcW w:w="900" w:type="dxa"/>
            <w:vAlign w:val="center"/>
          </w:tcPr>
          <w:p w14:paraId="2533CE44" w14:textId="78BCF2E8"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10501.9</w:t>
            </w:r>
          </w:p>
        </w:tc>
        <w:tc>
          <w:tcPr>
            <w:tcW w:w="900" w:type="dxa"/>
            <w:vAlign w:val="center"/>
          </w:tcPr>
          <w:p w14:paraId="4F7CDFDE" w14:textId="6A22CD8D"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83.7</w:t>
            </w:r>
          </w:p>
        </w:tc>
        <w:tc>
          <w:tcPr>
            <w:tcW w:w="900" w:type="dxa"/>
            <w:vAlign w:val="center"/>
          </w:tcPr>
          <w:p w14:paraId="04A52756" w14:textId="7C88EDA5"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100.0</w:t>
            </w:r>
          </w:p>
        </w:tc>
      </w:tr>
      <w:tr w:rsidR="00797651" w:rsidRPr="00CF1724" w14:paraId="4DCC237F" w14:textId="77777777" w:rsidTr="00797651">
        <w:trPr>
          <w:trHeight w:val="313"/>
        </w:trPr>
        <w:tc>
          <w:tcPr>
            <w:tcW w:w="468" w:type="dxa"/>
            <w:vAlign w:val="center"/>
          </w:tcPr>
          <w:p w14:paraId="6BEC647D" w14:textId="77777777" w:rsidR="00797651" w:rsidRPr="00CF1724" w:rsidRDefault="00797651" w:rsidP="00797651">
            <w:pPr>
              <w:numPr>
                <w:ilvl w:val="0"/>
                <w:numId w:val="13"/>
              </w:numPr>
              <w:ind w:hanging="1416"/>
              <w:jc w:val="center"/>
              <w:rPr>
                <w:rFonts w:ascii="Sylfaen" w:hAnsi="Sylfaen" w:cs="Arial"/>
                <w:sz w:val="18"/>
                <w:szCs w:val="18"/>
                <w:lang w:val="hy-AM" w:eastAsia="ru-RU"/>
              </w:rPr>
            </w:pPr>
          </w:p>
        </w:tc>
        <w:tc>
          <w:tcPr>
            <w:tcW w:w="4770" w:type="dxa"/>
            <w:vAlign w:val="center"/>
          </w:tcPr>
          <w:p w14:paraId="66D7FADB" w14:textId="77777777" w:rsidR="00797651" w:rsidRPr="00CF1724" w:rsidRDefault="00797651" w:rsidP="00797651">
            <w:pPr>
              <w:rPr>
                <w:rFonts w:ascii="Sylfaen" w:hAnsi="Sylfaen" w:cs="Sylfaen"/>
                <w:sz w:val="18"/>
                <w:szCs w:val="18"/>
                <w:lang w:val="hy-AM" w:eastAsia="ru-RU"/>
              </w:rPr>
            </w:pPr>
            <w:r w:rsidRPr="00CF1724">
              <w:rPr>
                <w:rFonts w:ascii="Sylfaen" w:hAnsi="Sylfaen" w:cs="Sylfaen"/>
                <w:sz w:val="18"/>
                <w:szCs w:val="18"/>
                <w:lang w:val="hy-AM" w:eastAsia="ru-RU"/>
              </w:rPr>
              <w:t>Պետական բյուջեից կապիտալ ծախսերի ֆինանսավորման համար տրամադրվող նպատակային հատկացումներ (կապիտալ սուբվենցիաներ)</w:t>
            </w:r>
          </w:p>
        </w:tc>
        <w:tc>
          <w:tcPr>
            <w:tcW w:w="900" w:type="dxa"/>
            <w:vAlign w:val="center"/>
          </w:tcPr>
          <w:p w14:paraId="06BF8FAF" w14:textId="6AA2CE09" w:rsidR="00797651" w:rsidRPr="00655093" w:rsidRDefault="00797651" w:rsidP="00797651">
            <w:pPr>
              <w:jc w:val="center"/>
              <w:rPr>
                <w:rFonts w:ascii="Sylfaen" w:hAnsi="Sylfaen" w:cs="Calibri"/>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7DF7E42B" w14:textId="0CC51ECF" w:rsidR="00797651" w:rsidRPr="00797651" w:rsidRDefault="00797651" w:rsidP="00797651">
            <w:pPr>
              <w:jc w:val="center"/>
              <w:rPr>
                <w:rFonts w:ascii="Sylfaen" w:hAnsi="Sylfaen" w:cs="Calibri"/>
                <w:sz w:val="16"/>
                <w:szCs w:val="16"/>
                <w:lang w:val="hy-AM"/>
              </w:rPr>
            </w:pPr>
            <w:r w:rsidRPr="00797651">
              <w:rPr>
                <w:rFonts w:ascii="Sylfaen" w:hAnsi="Sylfaen" w:cs="Calibri"/>
                <w:sz w:val="16"/>
                <w:szCs w:val="16"/>
              </w:rPr>
              <w:t>17990</w:t>
            </w:r>
          </w:p>
        </w:tc>
        <w:tc>
          <w:tcPr>
            <w:tcW w:w="900" w:type="dxa"/>
            <w:vAlign w:val="center"/>
          </w:tcPr>
          <w:p w14:paraId="29F93D49" w14:textId="02C7231D" w:rsidR="00797651" w:rsidRPr="00655093" w:rsidRDefault="00797651" w:rsidP="00797651">
            <w:pPr>
              <w:jc w:val="center"/>
              <w:rPr>
                <w:rFonts w:ascii="Sylfaen" w:hAnsi="Sylfaen" w:cs="Calibri"/>
                <w:sz w:val="16"/>
                <w:szCs w:val="16"/>
                <w:lang w:val="en-US"/>
              </w:rPr>
            </w:pPr>
            <w:r w:rsidRPr="00797651">
              <w:rPr>
                <w:rFonts w:ascii="Sylfaen" w:hAnsi="Sylfaen" w:cs="Calibri"/>
                <w:sz w:val="16"/>
                <w:szCs w:val="16"/>
              </w:rPr>
              <w:t>0</w:t>
            </w:r>
            <w:r w:rsidR="00655093">
              <w:rPr>
                <w:rFonts w:ascii="Sylfaen" w:hAnsi="Sylfaen" w:cs="Calibri"/>
                <w:sz w:val="16"/>
                <w:szCs w:val="16"/>
                <w:lang w:val="en-US"/>
              </w:rPr>
              <w:t>.0</w:t>
            </w:r>
          </w:p>
        </w:tc>
        <w:tc>
          <w:tcPr>
            <w:tcW w:w="900" w:type="dxa"/>
            <w:vAlign w:val="center"/>
          </w:tcPr>
          <w:p w14:paraId="59B0D024" w14:textId="063302D3"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0.0</w:t>
            </w:r>
          </w:p>
        </w:tc>
        <w:tc>
          <w:tcPr>
            <w:tcW w:w="900" w:type="dxa"/>
            <w:vAlign w:val="center"/>
          </w:tcPr>
          <w:p w14:paraId="6F2DDEE0" w14:textId="143CCFE3" w:rsidR="00797651" w:rsidRPr="00797651" w:rsidRDefault="00797651" w:rsidP="00797651">
            <w:pPr>
              <w:jc w:val="center"/>
              <w:rPr>
                <w:rFonts w:ascii="Sylfaen" w:hAnsi="Sylfaen" w:cs="Calibri"/>
                <w:sz w:val="16"/>
                <w:szCs w:val="16"/>
                <w:lang w:val="hy-AM"/>
              </w:rPr>
            </w:pPr>
            <w:r w:rsidRPr="00797651">
              <w:rPr>
                <w:rFonts w:ascii="Sylfaen" w:hAnsi="Sylfaen" w:cs="Calibri"/>
                <w:bCs/>
                <w:sz w:val="16"/>
                <w:szCs w:val="16"/>
              </w:rPr>
              <w:t>0.0</w:t>
            </w:r>
          </w:p>
        </w:tc>
      </w:tr>
    </w:tbl>
    <w:p w14:paraId="2B7A9D2C" w14:textId="77777777" w:rsidR="003A5FDB" w:rsidRPr="00CF1724" w:rsidRDefault="003A5FDB" w:rsidP="00701B8F">
      <w:pPr>
        <w:rPr>
          <w:rFonts w:ascii="Sylfaen" w:hAnsi="Sylfaen"/>
          <w:color w:val="538135"/>
          <w:lang w:val="hy-AM"/>
        </w:rPr>
      </w:pPr>
    </w:p>
    <w:p w14:paraId="19EC7941" w14:textId="77777777" w:rsidR="00F24551" w:rsidRPr="00CF1724" w:rsidRDefault="00F24551" w:rsidP="00F24551">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1FF4650B" w14:textId="77777777" w:rsidR="00121076" w:rsidRPr="00CF1724" w:rsidRDefault="00121076" w:rsidP="00F24551">
      <w:pPr>
        <w:jc w:val="center"/>
        <w:rPr>
          <w:rFonts w:ascii="Sylfaen" w:hAnsi="Sylfaen" w:cs="Sylfaen"/>
          <w:b/>
          <w:sz w:val="24"/>
          <w:lang w:val="hy-AM"/>
        </w:rPr>
      </w:pPr>
    </w:p>
    <w:p w14:paraId="7DD513D6" w14:textId="77777777" w:rsidR="00121076" w:rsidRPr="00CF1724" w:rsidRDefault="00121076" w:rsidP="00121076">
      <w:pPr>
        <w:rPr>
          <w:rFonts w:ascii="Sylfaen" w:hAnsi="Sylfaen" w:cs="Sylfaen"/>
          <w:szCs w:val="18"/>
          <w:lang w:val="hy-AM" w:eastAsia="ru-RU"/>
        </w:rPr>
      </w:pPr>
      <w:r w:rsidRPr="00CF1724">
        <w:rPr>
          <w:rFonts w:ascii="Sylfaen" w:hAnsi="Sylfaen" w:cs="Sylfaen"/>
          <w:szCs w:val="18"/>
          <w:lang w:val="hy-AM" w:eastAsia="ru-RU"/>
        </w:rPr>
        <w:t>«ՀՀ բյուջետային համակարգի մասին» ՀՀ օրենք</w:t>
      </w:r>
    </w:p>
    <w:p w14:paraId="7266E576" w14:textId="77777777" w:rsidR="00121076" w:rsidRPr="00CF1724" w:rsidRDefault="00121076" w:rsidP="00121076">
      <w:pPr>
        <w:rPr>
          <w:rFonts w:ascii="Sylfaen" w:hAnsi="Sylfaen"/>
          <w:color w:val="FF0000"/>
          <w:lang w:val="hy-AM"/>
        </w:rPr>
      </w:pPr>
      <w:r w:rsidRPr="00CF1724">
        <w:rPr>
          <w:rFonts w:ascii="Sylfaen" w:hAnsi="Sylfaen" w:cs="Sylfaen"/>
          <w:szCs w:val="18"/>
          <w:lang w:val="hy-AM" w:eastAsia="ru-RU"/>
        </w:rPr>
        <w:t>«Ֆինանսական համահարթեցման մասին» ՀՀ օրենք</w:t>
      </w:r>
    </w:p>
    <w:p w14:paraId="707DCF48" w14:textId="77777777" w:rsidR="00121076" w:rsidRPr="00CF1724" w:rsidRDefault="00121076" w:rsidP="00192FE4">
      <w:pPr>
        <w:pStyle w:val="BodyText"/>
        <w:rPr>
          <w:rFonts w:ascii="Sylfaen" w:hAnsi="Sylfaen"/>
          <w:b/>
          <w:color w:val="538135"/>
          <w:sz w:val="26"/>
          <w:szCs w:val="26"/>
          <w:lang w:val="hy-AM"/>
        </w:rPr>
      </w:pPr>
    </w:p>
    <w:p w14:paraId="25860142" w14:textId="77777777" w:rsidR="000D3EEF" w:rsidRPr="00CF1724" w:rsidRDefault="00A74AE3" w:rsidP="000D3EEF">
      <w:pPr>
        <w:pStyle w:val="BodyText"/>
        <w:jc w:val="center"/>
        <w:rPr>
          <w:rFonts w:ascii="Sylfaen" w:hAnsi="Sylfaen"/>
          <w:b/>
          <w:sz w:val="26"/>
          <w:szCs w:val="26"/>
          <w:lang w:val="hy-AM"/>
        </w:rPr>
      </w:pPr>
      <w:r w:rsidRPr="00CF1724">
        <w:rPr>
          <w:rFonts w:ascii="Sylfaen" w:hAnsi="Sylfaen"/>
          <w:b/>
          <w:sz w:val="26"/>
          <w:szCs w:val="26"/>
          <w:lang w:val="hy-AM"/>
        </w:rPr>
        <w:t>ՊԵՏՈՒԹՅԱՆ ԿՈՂՄԻՑ ՏԻՄ-ԵՐԻՆ ՊԱՏՎԻՐԱԿՎԱԾ ԼԻԱԶՈՐՈՒԹՅՈՒՆՆԵՐԻ ԻՐԱԿԱՆԱՑՄԱՆ ԾԱԽՍԵՐԻ ՖԻՆԱՆՍԱՎՈՐՄԱՆ ՀԱՄԱՐ ՊԵՏԱԿԱՆ ԲՅՈՒՋԵԻՑ ՍՏԱՑՎՈՂ ՄԻՋՈՑՆԵՐ</w:t>
      </w:r>
      <w:r w:rsidR="00A353BC" w:rsidRPr="00CF1724">
        <w:rPr>
          <w:rFonts w:ascii="Sylfaen" w:hAnsi="Sylfaen"/>
          <w:b/>
          <w:sz w:val="26"/>
          <w:szCs w:val="26"/>
          <w:lang w:val="hy-AM"/>
        </w:rPr>
        <w:t>Ը</w:t>
      </w:r>
    </w:p>
    <w:p w14:paraId="20EAFD72" w14:textId="77777777" w:rsidR="000D3EEF" w:rsidRPr="00CF1724" w:rsidRDefault="000D3EEF" w:rsidP="000D3EEF">
      <w:pPr>
        <w:rPr>
          <w:rFonts w:ascii="Sylfaen" w:hAnsi="Sylfaen"/>
          <w:sz w:val="2"/>
          <w:lang w:val="hy-AM"/>
        </w:rPr>
      </w:pPr>
    </w:p>
    <w:p w14:paraId="7209C84A" w14:textId="77777777" w:rsidR="000D3EEF" w:rsidRPr="00CF1724" w:rsidRDefault="000D3EEF" w:rsidP="003B0AD0">
      <w:pPr>
        <w:ind w:right="122"/>
        <w:jc w:val="right"/>
        <w:rPr>
          <w:rFonts w:ascii="Sylfaen" w:hAnsi="Sylfaen"/>
          <w:b/>
          <w:szCs w:val="22"/>
          <w:lang w:val="hy-AM"/>
        </w:rPr>
      </w:pPr>
      <w:r w:rsidRPr="00CF1724">
        <w:rPr>
          <w:rFonts w:ascii="Sylfaen" w:hAnsi="Sylfaen"/>
          <w:b/>
          <w:sz w:val="28"/>
          <w:lang w:val="hy-AM"/>
        </w:rPr>
        <w:t xml:space="preserve">  </w:t>
      </w:r>
      <w:r w:rsidRPr="00CF1724">
        <w:rPr>
          <w:rFonts w:ascii="Sylfaen" w:hAnsi="Sylfaen"/>
          <w:b/>
          <w:lang w:val="hy-AM"/>
        </w:rPr>
        <w:t>(հազար  դրամ)</w:t>
      </w:r>
      <w:r w:rsidRPr="00CF1724">
        <w:rPr>
          <w:rFonts w:ascii="Sylfaen" w:hAnsi="Sylfaen"/>
          <w:b/>
          <w:szCs w:val="22"/>
          <w:lang w:val="hy-AM"/>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900"/>
        <w:gridCol w:w="900"/>
        <w:gridCol w:w="900"/>
        <w:gridCol w:w="900"/>
        <w:gridCol w:w="900"/>
      </w:tblGrid>
      <w:tr w:rsidR="00C808D3" w:rsidRPr="00CF1724" w14:paraId="79175C72" w14:textId="77777777" w:rsidTr="00175828">
        <w:trPr>
          <w:trHeight w:val="782"/>
        </w:trPr>
        <w:tc>
          <w:tcPr>
            <w:tcW w:w="468" w:type="dxa"/>
            <w:shd w:val="clear" w:color="auto" w:fill="D9D9D9"/>
            <w:vAlign w:val="center"/>
          </w:tcPr>
          <w:p w14:paraId="7C55C2D4" w14:textId="77777777" w:rsidR="00C808D3" w:rsidRPr="00CF1724" w:rsidRDefault="00C808D3" w:rsidP="00C808D3">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shd w:val="clear" w:color="auto" w:fill="D9D9D9"/>
            <w:vAlign w:val="center"/>
          </w:tcPr>
          <w:p w14:paraId="01203A47" w14:textId="77777777" w:rsidR="00C808D3" w:rsidRPr="00CF1724" w:rsidRDefault="00C808D3" w:rsidP="00C808D3">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Անվանումը</w:t>
            </w:r>
          </w:p>
        </w:tc>
        <w:tc>
          <w:tcPr>
            <w:tcW w:w="900" w:type="dxa"/>
            <w:shd w:val="clear" w:color="auto" w:fill="D9D9D9"/>
            <w:vAlign w:val="center"/>
          </w:tcPr>
          <w:p w14:paraId="4C6861A0" w14:textId="18102C3B"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shd w:val="clear" w:color="auto" w:fill="D9D9D9"/>
            <w:vAlign w:val="center"/>
          </w:tcPr>
          <w:p w14:paraId="5B761AEE" w14:textId="4F654208"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shd w:val="clear" w:color="auto" w:fill="D9D9D9"/>
            <w:vAlign w:val="center"/>
          </w:tcPr>
          <w:p w14:paraId="5CF3FFAA" w14:textId="5AE7C353"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shd w:val="clear" w:color="auto" w:fill="D9D9D9"/>
            <w:vAlign w:val="center"/>
          </w:tcPr>
          <w:p w14:paraId="17A4097B" w14:textId="2F3B1E83"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shd w:val="clear" w:color="auto" w:fill="D9D9D9"/>
            <w:vAlign w:val="center"/>
          </w:tcPr>
          <w:p w14:paraId="0B0C7CAB" w14:textId="622D281E" w:rsidR="00C808D3" w:rsidRPr="00CF1724" w:rsidRDefault="00C808D3" w:rsidP="00C808D3">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655093" w:rsidRPr="00CF1724" w14:paraId="2C8E4E7E" w14:textId="77777777" w:rsidTr="009D4892">
        <w:trPr>
          <w:trHeight w:val="62"/>
        </w:trPr>
        <w:tc>
          <w:tcPr>
            <w:tcW w:w="468" w:type="dxa"/>
            <w:vAlign w:val="center"/>
          </w:tcPr>
          <w:p w14:paraId="104287B0" w14:textId="77777777" w:rsidR="00655093" w:rsidRPr="00CF1724" w:rsidRDefault="00655093" w:rsidP="00655093">
            <w:pPr>
              <w:jc w:val="center"/>
              <w:rPr>
                <w:rFonts w:ascii="Sylfaen" w:hAnsi="Sylfaen" w:cs="Arial"/>
                <w:sz w:val="18"/>
                <w:szCs w:val="18"/>
                <w:lang w:val="hy-AM" w:eastAsia="ru-RU"/>
              </w:rPr>
            </w:pPr>
          </w:p>
        </w:tc>
        <w:tc>
          <w:tcPr>
            <w:tcW w:w="4770" w:type="dxa"/>
            <w:vAlign w:val="center"/>
          </w:tcPr>
          <w:p w14:paraId="635C3198" w14:textId="77777777" w:rsidR="00655093" w:rsidRPr="00CF1724" w:rsidRDefault="00655093" w:rsidP="00655093">
            <w:pPr>
              <w:rPr>
                <w:rFonts w:ascii="Sylfaen" w:hAnsi="Sylfaen" w:cs="Sylfaen"/>
                <w:b/>
                <w:bCs/>
                <w:sz w:val="18"/>
                <w:szCs w:val="18"/>
                <w:lang w:val="hy-AM" w:eastAsia="ru-RU"/>
              </w:rPr>
            </w:pPr>
            <w:r w:rsidRPr="00CF1724">
              <w:rPr>
                <w:rFonts w:ascii="Sylfaen" w:hAnsi="Sylfaen" w:cs="Sylfaen"/>
                <w:b/>
                <w:bCs/>
                <w:sz w:val="18"/>
                <w:szCs w:val="18"/>
                <w:lang w:val="hy-AM" w:eastAsia="ru-RU"/>
              </w:rPr>
              <w:t>ԸՆԴԱՄԵՆԸ ՊԵՏՈՒԹՅԱՆ ԿՈՂՄԻՑ ՏԻՄ-ԵՐԻՆ ՊԱՏՎԻՐԱԿՎԱԾ ԼԻԱԶՈՐՈՒԹՅՈՒՆՆԵՐԻ ԻՐԱԿԱՆԱՑՄԱՆ ԾԱԽՍԵՐԻ ՖԻՆԱՆՍԱՎՈՐՄԱՆ ՀԱՄԱՐ ՊԵՏԱԿԱՆ ԲՅՈՒՋԵԻՑ ՍՏԱՑՎՈՂ ՄԻՋՈՑՆԵՐ</w:t>
            </w:r>
          </w:p>
          <w:p w14:paraId="62E77912" w14:textId="77777777" w:rsidR="00655093" w:rsidRPr="00CF1724" w:rsidRDefault="00655093" w:rsidP="00655093">
            <w:pPr>
              <w:rPr>
                <w:rFonts w:ascii="Sylfaen" w:hAnsi="Sylfaen" w:cs="Arial"/>
                <w:b/>
                <w:bCs/>
                <w:sz w:val="18"/>
                <w:szCs w:val="18"/>
                <w:lang w:val="hy-AM" w:eastAsia="ru-RU"/>
              </w:rPr>
            </w:pPr>
            <w:r w:rsidRPr="00CF1724">
              <w:rPr>
                <w:rFonts w:ascii="Sylfaen" w:hAnsi="Sylfaen" w:cs="Sylfaen"/>
                <w:b/>
                <w:bCs/>
                <w:sz w:val="18"/>
                <w:szCs w:val="18"/>
                <w:lang w:val="hy-AM" w:eastAsia="ru-RU"/>
              </w:rPr>
              <w:t>այդ թվում՝ ըստ լիազորությունների առանձին տեսակների</w:t>
            </w:r>
          </w:p>
        </w:tc>
        <w:tc>
          <w:tcPr>
            <w:tcW w:w="900" w:type="dxa"/>
            <w:vAlign w:val="center"/>
          </w:tcPr>
          <w:p w14:paraId="651C941C" w14:textId="4E4276A8"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146AD795" w14:textId="7E0FE9D3"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61DD27B3" w14:textId="28BC0CEE"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34165.2</w:t>
            </w:r>
          </w:p>
        </w:tc>
        <w:tc>
          <w:tcPr>
            <w:tcW w:w="900" w:type="dxa"/>
            <w:vAlign w:val="center"/>
          </w:tcPr>
          <w:p w14:paraId="7C48DD2F" w14:textId="71BDF391" w:rsidR="00655093" w:rsidRPr="00655093" w:rsidRDefault="00655093" w:rsidP="00655093">
            <w:pPr>
              <w:jc w:val="center"/>
              <w:rPr>
                <w:rFonts w:ascii="Sylfaen" w:hAnsi="Sylfaen" w:cs="Calibri"/>
                <w:b/>
                <w:bCs/>
                <w:sz w:val="18"/>
                <w:szCs w:val="18"/>
                <w:lang w:val="en-US"/>
              </w:rPr>
            </w:pPr>
            <w:r>
              <w:rPr>
                <w:rFonts w:ascii="Sylfaen" w:hAnsi="Sylfaen" w:cs="Calibri"/>
                <w:b/>
                <w:bCs/>
                <w:sz w:val="18"/>
                <w:szCs w:val="18"/>
                <w:lang w:val="en-US"/>
              </w:rPr>
              <w:t>100.0</w:t>
            </w:r>
          </w:p>
        </w:tc>
        <w:tc>
          <w:tcPr>
            <w:tcW w:w="900" w:type="dxa"/>
            <w:vAlign w:val="center"/>
          </w:tcPr>
          <w:p w14:paraId="125A4824" w14:textId="77777777" w:rsidR="00655093" w:rsidRPr="00CF1724" w:rsidRDefault="00655093" w:rsidP="00655093">
            <w:pPr>
              <w:jc w:val="center"/>
              <w:rPr>
                <w:rFonts w:ascii="Sylfaen" w:hAnsi="Sylfaen" w:cs="Calibri"/>
                <w:b/>
                <w:bCs/>
                <w:sz w:val="18"/>
                <w:szCs w:val="18"/>
                <w:lang w:val="hy-AM"/>
              </w:rPr>
            </w:pPr>
            <w:r w:rsidRPr="00CF1724">
              <w:rPr>
                <w:rFonts w:ascii="Sylfaen" w:hAnsi="Sylfaen" w:cs="Calibri"/>
                <w:b/>
                <w:bCs/>
                <w:sz w:val="18"/>
                <w:szCs w:val="18"/>
                <w:lang w:val="hy-AM"/>
              </w:rPr>
              <w:t>100.0</w:t>
            </w:r>
          </w:p>
        </w:tc>
      </w:tr>
      <w:tr w:rsidR="00655093" w:rsidRPr="00CF1724" w14:paraId="50D62420" w14:textId="77777777" w:rsidTr="009D4892">
        <w:trPr>
          <w:trHeight w:val="62"/>
        </w:trPr>
        <w:tc>
          <w:tcPr>
            <w:tcW w:w="468" w:type="dxa"/>
            <w:vAlign w:val="center"/>
          </w:tcPr>
          <w:p w14:paraId="6A660133" w14:textId="77777777" w:rsidR="00655093" w:rsidRPr="00CF1724" w:rsidRDefault="00655093" w:rsidP="00655093">
            <w:pPr>
              <w:numPr>
                <w:ilvl w:val="0"/>
                <w:numId w:val="14"/>
              </w:numPr>
              <w:ind w:hanging="1416"/>
              <w:jc w:val="center"/>
              <w:rPr>
                <w:rFonts w:ascii="Sylfaen" w:hAnsi="Sylfaen" w:cs="Arial"/>
                <w:sz w:val="18"/>
                <w:szCs w:val="18"/>
                <w:lang w:val="hy-AM" w:eastAsia="ru-RU"/>
              </w:rPr>
            </w:pPr>
          </w:p>
        </w:tc>
        <w:tc>
          <w:tcPr>
            <w:tcW w:w="4770" w:type="dxa"/>
            <w:vAlign w:val="center"/>
          </w:tcPr>
          <w:p w14:paraId="66490207" w14:textId="77777777" w:rsidR="00655093" w:rsidRPr="00CF1724" w:rsidRDefault="00655093" w:rsidP="00655093">
            <w:pPr>
              <w:rPr>
                <w:rFonts w:ascii="Sylfaen" w:hAnsi="Sylfaen" w:cs="Sylfaen"/>
                <w:sz w:val="18"/>
                <w:szCs w:val="18"/>
                <w:lang w:val="hy-AM" w:eastAsia="ru-RU"/>
              </w:rPr>
            </w:pPr>
            <w:r w:rsidRPr="00CF1724">
              <w:rPr>
                <w:rFonts w:ascii="Sylfaen" w:hAnsi="Sylfaen" w:cs="Sylfaen"/>
                <w:sz w:val="18"/>
                <w:szCs w:val="18"/>
                <w:lang w:val="hy-AM" w:eastAsia="ru-RU"/>
              </w:rPr>
              <w:t>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 ՔԿԱԳ</w:t>
            </w:r>
          </w:p>
        </w:tc>
        <w:tc>
          <w:tcPr>
            <w:tcW w:w="900" w:type="dxa"/>
            <w:vAlign w:val="center"/>
          </w:tcPr>
          <w:p w14:paraId="19DFB417" w14:textId="30A38287"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360C9F43" w14:textId="44EAA13F"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3415.2</w:t>
            </w:r>
          </w:p>
        </w:tc>
        <w:tc>
          <w:tcPr>
            <w:tcW w:w="900" w:type="dxa"/>
            <w:vAlign w:val="center"/>
          </w:tcPr>
          <w:p w14:paraId="1D469D11" w14:textId="36A34D1D"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hy-AM"/>
              </w:rPr>
              <w:t>34165.2</w:t>
            </w:r>
          </w:p>
        </w:tc>
        <w:tc>
          <w:tcPr>
            <w:tcW w:w="900" w:type="dxa"/>
            <w:vAlign w:val="center"/>
          </w:tcPr>
          <w:p w14:paraId="390452D8" w14:textId="6383F9D3" w:rsidR="00655093" w:rsidRPr="00CF1724" w:rsidRDefault="00655093" w:rsidP="00655093">
            <w:pPr>
              <w:jc w:val="center"/>
              <w:rPr>
                <w:rFonts w:ascii="Sylfaen" w:hAnsi="Sylfaen" w:cs="Calibri"/>
                <w:b/>
                <w:bCs/>
                <w:sz w:val="18"/>
                <w:szCs w:val="18"/>
                <w:lang w:val="hy-AM"/>
              </w:rPr>
            </w:pPr>
            <w:r>
              <w:rPr>
                <w:rFonts w:ascii="Sylfaen" w:hAnsi="Sylfaen" w:cs="Calibri"/>
                <w:b/>
                <w:bCs/>
                <w:sz w:val="18"/>
                <w:szCs w:val="18"/>
                <w:lang w:val="en-US"/>
              </w:rPr>
              <w:t>100.0</w:t>
            </w:r>
          </w:p>
        </w:tc>
        <w:tc>
          <w:tcPr>
            <w:tcW w:w="900" w:type="dxa"/>
            <w:vAlign w:val="center"/>
          </w:tcPr>
          <w:p w14:paraId="75EAEEC0" w14:textId="710E5874" w:rsidR="00655093" w:rsidRPr="00CF1724" w:rsidRDefault="00655093" w:rsidP="00655093">
            <w:pPr>
              <w:jc w:val="center"/>
              <w:rPr>
                <w:rFonts w:ascii="Sylfaen" w:hAnsi="Sylfaen" w:cs="Calibri"/>
                <w:b/>
                <w:bCs/>
                <w:sz w:val="18"/>
                <w:szCs w:val="18"/>
                <w:lang w:val="hy-AM"/>
              </w:rPr>
            </w:pPr>
            <w:r w:rsidRPr="00CF1724">
              <w:rPr>
                <w:rFonts w:ascii="Sylfaen" w:hAnsi="Sylfaen" w:cs="Calibri"/>
                <w:b/>
                <w:bCs/>
                <w:sz w:val="18"/>
                <w:szCs w:val="18"/>
                <w:lang w:val="hy-AM"/>
              </w:rPr>
              <w:t>100.0</w:t>
            </w:r>
          </w:p>
        </w:tc>
      </w:tr>
    </w:tbl>
    <w:p w14:paraId="4234BA83" w14:textId="77777777" w:rsidR="000D3EEF" w:rsidRPr="00CF1724" w:rsidRDefault="000D3EEF" w:rsidP="000D3EEF">
      <w:pPr>
        <w:rPr>
          <w:rFonts w:ascii="Sylfaen" w:hAnsi="Sylfaen"/>
          <w:color w:val="538135"/>
          <w:lang w:val="hy-AM"/>
        </w:rPr>
      </w:pPr>
    </w:p>
    <w:p w14:paraId="7BE41A17" w14:textId="77777777" w:rsidR="003A5FDB" w:rsidRPr="00CF1724" w:rsidRDefault="000D3EEF" w:rsidP="00192FE4">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78C9D0C6" w14:textId="77777777" w:rsidR="00192FE4" w:rsidRPr="00CF1724" w:rsidRDefault="00192FE4" w:rsidP="00192FE4">
      <w:pPr>
        <w:jc w:val="center"/>
        <w:rPr>
          <w:rFonts w:ascii="Sylfaen" w:hAnsi="Sylfaen" w:cs="Sylfaen"/>
          <w:b/>
          <w:color w:val="538135"/>
          <w:sz w:val="6"/>
          <w:lang w:val="hy-AM"/>
        </w:rPr>
      </w:pPr>
    </w:p>
    <w:p w14:paraId="715B35D6" w14:textId="77777777" w:rsidR="00D610C7" w:rsidRPr="00CF1724" w:rsidRDefault="00192FE4" w:rsidP="00701B8F">
      <w:pPr>
        <w:rPr>
          <w:rFonts w:ascii="Sylfaen" w:hAnsi="Sylfaen"/>
          <w:color w:val="538135"/>
          <w:lang w:val="hy-AM"/>
        </w:rPr>
      </w:pPr>
      <w:r w:rsidRPr="00CF1724">
        <w:rPr>
          <w:rFonts w:ascii="Sylfaen" w:hAnsi="Sylfaen" w:cs="Sylfaen"/>
          <w:sz w:val="18"/>
          <w:szCs w:val="18"/>
          <w:lang w:val="hy-AM" w:eastAsia="ru-RU"/>
        </w:rPr>
        <w:t>«</w:t>
      </w:r>
      <w:r w:rsidRPr="00CF1724">
        <w:rPr>
          <w:rFonts w:ascii="Sylfaen" w:hAnsi="Sylfaen" w:cs="Sylfaen"/>
          <w:szCs w:val="18"/>
          <w:lang w:val="hy-AM" w:eastAsia="ru-RU"/>
        </w:rPr>
        <w:t>ՀՀ բյուջետային համակարգի մասին</w:t>
      </w:r>
      <w:r w:rsidRPr="00CF1724">
        <w:rPr>
          <w:rFonts w:ascii="Sylfaen" w:hAnsi="Sylfaen" w:cs="Sylfaen"/>
          <w:sz w:val="18"/>
          <w:szCs w:val="18"/>
          <w:lang w:val="hy-AM" w:eastAsia="ru-RU"/>
        </w:rPr>
        <w:t>»</w:t>
      </w:r>
      <w:r w:rsidRPr="00CF1724">
        <w:rPr>
          <w:rFonts w:ascii="Sylfaen" w:hAnsi="Sylfaen" w:cs="Sylfaen"/>
          <w:szCs w:val="18"/>
          <w:lang w:val="hy-AM" w:eastAsia="ru-RU"/>
        </w:rPr>
        <w:t xml:space="preserve"> ՀՀ օրենք</w:t>
      </w:r>
    </w:p>
    <w:p w14:paraId="532D40F6" w14:textId="77777777" w:rsidR="00FF125E" w:rsidRPr="00CF1724" w:rsidRDefault="00695911" w:rsidP="000E1CC7">
      <w:pPr>
        <w:pStyle w:val="Heading2"/>
        <w:numPr>
          <w:ilvl w:val="0"/>
          <w:numId w:val="4"/>
        </w:numPr>
        <w:tabs>
          <w:tab w:val="left" w:pos="360"/>
        </w:tabs>
        <w:ind w:left="0" w:firstLine="0"/>
        <w:rPr>
          <w:rFonts w:ascii="Sylfaen" w:hAnsi="Sylfaen" w:cs="Sylfaen"/>
          <w:b/>
          <w:sz w:val="28"/>
          <w:lang w:val="hy-AM"/>
        </w:rPr>
      </w:pPr>
      <w:r w:rsidRPr="00CF1724">
        <w:rPr>
          <w:rFonts w:ascii="Sylfaen" w:hAnsi="Sylfaen" w:cs="Sylfaen"/>
          <w:b/>
          <w:sz w:val="28"/>
          <w:lang w:val="hy-AM"/>
        </w:rPr>
        <w:lastRenderedPageBreak/>
        <w:t xml:space="preserve"> </w:t>
      </w:r>
      <w:bookmarkStart w:id="14" w:name="_Toc504677466"/>
      <w:r w:rsidRPr="00CF1724">
        <w:rPr>
          <w:rFonts w:ascii="Sylfaen" w:hAnsi="Sylfaen" w:cs="Sylfaen"/>
          <w:b/>
          <w:sz w:val="28"/>
          <w:lang w:val="hy-AM"/>
        </w:rPr>
        <w:t>ԱՅԼ ԱՂԲՅՈՒՐՆԵՐԻՑ ՀԱՄԱՅՆՔԻ ԲՅՈՒՋԵԻՆ ՏՐԱՄԱԴՐՎՈՂ ՀԱՏԿԱՑՈՒՄՆԵՐԻ ՀԻՄՆԱՎՈՐՈՒՄԸ</w:t>
      </w:r>
      <w:bookmarkEnd w:id="14"/>
    </w:p>
    <w:p w14:paraId="0A21FEB4" w14:textId="77777777" w:rsidR="004B255F" w:rsidRPr="00CF1724" w:rsidRDefault="004B255F" w:rsidP="00701B8F">
      <w:pPr>
        <w:jc w:val="center"/>
        <w:rPr>
          <w:rFonts w:ascii="Sylfaen" w:hAnsi="Sylfaen"/>
          <w:lang w:val="hy-AM"/>
        </w:rPr>
      </w:pPr>
    </w:p>
    <w:p w14:paraId="5534F0FE" w14:textId="77777777" w:rsidR="00FF125E" w:rsidRPr="00CF1724" w:rsidRDefault="00EE7EE0" w:rsidP="00FF125E">
      <w:pPr>
        <w:pStyle w:val="BodyText"/>
        <w:jc w:val="center"/>
        <w:rPr>
          <w:rFonts w:ascii="Sylfaen" w:hAnsi="Sylfaen"/>
          <w:b/>
          <w:sz w:val="26"/>
          <w:szCs w:val="26"/>
          <w:lang w:val="hy-AM"/>
        </w:rPr>
      </w:pPr>
      <w:r w:rsidRPr="00CF1724">
        <w:rPr>
          <w:rFonts w:ascii="Sylfaen" w:hAnsi="Sylfaen"/>
          <w:b/>
          <w:sz w:val="26"/>
          <w:szCs w:val="26"/>
          <w:lang w:val="hy-AM"/>
        </w:rPr>
        <w:t>ԱՐՏԱՔԻՆ ՊԱՇՏՈՆԱԿԱՆ ԴՐԱՄԱՇՆՈՐՀՆԵՐ</w:t>
      </w:r>
      <w:r w:rsidR="00A353BC" w:rsidRPr="00CF1724">
        <w:rPr>
          <w:rFonts w:ascii="Sylfaen" w:hAnsi="Sylfaen"/>
          <w:b/>
          <w:sz w:val="26"/>
          <w:szCs w:val="26"/>
          <w:lang w:val="hy-AM"/>
        </w:rPr>
        <w:t>Ը</w:t>
      </w:r>
    </w:p>
    <w:p w14:paraId="6B0E238D" w14:textId="77777777" w:rsidR="00FF125E" w:rsidRPr="00CF1724" w:rsidRDefault="00FF125E" w:rsidP="00FF125E">
      <w:pPr>
        <w:rPr>
          <w:rFonts w:ascii="Sylfaen" w:hAnsi="Sylfaen"/>
          <w:color w:val="538135"/>
          <w:sz w:val="2"/>
          <w:lang w:val="hy-AM"/>
        </w:rPr>
      </w:pPr>
    </w:p>
    <w:p w14:paraId="1876CBEA" w14:textId="79CB40A5" w:rsidR="006060BE" w:rsidRPr="00CF1724" w:rsidRDefault="00655093" w:rsidP="006060BE">
      <w:pPr>
        <w:jc w:val="both"/>
        <w:rPr>
          <w:rFonts w:ascii="Sylfaen" w:hAnsi="Sylfaen"/>
          <w:lang w:val="hy-AM"/>
        </w:rPr>
      </w:pPr>
      <w:r>
        <w:rPr>
          <w:rFonts w:ascii="Sylfaen" w:hAnsi="Sylfaen"/>
          <w:lang w:val="hy-AM"/>
        </w:rPr>
        <w:t>2019</w:t>
      </w:r>
      <w:r w:rsidR="006060BE" w:rsidRPr="00CF1724">
        <w:rPr>
          <w:rFonts w:ascii="Sylfaen" w:hAnsi="Sylfaen"/>
          <w:lang w:val="hy-AM"/>
        </w:rPr>
        <w:t xml:space="preserve"> թ-ին և դրան նախորդող երկու տարիներին Դիլիջան համայնքում արտաքին պաշտոնական դրամաշնորհներ չեն ստացվել:</w:t>
      </w:r>
    </w:p>
    <w:p w14:paraId="207994DF" w14:textId="77777777" w:rsidR="00FF125E" w:rsidRPr="00CF1724" w:rsidRDefault="00FF125E" w:rsidP="006060BE">
      <w:pPr>
        <w:jc w:val="both"/>
        <w:rPr>
          <w:rFonts w:ascii="Sylfaen" w:hAnsi="Sylfaen"/>
          <w:color w:val="538135"/>
          <w:lang w:val="hy-AM"/>
        </w:rPr>
      </w:pPr>
    </w:p>
    <w:p w14:paraId="7350DFB6" w14:textId="77777777" w:rsidR="00FF125E" w:rsidRPr="00CF1724" w:rsidRDefault="00FF125E" w:rsidP="00FF125E">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00A34BDF" w14:textId="77777777" w:rsidR="00230C77" w:rsidRPr="00CF1724" w:rsidRDefault="00192FE4" w:rsidP="00FF125E">
      <w:pPr>
        <w:pStyle w:val="ListParagraph"/>
        <w:tabs>
          <w:tab w:val="left" w:pos="360"/>
        </w:tabs>
        <w:spacing w:after="0" w:line="240" w:lineRule="auto"/>
        <w:ind w:left="0"/>
        <w:jc w:val="both"/>
        <w:rPr>
          <w:rFonts w:ascii="Sylfaen" w:hAnsi="Sylfaen" w:cs="Sylfaen"/>
          <w:sz w:val="20"/>
          <w:szCs w:val="20"/>
          <w:lang w:val="hy-AM" w:eastAsia="ru-RU"/>
        </w:rPr>
      </w:pPr>
      <w:r w:rsidRPr="00CF1724">
        <w:rPr>
          <w:rFonts w:ascii="Sylfaen" w:hAnsi="Sylfaen" w:cs="Sylfaen"/>
          <w:sz w:val="20"/>
          <w:szCs w:val="20"/>
          <w:lang w:val="hy-AM" w:eastAsia="ru-RU"/>
        </w:rPr>
        <w:t>«Տեղական ինքնակառավարման մասին » ՀՀ օրենք</w:t>
      </w:r>
    </w:p>
    <w:p w14:paraId="13A25C24" w14:textId="77777777" w:rsidR="00192FE4" w:rsidRPr="00CF1724" w:rsidRDefault="00192FE4" w:rsidP="00FF125E">
      <w:pPr>
        <w:pStyle w:val="ListParagraph"/>
        <w:tabs>
          <w:tab w:val="left" w:pos="360"/>
        </w:tabs>
        <w:spacing w:after="0" w:line="240" w:lineRule="auto"/>
        <w:ind w:left="0"/>
        <w:jc w:val="both"/>
        <w:rPr>
          <w:rFonts w:ascii="Sylfaen" w:hAnsi="Sylfaen"/>
          <w:color w:val="538135"/>
          <w:sz w:val="20"/>
          <w:szCs w:val="20"/>
          <w:lang w:val="hy-AM"/>
        </w:rPr>
      </w:pPr>
    </w:p>
    <w:p w14:paraId="56B59869" w14:textId="77777777" w:rsidR="00230C77" w:rsidRPr="00CF1724" w:rsidRDefault="00230C77" w:rsidP="00230C77">
      <w:pPr>
        <w:pStyle w:val="BodyText"/>
        <w:jc w:val="center"/>
        <w:rPr>
          <w:rFonts w:ascii="Sylfaen" w:hAnsi="Sylfaen"/>
          <w:b/>
          <w:sz w:val="26"/>
          <w:szCs w:val="26"/>
          <w:lang w:val="hy-AM"/>
        </w:rPr>
      </w:pPr>
      <w:r w:rsidRPr="00CF1724">
        <w:rPr>
          <w:rFonts w:ascii="Sylfaen" w:hAnsi="Sylfaen"/>
          <w:b/>
          <w:sz w:val="26"/>
          <w:szCs w:val="26"/>
          <w:lang w:val="hy-AM"/>
        </w:rPr>
        <w:t>ՈՉ ՊԱՇՏՈՆԱԿԱՆ ԴՐԱՄԱՇՆՈՐՀՆԵՐ</w:t>
      </w:r>
      <w:r w:rsidR="00A353BC" w:rsidRPr="00CF1724">
        <w:rPr>
          <w:rFonts w:ascii="Sylfaen" w:hAnsi="Sylfaen"/>
          <w:b/>
          <w:sz w:val="26"/>
          <w:szCs w:val="26"/>
          <w:lang w:val="hy-AM"/>
        </w:rPr>
        <w:t>Ը</w:t>
      </w:r>
    </w:p>
    <w:p w14:paraId="0FA4D67E" w14:textId="77777777" w:rsidR="00230C77" w:rsidRPr="00CF1724" w:rsidRDefault="00230C77" w:rsidP="00230C77">
      <w:pPr>
        <w:rPr>
          <w:rFonts w:ascii="Sylfaen" w:hAnsi="Sylfaen"/>
          <w:color w:val="538135"/>
          <w:sz w:val="2"/>
          <w:lang w:val="hy-AM"/>
        </w:rPr>
      </w:pPr>
    </w:p>
    <w:p w14:paraId="41C54F94" w14:textId="7FB6D514" w:rsidR="006060BE" w:rsidRPr="00CF1724" w:rsidRDefault="006060BE" w:rsidP="006060BE">
      <w:pPr>
        <w:jc w:val="both"/>
        <w:rPr>
          <w:rFonts w:ascii="Sylfaen" w:hAnsi="Sylfaen"/>
          <w:lang w:val="hy-AM"/>
        </w:rPr>
      </w:pPr>
      <w:r w:rsidRPr="00CF1724">
        <w:rPr>
          <w:rFonts w:ascii="Sylfaen" w:hAnsi="Sylfaen"/>
          <w:lang w:val="hy-AM"/>
        </w:rPr>
        <w:t>201</w:t>
      </w:r>
      <w:r w:rsidR="00655093">
        <w:rPr>
          <w:rFonts w:ascii="Sylfaen" w:hAnsi="Sylfaen"/>
          <w:lang w:val="hy-AM"/>
        </w:rPr>
        <w:t>9</w:t>
      </w:r>
      <w:r w:rsidRPr="00CF1724">
        <w:rPr>
          <w:rFonts w:ascii="Sylfaen" w:hAnsi="Sylfaen"/>
          <w:lang w:val="hy-AM"/>
        </w:rPr>
        <w:t xml:space="preserve"> թ-ին և դրան նախորդող երկու տարիներին </w:t>
      </w:r>
      <w:r w:rsidR="00365A16" w:rsidRPr="00CF1724">
        <w:rPr>
          <w:rFonts w:ascii="Sylfaen" w:hAnsi="Sylfaen"/>
          <w:lang w:val="hy-AM"/>
        </w:rPr>
        <w:t>Դիլիջան</w:t>
      </w:r>
      <w:r w:rsidRPr="00CF1724">
        <w:rPr>
          <w:rFonts w:ascii="Sylfaen" w:hAnsi="Sylfaen"/>
          <w:lang w:val="hy-AM"/>
        </w:rPr>
        <w:t xml:space="preserve"> համայնքում ոչ պաշտոնական դրամաշնորհներ չեն ստացվել:</w:t>
      </w:r>
    </w:p>
    <w:p w14:paraId="498AB642" w14:textId="77777777" w:rsidR="00230C77" w:rsidRPr="00CF1724" w:rsidRDefault="006060BE" w:rsidP="006060BE">
      <w:pPr>
        <w:tabs>
          <w:tab w:val="left" w:pos="1510"/>
          <w:tab w:val="center" w:pos="4876"/>
        </w:tabs>
        <w:rPr>
          <w:rFonts w:ascii="Sylfaen" w:hAnsi="Sylfaen" w:cs="Sylfaen"/>
          <w:b/>
          <w:sz w:val="24"/>
          <w:lang w:val="hy-AM"/>
        </w:rPr>
      </w:pPr>
      <w:r w:rsidRPr="00CF1724">
        <w:rPr>
          <w:rFonts w:ascii="Sylfaen" w:hAnsi="Sylfaen" w:cs="Sylfaen"/>
          <w:b/>
          <w:sz w:val="24"/>
          <w:lang w:val="hy-AM"/>
        </w:rPr>
        <w:tab/>
      </w:r>
      <w:r w:rsidRPr="00CF1724">
        <w:rPr>
          <w:rFonts w:ascii="Sylfaen" w:hAnsi="Sylfaen" w:cs="Sylfaen"/>
          <w:b/>
          <w:sz w:val="24"/>
          <w:lang w:val="hy-AM"/>
        </w:rPr>
        <w:tab/>
      </w:r>
      <w:r w:rsidR="00230C77" w:rsidRPr="00CF1724">
        <w:rPr>
          <w:rFonts w:ascii="Sylfaen" w:hAnsi="Sylfaen" w:cs="Sylfaen"/>
          <w:b/>
          <w:sz w:val="24"/>
          <w:lang w:val="hy-AM"/>
        </w:rPr>
        <w:t>ԻՐԱՎԱԿԱՆ ՀԻՄՔԸ (ՀԻՄՆԱՎՈՐՈՒՄԸ)</w:t>
      </w:r>
    </w:p>
    <w:p w14:paraId="697EE57B" w14:textId="77777777" w:rsidR="00192FE4" w:rsidRPr="00CF1724" w:rsidRDefault="00192FE4" w:rsidP="00192FE4">
      <w:pPr>
        <w:pStyle w:val="ListParagraph"/>
        <w:tabs>
          <w:tab w:val="left" w:pos="360"/>
        </w:tabs>
        <w:spacing w:after="0" w:line="240" w:lineRule="auto"/>
        <w:ind w:left="0"/>
        <w:jc w:val="both"/>
        <w:rPr>
          <w:rFonts w:ascii="Sylfaen" w:hAnsi="Sylfaen" w:cs="Sylfaen"/>
          <w:sz w:val="20"/>
          <w:szCs w:val="20"/>
          <w:lang w:val="hy-AM" w:eastAsia="ru-RU"/>
        </w:rPr>
      </w:pPr>
      <w:r w:rsidRPr="00CF1724">
        <w:rPr>
          <w:rFonts w:ascii="Sylfaen" w:hAnsi="Sylfaen" w:cs="Sylfaen"/>
          <w:sz w:val="20"/>
          <w:szCs w:val="20"/>
          <w:lang w:val="hy-AM" w:eastAsia="ru-RU"/>
        </w:rPr>
        <w:t>«Տեղական ինքնակառավարման մասին » ՀՀ օրենք</w:t>
      </w:r>
    </w:p>
    <w:p w14:paraId="443681EA" w14:textId="77777777" w:rsidR="00FF125E" w:rsidRPr="00CF1724" w:rsidRDefault="00FF125E" w:rsidP="00701B8F">
      <w:pPr>
        <w:jc w:val="center"/>
        <w:rPr>
          <w:rFonts w:ascii="Sylfaen" w:hAnsi="Sylfaen"/>
          <w:sz w:val="14"/>
          <w:lang w:val="hy-AM"/>
        </w:rPr>
      </w:pPr>
    </w:p>
    <w:p w14:paraId="7A22CCDD" w14:textId="77777777" w:rsidR="00230C77" w:rsidRPr="00CF1724" w:rsidRDefault="00230C77" w:rsidP="00230C77">
      <w:pPr>
        <w:pStyle w:val="BodyText"/>
        <w:jc w:val="center"/>
        <w:rPr>
          <w:rFonts w:ascii="Sylfaen" w:hAnsi="Sylfaen"/>
          <w:b/>
          <w:sz w:val="26"/>
          <w:szCs w:val="26"/>
          <w:lang w:val="hy-AM"/>
        </w:rPr>
      </w:pPr>
      <w:r w:rsidRPr="00CF1724">
        <w:rPr>
          <w:rFonts w:ascii="Sylfaen" w:hAnsi="Sylfaen"/>
          <w:b/>
          <w:sz w:val="26"/>
          <w:szCs w:val="26"/>
          <w:lang w:val="hy-AM"/>
        </w:rPr>
        <w:t>ԱՅԼ ՀԱՄԱՅՆՔՆԵՐԻ ԲՅՈՒՋԵՆԵՐԻՑ ՍՏԱՑՎՈՂ ՊԱՇՏՈՆԱԿԱՆ ԴՐԱՄԱՇՆՈՐՀՆԵՐ</w:t>
      </w:r>
      <w:r w:rsidR="00A353BC" w:rsidRPr="00CF1724">
        <w:rPr>
          <w:rFonts w:ascii="Sylfaen" w:hAnsi="Sylfaen"/>
          <w:b/>
          <w:sz w:val="26"/>
          <w:szCs w:val="26"/>
          <w:lang w:val="hy-AM"/>
        </w:rPr>
        <w:t>Ը</w:t>
      </w:r>
    </w:p>
    <w:p w14:paraId="241A38D7" w14:textId="77777777" w:rsidR="00230C77" w:rsidRPr="00CF1724" w:rsidRDefault="00230C77" w:rsidP="00230C77">
      <w:pPr>
        <w:rPr>
          <w:rFonts w:ascii="Sylfaen" w:hAnsi="Sylfaen"/>
          <w:sz w:val="2"/>
          <w:lang w:val="hy-AM"/>
        </w:rPr>
      </w:pPr>
    </w:p>
    <w:p w14:paraId="1D036201" w14:textId="7DA7C120" w:rsidR="00365A16" w:rsidRPr="00CF1724" w:rsidRDefault="00655093" w:rsidP="00365A16">
      <w:pPr>
        <w:jc w:val="both"/>
        <w:rPr>
          <w:rFonts w:ascii="Sylfaen" w:hAnsi="Sylfaen"/>
          <w:lang w:val="hy-AM"/>
        </w:rPr>
      </w:pPr>
      <w:r>
        <w:rPr>
          <w:rFonts w:ascii="Sylfaen" w:hAnsi="Sylfaen"/>
          <w:lang w:val="hy-AM"/>
        </w:rPr>
        <w:t>2019</w:t>
      </w:r>
      <w:r w:rsidR="00365A16" w:rsidRPr="00CF1724">
        <w:rPr>
          <w:rFonts w:ascii="Sylfaen" w:hAnsi="Sylfaen"/>
          <w:lang w:val="hy-AM"/>
        </w:rPr>
        <w:t xml:space="preserve"> թ-ին և դրան նախորդող երկու տարիներին Դիլիջան համայնքում այլ համայնքների բյուջեներից դրամաշնորհներ չի ստացվել:</w:t>
      </w:r>
    </w:p>
    <w:p w14:paraId="25D3884C" w14:textId="77777777" w:rsidR="00230C77" w:rsidRPr="00CF1724" w:rsidRDefault="00230C77" w:rsidP="00230C77">
      <w:pPr>
        <w:jc w:val="center"/>
        <w:rPr>
          <w:rFonts w:ascii="Sylfaen" w:hAnsi="Sylfaen" w:cs="Sylfaen"/>
          <w:b/>
          <w:sz w:val="16"/>
          <w:lang w:val="hy-AM"/>
        </w:rPr>
      </w:pPr>
    </w:p>
    <w:p w14:paraId="3F208D79" w14:textId="77777777" w:rsidR="00230C77" w:rsidRPr="00CF1724" w:rsidRDefault="00230C77" w:rsidP="00230C77">
      <w:pPr>
        <w:jc w:val="center"/>
        <w:rPr>
          <w:rFonts w:ascii="Sylfaen" w:hAnsi="Sylfaen" w:cs="Sylfaen"/>
          <w:b/>
          <w:sz w:val="24"/>
          <w:lang w:val="hy-AM"/>
        </w:rPr>
      </w:pPr>
      <w:r w:rsidRPr="00CF1724">
        <w:rPr>
          <w:rFonts w:ascii="Sylfaen" w:hAnsi="Sylfaen" w:cs="Sylfaen"/>
          <w:b/>
          <w:sz w:val="24"/>
          <w:lang w:val="hy-AM"/>
        </w:rPr>
        <w:t>ԻՐԱՎԱԿԱՆ ՀԻՄՔԸ (ՀԻՄՆԱՎՈՐՈՒՄԸ)</w:t>
      </w:r>
    </w:p>
    <w:p w14:paraId="5EE027D5" w14:textId="77777777" w:rsidR="00365A16" w:rsidRPr="00CF1724" w:rsidRDefault="00365A16" w:rsidP="00365A16">
      <w:pPr>
        <w:pStyle w:val="ListParagraph"/>
        <w:tabs>
          <w:tab w:val="left" w:pos="360"/>
        </w:tabs>
        <w:spacing w:after="0" w:line="240" w:lineRule="auto"/>
        <w:ind w:left="0"/>
        <w:jc w:val="both"/>
        <w:rPr>
          <w:rFonts w:ascii="Sylfaen" w:hAnsi="Sylfaen" w:cs="Sylfaen"/>
          <w:sz w:val="20"/>
          <w:szCs w:val="20"/>
          <w:lang w:val="hy-AM" w:eastAsia="ru-RU"/>
        </w:rPr>
      </w:pPr>
      <w:r w:rsidRPr="00CF1724">
        <w:rPr>
          <w:rFonts w:ascii="Sylfaen" w:hAnsi="Sylfaen" w:cs="Sylfaen"/>
          <w:sz w:val="20"/>
          <w:szCs w:val="20"/>
          <w:lang w:val="hy-AM" w:eastAsia="ru-RU"/>
        </w:rPr>
        <w:t>«Տեղական ինքնակառավարման մասին » ՀՀ օրենք</w:t>
      </w:r>
    </w:p>
    <w:p w14:paraId="5864FE27" w14:textId="77777777" w:rsidR="00365A16" w:rsidRPr="00CF1724" w:rsidRDefault="00365A16" w:rsidP="00365A16">
      <w:pPr>
        <w:rPr>
          <w:rFonts w:ascii="Sylfaen" w:hAnsi="Sylfaen" w:cs="Sylfaen"/>
          <w:b/>
          <w:color w:val="538135"/>
          <w:sz w:val="24"/>
          <w:lang w:val="hy-AM"/>
        </w:rPr>
      </w:pPr>
    </w:p>
    <w:p w14:paraId="35770DF6" w14:textId="77777777" w:rsidR="004B3F95" w:rsidRPr="00CF1724" w:rsidRDefault="004B3F95" w:rsidP="00701B8F">
      <w:pPr>
        <w:jc w:val="center"/>
        <w:rPr>
          <w:rFonts w:ascii="Sylfaen" w:hAnsi="Sylfaen"/>
          <w:sz w:val="14"/>
          <w:lang w:val="hy-AM"/>
        </w:rPr>
      </w:pPr>
    </w:p>
    <w:p w14:paraId="335F7082" w14:textId="77777777" w:rsidR="00883420" w:rsidRPr="00CF1724" w:rsidRDefault="00420D14" w:rsidP="00ED7024">
      <w:pPr>
        <w:pStyle w:val="Heading2"/>
        <w:numPr>
          <w:ilvl w:val="0"/>
          <w:numId w:val="4"/>
        </w:numPr>
        <w:tabs>
          <w:tab w:val="left" w:pos="360"/>
        </w:tabs>
        <w:ind w:left="0" w:firstLine="0"/>
        <w:rPr>
          <w:rFonts w:ascii="Sylfaen" w:hAnsi="Sylfaen" w:cs="Sylfaen"/>
          <w:b/>
          <w:sz w:val="28"/>
          <w:lang w:val="hy-AM"/>
        </w:rPr>
      </w:pPr>
      <w:bookmarkStart w:id="15" w:name="_Toc504677467"/>
      <w:r w:rsidRPr="00CF1724">
        <w:rPr>
          <w:rFonts w:ascii="Sylfaen" w:hAnsi="Sylfaen" w:cs="Sylfaen"/>
          <w:b/>
          <w:sz w:val="28"/>
          <w:lang w:val="hy-AM"/>
        </w:rPr>
        <w:t xml:space="preserve">ՏԵՂԵԿՈՒԹՅՈՒՆՆԵՐ՝ </w:t>
      </w:r>
      <w:r w:rsidR="002205BA" w:rsidRPr="00CF1724">
        <w:rPr>
          <w:rFonts w:ascii="Sylfaen" w:hAnsi="Sylfaen" w:cs="Sylfaen"/>
          <w:b/>
          <w:sz w:val="28"/>
          <w:lang w:val="hy-AM"/>
        </w:rPr>
        <w:t>ԲՅՈՒՋԵԻ</w:t>
      </w:r>
      <w:r w:rsidR="00883420" w:rsidRPr="00CF1724">
        <w:rPr>
          <w:rFonts w:ascii="Sylfaen" w:hAnsi="Sylfaen" w:cs="Sylfaen"/>
          <w:b/>
          <w:sz w:val="28"/>
          <w:lang w:val="hy-AM"/>
        </w:rPr>
        <w:t xml:space="preserve"> </w:t>
      </w:r>
      <w:r w:rsidR="002205BA" w:rsidRPr="00CF1724">
        <w:rPr>
          <w:rFonts w:ascii="Sylfaen" w:hAnsi="Sylfaen" w:cs="Sylfaen"/>
          <w:b/>
          <w:sz w:val="28"/>
          <w:lang w:val="hy-AM"/>
        </w:rPr>
        <w:t>ՄԻՋՈՑՆԵՐԻ</w:t>
      </w:r>
      <w:r w:rsidR="00883420" w:rsidRPr="00CF1724">
        <w:rPr>
          <w:rFonts w:ascii="Sylfaen" w:hAnsi="Sylfaen" w:cs="Sylfaen"/>
          <w:b/>
          <w:sz w:val="28"/>
          <w:lang w:val="hy-AM"/>
        </w:rPr>
        <w:t xml:space="preserve"> </w:t>
      </w:r>
      <w:r w:rsidR="002205BA" w:rsidRPr="00CF1724">
        <w:rPr>
          <w:rFonts w:ascii="Sylfaen" w:hAnsi="Sylfaen" w:cs="Sylfaen"/>
          <w:b/>
          <w:sz w:val="28"/>
          <w:lang w:val="hy-AM"/>
        </w:rPr>
        <w:t>ՀԱՇՎԻՆ</w:t>
      </w:r>
      <w:r w:rsidR="00883420" w:rsidRPr="00CF1724">
        <w:rPr>
          <w:rFonts w:ascii="Sylfaen" w:hAnsi="Sylfaen" w:cs="Sylfaen"/>
          <w:b/>
          <w:sz w:val="28"/>
          <w:lang w:val="hy-AM"/>
        </w:rPr>
        <w:t xml:space="preserve"> </w:t>
      </w:r>
      <w:r w:rsidR="002205BA" w:rsidRPr="00CF1724">
        <w:rPr>
          <w:rFonts w:ascii="Sylfaen" w:hAnsi="Sylfaen" w:cs="Sylfaen"/>
          <w:b/>
          <w:sz w:val="28"/>
          <w:lang w:val="hy-AM"/>
        </w:rPr>
        <w:t>ՊԱՀՊԱՆՎՈՂ</w:t>
      </w:r>
      <w:r w:rsidR="00980A27" w:rsidRPr="00CF1724">
        <w:rPr>
          <w:rFonts w:ascii="Sylfaen" w:hAnsi="Sylfaen" w:cs="Sylfaen"/>
          <w:b/>
          <w:sz w:val="28"/>
          <w:lang w:val="hy-AM"/>
        </w:rPr>
        <w:t xml:space="preserve"> ՀԱՄԱՅՆՔԻ ԱՇԽԱՏԱԿԱԶՄԻ,</w:t>
      </w:r>
      <w:r w:rsidR="00883420" w:rsidRPr="00CF1724">
        <w:rPr>
          <w:rFonts w:ascii="Sylfaen" w:hAnsi="Sylfaen" w:cs="Sylfaen"/>
          <w:b/>
          <w:sz w:val="28"/>
          <w:lang w:val="hy-AM"/>
        </w:rPr>
        <w:t xml:space="preserve"> </w:t>
      </w:r>
      <w:r w:rsidR="002205BA" w:rsidRPr="00CF1724">
        <w:rPr>
          <w:rFonts w:ascii="Sylfaen" w:hAnsi="Sylfaen" w:cs="Sylfaen"/>
          <w:b/>
          <w:sz w:val="28"/>
          <w:lang w:val="hy-AM"/>
        </w:rPr>
        <w:t>ԲՅՈՒՋԵՏԱՅԻՆ</w:t>
      </w:r>
      <w:r w:rsidR="00883420" w:rsidRPr="00CF1724">
        <w:rPr>
          <w:rFonts w:ascii="Sylfaen" w:hAnsi="Sylfaen" w:cs="Sylfaen"/>
          <w:b/>
          <w:sz w:val="28"/>
          <w:lang w:val="hy-AM"/>
        </w:rPr>
        <w:t xml:space="preserve"> </w:t>
      </w:r>
      <w:r w:rsidR="002205BA" w:rsidRPr="00CF1724">
        <w:rPr>
          <w:rFonts w:ascii="Sylfaen" w:hAnsi="Sylfaen" w:cs="Sylfaen"/>
          <w:b/>
          <w:sz w:val="28"/>
          <w:lang w:val="hy-AM"/>
        </w:rPr>
        <w:t>ՀԻՄՆԱՐԿՆԵՐԻ</w:t>
      </w:r>
      <w:r w:rsidR="00980A27" w:rsidRPr="00CF1724">
        <w:rPr>
          <w:rFonts w:ascii="Sylfaen" w:hAnsi="Sylfaen" w:cs="Sylfaen"/>
          <w:b/>
          <w:sz w:val="28"/>
          <w:lang w:val="hy-AM"/>
        </w:rPr>
        <w:t xml:space="preserve"> ԵՎ ՀԱՄԱՅՆՔԱՅԻՆ ՈՉ ԱՌԵՎՏՐԱՅԻՆ ԿԱԶՄԱԿԵՐՊՈՒԹՅՈՒՆՆԵՐԻ </w:t>
      </w:r>
      <w:r w:rsidRPr="00CF1724">
        <w:rPr>
          <w:rFonts w:ascii="Sylfaen" w:hAnsi="Sylfaen" w:cs="Sylfaen"/>
          <w:b/>
          <w:sz w:val="28"/>
          <w:lang w:val="hy-AM"/>
        </w:rPr>
        <w:t>ԱՌԱՆՁԻՆ ՑՈՒՑԱՆԻՇՆԵՐԻ ՄԱՍԻՆ ԵՎ ԴՐԱՆՑ ՀԱՄԵՄԱՏԱԿԱՆ ՎԵՐԼՈՒԾՈՒԹՅՈՒՆԸ</w:t>
      </w:r>
      <w:bookmarkEnd w:id="15"/>
    </w:p>
    <w:p w14:paraId="6F6BF268" w14:textId="77777777" w:rsidR="00883420" w:rsidRPr="00CF1724" w:rsidRDefault="00883420" w:rsidP="00701B8F">
      <w:pPr>
        <w:pStyle w:val="BodyTextIndent"/>
        <w:ind w:firstLine="0"/>
        <w:jc w:val="center"/>
        <w:rPr>
          <w:rFonts w:ascii="Sylfaen" w:hAnsi="Sylfaen"/>
          <w:b/>
          <w:bCs/>
          <w:i/>
          <w:iCs/>
          <w:color w:val="538135"/>
          <w:sz w:val="10"/>
          <w:szCs w:val="24"/>
          <w:lang w:val="hy-AM"/>
        </w:rPr>
      </w:pPr>
    </w:p>
    <w:p w14:paraId="1B3F6F0D" w14:textId="77777777" w:rsidR="00980A27" w:rsidRPr="00CF1724" w:rsidRDefault="004B3F95" w:rsidP="004B3F95">
      <w:pPr>
        <w:pStyle w:val="BodyText"/>
        <w:rPr>
          <w:rFonts w:ascii="Sylfaen" w:hAnsi="Sylfaen"/>
          <w:b/>
          <w:sz w:val="24"/>
          <w:szCs w:val="24"/>
          <w:lang w:val="hy-AM"/>
        </w:rPr>
      </w:pPr>
      <w:r w:rsidRPr="00CF1724">
        <w:rPr>
          <w:rFonts w:ascii="Sylfaen" w:hAnsi="Sylfaen"/>
          <w:b/>
          <w:sz w:val="24"/>
          <w:szCs w:val="24"/>
          <w:lang w:val="hy-AM"/>
        </w:rPr>
        <w:t>Համայնքի աշխատակազմ</w:t>
      </w:r>
    </w:p>
    <w:p w14:paraId="6B941585" w14:textId="77777777" w:rsidR="00980A27" w:rsidRPr="00CF1724" w:rsidRDefault="00980A27" w:rsidP="00701B8F">
      <w:pPr>
        <w:pStyle w:val="BodyTextIndent"/>
        <w:ind w:firstLine="0"/>
        <w:jc w:val="center"/>
        <w:rPr>
          <w:rFonts w:ascii="Sylfaen" w:hAnsi="Sylfaen"/>
          <w:b/>
          <w:bCs/>
          <w:i/>
          <w:iCs/>
          <w:color w:val="538135"/>
          <w:sz w:val="10"/>
          <w:szCs w:val="24"/>
          <w:lang w:val="hy-AM"/>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7"/>
        <w:gridCol w:w="4767"/>
        <w:gridCol w:w="990"/>
        <w:gridCol w:w="994"/>
        <w:gridCol w:w="990"/>
        <w:gridCol w:w="900"/>
        <w:gridCol w:w="900"/>
      </w:tblGrid>
      <w:tr w:rsidR="00365A16" w:rsidRPr="00CF1724" w14:paraId="3943D514" w14:textId="77777777" w:rsidTr="00655093">
        <w:trPr>
          <w:trHeight w:val="465"/>
        </w:trPr>
        <w:tc>
          <w:tcPr>
            <w:tcW w:w="467" w:type="dxa"/>
            <w:vMerge w:val="restart"/>
            <w:shd w:val="clear" w:color="auto" w:fill="D9D9D9"/>
            <w:vAlign w:val="center"/>
          </w:tcPr>
          <w:p w14:paraId="2B0A7A51" w14:textId="77777777" w:rsidR="00F367A9" w:rsidRPr="00CF1724" w:rsidRDefault="00F367A9" w:rsidP="00653D19">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67" w:type="dxa"/>
            <w:vMerge w:val="restart"/>
            <w:shd w:val="clear" w:color="auto" w:fill="D9D9D9"/>
            <w:vAlign w:val="center"/>
          </w:tcPr>
          <w:p w14:paraId="4C033796" w14:textId="77777777" w:rsidR="00F367A9" w:rsidRPr="00CF1724" w:rsidRDefault="00F367A9" w:rsidP="00653D19">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90" w:type="dxa"/>
            <w:vMerge w:val="restart"/>
            <w:shd w:val="clear" w:color="auto" w:fill="D9D9D9"/>
            <w:vAlign w:val="center"/>
          </w:tcPr>
          <w:p w14:paraId="32785E3E" w14:textId="4FD9D5F3"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94" w:type="dxa"/>
            <w:vMerge w:val="restart"/>
            <w:shd w:val="clear" w:color="auto" w:fill="D9D9D9"/>
            <w:vAlign w:val="center"/>
          </w:tcPr>
          <w:p w14:paraId="4EC447D0" w14:textId="3D6649E7"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90" w:type="dxa"/>
            <w:vMerge w:val="restart"/>
            <w:shd w:val="clear" w:color="auto" w:fill="D9D9D9"/>
            <w:vAlign w:val="center"/>
          </w:tcPr>
          <w:p w14:paraId="5B03E7DA" w14:textId="392F1A2A"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FE2889C" w14:textId="2751DAB4"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8A6FB7">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709FB085" w14:textId="3A71B839" w:rsidR="00F367A9" w:rsidRPr="00CF1724" w:rsidRDefault="00F367A9" w:rsidP="00653D19">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sidR="008A6FB7">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sidR="008A6FB7">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EEC8AC2" w14:textId="77777777" w:rsidTr="00655093">
        <w:trPr>
          <w:trHeight w:val="255"/>
        </w:trPr>
        <w:tc>
          <w:tcPr>
            <w:tcW w:w="467" w:type="dxa"/>
            <w:vMerge/>
            <w:vAlign w:val="center"/>
          </w:tcPr>
          <w:p w14:paraId="7A52365B" w14:textId="77777777" w:rsidR="00F367A9" w:rsidRPr="00CF1724" w:rsidRDefault="00F367A9" w:rsidP="00653D19">
            <w:pPr>
              <w:jc w:val="center"/>
              <w:rPr>
                <w:rFonts w:ascii="Sylfaen" w:hAnsi="Sylfaen" w:cs="Arial"/>
                <w:b/>
                <w:bCs/>
                <w:sz w:val="18"/>
                <w:szCs w:val="18"/>
                <w:lang w:val="hy-AM" w:eastAsia="ru-RU"/>
              </w:rPr>
            </w:pPr>
          </w:p>
        </w:tc>
        <w:tc>
          <w:tcPr>
            <w:tcW w:w="4767" w:type="dxa"/>
            <w:vMerge/>
            <w:vAlign w:val="center"/>
          </w:tcPr>
          <w:p w14:paraId="3EFC35F2" w14:textId="77777777" w:rsidR="00F367A9" w:rsidRPr="00CF1724" w:rsidRDefault="00F367A9" w:rsidP="00653D19">
            <w:pPr>
              <w:jc w:val="center"/>
              <w:rPr>
                <w:rFonts w:ascii="Sylfaen" w:hAnsi="Sylfaen" w:cs="Arial"/>
                <w:b/>
                <w:bCs/>
                <w:sz w:val="18"/>
                <w:szCs w:val="18"/>
                <w:lang w:val="hy-AM" w:eastAsia="ru-RU"/>
              </w:rPr>
            </w:pPr>
          </w:p>
        </w:tc>
        <w:tc>
          <w:tcPr>
            <w:tcW w:w="990" w:type="dxa"/>
            <w:vMerge/>
            <w:vAlign w:val="center"/>
          </w:tcPr>
          <w:p w14:paraId="6CAE6C8A" w14:textId="77777777" w:rsidR="00F367A9" w:rsidRPr="00CF1724" w:rsidRDefault="00F367A9" w:rsidP="00653D19">
            <w:pPr>
              <w:jc w:val="center"/>
              <w:rPr>
                <w:rFonts w:ascii="Sylfaen" w:hAnsi="Sylfaen" w:cs="Arial"/>
                <w:b/>
                <w:bCs/>
                <w:sz w:val="18"/>
                <w:szCs w:val="18"/>
                <w:lang w:val="hy-AM" w:eastAsia="ru-RU"/>
              </w:rPr>
            </w:pPr>
          </w:p>
        </w:tc>
        <w:tc>
          <w:tcPr>
            <w:tcW w:w="994" w:type="dxa"/>
            <w:vMerge/>
            <w:vAlign w:val="center"/>
          </w:tcPr>
          <w:p w14:paraId="7A86CBFC" w14:textId="77777777" w:rsidR="00F367A9" w:rsidRPr="00CF1724" w:rsidRDefault="00F367A9" w:rsidP="00653D19">
            <w:pPr>
              <w:jc w:val="center"/>
              <w:rPr>
                <w:rFonts w:ascii="Sylfaen" w:hAnsi="Sylfaen" w:cs="Arial"/>
                <w:b/>
                <w:bCs/>
                <w:sz w:val="18"/>
                <w:szCs w:val="18"/>
                <w:lang w:val="hy-AM" w:eastAsia="ru-RU"/>
              </w:rPr>
            </w:pPr>
          </w:p>
        </w:tc>
        <w:tc>
          <w:tcPr>
            <w:tcW w:w="990" w:type="dxa"/>
            <w:vMerge/>
            <w:vAlign w:val="center"/>
          </w:tcPr>
          <w:p w14:paraId="204C8B71" w14:textId="77777777" w:rsidR="00F367A9" w:rsidRPr="00CF1724" w:rsidRDefault="00F367A9" w:rsidP="00653D19">
            <w:pPr>
              <w:jc w:val="center"/>
              <w:rPr>
                <w:rFonts w:ascii="Sylfaen" w:hAnsi="Sylfaen" w:cs="Arial"/>
                <w:b/>
                <w:bCs/>
                <w:sz w:val="18"/>
                <w:szCs w:val="18"/>
                <w:lang w:val="hy-AM" w:eastAsia="ru-RU"/>
              </w:rPr>
            </w:pPr>
          </w:p>
        </w:tc>
        <w:tc>
          <w:tcPr>
            <w:tcW w:w="900" w:type="dxa"/>
            <w:vMerge/>
            <w:vAlign w:val="center"/>
          </w:tcPr>
          <w:p w14:paraId="338E427F" w14:textId="77777777" w:rsidR="00F367A9" w:rsidRPr="00CF1724" w:rsidRDefault="00F367A9" w:rsidP="00653D19">
            <w:pPr>
              <w:jc w:val="center"/>
              <w:rPr>
                <w:rFonts w:ascii="Sylfaen" w:hAnsi="Sylfaen" w:cs="Arial"/>
                <w:b/>
                <w:bCs/>
                <w:sz w:val="18"/>
                <w:szCs w:val="18"/>
                <w:lang w:val="hy-AM" w:eastAsia="ru-RU"/>
              </w:rPr>
            </w:pPr>
          </w:p>
        </w:tc>
        <w:tc>
          <w:tcPr>
            <w:tcW w:w="900" w:type="dxa"/>
            <w:vMerge/>
            <w:vAlign w:val="center"/>
          </w:tcPr>
          <w:p w14:paraId="7399D0CF" w14:textId="77777777" w:rsidR="00F367A9" w:rsidRPr="00CF1724" w:rsidRDefault="00F367A9" w:rsidP="00653D19">
            <w:pPr>
              <w:jc w:val="center"/>
              <w:rPr>
                <w:rFonts w:ascii="Sylfaen" w:hAnsi="Sylfaen" w:cs="Arial"/>
                <w:b/>
                <w:bCs/>
                <w:sz w:val="18"/>
                <w:szCs w:val="18"/>
                <w:lang w:val="hy-AM" w:eastAsia="ru-RU"/>
              </w:rPr>
            </w:pPr>
          </w:p>
        </w:tc>
      </w:tr>
      <w:tr w:rsidR="00655093" w:rsidRPr="00CF1724" w14:paraId="7B4F97FC" w14:textId="77777777" w:rsidTr="00655093">
        <w:trPr>
          <w:trHeight w:val="285"/>
        </w:trPr>
        <w:tc>
          <w:tcPr>
            <w:tcW w:w="467" w:type="dxa"/>
            <w:vAlign w:val="center"/>
          </w:tcPr>
          <w:p w14:paraId="03943488" w14:textId="77777777" w:rsidR="00655093" w:rsidRPr="00CF1724" w:rsidRDefault="00655093" w:rsidP="00655093">
            <w:pPr>
              <w:numPr>
                <w:ilvl w:val="0"/>
                <w:numId w:val="16"/>
              </w:numPr>
              <w:ind w:hanging="1416"/>
              <w:rPr>
                <w:rFonts w:ascii="Sylfaen" w:hAnsi="Sylfaen"/>
                <w:sz w:val="18"/>
                <w:szCs w:val="18"/>
                <w:lang w:val="hy-AM"/>
              </w:rPr>
            </w:pPr>
          </w:p>
        </w:tc>
        <w:tc>
          <w:tcPr>
            <w:tcW w:w="4767" w:type="dxa"/>
            <w:vAlign w:val="center"/>
          </w:tcPr>
          <w:p w14:paraId="67B00937" w14:textId="77777777" w:rsidR="00655093" w:rsidRPr="00CF1724" w:rsidRDefault="00655093" w:rsidP="00655093">
            <w:pPr>
              <w:rPr>
                <w:rFonts w:ascii="Sylfaen" w:hAnsi="Sylfaen"/>
                <w:lang w:val="hy-AM"/>
              </w:rPr>
            </w:pPr>
            <w:r w:rsidRPr="00CF1724">
              <w:rPr>
                <w:rFonts w:ascii="Sylfaen" w:hAnsi="Sylfaen" w:cs="Sylfaen"/>
                <w:lang w:val="hy-AM"/>
              </w:rPr>
              <w:t xml:space="preserve">Հաստիքների միջին տարեկան ցուցակային ընդհանուր թվաքանակը, </w:t>
            </w:r>
            <w:r w:rsidRPr="00CF1724">
              <w:rPr>
                <w:rFonts w:ascii="Sylfaen" w:hAnsi="Sylfaen" w:cs="Sylfaen"/>
                <w:sz w:val="18"/>
                <w:szCs w:val="18"/>
                <w:lang w:val="hy-AM"/>
              </w:rPr>
              <w:t>այդ թվում՝ ըստ համայնքի կազմի մեջ մտնող առանձին բնակավայրերի</w:t>
            </w:r>
          </w:p>
        </w:tc>
        <w:tc>
          <w:tcPr>
            <w:tcW w:w="990" w:type="dxa"/>
            <w:vAlign w:val="center"/>
          </w:tcPr>
          <w:p w14:paraId="675E6B94" w14:textId="6D4978A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62</w:t>
            </w:r>
          </w:p>
        </w:tc>
        <w:tc>
          <w:tcPr>
            <w:tcW w:w="994" w:type="dxa"/>
            <w:vAlign w:val="center"/>
          </w:tcPr>
          <w:p w14:paraId="2C51FC7C" w14:textId="299DF9AB"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90" w:type="dxa"/>
            <w:vAlign w:val="center"/>
          </w:tcPr>
          <w:p w14:paraId="604FF43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00" w:type="dxa"/>
            <w:vAlign w:val="center"/>
          </w:tcPr>
          <w:p w14:paraId="7658D3A5" w14:textId="5DD589B3"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48BC4FD6" w14:textId="40D48546" w:rsidR="00655093" w:rsidRPr="00CF1724" w:rsidRDefault="00655093"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424E6D65" w14:textId="77777777" w:rsidTr="00655093">
        <w:trPr>
          <w:trHeight w:val="285"/>
        </w:trPr>
        <w:tc>
          <w:tcPr>
            <w:tcW w:w="467" w:type="dxa"/>
            <w:vAlign w:val="center"/>
          </w:tcPr>
          <w:p w14:paraId="3786972F" w14:textId="77777777" w:rsidR="00655093" w:rsidRPr="00CF1724" w:rsidRDefault="00655093" w:rsidP="00655093">
            <w:pPr>
              <w:rPr>
                <w:rFonts w:ascii="Sylfaen" w:hAnsi="Sylfaen"/>
                <w:sz w:val="18"/>
                <w:szCs w:val="18"/>
                <w:lang w:val="hy-AM"/>
              </w:rPr>
            </w:pPr>
          </w:p>
        </w:tc>
        <w:tc>
          <w:tcPr>
            <w:tcW w:w="4767" w:type="dxa"/>
            <w:vAlign w:val="center"/>
          </w:tcPr>
          <w:p w14:paraId="4162AAA2" w14:textId="77777777" w:rsidR="00655093" w:rsidRPr="00CF1724" w:rsidRDefault="00655093" w:rsidP="00655093">
            <w:pPr>
              <w:rPr>
                <w:rFonts w:ascii="Sylfaen" w:hAnsi="Sylfaen" w:cs="Sylfaen"/>
                <w:lang w:val="hy-AM"/>
              </w:rPr>
            </w:pPr>
            <w:r w:rsidRPr="00CF1724">
              <w:rPr>
                <w:rFonts w:ascii="Sylfaen" w:hAnsi="Sylfaen" w:cs="Sylfaen"/>
                <w:lang w:val="hy-AM"/>
              </w:rPr>
              <w:t>Դիլիջան</w:t>
            </w:r>
          </w:p>
        </w:tc>
        <w:tc>
          <w:tcPr>
            <w:tcW w:w="990" w:type="dxa"/>
            <w:vAlign w:val="center"/>
          </w:tcPr>
          <w:p w14:paraId="0138EA6A" w14:textId="3F4D6F9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48</w:t>
            </w:r>
          </w:p>
        </w:tc>
        <w:tc>
          <w:tcPr>
            <w:tcW w:w="994" w:type="dxa"/>
            <w:vAlign w:val="center"/>
          </w:tcPr>
          <w:p w14:paraId="7F8584A6" w14:textId="670C03B1"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90" w:type="dxa"/>
            <w:vAlign w:val="center"/>
          </w:tcPr>
          <w:p w14:paraId="403ED196"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00" w:type="dxa"/>
            <w:vAlign w:val="center"/>
          </w:tcPr>
          <w:p w14:paraId="44FB417B" w14:textId="683788F0"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760BEB4A" w14:textId="7163D26B" w:rsidR="00655093" w:rsidRPr="00CF1724" w:rsidRDefault="00655093"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4DA8E460" w14:textId="77777777" w:rsidTr="00655093">
        <w:trPr>
          <w:trHeight w:val="285"/>
        </w:trPr>
        <w:tc>
          <w:tcPr>
            <w:tcW w:w="467" w:type="dxa"/>
            <w:vAlign w:val="center"/>
          </w:tcPr>
          <w:p w14:paraId="55C78ABD" w14:textId="77777777" w:rsidR="00655093" w:rsidRPr="00CF1724" w:rsidRDefault="00655093" w:rsidP="00655093">
            <w:pPr>
              <w:rPr>
                <w:rFonts w:ascii="Sylfaen" w:hAnsi="Sylfaen"/>
                <w:sz w:val="18"/>
                <w:szCs w:val="18"/>
                <w:lang w:val="hy-AM"/>
              </w:rPr>
            </w:pPr>
          </w:p>
        </w:tc>
        <w:tc>
          <w:tcPr>
            <w:tcW w:w="4767" w:type="dxa"/>
            <w:vAlign w:val="center"/>
          </w:tcPr>
          <w:p w14:paraId="632266B3" w14:textId="77777777" w:rsidR="00655093" w:rsidRPr="00CF1724" w:rsidRDefault="00655093" w:rsidP="00655093">
            <w:pPr>
              <w:rPr>
                <w:rFonts w:ascii="Sylfaen" w:hAnsi="Sylfaen" w:cs="Sylfaen"/>
                <w:lang w:val="hy-AM"/>
              </w:rPr>
            </w:pPr>
            <w:r w:rsidRPr="00CF1724">
              <w:rPr>
                <w:rFonts w:ascii="Sylfaen" w:hAnsi="Sylfaen" w:cs="Sylfaen"/>
                <w:lang w:val="hy-AM"/>
              </w:rPr>
              <w:t>Հաղարծին</w:t>
            </w:r>
          </w:p>
        </w:tc>
        <w:tc>
          <w:tcPr>
            <w:tcW w:w="990" w:type="dxa"/>
            <w:vAlign w:val="center"/>
          </w:tcPr>
          <w:p w14:paraId="39CACC66" w14:textId="5910DA8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4" w:type="dxa"/>
            <w:vAlign w:val="center"/>
          </w:tcPr>
          <w:p w14:paraId="34104A0F" w14:textId="650775E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0" w:type="dxa"/>
            <w:vAlign w:val="center"/>
          </w:tcPr>
          <w:p w14:paraId="6FF5F59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00" w:type="dxa"/>
            <w:vAlign w:val="center"/>
          </w:tcPr>
          <w:p w14:paraId="49DBA162" w14:textId="063ECE4E"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9CB0C70"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01FCD809" w14:textId="77777777" w:rsidTr="00655093">
        <w:trPr>
          <w:trHeight w:val="285"/>
        </w:trPr>
        <w:tc>
          <w:tcPr>
            <w:tcW w:w="467" w:type="dxa"/>
            <w:vAlign w:val="center"/>
          </w:tcPr>
          <w:p w14:paraId="634E1FD9" w14:textId="77777777" w:rsidR="00655093" w:rsidRPr="00CF1724" w:rsidRDefault="00655093" w:rsidP="00655093">
            <w:pPr>
              <w:rPr>
                <w:rFonts w:ascii="Sylfaen" w:hAnsi="Sylfaen"/>
                <w:sz w:val="18"/>
                <w:szCs w:val="18"/>
                <w:lang w:val="hy-AM"/>
              </w:rPr>
            </w:pPr>
          </w:p>
        </w:tc>
        <w:tc>
          <w:tcPr>
            <w:tcW w:w="4767" w:type="dxa"/>
            <w:vAlign w:val="center"/>
          </w:tcPr>
          <w:p w14:paraId="4728B407" w14:textId="77777777" w:rsidR="00655093" w:rsidRPr="00CF1724" w:rsidRDefault="00655093" w:rsidP="00655093">
            <w:pPr>
              <w:rPr>
                <w:rFonts w:ascii="Sylfaen" w:hAnsi="Sylfaen" w:cs="Sylfaen"/>
                <w:lang w:val="hy-AM"/>
              </w:rPr>
            </w:pPr>
            <w:r w:rsidRPr="00CF1724">
              <w:rPr>
                <w:rFonts w:ascii="Sylfaen" w:hAnsi="Sylfaen" w:cs="Sylfaen"/>
                <w:lang w:val="hy-AM"/>
              </w:rPr>
              <w:t>Թեղուտ</w:t>
            </w:r>
          </w:p>
        </w:tc>
        <w:tc>
          <w:tcPr>
            <w:tcW w:w="990" w:type="dxa"/>
            <w:vAlign w:val="center"/>
          </w:tcPr>
          <w:p w14:paraId="7F8F5578" w14:textId="0C132A4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38CED022" w14:textId="435DCDB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711385C9"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15005D45" w14:textId="0895B87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A06CD3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21CD2BC3" w14:textId="77777777" w:rsidTr="00655093">
        <w:trPr>
          <w:trHeight w:val="285"/>
        </w:trPr>
        <w:tc>
          <w:tcPr>
            <w:tcW w:w="467" w:type="dxa"/>
            <w:vAlign w:val="center"/>
          </w:tcPr>
          <w:p w14:paraId="5BF88532" w14:textId="77777777" w:rsidR="00655093" w:rsidRPr="00CF1724" w:rsidRDefault="00655093" w:rsidP="00655093">
            <w:pPr>
              <w:rPr>
                <w:rFonts w:ascii="Sylfaen" w:hAnsi="Sylfaen"/>
                <w:sz w:val="18"/>
                <w:szCs w:val="18"/>
                <w:lang w:val="hy-AM"/>
              </w:rPr>
            </w:pPr>
          </w:p>
        </w:tc>
        <w:tc>
          <w:tcPr>
            <w:tcW w:w="4767" w:type="dxa"/>
            <w:vAlign w:val="center"/>
          </w:tcPr>
          <w:p w14:paraId="681AA448" w14:textId="77777777" w:rsidR="00655093" w:rsidRPr="00CF1724" w:rsidRDefault="00655093" w:rsidP="00655093">
            <w:pPr>
              <w:rPr>
                <w:rFonts w:ascii="Sylfaen" w:hAnsi="Sylfaen" w:cs="Sylfaen"/>
                <w:lang w:val="hy-AM"/>
              </w:rPr>
            </w:pPr>
            <w:r w:rsidRPr="00CF1724">
              <w:rPr>
                <w:rFonts w:ascii="Sylfaen" w:hAnsi="Sylfaen" w:cs="Sylfaen"/>
                <w:lang w:val="hy-AM"/>
              </w:rPr>
              <w:t>Գոշ</w:t>
            </w:r>
          </w:p>
        </w:tc>
        <w:tc>
          <w:tcPr>
            <w:tcW w:w="990" w:type="dxa"/>
            <w:vAlign w:val="center"/>
          </w:tcPr>
          <w:p w14:paraId="611D5C2F" w14:textId="1CC4332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3E6664D8" w14:textId="4028927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7937904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3A6DD84" w14:textId="6FEAD2E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38CF62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18688A8B" w14:textId="77777777" w:rsidTr="00655093">
        <w:trPr>
          <w:trHeight w:val="285"/>
        </w:trPr>
        <w:tc>
          <w:tcPr>
            <w:tcW w:w="467" w:type="dxa"/>
            <w:vAlign w:val="center"/>
          </w:tcPr>
          <w:p w14:paraId="5714A4A4" w14:textId="77777777" w:rsidR="00655093" w:rsidRPr="00CF1724" w:rsidRDefault="00655093" w:rsidP="00655093">
            <w:pPr>
              <w:rPr>
                <w:rFonts w:ascii="Sylfaen" w:hAnsi="Sylfaen"/>
                <w:sz w:val="18"/>
                <w:szCs w:val="18"/>
                <w:lang w:val="hy-AM"/>
              </w:rPr>
            </w:pPr>
          </w:p>
        </w:tc>
        <w:tc>
          <w:tcPr>
            <w:tcW w:w="4767" w:type="dxa"/>
            <w:vAlign w:val="center"/>
          </w:tcPr>
          <w:p w14:paraId="4DFD0863" w14:textId="77777777" w:rsidR="00655093" w:rsidRPr="00CF1724" w:rsidRDefault="00655093" w:rsidP="00655093">
            <w:pPr>
              <w:rPr>
                <w:rFonts w:ascii="Sylfaen" w:hAnsi="Sylfaen" w:cs="Sylfaen"/>
                <w:lang w:val="hy-AM"/>
              </w:rPr>
            </w:pPr>
            <w:r w:rsidRPr="00CF1724">
              <w:rPr>
                <w:rFonts w:ascii="Sylfaen" w:hAnsi="Sylfaen" w:cs="Sylfaen"/>
                <w:lang w:val="hy-AM"/>
              </w:rPr>
              <w:t>Հովք</w:t>
            </w:r>
          </w:p>
        </w:tc>
        <w:tc>
          <w:tcPr>
            <w:tcW w:w="990" w:type="dxa"/>
            <w:vAlign w:val="center"/>
          </w:tcPr>
          <w:p w14:paraId="7F378B83" w14:textId="31E9A319"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10F020B8" w14:textId="31BD605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6723FDB2"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AC8811C" w14:textId="19F2AF23"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90DFB25"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39CCB71E" w14:textId="77777777" w:rsidTr="00655093">
        <w:trPr>
          <w:trHeight w:val="285"/>
        </w:trPr>
        <w:tc>
          <w:tcPr>
            <w:tcW w:w="467" w:type="dxa"/>
            <w:vAlign w:val="center"/>
          </w:tcPr>
          <w:p w14:paraId="7D97B0A3" w14:textId="77777777" w:rsidR="00655093" w:rsidRPr="00CF1724" w:rsidRDefault="00655093" w:rsidP="00655093">
            <w:pPr>
              <w:rPr>
                <w:rFonts w:ascii="Sylfaen" w:hAnsi="Sylfaen"/>
                <w:sz w:val="18"/>
                <w:szCs w:val="18"/>
                <w:lang w:val="hy-AM"/>
              </w:rPr>
            </w:pPr>
          </w:p>
        </w:tc>
        <w:tc>
          <w:tcPr>
            <w:tcW w:w="4767" w:type="dxa"/>
            <w:vAlign w:val="center"/>
          </w:tcPr>
          <w:p w14:paraId="3F605B9F" w14:textId="77777777" w:rsidR="00655093" w:rsidRPr="00CF1724" w:rsidRDefault="00655093" w:rsidP="00655093">
            <w:pPr>
              <w:rPr>
                <w:rFonts w:ascii="Sylfaen" w:hAnsi="Sylfaen" w:cs="Sylfaen"/>
                <w:lang w:val="hy-AM"/>
              </w:rPr>
            </w:pPr>
            <w:r w:rsidRPr="00CF1724">
              <w:rPr>
                <w:rFonts w:ascii="Sylfaen" w:hAnsi="Sylfaen" w:cs="Sylfaen"/>
                <w:lang w:val="hy-AM"/>
              </w:rPr>
              <w:t>Աղավնավանք</w:t>
            </w:r>
          </w:p>
        </w:tc>
        <w:tc>
          <w:tcPr>
            <w:tcW w:w="990" w:type="dxa"/>
            <w:vAlign w:val="center"/>
          </w:tcPr>
          <w:p w14:paraId="6EA7A6B8" w14:textId="449A6E32"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30B3D762" w14:textId="68AC916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7E5A8BDC"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72B47F24" w14:textId="3663190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17E6A9D"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204E9954" w14:textId="77777777" w:rsidTr="00655093">
        <w:trPr>
          <w:trHeight w:val="285"/>
        </w:trPr>
        <w:tc>
          <w:tcPr>
            <w:tcW w:w="467" w:type="dxa"/>
            <w:vAlign w:val="center"/>
          </w:tcPr>
          <w:p w14:paraId="7D99C892" w14:textId="77777777" w:rsidR="00655093" w:rsidRPr="00CF1724" w:rsidRDefault="00655093" w:rsidP="00655093">
            <w:pPr>
              <w:rPr>
                <w:rFonts w:ascii="Sylfaen" w:hAnsi="Sylfaen"/>
                <w:sz w:val="18"/>
                <w:szCs w:val="18"/>
                <w:lang w:val="hy-AM"/>
              </w:rPr>
            </w:pPr>
          </w:p>
        </w:tc>
        <w:tc>
          <w:tcPr>
            <w:tcW w:w="4767" w:type="dxa"/>
            <w:vAlign w:val="center"/>
          </w:tcPr>
          <w:p w14:paraId="0FB07E9B" w14:textId="77777777" w:rsidR="00655093" w:rsidRPr="00CF1724" w:rsidRDefault="00655093" w:rsidP="00655093">
            <w:pPr>
              <w:rPr>
                <w:rFonts w:ascii="Sylfaen" w:hAnsi="Sylfaen" w:cs="Sylfaen"/>
                <w:lang w:val="hy-AM"/>
              </w:rPr>
            </w:pPr>
            <w:r w:rsidRPr="00CF1724">
              <w:rPr>
                <w:rFonts w:ascii="Sylfaen" w:hAnsi="Sylfaen" w:cs="Sylfaen"/>
                <w:lang w:val="hy-AM"/>
              </w:rPr>
              <w:t>Խաչարձան</w:t>
            </w:r>
          </w:p>
        </w:tc>
        <w:tc>
          <w:tcPr>
            <w:tcW w:w="990" w:type="dxa"/>
            <w:vAlign w:val="center"/>
          </w:tcPr>
          <w:p w14:paraId="00F5B3A3" w14:textId="65BC6459"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6CF937F3" w14:textId="69921C5C"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2FE446E9"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38131BC" w14:textId="24F18FC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E5DD202"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231D2CD7" w14:textId="77777777" w:rsidTr="00655093">
        <w:trPr>
          <w:trHeight w:val="285"/>
        </w:trPr>
        <w:tc>
          <w:tcPr>
            <w:tcW w:w="467" w:type="dxa"/>
            <w:vAlign w:val="center"/>
          </w:tcPr>
          <w:p w14:paraId="025CF613" w14:textId="77777777" w:rsidR="00655093" w:rsidRPr="00CF1724" w:rsidRDefault="00655093" w:rsidP="00655093">
            <w:pPr>
              <w:numPr>
                <w:ilvl w:val="0"/>
                <w:numId w:val="16"/>
              </w:numPr>
              <w:ind w:hanging="1416"/>
              <w:rPr>
                <w:rFonts w:ascii="Sylfaen" w:hAnsi="Sylfaen"/>
                <w:sz w:val="18"/>
                <w:szCs w:val="18"/>
                <w:lang w:val="hy-AM"/>
              </w:rPr>
            </w:pPr>
          </w:p>
        </w:tc>
        <w:tc>
          <w:tcPr>
            <w:tcW w:w="4767" w:type="dxa"/>
            <w:vAlign w:val="center"/>
          </w:tcPr>
          <w:p w14:paraId="4358E01D" w14:textId="77777777" w:rsidR="00655093" w:rsidRPr="00CF1724" w:rsidRDefault="00655093" w:rsidP="00655093">
            <w:pPr>
              <w:rPr>
                <w:rFonts w:ascii="Sylfaen" w:hAnsi="Sylfaen"/>
                <w:lang w:val="hy-AM"/>
              </w:rPr>
            </w:pPr>
            <w:r w:rsidRPr="00CF1724">
              <w:rPr>
                <w:rFonts w:ascii="Sylfaen" w:hAnsi="Sylfaen"/>
                <w:lang w:val="hy-AM"/>
              </w:rPr>
              <w:t xml:space="preserve">Տարեկան աշխատավարձի ֆոնդը (հազար դրամ), </w:t>
            </w:r>
            <w:r w:rsidRPr="00CF1724">
              <w:rPr>
                <w:rFonts w:ascii="Sylfaen" w:hAnsi="Sylfaen" w:cs="Sylfaen"/>
                <w:lang w:val="hy-AM"/>
              </w:rPr>
              <w:t>այդ թվում՝ ըստ համայնքի կազմի մեջ մտնող առանձին բնակավայրերի</w:t>
            </w:r>
          </w:p>
        </w:tc>
        <w:tc>
          <w:tcPr>
            <w:tcW w:w="990" w:type="dxa"/>
            <w:vAlign w:val="center"/>
          </w:tcPr>
          <w:p w14:paraId="439A8EA1" w14:textId="139B527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144500.0</w:t>
            </w:r>
          </w:p>
        </w:tc>
        <w:tc>
          <w:tcPr>
            <w:tcW w:w="994" w:type="dxa"/>
            <w:vAlign w:val="center"/>
          </w:tcPr>
          <w:p w14:paraId="1B5E9C05" w14:textId="62873EC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146300.0</w:t>
            </w:r>
          </w:p>
        </w:tc>
        <w:tc>
          <w:tcPr>
            <w:tcW w:w="990" w:type="dxa"/>
            <w:vAlign w:val="center"/>
          </w:tcPr>
          <w:p w14:paraId="17942404" w14:textId="0CC8F3B0" w:rsidR="00655093" w:rsidRPr="00CF1724" w:rsidRDefault="00655093" w:rsidP="00655093">
            <w:pPr>
              <w:jc w:val="center"/>
              <w:rPr>
                <w:rFonts w:ascii="Sylfaen" w:hAnsi="Sylfaen"/>
                <w:sz w:val="18"/>
                <w:szCs w:val="18"/>
                <w:lang w:val="hy-AM"/>
              </w:rPr>
            </w:pPr>
            <w:r>
              <w:rPr>
                <w:rFonts w:ascii="Sylfaen" w:hAnsi="Sylfaen"/>
                <w:sz w:val="18"/>
                <w:szCs w:val="18"/>
                <w:lang w:val="hy-AM"/>
              </w:rPr>
              <w:t>139037.0</w:t>
            </w:r>
          </w:p>
        </w:tc>
        <w:tc>
          <w:tcPr>
            <w:tcW w:w="900" w:type="dxa"/>
            <w:vAlign w:val="center"/>
          </w:tcPr>
          <w:p w14:paraId="293669C6" w14:textId="676B1F5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27848CE0" w14:textId="178EE7CC" w:rsidR="00655093" w:rsidRPr="00CF1724" w:rsidRDefault="00655093" w:rsidP="00655093">
            <w:pPr>
              <w:jc w:val="center"/>
              <w:rPr>
                <w:rFonts w:ascii="Sylfaen" w:hAnsi="Sylfaen"/>
                <w:sz w:val="18"/>
                <w:szCs w:val="18"/>
                <w:lang w:val="hy-AM"/>
              </w:rPr>
            </w:pPr>
            <w:r>
              <w:rPr>
                <w:rFonts w:ascii="Sylfaen" w:hAnsi="Sylfaen"/>
                <w:sz w:val="18"/>
                <w:szCs w:val="18"/>
                <w:lang w:val="hy-AM"/>
              </w:rPr>
              <w:t>95.1</w:t>
            </w:r>
          </w:p>
        </w:tc>
      </w:tr>
      <w:tr w:rsidR="00655093" w:rsidRPr="00CF1724" w14:paraId="22EDFD2E" w14:textId="77777777" w:rsidTr="00655093">
        <w:trPr>
          <w:trHeight w:val="285"/>
        </w:trPr>
        <w:tc>
          <w:tcPr>
            <w:tcW w:w="467" w:type="dxa"/>
            <w:vAlign w:val="center"/>
          </w:tcPr>
          <w:p w14:paraId="314E082D" w14:textId="77777777" w:rsidR="00655093" w:rsidRPr="00CF1724" w:rsidRDefault="00655093" w:rsidP="00655093">
            <w:pPr>
              <w:rPr>
                <w:rFonts w:ascii="Sylfaen" w:hAnsi="Sylfaen"/>
                <w:sz w:val="18"/>
                <w:szCs w:val="18"/>
                <w:lang w:val="hy-AM"/>
              </w:rPr>
            </w:pPr>
          </w:p>
        </w:tc>
        <w:tc>
          <w:tcPr>
            <w:tcW w:w="4767" w:type="dxa"/>
            <w:vAlign w:val="center"/>
          </w:tcPr>
          <w:p w14:paraId="199C788C" w14:textId="77777777" w:rsidR="00655093" w:rsidRPr="00CF1724" w:rsidRDefault="00655093" w:rsidP="00655093">
            <w:pPr>
              <w:rPr>
                <w:rFonts w:ascii="Sylfaen" w:hAnsi="Sylfaen" w:cs="Sylfaen"/>
                <w:lang w:val="hy-AM"/>
              </w:rPr>
            </w:pPr>
            <w:r w:rsidRPr="00CF1724">
              <w:rPr>
                <w:rFonts w:ascii="Sylfaen" w:hAnsi="Sylfaen" w:cs="Sylfaen"/>
                <w:lang w:val="hy-AM"/>
              </w:rPr>
              <w:t>Դիլիջան</w:t>
            </w:r>
          </w:p>
        </w:tc>
        <w:tc>
          <w:tcPr>
            <w:tcW w:w="990" w:type="dxa"/>
            <w:vAlign w:val="center"/>
          </w:tcPr>
          <w:p w14:paraId="22C9504D" w14:textId="6C6B5A3E"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108774.8</w:t>
            </w:r>
          </w:p>
        </w:tc>
        <w:tc>
          <w:tcPr>
            <w:tcW w:w="994" w:type="dxa"/>
            <w:vAlign w:val="center"/>
          </w:tcPr>
          <w:p w14:paraId="201A71B7" w14:textId="4932BABB"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110574.8</w:t>
            </w:r>
          </w:p>
        </w:tc>
        <w:tc>
          <w:tcPr>
            <w:tcW w:w="990" w:type="dxa"/>
            <w:vAlign w:val="center"/>
          </w:tcPr>
          <w:p w14:paraId="318947DB" w14:textId="7BAE3C35" w:rsidR="00655093" w:rsidRPr="00CF1724" w:rsidRDefault="00655093" w:rsidP="00655093">
            <w:pPr>
              <w:spacing w:line="20" w:lineRule="atLeast"/>
              <w:jc w:val="center"/>
              <w:rPr>
                <w:rFonts w:ascii="Sylfaen" w:hAnsi="Sylfaen" w:cs="Arial"/>
                <w:bCs/>
                <w:sz w:val="18"/>
                <w:szCs w:val="18"/>
                <w:lang w:val="hy-AM"/>
              </w:rPr>
            </w:pPr>
            <w:r>
              <w:rPr>
                <w:rFonts w:ascii="Sylfaen" w:hAnsi="Sylfaen" w:cs="Arial"/>
                <w:bCs/>
                <w:sz w:val="18"/>
                <w:szCs w:val="18"/>
                <w:lang w:val="hy-AM"/>
              </w:rPr>
              <w:t>103411.8</w:t>
            </w:r>
          </w:p>
        </w:tc>
        <w:tc>
          <w:tcPr>
            <w:tcW w:w="900" w:type="dxa"/>
            <w:vAlign w:val="center"/>
          </w:tcPr>
          <w:p w14:paraId="7A96763F" w14:textId="339AA79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794338FB" w14:textId="04024A0A" w:rsidR="00655093" w:rsidRPr="00CF1724" w:rsidRDefault="00655093" w:rsidP="00655093">
            <w:pPr>
              <w:jc w:val="center"/>
              <w:rPr>
                <w:rFonts w:ascii="Sylfaen" w:hAnsi="Sylfaen"/>
                <w:sz w:val="18"/>
                <w:szCs w:val="18"/>
                <w:lang w:val="hy-AM"/>
              </w:rPr>
            </w:pPr>
            <w:r>
              <w:rPr>
                <w:rFonts w:ascii="Sylfaen" w:hAnsi="Sylfaen"/>
                <w:sz w:val="18"/>
                <w:szCs w:val="18"/>
                <w:lang w:val="hy-AM"/>
              </w:rPr>
              <w:t>93.5</w:t>
            </w:r>
          </w:p>
        </w:tc>
      </w:tr>
      <w:tr w:rsidR="00655093" w:rsidRPr="00CF1724" w14:paraId="29F5A796" w14:textId="77777777" w:rsidTr="00655093">
        <w:trPr>
          <w:trHeight w:val="285"/>
        </w:trPr>
        <w:tc>
          <w:tcPr>
            <w:tcW w:w="467" w:type="dxa"/>
            <w:vAlign w:val="center"/>
          </w:tcPr>
          <w:p w14:paraId="1F169B44" w14:textId="77777777" w:rsidR="00655093" w:rsidRPr="00CF1724" w:rsidRDefault="00655093" w:rsidP="00655093">
            <w:pPr>
              <w:rPr>
                <w:rFonts w:ascii="Sylfaen" w:hAnsi="Sylfaen"/>
                <w:sz w:val="18"/>
                <w:szCs w:val="18"/>
                <w:lang w:val="hy-AM"/>
              </w:rPr>
            </w:pPr>
          </w:p>
        </w:tc>
        <w:tc>
          <w:tcPr>
            <w:tcW w:w="4767" w:type="dxa"/>
            <w:vAlign w:val="center"/>
          </w:tcPr>
          <w:p w14:paraId="414F331B" w14:textId="77777777" w:rsidR="00655093" w:rsidRPr="00CF1724" w:rsidRDefault="00655093" w:rsidP="00655093">
            <w:pPr>
              <w:rPr>
                <w:rFonts w:ascii="Sylfaen" w:hAnsi="Sylfaen" w:cs="Sylfaen"/>
                <w:lang w:val="hy-AM"/>
              </w:rPr>
            </w:pPr>
            <w:r w:rsidRPr="00CF1724">
              <w:rPr>
                <w:rFonts w:ascii="Sylfaen" w:hAnsi="Sylfaen" w:cs="Sylfaen"/>
                <w:lang w:val="hy-AM"/>
              </w:rPr>
              <w:t>Հաղարծին</w:t>
            </w:r>
          </w:p>
        </w:tc>
        <w:tc>
          <w:tcPr>
            <w:tcW w:w="990" w:type="dxa"/>
            <w:vAlign w:val="center"/>
          </w:tcPr>
          <w:p w14:paraId="16685D84" w14:textId="3C66090D"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11228.0</w:t>
            </w:r>
          </w:p>
        </w:tc>
        <w:tc>
          <w:tcPr>
            <w:tcW w:w="994" w:type="dxa"/>
            <w:vAlign w:val="center"/>
          </w:tcPr>
          <w:p w14:paraId="3CD8481A" w14:textId="17D1E6E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11228.0</w:t>
            </w:r>
          </w:p>
        </w:tc>
        <w:tc>
          <w:tcPr>
            <w:tcW w:w="990" w:type="dxa"/>
            <w:vAlign w:val="center"/>
          </w:tcPr>
          <w:p w14:paraId="5052DB4C"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11228.0</w:t>
            </w:r>
          </w:p>
        </w:tc>
        <w:tc>
          <w:tcPr>
            <w:tcW w:w="900" w:type="dxa"/>
            <w:vAlign w:val="center"/>
          </w:tcPr>
          <w:p w14:paraId="15B3C1E3" w14:textId="76A23ED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C21DBB0"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5EB9B307" w14:textId="77777777" w:rsidTr="00655093">
        <w:trPr>
          <w:trHeight w:val="285"/>
        </w:trPr>
        <w:tc>
          <w:tcPr>
            <w:tcW w:w="467" w:type="dxa"/>
            <w:vAlign w:val="center"/>
          </w:tcPr>
          <w:p w14:paraId="502AE541" w14:textId="77777777" w:rsidR="00655093" w:rsidRPr="00CF1724" w:rsidRDefault="00655093" w:rsidP="00655093">
            <w:pPr>
              <w:rPr>
                <w:rFonts w:ascii="Sylfaen" w:hAnsi="Sylfaen"/>
                <w:sz w:val="18"/>
                <w:szCs w:val="18"/>
                <w:lang w:val="hy-AM"/>
              </w:rPr>
            </w:pPr>
          </w:p>
        </w:tc>
        <w:tc>
          <w:tcPr>
            <w:tcW w:w="4767" w:type="dxa"/>
            <w:vAlign w:val="center"/>
          </w:tcPr>
          <w:p w14:paraId="18A9DE8F" w14:textId="77777777" w:rsidR="00655093" w:rsidRPr="00CF1724" w:rsidRDefault="00655093" w:rsidP="00655093">
            <w:pPr>
              <w:rPr>
                <w:rFonts w:ascii="Sylfaen" w:hAnsi="Sylfaen" w:cs="Sylfaen"/>
                <w:lang w:val="hy-AM"/>
              </w:rPr>
            </w:pPr>
            <w:r w:rsidRPr="00CF1724">
              <w:rPr>
                <w:rFonts w:ascii="Sylfaen" w:hAnsi="Sylfaen" w:cs="Sylfaen"/>
                <w:lang w:val="hy-AM"/>
              </w:rPr>
              <w:t>Թեղուտ</w:t>
            </w:r>
          </w:p>
        </w:tc>
        <w:tc>
          <w:tcPr>
            <w:tcW w:w="990" w:type="dxa"/>
            <w:vAlign w:val="center"/>
          </w:tcPr>
          <w:p w14:paraId="47CBD5A9" w14:textId="48FBD430"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4" w:type="dxa"/>
            <w:vAlign w:val="center"/>
          </w:tcPr>
          <w:p w14:paraId="71D099B2" w14:textId="4EEBB7BA"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0" w:type="dxa"/>
            <w:vAlign w:val="center"/>
          </w:tcPr>
          <w:p w14:paraId="6AA531AE"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00" w:type="dxa"/>
            <w:vAlign w:val="center"/>
          </w:tcPr>
          <w:p w14:paraId="5E6FCF54" w14:textId="4D5DE4EC"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271B1AC"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6DE88838" w14:textId="77777777" w:rsidTr="00655093">
        <w:trPr>
          <w:trHeight w:val="285"/>
        </w:trPr>
        <w:tc>
          <w:tcPr>
            <w:tcW w:w="467" w:type="dxa"/>
            <w:vAlign w:val="center"/>
          </w:tcPr>
          <w:p w14:paraId="1515FF72" w14:textId="77777777" w:rsidR="00655093" w:rsidRPr="00CF1724" w:rsidRDefault="00655093" w:rsidP="00655093">
            <w:pPr>
              <w:rPr>
                <w:rFonts w:ascii="Sylfaen" w:hAnsi="Sylfaen"/>
                <w:sz w:val="18"/>
                <w:szCs w:val="18"/>
                <w:lang w:val="hy-AM"/>
              </w:rPr>
            </w:pPr>
          </w:p>
        </w:tc>
        <w:tc>
          <w:tcPr>
            <w:tcW w:w="4767" w:type="dxa"/>
            <w:vAlign w:val="center"/>
          </w:tcPr>
          <w:p w14:paraId="07F5721D" w14:textId="77777777" w:rsidR="00655093" w:rsidRPr="00CF1724" w:rsidRDefault="00655093" w:rsidP="00655093">
            <w:pPr>
              <w:rPr>
                <w:rFonts w:ascii="Sylfaen" w:hAnsi="Sylfaen" w:cs="Sylfaen"/>
                <w:lang w:val="hy-AM"/>
              </w:rPr>
            </w:pPr>
            <w:r w:rsidRPr="00CF1724">
              <w:rPr>
                <w:rFonts w:ascii="Sylfaen" w:hAnsi="Sylfaen" w:cs="Sylfaen"/>
                <w:lang w:val="hy-AM"/>
              </w:rPr>
              <w:t>Գոշ</w:t>
            </w:r>
          </w:p>
        </w:tc>
        <w:tc>
          <w:tcPr>
            <w:tcW w:w="990" w:type="dxa"/>
            <w:vAlign w:val="center"/>
          </w:tcPr>
          <w:p w14:paraId="6E2770C3" w14:textId="089D15B3"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5390.0</w:t>
            </w:r>
          </w:p>
        </w:tc>
        <w:tc>
          <w:tcPr>
            <w:tcW w:w="994" w:type="dxa"/>
            <w:vAlign w:val="center"/>
          </w:tcPr>
          <w:p w14:paraId="7A1DEBD0" w14:textId="4038AEE0"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5390.0</w:t>
            </w:r>
          </w:p>
        </w:tc>
        <w:tc>
          <w:tcPr>
            <w:tcW w:w="990" w:type="dxa"/>
            <w:vAlign w:val="center"/>
          </w:tcPr>
          <w:p w14:paraId="68EC77E1"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5390.0</w:t>
            </w:r>
          </w:p>
        </w:tc>
        <w:tc>
          <w:tcPr>
            <w:tcW w:w="900" w:type="dxa"/>
            <w:vAlign w:val="center"/>
          </w:tcPr>
          <w:p w14:paraId="52BFF38A" w14:textId="5104EAC1"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8EED831"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40AB7ABC" w14:textId="77777777" w:rsidTr="00655093">
        <w:trPr>
          <w:trHeight w:val="285"/>
        </w:trPr>
        <w:tc>
          <w:tcPr>
            <w:tcW w:w="467" w:type="dxa"/>
            <w:vAlign w:val="center"/>
          </w:tcPr>
          <w:p w14:paraId="0CBEC3EF" w14:textId="77777777" w:rsidR="00655093" w:rsidRPr="00CF1724" w:rsidRDefault="00655093" w:rsidP="00655093">
            <w:pPr>
              <w:rPr>
                <w:rFonts w:ascii="Sylfaen" w:hAnsi="Sylfaen"/>
                <w:sz w:val="18"/>
                <w:szCs w:val="18"/>
                <w:lang w:val="hy-AM"/>
              </w:rPr>
            </w:pPr>
          </w:p>
        </w:tc>
        <w:tc>
          <w:tcPr>
            <w:tcW w:w="4767" w:type="dxa"/>
            <w:vAlign w:val="center"/>
          </w:tcPr>
          <w:p w14:paraId="0D6F5768" w14:textId="77777777" w:rsidR="00655093" w:rsidRPr="00CF1724" w:rsidRDefault="00655093" w:rsidP="00655093">
            <w:pPr>
              <w:rPr>
                <w:rFonts w:ascii="Sylfaen" w:hAnsi="Sylfaen" w:cs="Sylfaen"/>
                <w:lang w:val="hy-AM"/>
              </w:rPr>
            </w:pPr>
            <w:r w:rsidRPr="00CF1724">
              <w:rPr>
                <w:rFonts w:ascii="Sylfaen" w:hAnsi="Sylfaen" w:cs="Sylfaen"/>
                <w:lang w:val="hy-AM"/>
              </w:rPr>
              <w:t>Հովք</w:t>
            </w:r>
          </w:p>
        </w:tc>
        <w:tc>
          <w:tcPr>
            <w:tcW w:w="990" w:type="dxa"/>
            <w:vAlign w:val="center"/>
          </w:tcPr>
          <w:p w14:paraId="0378F160" w14:textId="76EFBF75"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4" w:type="dxa"/>
            <w:vAlign w:val="center"/>
          </w:tcPr>
          <w:p w14:paraId="51D09304" w14:textId="60DD4E6E"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0" w:type="dxa"/>
            <w:vAlign w:val="center"/>
          </w:tcPr>
          <w:p w14:paraId="49A4E18F"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00" w:type="dxa"/>
            <w:vAlign w:val="center"/>
          </w:tcPr>
          <w:p w14:paraId="556E145F" w14:textId="7FC9925A"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B10702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3EA7D542" w14:textId="77777777" w:rsidTr="00655093">
        <w:trPr>
          <w:trHeight w:val="285"/>
        </w:trPr>
        <w:tc>
          <w:tcPr>
            <w:tcW w:w="467" w:type="dxa"/>
            <w:vAlign w:val="center"/>
          </w:tcPr>
          <w:p w14:paraId="0D904DCD" w14:textId="77777777" w:rsidR="00655093" w:rsidRPr="00CF1724" w:rsidRDefault="00655093" w:rsidP="00655093">
            <w:pPr>
              <w:rPr>
                <w:rFonts w:ascii="Sylfaen" w:hAnsi="Sylfaen"/>
                <w:sz w:val="18"/>
                <w:szCs w:val="18"/>
                <w:lang w:val="hy-AM"/>
              </w:rPr>
            </w:pPr>
          </w:p>
        </w:tc>
        <w:tc>
          <w:tcPr>
            <w:tcW w:w="4767" w:type="dxa"/>
            <w:vAlign w:val="center"/>
          </w:tcPr>
          <w:p w14:paraId="74055A3B" w14:textId="77777777" w:rsidR="00655093" w:rsidRPr="00CF1724" w:rsidRDefault="00655093" w:rsidP="00655093">
            <w:pPr>
              <w:rPr>
                <w:rFonts w:ascii="Sylfaen" w:hAnsi="Sylfaen" w:cs="Sylfaen"/>
                <w:lang w:val="hy-AM"/>
              </w:rPr>
            </w:pPr>
            <w:r w:rsidRPr="00CF1724">
              <w:rPr>
                <w:rFonts w:ascii="Sylfaen" w:hAnsi="Sylfaen" w:cs="Sylfaen"/>
                <w:lang w:val="hy-AM"/>
              </w:rPr>
              <w:t>Աղավնավանք</w:t>
            </w:r>
          </w:p>
        </w:tc>
        <w:tc>
          <w:tcPr>
            <w:tcW w:w="990" w:type="dxa"/>
            <w:vAlign w:val="center"/>
          </w:tcPr>
          <w:p w14:paraId="0C638272" w14:textId="7461AB44"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4" w:type="dxa"/>
            <w:vAlign w:val="center"/>
          </w:tcPr>
          <w:p w14:paraId="60901060" w14:textId="75AA1D71"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90" w:type="dxa"/>
            <w:vAlign w:val="center"/>
          </w:tcPr>
          <w:p w14:paraId="11D11F39"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4625.6</w:t>
            </w:r>
          </w:p>
        </w:tc>
        <w:tc>
          <w:tcPr>
            <w:tcW w:w="900" w:type="dxa"/>
            <w:vAlign w:val="center"/>
          </w:tcPr>
          <w:p w14:paraId="1EA79A36" w14:textId="77498B9B"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ED3CE8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64295471" w14:textId="77777777" w:rsidTr="00655093">
        <w:trPr>
          <w:trHeight w:val="285"/>
        </w:trPr>
        <w:tc>
          <w:tcPr>
            <w:tcW w:w="467" w:type="dxa"/>
            <w:vAlign w:val="center"/>
          </w:tcPr>
          <w:p w14:paraId="47AD1D3E" w14:textId="77777777" w:rsidR="00655093" w:rsidRPr="00CF1724" w:rsidRDefault="00655093" w:rsidP="00655093">
            <w:pPr>
              <w:rPr>
                <w:rFonts w:ascii="Sylfaen" w:hAnsi="Sylfaen"/>
                <w:sz w:val="18"/>
                <w:szCs w:val="18"/>
                <w:lang w:val="hy-AM"/>
              </w:rPr>
            </w:pPr>
          </w:p>
        </w:tc>
        <w:tc>
          <w:tcPr>
            <w:tcW w:w="4767" w:type="dxa"/>
            <w:vAlign w:val="center"/>
          </w:tcPr>
          <w:p w14:paraId="5747AC50" w14:textId="77777777" w:rsidR="00655093" w:rsidRPr="00CF1724" w:rsidRDefault="00655093" w:rsidP="00655093">
            <w:pPr>
              <w:rPr>
                <w:rFonts w:ascii="Sylfaen" w:hAnsi="Sylfaen" w:cs="Sylfaen"/>
                <w:lang w:val="hy-AM"/>
              </w:rPr>
            </w:pPr>
            <w:r w:rsidRPr="00CF1724">
              <w:rPr>
                <w:rFonts w:ascii="Sylfaen" w:hAnsi="Sylfaen" w:cs="Sylfaen"/>
                <w:lang w:val="hy-AM"/>
              </w:rPr>
              <w:t>Խաչարձան</w:t>
            </w:r>
          </w:p>
        </w:tc>
        <w:tc>
          <w:tcPr>
            <w:tcW w:w="990" w:type="dxa"/>
            <w:vAlign w:val="center"/>
          </w:tcPr>
          <w:p w14:paraId="73AA5C44" w14:textId="001FED55"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4" w:type="dxa"/>
            <w:vAlign w:val="center"/>
          </w:tcPr>
          <w:p w14:paraId="69A2896C" w14:textId="3702653E"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90" w:type="dxa"/>
            <w:vAlign w:val="center"/>
          </w:tcPr>
          <w:p w14:paraId="1B7EE3A8" w14:textId="77777777" w:rsidR="00655093" w:rsidRPr="00CF1724" w:rsidRDefault="00655093" w:rsidP="00655093">
            <w:pPr>
              <w:spacing w:line="20" w:lineRule="atLeast"/>
              <w:jc w:val="center"/>
              <w:rPr>
                <w:rFonts w:ascii="Sylfaen" w:hAnsi="Sylfaen" w:cs="Arial"/>
                <w:bCs/>
                <w:sz w:val="18"/>
                <w:szCs w:val="18"/>
                <w:lang w:val="hy-AM"/>
              </w:rPr>
            </w:pPr>
            <w:r w:rsidRPr="00CF1724">
              <w:rPr>
                <w:rFonts w:ascii="Sylfaen" w:hAnsi="Sylfaen" w:cs="Arial"/>
                <w:bCs/>
                <w:sz w:val="18"/>
                <w:szCs w:val="18"/>
                <w:lang w:val="hy-AM"/>
              </w:rPr>
              <w:t>4928.0</w:t>
            </w:r>
          </w:p>
        </w:tc>
        <w:tc>
          <w:tcPr>
            <w:tcW w:w="900" w:type="dxa"/>
            <w:vAlign w:val="center"/>
          </w:tcPr>
          <w:p w14:paraId="6DF05B53" w14:textId="7ED5C44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8EC814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620F3644" w14:textId="77777777" w:rsidTr="00655093">
        <w:trPr>
          <w:trHeight w:val="285"/>
        </w:trPr>
        <w:tc>
          <w:tcPr>
            <w:tcW w:w="467" w:type="dxa"/>
            <w:vAlign w:val="center"/>
          </w:tcPr>
          <w:p w14:paraId="20995B5A" w14:textId="77777777" w:rsidR="00655093" w:rsidRPr="00CF1724" w:rsidRDefault="00655093" w:rsidP="00655093">
            <w:pPr>
              <w:numPr>
                <w:ilvl w:val="0"/>
                <w:numId w:val="16"/>
              </w:numPr>
              <w:ind w:hanging="1416"/>
              <w:rPr>
                <w:rFonts w:ascii="Sylfaen" w:hAnsi="Sylfaen"/>
                <w:sz w:val="18"/>
                <w:szCs w:val="18"/>
                <w:lang w:val="hy-AM"/>
              </w:rPr>
            </w:pPr>
          </w:p>
        </w:tc>
        <w:tc>
          <w:tcPr>
            <w:tcW w:w="4767" w:type="dxa"/>
            <w:vAlign w:val="center"/>
          </w:tcPr>
          <w:p w14:paraId="36525F8A" w14:textId="77777777" w:rsidR="00655093" w:rsidRPr="00CF1724" w:rsidRDefault="00655093" w:rsidP="00655093">
            <w:pPr>
              <w:rPr>
                <w:rFonts w:ascii="Sylfaen" w:hAnsi="Sylfaen"/>
                <w:lang w:val="hy-AM"/>
              </w:rPr>
            </w:pPr>
            <w:r w:rsidRPr="00CF1724">
              <w:rPr>
                <w:rFonts w:ascii="Sylfaen" w:hAnsi="Sylfaen"/>
                <w:lang w:val="hy-AM"/>
              </w:rPr>
              <w:t>Փաստացի աշխատողների (զբաղեցրած հաստիքների) միջին տարեկան ցուցակային թվաքանակը,</w:t>
            </w:r>
            <w:r w:rsidRPr="00CF1724">
              <w:rPr>
                <w:rFonts w:ascii="Sylfaen" w:hAnsi="Sylfaen" w:cs="Sylfaen"/>
                <w:lang w:val="hy-AM"/>
              </w:rPr>
              <w:t xml:space="preserve"> </w:t>
            </w:r>
            <w:r w:rsidRPr="00CF1724">
              <w:rPr>
                <w:rFonts w:ascii="Sylfaen" w:hAnsi="Sylfaen" w:cs="Sylfaen"/>
                <w:sz w:val="18"/>
                <w:szCs w:val="18"/>
                <w:lang w:val="hy-AM"/>
              </w:rPr>
              <w:t>այդ թվում՝ ըստ համայնքի կազմի մեջ մտնող առանձին բնակավայրերի</w:t>
            </w:r>
          </w:p>
        </w:tc>
        <w:tc>
          <w:tcPr>
            <w:tcW w:w="990" w:type="dxa"/>
            <w:vAlign w:val="center"/>
          </w:tcPr>
          <w:p w14:paraId="112814CA" w14:textId="0B800781"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62</w:t>
            </w:r>
          </w:p>
        </w:tc>
        <w:tc>
          <w:tcPr>
            <w:tcW w:w="994" w:type="dxa"/>
            <w:vAlign w:val="center"/>
          </w:tcPr>
          <w:p w14:paraId="49B25330" w14:textId="7DA5B660"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90" w:type="dxa"/>
            <w:vAlign w:val="center"/>
          </w:tcPr>
          <w:p w14:paraId="592E2F0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63</w:t>
            </w:r>
          </w:p>
        </w:tc>
        <w:tc>
          <w:tcPr>
            <w:tcW w:w="900" w:type="dxa"/>
            <w:vAlign w:val="center"/>
          </w:tcPr>
          <w:p w14:paraId="5BD00506" w14:textId="096BF16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565DA852" w14:textId="26D4859B" w:rsidR="00655093" w:rsidRPr="00CF1724" w:rsidRDefault="008A6FB7"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62E46748" w14:textId="77777777" w:rsidTr="00655093">
        <w:trPr>
          <w:trHeight w:val="285"/>
        </w:trPr>
        <w:tc>
          <w:tcPr>
            <w:tcW w:w="467" w:type="dxa"/>
            <w:vAlign w:val="center"/>
          </w:tcPr>
          <w:p w14:paraId="7CA1BECB" w14:textId="77777777" w:rsidR="00655093" w:rsidRPr="00CF1724" w:rsidRDefault="00655093" w:rsidP="00655093">
            <w:pPr>
              <w:rPr>
                <w:rFonts w:ascii="Sylfaen" w:hAnsi="Sylfaen"/>
                <w:sz w:val="18"/>
                <w:szCs w:val="18"/>
                <w:lang w:val="hy-AM"/>
              </w:rPr>
            </w:pPr>
          </w:p>
        </w:tc>
        <w:tc>
          <w:tcPr>
            <w:tcW w:w="4767" w:type="dxa"/>
            <w:vAlign w:val="center"/>
          </w:tcPr>
          <w:p w14:paraId="642167C2" w14:textId="77777777" w:rsidR="00655093" w:rsidRPr="00CF1724" w:rsidRDefault="00655093" w:rsidP="00655093">
            <w:pPr>
              <w:rPr>
                <w:rFonts w:ascii="Sylfaen" w:hAnsi="Sylfaen" w:cs="Sylfaen"/>
                <w:lang w:val="hy-AM"/>
              </w:rPr>
            </w:pPr>
            <w:r w:rsidRPr="00CF1724">
              <w:rPr>
                <w:rFonts w:ascii="Sylfaen" w:hAnsi="Sylfaen" w:cs="Sylfaen"/>
                <w:lang w:val="hy-AM"/>
              </w:rPr>
              <w:t>Դիլիջան</w:t>
            </w:r>
          </w:p>
        </w:tc>
        <w:tc>
          <w:tcPr>
            <w:tcW w:w="990" w:type="dxa"/>
            <w:vAlign w:val="center"/>
          </w:tcPr>
          <w:p w14:paraId="70965A9C" w14:textId="4DC9E70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48</w:t>
            </w:r>
          </w:p>
        </w:tc>
        <w:tc>
          <w:tcPr>
            <w:tcW w:w="994" w:type="dxa"/>
            <w:vAlign w:val="center"/>
          </w:tcPr>
          <w:p w14:paraId="531F0A68" w14:textId="7D7CB5D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90" w:type="dxa"/>
            <w:vAlign w:val="center"/>
          </w:tcPr>
          <w:p w14:paraId="68DF1BC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49</w:t>
            </w:r>
          </w:p>
        </w:tc>
        <w:tc>
          <w:tcPr>
            <w:tcW w:w="900" w:type="dxa"/>
            <w:vAlign w:val="center"/>
          </w:tcPr>
          <w:p w14:paraId="523AC0D8" w14:textId="0BEC1EA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101.6</w:t>
            </w:r>
          </w:p>
        </w:tc>
        <w:tc>
          <w:tcPr>
            <w:tcW w:w="900" w:type="dxa"/>
            <w:vAlign w:val="center"/>
          </w:tcPr>
          <w:p w14:paraId="330506D8" w14:textId="703BD416" w:rsidR="00655093" w:rsidRPr="00CF1724" w:rsidRDefault="008A6FB7" w:rsidP="00655093">
            <w:pPr>
              <w:jc w:val="center"/>
              <w:rPr>
                <w:rFonts w:ascii="Sylfaen" w:hAnsi="Sylfaen"/>
                <w:sz w:val="18"/>
                <w:szCs w:val="18"/>
                <w:lang w:val="hy-AM"/>
              </w:rPr>
            </w:pPr>
            <w:r>
              <w:rPr>
                <w:rFonts w:ascii="Sylfaen" w:hAnsi="Sylfaen"/>
                <w:sz w:val="18"/>
                <w:szCs w:val="18"/>
                <w:lang w:val="hy-AM"/>
              </w:rPr>
              <w:t>100.0</w:t>
            </w:r>
          </w:p>
        </w:tc>
      </w:tr>
      <w:tr w:rsidR="00655093" w:rsidRPr="00CF1724" w14:paraId="34435F2F" w14:textId="77777777" w:rsidTr="00655093">
        <w:trPr>
          <w:trHeight w:val="285"/>
        </w:trPr>
        <w:tc>
          <w:tcPr>
            <w:tcW w:w="467" w:type="dxa"/>
            <w:vAlign w:val="center"/>
          </w:tcPr>
          <w:p w14:paraId="6F5B14B0" w14:textId="77777777" w:rsidR="00655093" w:rsidRPr="00CF1724" w:rsidRDefault="00655093" w:rsidP="00655093">
            <w:pPr>
              <w:rPr>
                <w:rFonts w:ascii="Sylfaen" w:hAnsi="Sylfaen"/>
                <w:sz w:val="18"/>
                <w:szCs w:val="18"/>
                <w:lang w:val="hy-AM"/>
              </w:rPr>
            </w:pPr>
          </w:p>
        </w:tc>
        <w:tc>
          <w:tcPr>
            <w:tcW w:w="4767" w:type="dxa"/>
            <w:vAlign w:val="center"/>
          </w:tcPr>
          <w:p w14:paraId="1435947C" w14:textId="77777777" w:rsidR="00655093" w:rsidRPr="00CF1724" w:rsidRDefault="00655093" w:rsidP="00655093">
            <w:pPr>
              <w:rPr>
                <w:rFonts w:ascii="Sylfaen" w:hAnsi="Sylfaen" w:cs="Sylfaen"/>
                <w:lang w:val="hy-AM"/>
              </w:rPr>
            </w:pPr>
            <w:r w:rsidRPr="00CF1724">
              <w:rPr>
                <w:rFonts w:ascii="Sylfaen" w:hAnsi="Sylfaen" w:cs="Sylfaen"/>
                <w:lang w:val="hy-AM"/>
              </w:rPr>
              <w:t>Հաղարծին</w:t>
            </w:r>
          </w:p>
        </w:tc>
        <w:tc>
          <w:tcPr>
            <w:tcW w:w="990" w:type="dxa"/>
            <w:vAlign w:val="center"/>
          </w:tcPr>
          <w:p w14:paraId="668E05ED" w14:textId="415318F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4" w:type="dxa"/>
            <w:vAlign w:val="center"/>
          </w:tcPr>
          <w:p w14:paraId="71864DBB" w14:textId="0E79FDD5"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90" w:type="dxa"/>
            <w:vAlign w:val="center"/>
          </w:tcPr>
          <w:p w14:paraId="4860E9B5"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4</w:t>
            </w:r>
          </w:p>
        </w:tc>
        <w:tc>
          <w:tcPr>
            <w:tcW w:w="900" w:type="dxa"/>
            <w:vAlign w:val="center"/>
          </w:tcPr>
          <w:p w14:paraId="48F29873" w14:textId="171C59A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1DCF497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587E1CAD" w14:textId="77777777" w:rsidTr="00655093">
        <w:trPr>
          <w:trHeight w:val="285"/>
        </w:trPr>
        <w:tc>
          <w:tcPr>
            <w:tcW w:w="467" w:type="dxa"/>
            <w:vAlign w:val="center"/>
          </w:tcPr>
          <w:p w14:paraId="17A763F2" w14:textId="77777777" w:rsidR="00655093" w:rsidRPr="00CF1724" w:rsidRDefault="00655093" w:rsidP="00655093">
            <w:pPr>
              <w:rPr>
                <w:rFonts w:ascii="Sylfaen" w:hAnsi="Sylfaen"/>
                <w:sz w:val="18"/>
                <w:szCs w:val="18"/>
                <w:lang w:val="hy-AM"/>
              </w:rPr>
            </w:pPr>
          </w:p>
        </w:tc>
        <w:tc>
          <w:tcPr>
            <w:tcW w:w="4767" w:type="dxa"/>
            <w:vAlign w:val="center"/>
          </w:tcPr>
          <w:p w14:paraId="0BB1F48A" w14:textId="77777777" w:rsidR="00655093" w:rsidRPr="00CF1724" w:rsidRDefault="00655093" w:rsidP="00655093">
            <w:pPr>
              <w:rPr>
                <w:rFonts w:ascii="Sylfaen" w:hAnsi="Sylfaen" w:cs="Sylfaen"/>
                <w:lang w:val="hy-AM"/>
              </w:rPr>
            </w:pPr>
            <w:r w:rsidRPr="00CF1724">
              <w:rPr>
                <w:rFonts w:ascii="Sylfaen" w:hAnsi="Sylfaen" w:cs="Sylfaen"/>
                <w:lang w:val="hy-AM"/>
              </w:rPr>
              <w:t>Թեղուտ</w:t>
            </w:r>
          </w:p>
        </w:tc>
        <w:tc>
          <w:tcPr>
            <w:tcW w:w="990" w:type="dxa"/>
            <w:vAlign w:val="center"/>
          </w:tcPr>
          <w:p w14:paraId="44FEF965" w14:textId="4CE2F1A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04B2786E" w14:textId="4BEF178F"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4DC2B42E"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41872699" w14:textId="139D70EF"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8E085E8"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72455DBD" w14:textId="77777777" w:rsidTr="00655093">
        <w:trPr>
          <w:trHeight w:val="285"/>
        </w:trPr>
        <w:tc>
          <w:tcPr>
            <w:tcW w:w="467" w:type="dxa"/>
            <w:vAlign w:val="center"/>
          </w:tcPr>
          <w:p w14:paraId="791EFB60" w14:textId="77777777" w:rsidR="00655093" w:rsidRPr="00CF1724" w:rsidRDefault="00655093" w:rsidP="00655093">
            <w:pPr>
              <w:rPr>
                <w:rFonts w:ascii="Sylfaen" w:hAnsi="Sylfaen"/>
                <w:sz w:val="18"/>
                <w:szCs w:val="18"/>
                <w:lang w:val="hy-AM"/>
              </w:rPr>
            </w:pPr>
          </w:p>
        </w:tc>
        <w:tc>
          <w:tcPr>
            <w:tcW w:w="4767" w:type="dxa"/>
            <w:vAlign w:val="center"/>
          </w:tcPr>
          <w:p w14:paraId="349E8C9C" w14:textId="77777777" w:rsidR="00655093" w:rsidRPr="00CF1724" w:rsidRDefault="00655093" w:rsidP="00655093">
            <w:pPr>
              <w:rPr>
                <w:rFonts w:ascii="Sylfaen" w:hAnsi="Sylfaen" w:cs="Sylfaen"/>
                <w:lang w:val="hy-AM"/>
              </w:rPr>
            </w:pPr>
            <w:r w:rsidRPr="00CF1724">
              <w:rPr>
                <w:rFonts w:ascii="Sylfaen" w:hAnsi="Sylfaen" w:cs="Sylfaen"/>
                <w:lang w:val="hy-AM"/>
              </w:rPr>
              <w:t>Գոշ</w:t>
            </w:r>
          </w:p>
        </w:tc>
        <w:tc>
          <w:tcPr>
            <w:tcW w:w="990" w:type="dxa"/>
            <w:vAlign w:val="center"/>
          </w:tcPr>
          <w:p w14:paraId="41850487" w14:textId="5A3BA14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270B904D" w14:textId="6C3D724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01ABAAF9"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31CAD37F" w14:textId="6130048F"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D207C17"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104DD8EA" w14:textId="77777777" w:rsidTr="00655093">
        <w:trPr>
          <w:trHeight w:val="285"/>
        </w:trPr>
        <w:tc>
          <w:tcPr>
            <w:tcW w:w="467" w:type="dxa"/>
            <w:vAlign w:val="center"/>
          </w:tcPr>
          <w:p w14:paraId="6A29FE43" w14:textId="77777777" w:rsidR="00655093" w:rsidRPr="00CF1724" w:rsidRDefault="00655093" w:rsidP="00655093">
            <w:pPr>
              <w:rPr>
                <w:rFonts w:ascii="Sylfaen" w:hAnsi="Sylfaen"/>
                <w:sz w:val="18"/>
                <w:szCs w:val="18"/>
                <w:lang w:val="hy-AM"/>
              </w:rPr>
            </w:pPr>
          </w:p>
        </w:tc>
        <w:tc>
          <w:tcPr>
            <w:tcW w:w="4767" w:type="dxa"/>
            <w:vAlign w:val="center"/>
          </w:tcPr>
          <w:p w14:paraId="680C520A" w14:textId="77777777" w:rsidR="00655093" w:rsidRPr="00CF1724" w:rsidRDefault="00655093" w:rsidP="00655093">
            <w:pPr>
              <w:rPr>
                <w:rFonts w:ascii="Sylfaen" w:hAnsi="Sylfaen" w:cs="Sylfaen"/>
                <w:lang w:val="hy-AM"/>
              </w:rPr>
            </w:pPr>
            <w:r w:rsidRPr="00CF1724">
              <w:rPr>
                <w:rFonts w:ascii="Sylfaen" w:hAnsi="Sylfaen" w:cs="Sylfaen"/>
                <w:lang w:val="hy-AM"/>
              </w:rPr>
              <w:t>Հովք</w:t>
            </w:r>
          </w:p>
        </w:tc>
        <w:tc>
          <w:tcPr>
            <w:tcW w:w="990" w:type="dxa"/>
            <w:vAlign w:val="center"/>
          </w:tcPr>
          <w:p w14:paraId="3BB43395" w14:textId="5EE1E4AC"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0B2BAED4" w14:textId="166BB07D"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25DEAA5F"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6A3AD08E" w14:textId="4B37816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D5FD3D1"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56F4A52F" w14:textId="77777777" w:rsidTr="00655093">
        <w:trPr>
          <w:trHeight w:val="285"/>
        </w:trPr>
        <w:tc>
          <w:tcPr>
            <w:tcW w:w="467" w:type="dxa"/>
            <w:vAlign w:val="center"/>
          </w:tcPr>
          <w:p w14:paraId="15873059" w14:textId="77777777" w:rsidR="00655093" w:rsidRPr="00CF1724" w:rsidRDefault="00655093" w:rsidP="00655093">
            <w:pPr>
              <w:rPr>
                <w:rFonts w:ascii="Sylfaen" w:hAnsi="Sylfaen"/>
                <w:sz w:val="18"/>
                <w:szCs w:val="18"/>
                <w:lang w:val="hy-AM"/>
              </w:rPr>
            </w:pPr>
          </w:p>
        </w:tc>
        <w:tc>
          <w:tcPr>
            <w:tcW w:w="4767" w:type="dxa"/>
            <w:vAlign w:val="center"/>
          </w:tcPr>
          <w:p w14:paraId="7E5687AB" w14:textId="77777777" w:rsidR="00655093" w:rsidRPr="00CF1724" w:rsidRDefault="00655093" w:rsidP="00655093">
            <w:pPr>
              <w:rPr>
                <w:rFonts w:ascii="Sylfaen" w:hAnsi="Sylfaen" w:cs="Sylfaen"/>
                <w:lang w:val="hy-AM"/>
              </w:rPr>
            </w:pPr>
            <w:r w:rsidRPr="00CF1724">
              <w:rPr>
                <w:rFonts w:ascii="Sylfaen" w:hAnsi="Sylfaen" w:cs="Sylfaen"/>
                <w:lang w:val="hy-AM"/>
              </w:rPr>
              <w:t>Աղավնավանք</w:t>
            </w:r>
          </w:p>
        </w:tc>
        <w:tc>
          <w:tcPr>
            <w:tcW w:w="990" w:type="dxa"/>
            <w:vAlign w:val="center"/>
          </w:tcPr>
          <w:p w14:paraId="589F93F2" w14:textId="0CEF0AAE"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7CFB893F" w14:textId="547DB96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58CD2A06"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51D216FF" w14:textId="69F6FDD8"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3C92748"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r w:rsidR="00655093" w:rsidRPr="00CF1724" w14:paraId="4AFAE7C7" w14:textId="77777777" w:rsidTr="00655093">
        <w:trPr>
          <w:trHeight w:val="285"/>
        </w:trPr>
        <w:tc>
          <w:tcPr>
            <w:tcW w:w="467" w:type="dxa"/>
            <w:vAlign w:val="center"/>
          </w:tcPr>
          <w:p w14:paraId="0271E67A" w14:textId="77777777" w:rsidR="00655093" w:rsidRPr="00CF1724" w:rsidRDefault="00655093" w:rsidP="00655093">
            <w:pPr>
              <w:rPr>
                <w:rFonts w:ascii="Sylfaen" w:hAnsi="Sylfaen"/>
                <w:sz w:val="18"/>
                <w:szCs w:val="18"/>
                <w:lang w:val="hy-AM"/>
              </w:rPr>
            </w:pPr>
          </w:p>
        </w:tc>
        <w:tc>
          <w:tcPr>
            <w:tcW w:w="4767" w:type="dxa"/>
            <w:vAlign w:val="center"/>
          </w:tcPr>
          <w:p w14:paraId="66A38719" w14:textId="77777777" w:rsidR="00655093" w:rsidRPr="00CF1724" w:rsidRDefault="00655093" w:rsidP="00655093">
            <w:pPr>
              <w:rPr>
                <w:rFonts w:ascii="Sylfaen" w:hAnsi="Sylfaen" w:cs="Sylfaen"/>
                <w:lang w:val="hy-AM"/>
              </w:rPr>
            </w:pPr>
            <w:r w:rsidRPr="00CF1724">
              <w:rPr>
                <w:rFonts w:ascii="Sylfaen" w:hAnsi="Sylfaen" w:cs="Sylfaen"/>
                <w:lang w:val="hy-AM"/>
              </w:rPr>
              <w:t>Խաչարձան</w:t>
            </w:r>
          </w:p>
        </w:tc>
        <w:tc>
          <w:tcPr>
            <w:tcW w:w="990" w:type="dxa"/>
            <w:vAlign w:val="center"/>
          </w:tcPr>
          <w:p w14:paraId="2A82AD71" w14:textId="5D9FC98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4" w:type="dxa"/>
            <w:vAlign w:val="center"/>
          </w:tcPr>
          <w:p w14:paraId="72448CFB" w14:textId="4EBD1384"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90" w:type="dxa"/>
            <w:vAlign w:val="center"/>
          </w:tcPr>
          <w:p w14:paraId="4AE17D95"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2</w:t>
            </w:r>
          </w:p>
        </w:tc>
        <w:tc>
          <w:tcPr>
            <w:tcW w:w="900" w:type="dxa"/>
            <w:vAlign w:val="center"/>
          </w:tcPr>
          <w:p w14:paraId="479B9578" w14:textId="016E8FA6"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6C1FC5A" w14:textId="77777777" w:rsidR="00655093" w:rsidRPr="00CF1724" w:rsidRDefault="00655093" w:rsidP="00655093">
            <w:pPr>
              <w:jc w:val="center"/>
              <w:rPr>
                <w:rFonts w:ascii="Sylfaen" w:hAnsi="Sylfaen"/>
                <w:sz w:val="18"/>
                <w:szCs w:val="18"/>
                <w:lang w:val="hy-AM"/>
              </w:rPr>
            </w:pPr>
            <w:r w:rsidRPr="00CF1724">
              <w:rPr>
                <w:rFonts w:ascii="Sylfaen" w:hAnsi="Sylfaen"/>
                <w:sz w:val="18"/>
                <w:szCs w:val="18"/>
                <w:lang w:val="hy-AM"/>
              </w:rPr>
              <w:t>100.0</w:t>
            </w:r>
          </w:p>
        </w:tc>
      </w:tr>
    </w:tbl>
    <w:p w14:paraId="169AAA64" w14:textId="77777777" w:rsidR="00F84CF5" w:rsidRPr="00CF1724" w:rsidRDefault="00F84CF5" w:rsidP="00365A16">
      <w:pPr>
        <w:pStyle w:val="BodyText"/>
        <w:rPr>
          <w:rFonts w:ascii="Sylfaen" w:hAnsi="Sylfaen"/>
          <w:b/>
          <w:color w:val="538135"/>
          <w:sz w:val="26"/>
          <w:szCs w:val="26"/>
          <w:lang w:val="hy-AM"/>
        </w:rPr>
      </w:pPr>
    </w:p>
    <w:p w14:paraId="468783C9" w14:textId="77777777" w:rsidR="00F84CF5" w:rsidRPr="00CF1724" w:rsidRDefault="00365A16" w:rsidP="00F84CF5">
      <w:pPr>
        <w:pStyle w:val="BodyText"/>
        <w:jc w:val="center"/>
        <w:rPr>
          <w:rFonts w:ascii="Sylfaen" w:hAnsi="Sylfaen"/>
          <w:b/>
          <w:sz w:val="26"/>
          <w:szCs w:val="26"/>
          <w:lang w:val="hy-AM"/>
        </w:rPr>
      </w:pPr>
      <w:r w:rsidRPr="00CF1724">
        <w:rPr>
          <w:rFonts w:ascii="Sylfaen" w:hAnsi="Sylfaen"/>
          <w:b/>
          <w:sz w:val="26"/>
          <w:szCs w:val="26"/>
          <w:lang w:val="hy-AM"/>
        </w:rPr>
        <w:t>«</w:t>
      </w:r>
      <w:r w:rsidR="00F84CF5" w:rsidRPr="00CF1724">
        <w:rPr>
          <w:rFonts w:ascii="Sylfaen" w:hAnsi="Sylfaen"/>
          <w:b/>
          <w:sz w:val="26"/>
          <w:szCs w:val="26"/>
          <w:lang w:val="hy-AM"/>
        </w:rPr>
        <w:t xml:space="preserve">Դիլիջան թիվ 1 մանկապարտեզ» </w:t>
      </w:r>
      <w:r w:rsidR="00F84CF5" w:rsidRPr="00CF1724">
        <w:rPr>
          <w:rFonts w:ascii="Sylfaen" w:hAnsi="Sylfaen"/>
          <w:b/>
          <w:sz w:val="26"/>
          <w:szCs w:val="26"/>
          <w:lang w:val="hy-AM"/>
        </w:rPr>
        <w:br/>
        <w:t>համայնքային ոչ առևտրային կազմակերպություն</w:t>
      </w:r>
    </w:p>
    <w:p w14:paraId="57D79E78" w14:textId="77777777" w:rsidR="004B3F95" w:rsidRPr="00CF1724" w:rsidRDefault="004B3F95" w:rsidP="004B3F95">
      <w:pPr>
        <w:pStyle w:val="BodyTextIndent"/>
        <w:ind w:firstLine="0"/>
        <w:jc w:val="center"/>
        <w:rPr>
          <w:rFonts w:ascii="Sylfaen" w:hAnsi="Sylfaen"/>
          <w:b/>
          <w:bCs/>
          <w:i/>
          <w:iCs/>
          <w:color w:val="538135"/>
          <w:sz w:val="10"/>
          <w:szCs w:val="24"/>
          <w:lang w:val="hy-AM"/>
        </w:rPr>
      </w:pP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443CE85C" w14:textId="77777777" w:rsidTr="004B3F95">
        <w:trPr>
          <w:trHeight w:val="465"/>
        </w:trPr>
        <w:tc>
          <w:tcPr>
            <w:tcW w:w="468" w:type="dxa"/>
            <w:vMerge w:val="restart"/>
            <w:shd w:val="clear" w:color="auto" w:fill="D9D9D9"/>
            <w:vAlign w:val="center"/>
          </w:tcPr>
          <w:p w14:paraId="05E7436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1410954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5B3C026F" w14:textId="445AA70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8365243" w14:textId="47BD65A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6FEAA6F" w14:textId="3751A160"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2DD32DA" w14:textId="4FDB3F4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6AF49675" w14:textId="2F5F611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12D1614" w14:textId="77777777" w:rsidTr="004B3F95">
        <w:trPr>
          <w:trHeight w:val="255"/>
        </w:trPr>
        <w:tc>
          <w:tcPr>
            <w:tcW w:w="468" w:type="dxa"/>
            <w:vMerge/>
            <w:vAlign w:val="center"/>
          </w:tcPr>
          <w:p w14:paraId="6FAAF3F3" w14:textId="77777777" w:rsidR="004B3F95" w:rsidRPr="00CF1724" w:rsidRDefault="004B3F95" w:rsidP="00E56225">
            <w:pPr>
              <w:jc w:val="center"/>
              <w:rPr>
                <w:rFonts w:ascii="Sylfaen" w:hAnsi="Sylfaen" w:cs="Arial"/>
                <w:b/>
                <w:bCs/>
                <w:sz w:val="18"/>
                <w:szCs w:val="18"/>
                <w:lang w:val="hy-AM" w:eastAsia="ru-RU"/>
              </w:rPr>
            </w:pPr>
          </w:p>
        </w:tc>
        <w:tc>
          <w:tcPr>
            <w:tcW w:w="4770" w:type="dxa"/>
            <w:vMerge/>
            <w:vAlign w:val="center"/>
          </w:tcPr>
          <w:p w14:paraId="0C5DAC03"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009CB6F3"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1723432C"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3ED4BFFC"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02D5F317" w14:textId="77777777" w:rsidR="004B3F95" w:rsidRPr="00CF1724" w:rsidRDefault="004B3F95" w:rsidP="00E56225">
            <w:pPr>
              <w:jc w:val="center"/>
              <w:rPr>
                <w:rFonts w:ascii="Sylfaen" w:hAnsi="Sylfaen" w:cs="Arial"/>
                <w:b/>
                <w:bCs/>
                <w:sz w:val="18"/>
                <w:szCs w:val="18"/>
                <w:lang w:val="hy-AM" w:eastAsia="ru-RU"/>
              </w:rPr>
            </w:pPr>
          </w:p>
        </w:tc>
        <w:tc>
          <w:tcPr>
            <w:tcW w:w="900" w:type="dxa"/>
            <w:vMerge/>
            <w:vAlign w:val="center"/>
          </w:tcPr>
          <w:p w14:paraId="64DB6E8D" w14:textId="77777777" w:rsidR="004B3F95" w:rsidRPr="00CF1724" w:rsidRDefault="004B3F95" w:rsidP="00E56225">
            <w:pPr>
              <w:jc w:val="center"/>
              <w:rPr>
                <w:rFonts w:ascii="Sylfaen" w:hAnsi="Sylfaen" w:cs="Arial"/>
                <w:b/>
                <w:bCs/>
                <w:sz w:val="18"/>
                <w:szCs w:val="18"/>
                <w:lang w:val="hy-AM" w:eastAsia="ru-RU"/>
              </w:rPr>
            </w:pPr>
          </w:p>
        </w:tc>
      </w:tr>
      <w:tr w:rsidR="006C3494" w:rsidRPr="00CF1724" w14:paraId="2C53AF15" w14:textId="77777777" w:rsidTr="006C3494">
        <w:trPr>
          <w:trHeight w:val="285"/>
        </w:trPr>
        <w:tc>
          <w:tcPr>
            <w:tcW w:w="468" w:type="dxa"/>
            <w:vAlign w:val="center"/>
          </w:tcPr>
          <w:p w14:paraId="49B4DB9A" w14:textId="77777777" w:rsidR="006C3494" w:rsidRPr="00CF1724" w:rsidRDefault="006C3494" w:rsidP="006C3494">
            <w:pPr>
              <w:numPr>
                <w:ilvl w:val="0"/>
                <w:numId w:val="17"/>
              </w:numPr>
              <w:ind w:hanging="1416"/>
              <w:rPr>
                <w:rFonts w:ascii="Sylfaen" w:hAnsi="Sylfaen"/>
                <w:sz w:val="18"/>
                <w:szCs w:val="18"/>
                <w:lang w:val="hy-AM"/>
              </w:rPr>
            </w:pPr>
          </w:p>
        </w:tc>
        <w:tc>
          <w:tcPr>
            <w:tcW w:w="4770" w:type="dxa"/>
            <w:vAlign w:val="center"/>
          </w:tcPr>
          <w:p w14:paraId="3A5970B9" w14:textId="77777777" w:rsidR="006C3494" w:rsidRPr="00CF1724" w:rsidRDefault="006C3494" w:rsidP="006C349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4463184" w14:textId="01CF7D9C"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63E6534B" w14:textId="30692BB4"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161642E2" w14:textId="7E02E38F" w:rsidR="006C3494" w:rsidRPr="00CF1724" w:rsidRDefault="006C3494" w:rsidP="006C3494">
            <w:pPr>
              <w:jc w:val="center"/>
              <w:rPr>
                <w:rFonts w:ascii="Sylfaen" w:hAnsi="Sylfaen"/>
                <w:sz w:val="18"/>
                <w:szCs w:val="18"/>
                <w:lang w:val="hy-AM"/>
              </w:rPr>
            </w:pPr>
            <w:r>
              <w:rPr>
                <w:rFonts w:ascii="Sylfaen" w:hAnsi="Sylfaen"/>
                <w:sz w:val="18"/>
                <w:szCs w:val="18"/>
                <w:lang w:val="hy-AM"/>
              </w:rPr>
              <w:t>26.7</w:t>
            </w:r>
          </w:p>
        </w:tc>
        <w:tc>
          <w:tcPr>
            <w:tcW w:w="900" w:type="dxa"/>
            <w:vAlign w:val="center"/>
          </w:tcPr>
          <w:p w14:paraId="6F109B62" w14:textId="13212AF2" w:rsidR="006C3494" w:rsidRPr="006C3494" w:rsidRDefault="006C3494" w:rsidP="006C3494">
            <w:pPr>
              <w:jc w:val="center"/>
              <w:rPr>
                <w:rFonts w:ascii="Sylfaen" w:hAnsi="Sylfaen"/>
                <w:sz w:val="18"/>
                <w:szCs w:val="18"/>
                <w:lang w:val="en-US"/>
              </w:rPr>
            </w:pPr>
            <w:r w:rsidRPr="006C3494">
              <w:rPr>
                <w:rFonts w:ascii="Sylfaen" w:hAnsi="Sylfaen" w:cs="Calibri"/>
                <w:bCs/>
                <w:sz w:val="18"/>
                <w:szCs w:val="18"/>
              </w:rPr>
              <w:t>100</w:t>
            </w:r>
            <w:r>
              <w:rPr>
                <w:rFonts w:ascii="Sylfaen" w:hAnsi="Sylfaen" w:cs="Calibri"/>
                <w:bCs/>
                <w:sz w:val="18"/>
                <w:szCs w:val="18"/>
                <w:lang w:val="en-US"/>
              </w:rPr>
              <w:t>.0</w:t>
            </w:r>
          </w:p>
        </w:tc>
        <w:tc>
          <w:tcPr>
            <w:tcW w:w="900" w:type="dxa"/>
            <w:vAlign w:val="center"/>
          </w:tcPr>
          <w:p w14:paraId="6B260326" w14:textId="6CCF5896"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92.1</w:t>
            </w:r>
          </w:p>
        </w:tc>
      </w:tr>
      <w:tr w:rsidR="006C3494" w:rsidRPr="00CF1724" w14:paraId="0429CCEE" w14:textId="77777777" w:rsidTr="006C3494">
        <w:trPr>
          <w:trHeight w:val="285"/>
        </w:trPr>
        <w:tc>
          <w:tcPr>
            <w:tcW w:w="468" w:type="dxa"/>
            <w:vAlign w:val="center"/>
          </w:tcPr>
          <w:p w14:paraId="21709039" w14:textId="77777777" w:rsidR="006C3494" w:rsidRPr="00CF1724" w:rsidRDefault="006C3494" w:rsidP="006C3494">
            <w:pPr>
              <w:numPr>
                <w:ilvl w:val="0"/>
                <w:numId w:val="17"/>
              </w:numPr>
              <w:ind w:hanging="1416"/>
              <w:rPr>
                <w:rFonts w:ascii="Sylfaen" w:hAnsi="Sylfaen"/>
                <w:sz w:val="18"/>
                <w:szCs w:val="18"/>
                <w:lang w:val="hy-AM"/>
              </w:rPr>
            </w:pPr>
          </w:p>
        </w:tc>
        <w:tc>
          <w:tcPr>
            <w:tcW w:w="4770" w:type="dxa"/>
            <w:vAlign w:val="center"/>
          </w:tcPr>
          <w:p w14:paraId="76599B24"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6A1BC5F" w14:textId="1DDDB6DC"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29878.0</w:t>
            </w:r>
          </w:p>
        </w:tc>
        <w:tc>
          <w:tcPr>
            <w:tcW w:w="900" w:type="dxa"/>
            <w:vAlign w:val="center"/>
          </w:tcPr>
          <w:p w14:paraId="65C471EF" w14:textId="2F1F78E0"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30183.1</w:t>
            </w:r>
          </w:p>
        </w:tc>
        <w:tc>
          <w:tcPr>
            <w:tcW w:w="900" w:type="dxa"/>
            <w:vAlign w:val="center"/>
          </w:tcPr>
          <w:p w14:paraId="3C53CD78" w14:textId="44AF8DDD" w:rsidR="006C3494" w:rsidRPr="00CF1724" w:rsidRDefault="006C3494" w:rsidP="006C3494">
            <w:pPr>
              <w:jc w:val="center"/>
              <w:rPr>
                <w:rFonts w:ascii="Sylfaen" w:hAnsi="Sylfaen"/>
                <w:sz w:val="18"/>
                <w:szCs w:val="18"/>
                <w:lang w:val="hy-AM"/>
              </w:rPr>
            </w:pPr>
            <w:r>
              <w:rPr>
                <w:rFonts w:ascii="Sylfaen" w:hAnsi="Sylfaen"/>
                <w:sz w:val="18"/>
                <w:szCs w:val="18"/>
                <w:lang w:val="hy-AM"/>
              </w:rPr>
              <w:t>28324.0</w:t>
            </w:r>
          </w:p>
        </w:tc>
        <w:tc>
          <w:tcPr>
            <w:tcW w:w="900" w:type="dxa"/>
            <w:vAlign w:val="center"/>
          </w:tcPr>
          <w:p w14:paraId="75FE40CB" w14:textId="64109DD3"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101.0</w:t>
            </w:r>
          </w:p>
        </w:tc>
        <w:tc>
          <w:tcPr>
            <w:tcW w:w="900" w:type="dxa"/>
            <w:vAlign w:val="center"/>
          </w:tcPr>
          <w:p w14:paraId="3608A189" w14:textId="0C7BAB68"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93.8</w:t>
            </w:r>
          </w:p>
        </w:tc>
      </w:tr>
      <w:tr w:rsidR="006C3494" w:rsidRPr="00CF1724" w14:paraId="32CB8C3F" w14:textId="77777777" w:rsidTr="006C3494">
        <w:trPr>
          <w:trHeight w:val="285"/>
        </w:trPr>
        <w:tc>
          <w:tcPr>
            <w:tcW w:w="468" w:type="dxa"/>
            <w:vAlign w:val="center"/>
          </w:tcPr>
          <w:p w14:paraId="52A776DD" w14:textId="77777777" w:rsidR="006C3494" w:rsidRPr="00CF1724" w:rsidRDefault="006C3494" w:rsidP="006C3494">
            <w:pPr>
              <w:numPr>
                <w:ilvl w:val="0"/>
                <w:numId w:val="17"/>
              </w:numPr>
              <w:ind w:hanging="1416"/>
              <w:rPr>
                <w:rFonts w:ascii="Sylfaen" w:hAnsi="Sylfaen"/>
                <w:sz w:val="18"/>
                <w:szCs w:val="18"/>
                <w:lang w:val="hy-AM"/>
              </w:rPr>
            </w:pPr>
          </w:p>
        </w:tc>
        <w:tc>
          <w:tcPr>
            <w:tcW w:w="4770" w:type="dxa"/>
            <w:vAlign w:val="center"/>
          </w:tcPr>
          <w:p w14:paraId="7D87E329"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612284CB" w14:textId="1E137557"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044D44FA" w14:textId="0F892A7B"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235BED82" w14:textId="77777777"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18B36108" w14:textId="7A7949B9" w:rsidR="006C3494" w:rsidRPr="006C3494" w:rsidRDefault="006C3494" w:rsidP="006C3494">
            <w:pPr>
              <w:jc w:val="center"/>
              <w:rPr>
                <w:rFonts w:ascii="Sylfaen" w:hAnsi="Sylfaen"/>
                <w:sz w:val="18"/>
                <w:szCs w:val="18"/>
                <w:lang w:val="en-US"/>
              </w:rPr>
            </w:pPr>
            <w:r w:rsidRPr="006C3494">
              <w:rPr>
                <w:rFonts w:ascii="Sylfaen" w:hAnsi="Sylfaen" w:cs="Calibri"/>
                <w:bCs/>
                <w:sz w:val="18"/>
                <w:szCs w:val="18"/>
              </w:rPr>
              <w:t>100</w:t>
            </w:r>
            <w:r>
              <w:rPr>
                <w:rFonts w:ascii="Sylfaen" w:hAnsi="Sylfaen" w:cs="Calibri"/>
                <w:bCs/>
                <w:sz w:val="18"/>
                <w:szCs w:val="18"/>
                <w:lang w:val="en-US"/>
              </w:rPr>
              <w:t>.0</w:t>
            </w:r>
          </w:p>
        </w:tc>
        <w:tc>
          <w:tcPr>
            <w:tcW w:w="900" w:type="dxa"/>
            <w:vAlign w:val="center"/>
          </w:tcPr>
          <w:p w14:paraId="349E2A5A" w14:textId="72B7E034" w:rsidR="006C3494" w:rsidRPr="006C3494" w:rsidRDefault="006C3494" w:rsidP="006C3494">
            <w:pPr>
              <w:jc w:val="center"/>
              <w:rPr>
                <w:rFonts w:ascii="Sylfaen" w:hAnsi="Sylfaen"/>
                <w:sz w:val="18"/>
                <w:szCs w:val="18"/>
                <w:lang w:val="hy-AM"/>
              </w:rPr>
            </w:pPr>
            <w:r w:rsidRPr="006C3494">
              <w:rPr>
                <w:rFonts w:ascii="Sylfaen" w:hAnsi="Sylfaen" w:cs="Calibri"/>
                <w:bCs/>
                <w:sz w:val="18"/>
                <w:szCs w:val="18"/>
              </w:rPr>
              <w:t>100.0</w:t>
            </w:r>
          </w:p>
        </w:tc>
      </w:tr>
    </w:tbl>
    <w:p w14:paraId="45D026A7" w14:textId="77777777" w:rsidR="00A6115B" w:rsidRPr="00CF1724" w:rsidRDefault="00A6115B" w:rsidP="00365A16">
      <w:pPr>
        <w:pStyle w:val="BodyText"/>
        <w:rPr>
          <w:rFonts w:ascii="Sylfaen" w:hAnsi="Sylfaen"/>
          <w:b/>
          <w:color w:val="538135"/>
          <w:sz w:val="26"/>
          <w:szCs w:val="26"/>
          <w:lang w:val="hy-AM"/>
        </w:rPr>
      </w:pPr>
    </w:p>
    <w:p w14:paraId="5D679F5F" w14:textId="77777777" w:rsidR="00F84CF5" w:rsidRPr="00CF1724" w:rsidRDefault="00365A16" w:rsidP="00F84CF5">
      <w:pPr>
        <w:pStyle w:val="BodyText"/>
        <w:jc w:val="center"/>
        <w:rPr>
          <w:rFonts w:ascii="Sylfaen" w:hAnsi="Sylfaen"/>
          <w:b/>
          <w:sz w:val="26"/>
          <w:szCs w:val="26"/>
          <w:lang w:val="hy-AM"/>
        </w:rPr>
      </w:pPr>
      <w:r w:rsidRPr="00CF1724">
        <w:rPr>
          <w:rFonts w:ascii="Sylfaen" w:hAnsi="Sylfaen"/>
          <w:b/>
          <w:sz w:val="26"/>
          <w:szCs w:val="26"/>
          <w:lang w:val="hy-AM"/>
        </w:rPr>
        <w:t>«</w:t>
      </w:r>
      <w:r w:rsidR="00F84CF5" w:rsidRPr="00CF1724">
        <w:rPr>
          <w:rFonts w:ascii="Sylfaen" w:hAnsi="Sylfaen"/>
          <w:b/>
          <w:sz w:val="26"/>
          <w:szCs w:val="26"/>
          <w:lang w:val="hy-AM"/>
        </w:rPr>
        <w:t xml:space="preserve">Դիլիջան թիվ 2 մանկապարտեզ» </w:t>
      </w:r>
      <w:r w:rsidR="00F84CF5" w:rsidRPr="00CF1724">
        <w:rPr>
          <w:rFonts w:ascii="Sylfaen" w:hAnsi="Sylfaen"/>
          <w:b/>
          <w:sz w:val="26"/>
          <w:szCs w:val="26"/>
          <w:lang w:val="hy-AM"/>
        </w:rPr>
        <w:br/>
        <w:t>համայնքային ոչ առևտրային կազմակերպություն</w:t>
      </w:r>
    </w:p>
    <w:p w14:paraId="6B59DD05" w14:textId="77777777" w:rsidR="00F84CF5" w:rsidRPr="00CF1724" w:rsidRDefault="00F84CF5" w:rsidP="00F84CF5">
      <w:pPr>
        <w:pStyle w:val="BodyText"/>
        <w:jc w:val="center"/>
        <w:rPr>
          <w:rFonts w:ascii="Sylfaen" w:hAnsi="Sylfaen"/>
          <w:b/>
          <w:color w:val="538135"/>
          <w:sz w:val="26"/>
          <w:szCs w:val="26"/>
          <w:lang w:val="hy-AM"/>
        </w:rPr>
      </w:pPr>
    </w:p>
    <w:tbl>
      <w:tblPr>
        <w:tblW w:w="9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8"/>
        <w:gridCol w:w="4770"/>
        <w:gridCol w:w="900"/>
        <w:gridCol w:w="900"/>
        <w:gridCol w:w="900"/>
        <w:gridCol w:w="900"/>
        <w:gridCol w:w="900"/>
      </w:tblGrid>
      <w:tr w:rsidR="008A6FB7" w:rsidRPr="00CF1724" w14:paraId="2B1E3C8D" w14:textId="77777777" w:rsidTr="00C02615">
        <w:trPr>
          <w:trHeight w:val="465"/>
        </w:trPr>
        <w:tc>
          <w:tcPr>
            <w:tcW w:w="418" w:type="dxa"/>
            <w:vMerge w:val="restart"/>
            <w:shd w:val="clear" w:color="auto" w:fill="D9D9D9"/>
            <w:vAlign w:val="center"/>
          </w:tcPr>
          <w:p w14:paraId="7180FD07"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7C77EB4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F89043E" w14:textId="0274003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6747A17" w14:textId="3F912B3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1D7CADB5" w14:textId="439F46E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320BB11" w14:textId="7B0B73B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9B54B80" w14:textId="3027E38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3A44C741" w14:textId="77777777" w:rsidTr="00C02615">
        <w:trPr>
          <w:trHeight w:val="255"/>
        </w:trPr>
        <w:tc>
          <w:tcPr>
            <w:tcW w:w="418" w:type="dxa"/>
            <w:vMerge/>
            <w:vAlign w:val="center"/>
          </w:tcPr>
          <w:p w14:paraId="4205B8E7" w14:textId="77777777" w:rsidR="00F84CF5" w:rsidRPr="00CF1724" w:rsidRDefault="00F84CF5" w:rsidP="00FF1C85">
            <w:pPr>
              <w:jc w:val="center"/>
              <w:rPr>
                <w:rFonts w:ascii="Sylfaen" w:hAnsi="Sylfaen" w:cs="Arial"/>
                <w:b/>
                <w:bCs/>
                <w:sz w:val="18"/>
                <w:szCs w:val="18"/>
                <w:lang w:val="hy-AM" w:eastAsia="ru-RU"/>
              </w:rPr>
            </w:pPr>
          </w:p>
        </w:tc>
        <w:tc>
          <w:tcPr>
            <w:tcW w:w="4770" w:type="dxa"/>
            <w:vMerge/>
            <w:vAlign w:val="center"/>
          </w:tcPr>
          <w:p w14:paraId="70933AED"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5B487B1A"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06A76898"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5F644205"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24459980" w14:textId="77777777" w:rsidR="00F84CF5" w:rsidRPr="00CF1724" w:rsidRDefault="00F84CF5" w:rsidP="00FF1C85">
            <w:pPr>
              <w:jc w:val="center"/>
              <w:rPr>
                <w:rFonts w:ascii="Sylfaen" w:hAnsi="Sylfaen" w:cs="Arial"/>
                <w:b/>
                <w:bCs/>
                <w:sz w:val="18"/>
                <w:szCs w:val="18"/>
                <w:lang w:val="hy-AM" w:eastAsia="ru-RU"/>
              </w:rPr>
            </w:pPr>
          </w:p>
        </w:tc>
        <w:tc>
          <w:tcPr>
            <w:tcW w:w="900" w:type="dxa"/>
            <w:vMerge/>
            <w:vAlign w:val="center"/>
          </w:tcPr>
          <w:p w14:paraId="1D1E9B9E" w14:textId="77777777" w:rsidR="00F84CF5" w:rsidRPr="00CF1724" w:rsidRDefault="00F84CF5" w:rsidP="00FF1C85">
            <w:pPr>
              <w:jc w:val="center"/>
              <w:rPr>
                <w:rFonts w:ascii="Sylfaen" w:hAnsi="Sylfaen" w:cs="Arial"/>
                <w:b/>
                <w:bCs/>
                <w:sz w:val="18"/>
                <w:szCs w:val="18"/>
                <w:lang w:val="hy-AM" w:eastAsia="ru-RU"/>
              </w:rPr>
            </w:pPr>
          </w:p>
        </w:tc>
      </w:tr>
      <w:tr w:rsidR="00365A16" w:rsidRPr="00CF1724" w14:paraId="4620B421" w14:textId="77777777" w:rsidTr="00C02615">
        <w:trPr>
          <w:trHeight w:val="285"/>
        </w:trPr>
        <w:tc>
          <w:tcPr>
            <w:tcW w:w="418" w:type="dxa"/>
            <w:vAlign w:val="center"/>
          </w:tcPr>
          <w:p w14:paraId="7B9CCDB2" w14:textId="77777777" w:rsidR="00A6115B" w:rsidRPr="00CF1724" w:rsidRDefault="00A6115B" w:rsidP="005A2B35">
            <w:pPr>
              <w:numPr>
                <w:ilvl w:val="0"/>
                <w:numId w:val="18"/>
              </w:numPr>
              <w:ind w:hanging="1353"/>
              <w:rPr>
                <w:rFonts w:ascii="Sylfaen" w:hAnsi="Sylfaen"/>
                <w:sz w:val="18"/>
                <w:szCs w:val="18"/>
                <w:lang w:val="hy-AM"/>
              </w:rPr>
            </w:pPr>
          </w:p>
        </w:tc>
        <w:tc>
          <w:tcPr>
            <w:tcW w:w="4770" w:type="dxa"/>
            <w:vAlign w:val="center"/>
          </w:tcPr>
          <w:p w14:paraId="498C11A3" w14:textId="77777777" w:rsidR="00A6115B" w:rsidRPr="00CF1724" w:rsidRDefault="00A6115B" w:rsidP="00A6115B">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D8D6A51"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55345F92"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55433C14"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0F64B584" w14:textId="77777777" w:rsidR="00A6115B" w:rsidRPr="00CF1724" w:rsidRDefault="00A6115B"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25945229"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100.0</w:t>
            </w:r>
          </w:p>
        </w:tc>
      </w:tr>
      <w:tr w:rsidR="00365A16" w:rsidRPr="00CF1724" w14:paraId="24654E12" w14:textId="77777777" w:rsidTr="00C02615">
        <w:trPr>
          <w:trHeight w:val="285"/>
        </w:trPr>
        <w:tc>
          <w:tcPr>
            <w:tcW w:w="418" w:type="dxa"/>
            <w:vAlign w:val="center"/>
          </w:tcPr>
          <w:p w14:paraId="6FAB2988" w14:textId="77777777" w:rsidR="00A6115B" w:rsidRPr="00CF1724" w:rsidRDefault="00A6115B" w:rsidP="005A2B35">
            <w:pPr>
              <w:numPr>
                <w:ilvl w:val="0"/>
                <w:numId w:val="18"/>
              </w:numPr>
              <w:ind w:hanging="1416"/>
              <w:rPr>
                <w:rFonts w:ascii="Sylfaen" w:hAnsi="Sylfaen"/>
                <w:sz w:val="18"/>
                <w:szCs w:val="18"/>
                <w:lang w:val="hy-AM"/>
              </w:rPr>
            </w:pPr>
          </w:p>
        </w:tc>
        <w:tc>
          <w:tcPr>
            <w:tcW w:w="4770" w:type="dxa"/>
            <w:vAlign w:val="center"/>
          </w:tcPr>
          <w:p w14:paraId="1465348E" w14:textId="77777777" w:rsidR="00A6115B" w:rsidRPr="00CF1724" w:rsidRDefault="00A6115B" w:rsidP="00A6115B">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099DDFAA" w14:textId="77777777" w:rsidR="00A6115B" w:rsidRPr="00CF1724" w:rsidRDefault="00365A16" w:rsidP="00A6115B">
            <w:pPr>
              <w:jc w:val="center"/>
              <w:rPr>
                <w:rFonts w:ascii="Sylfaen" w:hAnsi="Sylfaen"/>
                <w:sz w:val="18"/>
                <w:szCs w:val="18"/>
                <w:lang w:val="hy-AM"/>
              </w:rPr>
            </w:pPr>
            <w:r w:rsidRPr="00CF1724">
              <w:rPr>
                <w:rFonts w:ascii="Sylfaen" w:hAnsi="Sylfaen"/>
                <w:sz w:val="18"/>
                <w:szCs w:val="18"/>
                <w:lang w:val="hy-AM"/>
              </w:rPr>
              <w:t>26225.</w:t>
            </w:r>
            <w:r w:rsidR="00A6115B" w:rsidRPr="00CF1724">
              <w:rPr>
                <w:rFonts w:ascii="Sylfaen" w:hAnsi="Sylfaen"/>
                <w:sz w:val="18"/>
                <w:szCs w:val="18"/>
                <w:lang w:val="hy-AM"/>
              </w:rPr>
              <w:t>0</w:t>
            </w:r>
          </w:p>
        </w:tc>
        <w:tc>
          <w:tcPr>
            <w:tcW w:w="900" w:type="dxa"/>
            <w:vAlign w:val="center"/>
          </w:tcPr>
          <w:p w14:paraId="089A3974" w14:textId="77777777" w:rsidR="00A6115B" w:rsidRPr="00CF1724" w:rsidRDefault="00A6115B" w:rsidP="00365A16">
            <w:pPr>
              <w:jc w:val="center"/>
              <w:rPr>
                <w:rFonts w:ascii="Sylfaen" w:hAnsi="Sylfaen"/>
                <w:sz w:val="18"/>
                <w:szCs w:val="18"/>
                <w:lang w:val="hy-AM"/>
              </w:rPr>
            </w:pPr>
            <w:r w:rsidRPr="00CF1724">
              <w:rPr>
                <w:rFonts w:ascii="Sylfaen" w:hAnsi="Sylfaen"/>
                <w:sz w:val="18"/>
                <w:szCs w:val="18"/>
                <w:lang w:val="hy-AM"/>
              </w:rPr>
              <w:t>29878</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1F9ACF90"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30183.1</w:t>
            </w:r>
          </w:p>
        </w:tc>
        <w:tc>
          <w:tcPr>
            <w:tcW w:w="900" w:type="dxa"/>
            <w:vAlign w:val="center"/>
          </w:tcPr>
          <w:p w14:paraId="1119988A" w14:textId="680E402D" w:rsidR="00A6115B" w:rsidRPr="00CF1724" w:rsidRDefault="006C3494" w:rsidP="00365A16">
            <w:pPr>
              <w:jc w:val="center"/>
              <w:rPr>
                <w:rFonts w:ascii="Sylfaen" w:hAnsi="Sylfaen"/>
                <w:sz w:val="18"/>
                <w:szCs w:val="18"/>
                <w:lang w:val="hy-AM"/>
              </w:rPr>
            </w:pPr>
            <w:r>
              <w:rPr>
                <w:rFonts w:ascii="Sylfaen" w:hAnsi="Sylfaen"/>
                <w:sz w:val="18"/>
                <w:szCs w:val="18"/>
                <w:lang w:val="hy-AM"/>
              </w:rPr>
              <w:t>113.9</w:t>
            </w:r>
          </w:p>
        </w:tc>
        <w:tc>
          <w:tcPr>
            <w:tcW w:w="900" w:type="dxa"/>
            <w:vAlign w:val="center"/>
          </w:tcPr>
          <w:p w14:paraId="1DFD95B7" w14:textId="56BEA6BB" w:rsidR="00A6115B" w:rsidRPr="00CF1724" w:rsidRDefault="006C3494" w:rsidP="00A6115B">
            <w:pPr>
              <w:jc w:val="center"/>
              <w:rPr>
                <w:rFonts w:ascii="Sylfaen" w:hAnsi="Sylfaen"/>
                <w:sz w:val="18"/>
                <w:szCs w:val="18"/>
                <w:lang w:val="hy-AM"/>
              </w:rPr>
            </w:pPr>
            <w:r>
              <w:rPr>
                <w:rFonts w:ascii="Sylfaen" w:hAnsi="Sylfaen"/>
                <w:sz w:val="18"/>
                <w:szCs w:val="18"/>
                <w:lang w:val="hy-AM"/>
              </w:rPr>
              <w:t>101.0</w:t>
            </w:r>
          </w:p>
        </w:tc>
      </w:tr>
      <w:tr w:rsidR="00365A16" w:rsidRPr="00CF1724" w14:paraId="2ECE0D89" w14:textId="77777777" w:rsidTr="00C02615">
        <w:trPr>
          <w:trHeight w:val="285"/>
        </w:trPr>
        <w:tc>
          <w:tcPr>
            <w:tcW w:w="418" w:type="dxa"/>
            <w:vAlign w:val="center"/>
          </w:tcPr>
          <w:p w14:paraId="5D70D20B" w14:textId="77777777" w:rsidR="00A6115B" w:rsidRPr="00CF1724" w:rsidRDefault="00A6115B" w:rsidP="005A2B35">
            <w:pPr>
              <w:numPr>
                <w:ilvl w:val="0"/>
                <w:numId w:val="18"/>
              </w:numPr>
              <w:ind w:hanging="1416"/>
              <w:rPr>
                <w:rFonts w:ascii="Sylfaen" w:hAnsi="Sylfaen"/>
                <w:sz w:val="18"/>
                <w:szCs w:val="18"/>
                <w:lang w:val="hy-AM"/>
              </w:rPr>
            </w:pPr>
          </w:p>
        </w:tc>
        <w:tc>
          <w:tcPr>
            <w:tcW w:w="4770" w:type="dxa"/>
            <w:vAlign w:val="center"/>
          </w:tcPr>
          <w:p w14:paraId="4C36D11A" w14:textId="77777777" w:rsidR="00A6115B" w:rsidRPr="00CF1724" w:rsidRDefault="00A6115B" w:rsidP="00A6115B">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6E00BBDE"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2D34234B"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443AC099"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1CFB8AF2" w14:textId="77777777" w:rsidR="00A6115B" w:rsidRPr="00CF1724" w:rsidRDefault="00A6115B"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790E25D3" w14:textId="77777777" w:rsidR="00A6115B" w:rsidRPr="00CF1724" w:rsidRDefault="00A6115B" w:rsidP="00A6115B">
            <w:pPr>
              <w:jc w:val="center"/>
              <w:rPr>
                <w:rFonts w:ascii="Sylfaen" w:hAnsi="Sylfaen"/>
                <w:sz w:val="18"/>
                <w:szCs w:val="18"/>
                <w:lang w:val="hy-AM"/>
              </w:rPr>
            </w:pPr>
            <w:r w:rsidRPr="00CF1724">
              <w:rPr>
                <w:rFonts w:ascii="Sylfaen" w:hAnsi="Sylfaen"/>
                <w:sz w:val="18"/>
                <w:szCs w:val="18"/>
                <w:lang w:val="hy-AM"/>
              </w:rPr>
              <w:t>100.0</w:t>
            </w:r>
          </w:p>
        </w:tc>
      </w:tr>
    </w:tbl>
    <w:p w14:paraId="31E9FA3E" w14:textId="77777777" w:rsidR="00F84CF5" w:rsidRPr="00CF1724" w:rsidRDefault="00F84CF5" w:rsidP="00F84CF5">
      <w:pPr>
        <w:pStyle w:val="BodyText"/>
        <w:jc w:val="center"/>
        <w:rPr>
          <w:rFonts w:ascii="Sylfaen" w:hAnsi="Sylfaen"/>
          <w:b/>
          <w:color w:val="538135"/>
          <w:sz w:val="26"/>
          <w:szCs w:val="26"/>
          <w:lang w:val="hy-AM"/>
        </w:rPr>
      </w:pPr>
    </w:p>
    <w:p w14:paraId="7831DC36" w14:textId="77777777" w:rsidR="00A6115B"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A6115B" w:rsidRPr="00CF1724">
        <w:rPr>
          <w:rFonts w:ascii="Sylfaen" w:hAnsi="Sylfaen"/>
          <w:b/>
          <w:sz w:val="26"/>
          <w:szCs w:val="26"/>
          <w:lang w:val="hy-AM"/>
        </w:rPr>
        <w:t xml:space="preserve">Դիլիջան թիվ 3 մանկապարտեզ» </w:t>
      </w:r>
      <w:r w:rsidR="00A6115B"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37A67968" w14:textId="77777777" w:rsidTr="00FF1C85">
        <w:trPr>
          <w:trHeight w:val="465"/>
        </w:trPr>
        <w:tc>
          <w:tcPr>
            <w:tcW w:w="468" w:type="dxa"/>
            <w:vMerge w:val="restart"/>
            <w:shd w:val="clear" w:color="auto" w:fill="D9D9D9"/>
            <w:vAlign w:val="center"/>
          </w:tcPr>
          <w:p w14:paraId="2BD9EC98"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256492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23403C86" w14:textId="36ECAAC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25EA9BB" w14:textId="14F41C9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4A26EF5" w14:textId="541C690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68788F1" w14:textId="45F4E88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89D5A85" w14:textId="4A43585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41193D79" w14:textId="77777777" w:rsidTr="00FF1C85">
        <w:trPr>
          <w:trHeight w:val="255"/>
        </w:trPr>
        <w:tc>
          <w:tcPr>
            <w:tcW w:w="468" w:type="dxa"/>
            <w:vMerge/>
            <w:vAlign w:val="center"/>
          </w:tcPr>
          <w:p w14:paraId="088C6380" w14:textId="77777777" w:rsidR="00A6115B" w:rsidRPr="00CF1724" w:rsidRDefault="00A6115B" w:rsidP="00FF1C85">
            <w:pPr>
              <w:jc w:val="center"/>
              <w:rPr>
                <w:rFonts w:ascii="Sylfaen" w:hAnsi="Sylfaen" w:cs="Arial"/>
                <w:b/>
                <w:bCs/>
                <w:sz w:val="18"/>
                <w:szCs w:val="18"/>
                <w:lang w:val="hy-AM" w:eastAsia="ru-RU"/>
              </w:rPr>
            </w:pPr>
          </w:p>
        </w:tc>
        <w:tc>
          <w:tcPr>
            <w:tcW w:w="4770" w:type="dxa"/>
            <w:vMerge/>
            <w:vAlign w:val="center"/>
          </w:tcPr>
          <w:p w14:paraId="0CD1DB60"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69D9BC5A"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611BB7AA"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7F61CEF8"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664DF49B" w14:textId="77777777" w:rsidR="00A6115B" w:rsidRPr="00CF1724" w:rsidRDefault="00A6115B" w:rsidP="00FF1C85">
            <w:pPr>
              <w:jc w:val="center"/>
              <w:rPr>
                <w:rFonts w:ascii="Sylfaen" w:hAnsi="Sylfaen" w:cs="Arial"/>
                <w:b/>
                <w:bCs/>
                <w:sz w:val="18"/>
                <w:szCs w:val="18"/>
                <w:lang w:val="hy-AM" w:eastAsia="ru-RU"/>
              </w:rPr>
            </w:pPr>
          </w:p>
        </w:tc>
        <w:tc>
          <w:tcPr>
            <w:tcW w:w="900" w:type="dxa"/>
            <w:vMerge/>
            <w:vAlign w:val="center"/>
          </w:tcPr>
          <w:p w14:paraId="57ADC988" w14:textId="77777777" w:rsidR="00A6115B" w:rsidRPr="00CF1724" w:rsidRDefault="00A6115B" w:rsidP="00FF1C85">
            <w:pPr>
              <w:jc w:val="center"/>
              <w:rPr>
                <w:rFonts w:ascii="Sylfaen" w:hAnsi="Sylfaen" w:cs="Arial"/>
                <w:b/>
                <w:bCs/>
                <w:sz w:val="18"/>
                <w:szCs w:val="18"/>
                <w:lang w:val="hy-AM" w:eastAsia="ru-RU"/>
              </w:rPr>
            </w:pPr>
          </w:p>
        </w:tc>
      </w:tr>
      <w:tr w:rsidR="006C3494" w:rsidRPr="00CF1724" w14:paraId="173CA460" w14:textId="77777777" w:rsidTr="00FF1C85">
        <w:trPr>
          <w:trHeight w:val="285"/>
        </w:trPr>
        <w:tc>
          <w:tcPr>
            <w:tcW w:w="468" w:type="dxa"/>
            <w:vAlign w:val="center"/>
          </w:tcPr>
          <w:p w14:paraId="00582759" w14:textId="77777777" w:rsidR="006C3494" w:rsidRPr="00CF1724" w:rsidRDefault="006C3494" w:rsidP="006C3494">
            <w:pPr>
              <w:numPr>
                <w:ilvl w:val="0"/>
                <w:numId w:val="19"/>
              </w:numPr>
              <w:ind w:hanging="1416"/>
              <w:rPr>
                <w:rFonts w:ascii="Sylfaen" w:hAnsi="Sylfaen"/>
                <w:sz w:val="18"/>
                <w:szCs w:val="18"/>
                <w:lang w:val="hy-AM"/>
              </w:rPr>
            </w:pPr>
          </w:p>
        </w:tc>
        <w:tc>
          <w:tcPr>
            <w:tcW w:w="4770" w:type="dxa"/>
            <w:vAlign w:val="center"/>
          </w:tcPr>
          <w:p w14:paraId="50EA3362" w14:textId="77777777" w:rsidR="006C3494" w:rsidRPr="00CF1724" w:rsidRDefault="006C3494" w:rsidP="006C349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3C21D54" w14:textId="7A94D157"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08EC08DE" w14:textId="5C2D9F9B"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621CEEF5" w14:textId="4850516F"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w:t>
            </w:r>
            <w:r>
              <w:rPr>
                <w:rFonts w:ascii="Sylfaen" w:hAnsi="Sylfaen"/>
                <w:sz w:val="18"/>
                <w:szCs w:val="18"/>
                <w:lang w:val="hy-AM"/>
              </w:rPr>
              <w:t>3.6</w:t>
            </w:r>
          </w:p>
        </w:tc>
        <w:tc>
          <w:tcPr>
            <w:tcW w:w="900" w:type="dxa"/>
            <w:vAlign w:val="center"/>
          </w:tcPr>
          <w:p w14:paraId="0B0823B2" w14:textId="24B8CC5E"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524E0C59" w14:textId="6AE4BDAF"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r>
      <w:tr w:rsidR="006C3494" w:rsidRPr="00CF1724" w14:paraId="6DE5FCCB" w14:textId="77777777" w:rsidTr="00FF1C85">
        <w:trPr>
          <w:trHeight w:val="285"/>
        </w:trPr>
        <w:tc>
          <w:tcPr>
            <w:tcW w:w="468" w:type="dxa"/>
            <w:vAlign w:val="center"/>
          </w:tcPr>
          <w:p w14:paraId="0C7ABBE3" w14:textId="77777777" w:rsidR="006C3494" w:rsidRPr="00CF1724" w:rsidRDefault="006C3494" w:rsidP="006C3494">
            <w:pPr>
              <w:numPr>
                <w:ilvl w:val="0"/>
                <w:numId w:val="19"/>
              </w:numPr>
              <w:ind w:hanging="1416"/>
              <w:rPr>
                <w:rFonts w:ascii="Sylfaen" w:hAnsi="Sylfaen"/>
                <w:sz w:val="18"/>
                <w:szCs w:val="18"/>
                <w:lang w:val="hy-AM"/>
              </w:rPr>
            </w:pPr>
          </w:p>
        </w:tc>
        <w:tc>
          <w:tcPr>
            <w:tcW w:w="4770" w:type="dxa"/>
            <w:vAlign w:val="center"/>
          </w:tcPr>
          <w:p w14:paraId="5B86B21B"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596B89F4" w14:textId="00CDC4D1"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26399.8</w:t>
            </w:r>
          </w:p>
        </w:tc>
        <w:tc>
          <w:tcPr>
            <w:tcW w:w="900" w:type="dxa"/>
            <w:vAlign w:val="center"/>
          </w:tcPr>
          <w:p w14:paraId="0D982ECF" w14:textId="4B8DC568"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30183.1</w:t>
            </w:r>
          </w:p>
        </w:tc>
        <w:tc>
          <w:tcPr>
            <w:tcW w:w="900" w:type="dxa"/>
            <w:vAlign w:val="center"/>
          </w:tcPr>
          <w:p w14:paraId="22487486" w14:textId="75FCA869" w:rsidR="006C3494" w:rsidRPr="00CF1724" w:rsidRDefault="006C3494" w:rsidP="006C3494">
            <w:pPr>
              <w:jc w:val="center"/>
              <w:rPr>
                <w:rFonts w:ascii="Sylfaen" w:hAnsi="Sylfaen"/>
                <w:sz w:val="18"/>
                <w:szCs w:val="18"/>
                <w:lang w:val="hy-AM"/>
              </w:rPr>
            </w:pPr>
            <w:r>
              <w:rPr>
                <w:rFonts w:ascii="Sylfaen" w:hAnsi="Sylfaen"/>
                <w:sz w:val="18"/>
                <w:szCs w:val="18"/>
                <w:lang w:val="hy-AM"/>
              </w:rPr>
              <w:t>25107.0</w:t>
            </w:r>
          </w:p>
        </w:tc>
        <w:tc>
          <w:tcPr>
            <w:tcW w:w="900" w:type="dxa"/>
            <w:vAlign w:val="center"/>
          </w:tcPr>
          <w:p w14:paraId="50AAEA6E" w14:textId="23D49E59" w:rsidR="006C3494" w:rsidRPr="006C3494" w:rsidRDefault="006C3494" w:rsidP="006C3494">
            <w:pPr>
              <w:jc w:val="center"/>
              <w:rPr>
                <w:rFonts w:ascii="Sylfaen" w:hAnsi="Sylfaen"/>
                <w:sz w:val="18"/>
                <w:szCs w:val="18"/>
                <w:lang w:val="en-US"/>
              </w:rPr>
            </w:pPr>
            <w:r>
              <w:rPr>
                <w:rFonts w:ascii="Sylfaen" w:hAnsi="Sylfaen"/>
                <w:sz w:val="18"/>
                <w:szCs w:val="18"/>
                <w:lang w:val="hy-AM"/>
              </w:rPr>
              <w:t>114.3</w:t>
            </w:r>
          </w:p>
        </w:tc>
        <w:tc>
          <w:tcPr>
            <w:tcW w:w="900" w:type="dxa"/>
            <w:vAlign w:val="center"/>
          </w:tcPr>
          <w:p w14:paraId="47F06F2D" w14:textId="58ADC65E" w:rsidR="006C3494" w:rsidRPr="00CF1724" w:rsidRDefault="006C3494" w:rsidP="006C3494">
            <w:pPr>
              <w:jc w:val="center"/>
              <w:rPr>
                <w:rFonts w:ascii="Sylfaen" w:hAnsi="Sylfaen"/>
                <w:sz w:val="18"/>
                <w:szCs w:val="18"/>
                <w:lang w:val="hy-AM"/>
              </w:rPr>
            </w:pPr>
            <w:r>
              <w:rPr>
                <w:rFonts w:ascii="Sylfaen" w:hAnsi="Sylfaen"/>
                <w:sz w:val="18"/>
                <w:szCs w:val="18"/>
                <w:lang w:val="hy-AM"/>
              </w:rPr>
              <w:t>83.2</w:t>
            </w:r>
          </w:p>
        </w:tc>
      </w:tr>
      <w:tr w:rsidR="006C3494" w:rsidRPr="00CF1724" w14:paraId="6EC18F05" w14:textId="77777777" w:rsidTr="00FF1C85">
        <w:trPr>
          <w:trHeight w:val="285"/>
        </w:trPr>
        <w:tc>
          <w:tcPr>
            <w:tcW w:w="468" w:type="dxa"/>
            <w:vAlign w:val="center"/>
          </w:tcPr>
          <w:p w14:paraId="2B1FE3B8" w14:textId="77777777" w:rsidR="006C3494" w:rsidRPr="00CF1724" w:rsidRDefault="006C3494" w:rsidP="006C3494">
            <w:pPr>
              <w:numPr>
                <w:ilvl w:val="0"/>
                <w:numId w:val="19"/>
              </w:numPr>
              <w:ind w:hanging="1416"/>
              <w:rPr>
                <w:rFonts w:ascii="Sylfaen" w:hAnsi="Sylfaen"/>
                <w:sz w:val="18"/>
                <w:szCs w:val="18"/>
                <w:lang w:val="hy-AM"/>
              </w:rPr>
            </w:pPr>
          </w:p>
        </w:tc>
        <w:tc>
          <w:tcPr>
            <w:tcW w:w="4770" w:type="dxa"/>
            <w:vAlign w:val="center"/>
          </w:tcPr>
          <w:p w14:paraId="016FD9F2"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3B08D30F" w14:textId="2731C8BA"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5C95BE7D" w14:textId="3E2B03B8"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29</w:t>
            </w:r>
          </w:p>
        </w:tc>
        <w:tc>
          <w:tcPr>
            <w:tcW w:w="900" w:type="dxa"/>
            <w:vAlign w:val="center"/>
          </w:tcPr>
          <w:p w14:paraId="77B9B71F" w14:textId="57304060"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w:t>
            </w:r>
            <w:r>
              <w:rPr>
                <w:rFonts w:ascii="Sylfaen" w:hAnsi="Sylfaen"/>
                <w:sz w:val="18"/>
                <w:szCs w:val="18"/>
                <w:lang w:val="hy-AM"/>
              </w:rPr>
              <w:t>8</w:t>
            </w:r>
          </w:p>
        </w:tc>
        <w:tc>
          <w:tcPr>
            <w:tcW w:w="900" w:type="dxa"/>
            <w:vAlign w:val="center"/>
          </w:tcPr>
          <w:p w14:paraId="2AB307D0" w14:textId="1FEEE110"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13F919A" w14:textId="7E2601D3"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100.0</w:t>
            </w:r>
          </w:p>
        </w:tc>
      </w:tr>
    </w:tbl>
    <w:p w14:paraId="12989700" w14:textId="77777777" w:rsidR="00A6115B" w:rsidRPr="00CF1724" w:rsidRDefault="00A6115B" w:rsidP="00A6115B">
      <w:pPr>
        <w:pStyle w:val="BodyText"/>
        <w:jc w:val="center"/>
        <w:rPr>
          <w:rFonts w:ascii="Sylfaen" w:hAnsi="Sylfaen"/>
          <w:b/>
          <w:color w:val="538135"/>
          <w:sz w:val="26"/>
          <w:szCs w:val="26"/>
          <w:lang w:val="hy-AM"/>
        </w:rPr>
      </w:pPr>
    </w:p>
    <w:p w14:paraId="02E588EF" w14:textId="77777777" w:rsidR="00575C15"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575C15" w:rsidRPr="00CF1724">
        <w:rPr>
          <w:rFonts w:ascii="Sylfaen" w:hAnsi="Sylfaen"/>
          <w:b/>
          <w:sz w:val="26"/>
          <w:szCs w:val="26"/>
          <w:lang w:val="hy-AM"/>
        </w:rPr>
        <w:t xml:space="preserve">Դիլիջան թիվ 4 մանկապարտեզ» </w:t>
      </w:r>
      <w:r w:rsidR="00575C15"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75188847" w14:textId="77777777" w:rsidTr="00FF1C85">
        <w:trPr>
          <w:trHeight w:val="465"/>
        </w:trPr>
        <w:tc>
          <w:tcPr>
            <w:tcW w:w="468" w:type="dxa"/>
            <w:vMerge w:val="restart"/>
            <w:shd w:val="clear" w:color="auto" w:fill="D9D9D9"/>
            <w:vAlign w:val="center"/>
          </w:tcPr>
          <w:p w14:paraId="3AC2F99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4ECE0C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6E773BFB" w14:textId="672605F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F44ED4A" w14:textId="4D654EF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250194F" w14:textId="0E62D4B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15E7B50F" w14:textId="7B1133E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7519AD41" w14:textId="4964AD4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F293E2A" w14:textId="77777777" w:rsidTr="00FF1C85">
        <w:trPr>
          <w:trHeight w:val="255"/>
        </w:trPr>
        <w:tc>
          <w:tcPr>
            <w:tcW w:w="468" w:type="dxa"/>
            <w:vMerge/>
            <w:vAlign w:val="center"/>
          </w:tcPr>
          <w:p w14:paraId="4930FAC3" w14:textId="77777777" w:rsidR="00575C15" w:rsidRPr="00CF1724" w:rsidRDefault="00575C15" w:rsidP="00FF1C85">
            <w:pPr>
              <w:jc w:val="center"/>
              <w:rPr>
                <w:rFonts w:ascii="Sylfaen" w:hAnsi="Sylfaen" w:cs="Arial"/>
                <w:b/>
                <w:bCs/>
                <w:sz w:val="18"/>
                <w:szCs w:val="18"/>
                <w:lang w:val="hy-AM" w:eastAsia="ru-RU"/>
              </w:rPr>
            </w:pPr>
          </w:p>
        </w:tc>
        <w:tc>
          <w:tcPr>
            <w:tcW w:w="4770" w:type="dxa"/>
            <w:vMerge/>
            <w:vAlign w:val="center"/>
          </w:tcPr>
          <w:p w14:paraId="7710E520"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5E32F81B"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64650AD5"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135D8438"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05A60EF8" w14:textId="77777777" w:rsidR="00575C15" w:rsidRPr="00CF1724" w:rsidRDefault="00575C15" w:rsidP="00FF1C85">
            <w:pPr>
              <w:jc w:val="center"/>
              <w:rPr>
                <w:rFonts w:ascii="Sylfaen" w:hAnsi="Sylfaen" w:cs="Arial"/>
                <w:b/>
                <w:bCs/>
                <w:sz w:val="18"/>
                <w:szCs w:val="18"/>
                <w:lang w:val="hy-AM" w:eastAsia="ru-RU"/>
              </w:rPr>
            </w:pPr>
          </w:p>
        </w:tc>
        <w:tc>
          <w:tcPr>
            <w:tcW w:w="900" w:type="dxa"/>
            <w:vMerge/>
            <w:vAlign w:val="center"/>
          </w:tcPr>
          <w:p w14:paraId="4E990387" w14:textId="77777777" w:rsidR="00575C15" w:rsidRPr="00CF1724" w:rsidRDefault="00575C15" w:rsidP="00FF1C85">
            <w:pPr>
              <w:jc w:val="center"/>
              <w:rPr>
                <w:rFonts w:ascii="Sylfaen" w:hAnsi="Sylfaen" w:cs="Arial"/>
                <w:b/>
                <w:bCs/>
                <w:sz w:val="18"/>
                <w:szCs w:val="18"/>
                <w:lang w:val="hy-AM" w:eastAsia="ru-RU"/>
              </w:rPr>
            </w:pPr>
          </w:p>
        </w:tc>
      </w:tr>
      <w:tr w:rsidR="00365A16" w:rsidRPr="00CF1724" w14:paraId="5C13143A" w14:textId="77777777" w:rsidTr="00FF1C85">
        <w:trPr>
          <w:trHeight w:val="285"/>
        </w:trPr>
        <w:tc>
          <w:tcPr>
            <w:tcW w:w="468" w:type="dxa"/>
            <w:vAlign w:val="center"/>
          </w:tcPr>
          <w:p w14:paraId="4C42AF38" w14:textId="77777777" w:rsidR="00575C15" w:rsidRPr="00CF1724" w:rsidRDefault="00575C15" w:rsidP="005A2B35">
            <w:pPr>
              <w:numPr>
                <w:ilvl w:val="0"/>
                <w:numId w:val="20"/>
              </w:numPr>
              <w:ind w:hanging="1416"/>
              <w:rPr>
                <w:rFonts w:ascii="Sylfaen" w:hAnsi="Sylfaen"/>
                <w:sz w:val="18"/>
                <w:szCs w:val="18"/>
                <w:lang w:val="hy-AM"/>
              </w:rPr>
            </w:pPr>
          </w:p>
        </w:tc>
        <w:tc>
          <w:tcPr>
            <w:tcW w:w="4770" w:type="dxa"/>
            <w:vAlign w:val="center"/>
          </w:tcPr>
          <w:p w14:paraId="3548C8A4" w14:textId="77777777" w:rsidR="00575C15" w:rsidRPr="00CF1724" w:rsidRDefault="00575C15" w:rsidP="00575C1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446187D" w14:textId="65AF68E2" w:rsidR="00575C15" w:rsidRPr="00CF1724" w:rsidRDefault="006C3494" w:rsidP="00575C15">
            <w:pPr>
              <w:jc w:val="center"/>
              <w:rPr>
                <w:rFonts w:ascii="Sylfaen" w:hAnsi="Sylfaen"/>
                <w:sz w:val="18"/>
                <w:szCs w:val="18"/>
                <w:lang w:val="hy-AM"/>
              </w:rPr>
            </w:pPr>
            <w:r>
              <w:rPr>
                <w:rFonts w:ascii="Sylfaen" w:hAnsi="Sylfaen"/>
                <w:sz w:val="18"/>
                <w:szCs w:val="18"/>
                <w:lang w:val="hy-AM"/>
              </w:rPr>
              <w:t>21</w:t>
            </w:r>
          </w:p>
        </w:tc>
        <w:tc>
          <w:tcPr>
            <w:tcW w:w="900" w:type="dxa"/>
            <w:vAlign w:val="center"/>
          </w:tcPr>
          <w:p w14:paraId="5026563D" w14:textId="77777777"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69C75267" w14:textId="2826D70D" w:rsidR="00575C15" w:rsidRPr="00CF1724" w:rsidRDefault="006C3494" w:rsidP="00575C15">
            <w:pPr>
              <w:jc w:val="center"/>
              <w:rPr>
                <w:rFonts w:ascii="Sylfaen" w:hAnsi="Sylfaen"/>
                <w:sz w:val="18"/>
                <w:szCs w:val="18"/>
                <w:lang w:val="hy-AM"/>
              </w:rPr>
            </w:pPr>
            <w:r>
              <w:rPr>
                <w:rFonts w:ascii="Sylfaen" w:hAnsi="Sylfaen"/>
                <w:sz w:val="18"/>
                <w:szCs w:val="18"/>
                <w:lang w:val="hy-AM"/>
              </w:rPr>
              <w:t>19.2</w:t>
            </w:r>
          </w:p>
        </w:tc>
        <w:tc>
          <w:tcPr>
            <w:tcW w:w="900" w:type="dxa"/>
            <w:vAlign w:val="center"/>
          </w:tcPr>
          <w:p w14:paraId="1EB11701" w14:textId="0F2C081F" w:rsidR="00575C15" w:rsidRPr="00CF1724" w:rsidRDefault="00BA2C0B" w:rsidP="00365A16">
            <w:pPr>
              <w:jc w:val="center"/>
              <w:rPr>
                <w:rFonts w:ascii="Sylfaen" w:hAnsi="Sylfaen"/>
                <w:sz w:val="18"/>
                <w:szCs w:val="18"/>
                <w:lang w:val="hy-AM"/>
              </w:rPr>
            </w:pPr>
            <w:r>
              <w:rPr>
                <w:rFonts w:ascii="Sylfaen" w:hAnsi="Sylfaen"/>
                <w:sz w:val="18"/>
                <w:szCs w:val="18"/>
                <w:lang w:val="hy-AM"/>
              </w:rPr>
              <w:t>100.0</w:t>
            </w:r>
          </w:p>
        </w:tc>
        <w:tc>
          <w:tcPr>
            <w:tcW w:w="900" w:type="dxa"/>
            <w:vAlign w:val="center"/>
          </w:tcPr>
          <w:p w14:paraId="0ACC5630" w14:textId="77777777" w:rsidR="00575C15" w:rsidRPr="00CF1724" w:rsidRDefault="00ED2124" w:rsidP="00575C15">
            <w:pPr>
              <w:jc w:val="center"/>
              <w:rPr>
                <w:rFonts w:ascii="Sylfaen" w:hAnsi="Sylfaen"/>
                <w:sz w:val="18"/>
                <w:szCs w:val="18"/>
                <w:lang w:val="hy-AM"/>
              </w:rPr>
            </w:pPr>
            <w:r w:rsidRPr="00CF1724">
              <w:rPr>
                <w:rFonts w:ascii="Sylfaen" w:hAnsi="Sylfaen"/>
                <w:sz w:val="18"/>
                <w:szCs w:val="18"/>
                <w:lang w:val="hy-AM"/>
              </w:rPr>
              <w:t>105.0</w:t>
            </w:r>
          </w:p>
        </w:tc>
      </w:tr>
      <w:tr w:rsidR="006C3494" w:rsidRPr="00CF1724" w14:paraId="4DC33937" w14:textId="77777777" w:rsidTr="00FF1C85">
        <w:trPr>
          <w:trHeight w:val="285"/>
        </w:trPr>
        <w:tc>
          <w:tcPr>
            <w:tcW w:w="468" w:type="dxa"/>
            <w:vAlign w:val="center"/>
          </w:tcPr>
          <w:p w14:paraId="62FBD607" w14:textId="77777777" w:rsidR="006C3494" w:rsidRPr="00CF1724" w:rsidRDefault="006C3494" w:rsidP="006C3494">
            <w:pPr>
              <w:numPr>
                <w:ilvl w:val="0"/>
                <w:numId w:val="20"/>
              </w:numPr>
              <w:ind w:hanging="1416"/>
              <w:rPr>
                <w:rFonts w:ascii="Sylfaen" w:hAnsi="Sylfaen"/>
                <w:sz w:val="18"/>
                <w:szCs w:val="18"/>
                <w:lang w:val="hy-AM"/>
              </w:rPr>
            </w:pPr>
          </w:p>
        </w:tc>
        <w:tc>
          <w:tcPr>
            <w:tcW w:w="4770" w:type="dxa"/>
            <w:vAlign w:val="center"/>
          </w:tcPr>
          <w:p w14:paraId="724EA607" w14:textId="77777777" w:rsidR="006C3494" w:rsidRPr="00CF1724" w:rsidRDefault="006C3494" w:rsidP="006C349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4E44526D" w14:textId="2C2FBCA4"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20226.0</w:t>
            </w:r>
          </w:p>
        </w:tc>
        <w:tc>
          <w:tcPr>
            <w:tcW w:w="900" w:type="dxa"/>
            <w:vAlign w:val="center"/>
          </w:tcPr>
          <w:p w14:paraId="2E1B116A" w14:textId="3513BE9E" w:rsidR="006C3494" w:rsidRPr="00CF1724" w:rsidRDefault="006C3494" w:rsidP="006C3494">
            <w:pPr>
              <w:jc w:val="center"/>
              <w:rPr>
                <w:rFonts w:ascii="Sylfaen" w:hAnsi="Sylfaen"/>
                <w:sz w:val="18"/>
                <w:szCs w:val="18"/>
                <w:lang w:val="hy-AM"/>
              </w:rPr>
            </w:pPr>
            <w:r w:rsidRPr="00CF1724">
              <w:rPr>
                <w:rFonts w:ascii="Sylfaen" w:hAnsi="Sylfaen"/>
                <w:sz w:val="18"/>
                <w:szCs w:val="18"/>
                <w:lang w:val="hy-AM"/>
              </w:rPr>
              <w:t>22136.4</w:t>
            </w:r>
          </w:p>
        </w:tc>
        <w:tc>
          <w:tcPr>
            <w:tcW w:w="900" w:type="dxa"/>
            <w:vAlign w:val="center"/>
          </w:tcPr>
          <w:p w14:paraId="5F77E5F9" w14:textId="174C0CF7" w:rsidR="006C3494" w:rsidRPr="00BA2C0B" w:rsidRDefault="00BA2C0B" w:rsidP="006C3494">
            <w:pPr>
              <w:jc w:val="center"/>
              <w:rPr>
                <w:rFonts w:ascii="Sylfaen" w:hAnsi="Sylfaen"/>
                <w:sz w:val="18"/>
                <w:szCs w:val="18"/>
                <w:lang w:val="en-US"/>
              </w:rPr>
            </w:pPr>
            <w:r>
              <w:rPr>
                <w:rFonts w:ascii="Sylfaen" w:hAnsi="Sylfaen"/>
                <w:sz w:val="18"/>
                <w:szCs w:val="18"/>
                <w:lang w:val="en-US"/>
              </w:rPr>
              <w:t>20685.3</w:t>
            </w:r>
          </w:p>
        </w:tc>
        <w:tc>
          <w:tcPr>
            <w:tcW w:w="900" w:type="dxa"/>
            <w:vAlign w:val="center"/>
          </w:tcPr>
          <w:p w14:paraId="15BE72D4" w14:textId="47D4EFAF" w:rsidR="006C3494" w:rsidRPr="00CF1724" w:rsidRDefault="00BA2C0B" w:rsidP="006C3494">
            <w:pPr>
              <w:jc w:val="center"/>
              <w:rPr>
                <w:rFonts w:ascii="Sylfaen" w:hAnsi="Sylfaen"/>
                <w:sz w:val="18"/>
                <w:szCs w:val="18"/>
                <w:lang w:val="hy-AM"/>
              </w:rPr>
            </w:pPr>
            <w:r>
              <w:rPr>
                <w:rFonts w:ascii="Sylfaen" w:hAnsi="Sylfaen"/>
                <w:sz w:val="18"/>
                <w:szCs w:val="18"/>
                <w:lang w:val="hy-AM"/>
              </w:rPr>
              <w:t>109.4</w:t>
            </w:r>
          </w:p>
        </w:tc>
        <w:tc>
          <w:tcPr>
            <w:tcW w:w="900" w:type="dxa"/>
            <w:vAlign w:val="center"/>
          </w:tcPr>
          <w:p w14:paraId="4647DBAC" w14:textId="50E4CEF8" w:rsidR="006C3494" w:rsidRPr="00CF1724" w:rsidRDefault="00BA2C0B" w:rsidP="006C3494">
            <w:pPr>
              <w:jc w:val="center"/>
              <w:rPr>
                <w:rFonts w:ascii="Sylfaen" w:hAnsi="Sylfaen"/>
                <w:sz w:val="18"/>
                <w:szCs w:val="18"/>
                <w:lang w:val="hy-AM"/>
              </w:rPr>
            </w:pPr>
            <w:r>
              <w:rPr>
                <w:rFonts w:ascii="Sylfaen" w:hAnsi="Sylfaen"/>
                <w:sz w:val="18"/>
                <w:szCs w:val="18"/>
                <w:lang w:val="hy-AM"/>
              </w:rPr>
              <w:t>93.4</w:t>
            </w:r>
          </w:p>
        </w:tc>
      </w:tr>
      <w:tr w:rsidR="00365A16" w:rsidRPr="00CF1724" w14:paraId="080DC709" w14:textId="77777777" w:rsidTr="00FF1C85">
        <w:trPr>
          <w:trHeight w:val="285"/>
        </w:trPr>
        <w:tc>
          <w:tcPr>
            <w:tcW w:w="468" w:type="dxa"/>
            <w:vAlign w:val="center"/>
          </w:tcPr>
          <w:p w14:paraId="5576C3C1" w14:textId="77777777" w:rsidR="00575C15" w:rsidRPr="00CF1724" w:rsidRDefault="00575C15" w:rsidP="005A2B35">
            <w:pPr>
              <w:numPr>
                <w:ilvl w:val="0"/>
                <w:numId w:val="20"/>
              </w:numPr>
              <w:ind w:hanging="1416"/>
              <w:rPr>
                <w:rFonts w:ascii="Sylfaen" w:hAnsi="Sylfaen"/>
                <w:sz w:val="18"/>
                <w:szCs w:val="18"/>
                <w:lang w:val="hy-AM"/>
              </w:rPr>
            </w:pPr>
          </w:p>
        </w:tc>
        <w:tc>
          <w:tcPr>
            <w:tcW w:w="4770" w:type="dxa"/>
            <w:vAlign w:val="center"/>
          </w:tcPr>
          <w:p w14:paraId="4840959C" w14:textId="77777777" w:rsidR="00575C15" w:rsidRPr="00CF1724" w:rsidRDefault="00575C15" w:rsidP="00575C15">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0B85AFC" w14:textId="722B0F3A"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w:t>
            </w:r>
            <w:r w:rsidR="00BA2C0B">
              <w:rPr>
                <w:rFonts w:ascii="Sylfaen" w:hAnsi="Sylfaen"/>
                <w:sz w:val="18"/>
                <w:szCs w:val="18"/>
                <w:lang w:val="hy-AM"/>
              </w:rPr>
              <w:t>1</w:t>
            </w:r>
          </w:p>
        </w:tc>
        <w:tc>
          <w:tcPr>
            <w:tcW w:w="900" w:type="dxa"/>
            <w:vAlign w:val="center"/>
          </w:tcPr>
          <w:p w14:paraId="6B87632A" w14:textId="77777777"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43F43892" w14:textId="3B7D8E15" w:rsidR="00575C15" w:rsidRPr="00CF1724" w:rsidRDefault="00575C15" w:rsidP="00575C15">
            <w:pPr>
              <w:jc w:val="center"/>
              <w:rPr>
                <w:rFonts w:ascii="Sylfaen" w:hAnsi="Sylfaen"/>
                <w:sz w:val="18"/>
                <w:szCs w:val="18"/>
                <w:lang w:val="hy-AM"/>
              </w:rPr>
            </w:pPr>
            <w:r w:rsidRPr="00CF1724">
              <w:rPr>
                <w:rFonts w:ascii="Sylfaen" w:hAnsi="Sylfaen"/>
                <w:sz w:val="18"/>
                <w:szCs w:val="18"/>
                <w:lang w:val="hy-AM"/>
              </w:rPr>
              <w:t>2</w:t>
            </w:r>
            <w:r w:rsidR="006C3494">
              <w:rPr>
                <w:rFonts w:ascii="Sylfaen" w:hAnsi="Sylfaen"/>
                <w:sz w:val="18"/>
                <w:szCs w:val="18"/>
                <w:lang w:val="hy-AM"/>
              </w:rPr>
              <w:t>3</w:t>
            </w:r>
          </w:p>
        </w:tc>
        <w:tc>
          <w:tcPr>
            <w:tcW w:w="900" w:type="dxa"/>
            <w:vAlign w:val="center"/>
          </w:tcPr>
          <w:p w14:paraId="0B2B0BB0" w14:textId="43AB1064" w:rsidR="00BA2C0B" w:rsidRPr="00BA2C0B" w:rsidRDefault="00BA2C0B" w:rsidP="00BA2C0B">
            <w:pPr>
              <w:jc w:val="center"/>
              <w:rPr>
                <w:rFonts w:ascii="Sylfaen" w:hAnsi="Sylfaen"/>
                <w:sz w:val="18"/>
                <w:szCs w:val="18"/>
                <w:lang w:val="en-US"/>
              </w:rPr>
            </w:pPr>
            <w:r>
              <w:rPr>
                <w:rFonts w:ascii="Sylfaen" w:hAnsi="Sylfaen"/>
                <w:sz w:val="18"/>
                <w:szCs w:val="18"/>
                <w:lang w:val="hy-AM"/>
              </w:rPr>
              <w:t>100.</w:t>
            </w:r>
            <w:r>
              <w:rPr>
                <w:rFonts w:ascii="Sylfaen" w:hAnsi="Sylfaen"/>
                <w:sz w:val="18"/>
                <w:szCs w:val="18"/>
                <w:lang w:val="en-US"/>
              </w:rPr>
              <w:t>0</w:t>
            </w:r>
          </w:p>
        </w:tc>
        <w:tc>
          <w:tcPr>
            <w:tcW w:w="900" w:type="dxa"/>
            <w:vAlign w:val="center"/>
          </w:tcPr>
          <w:p w14:paraId="0D6C1FD4" w14:textId="77777777" w:rsidR="00575C15" w:rsidRPr="00CF1724" w:rsidRDefault="00ED2124" w:rsidP="00575C15">
            <w:pPr>
              <w:jc w:val="center"/>
              <w:rPr>
                <w:rFonts w:ascii="Sylfaen" w:hAnsi="Sylfaen"/>
                <w:sz w:val="18"/>
                <w:szCs w:val="18"/>
                <w:lang w:val="hy-AM"/>
              </w:rPr>
            </w:pPr>
            <w:r w:rsidRPr="00CF1724">
              <w:rPr>
                <w:rFonts w:ascii="Sylfaen" w:hAnsi="Sylfaen"/>
                <w:sz w:val="18"/>
                <w:szCs w:val="18"/>
                <w:lang w:val="hy-AM"/>
              </w:rPr>
              <w:t>105.0</w:t>
            </w:r>
          </w:p>
        </w:tc>
      </w:tr>
    </w:tbl>
    <w:p w14:paraId="13994E88" w14:textId="05427A0A" w:rsidR="003B0AD0" w:rsidRPr="00CF1724" w:rsidRDefault="003B0AD0" w:rsidP="00ED2124">
      <w:pPr>
        <w:pStyle w:val="BodyText"/>
        <w:jc w:val="center"/>
        <w:rPr>
          <w:rFonts w:ascii="Sylfaen" w:hAnsi="Sylfaen"/>
          <w:b/>
          <w:color w:val="538135"/>
          <w:sz w:val="26"/>
          <w:szCs w:val="26"/>
          <w:lang w:val="hy-AM"/>
        </w:rPr>
      </w:pPr>
    </w:p>
    <w:p w14:paraId="7B667BF6" w14:textId="77777777" w:rsidR="00ED2124"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ED2124" w:rsidRPr="00CF1724">
        <w:rPr>
          <w:rFonts w:ascii="Sylfaen" w:hAnsi="Sylfaen"/>
          <w:b/>
          <w:sz w:val="26"/>
          <w:szCs w:val="26"/>
          <w:lang w:val="hy-AM"/>
        </w:rPr>
        <w:t xml:space="preserve">Դիլիջան թիվ 5 մանկապարտեզ» </w:t>
      </w:r>
      <w:r w:rsidR="00ED2124"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231AD6C6" w14:textId="77777777" w:rsidTr="00FF1C85">
        <w:trPr>
          <w:trHeight w:val="465"/>
        </w:trPr>
        <w:tc>
          <w:tcPr>
            <w:tcW w:w="468" w:type="dxa"/>
            <w:vMerge w:val="restart"/>
            <w:shd w:val="clear" w:color="auto" w:fill="D9D9D9"/>
            <w:vAlign w:val="center"/>
          </w:tcPr>
          <w:p w14:paraId="25AE944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357BA18B"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62F10FFC" w14:textId="4E6CC86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4FF231E" w14:textId="5D50EB1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AF3174E" w14:textId="44C23A5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AD1EA45" w14:textId="069F60B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215383A" w14:textId="7A89919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09FA5B6" w14:textId="77777777" w:rsidTr="00FF1C85">
        <w:trPr>
          <w:trHeight w:val="255"/>
        </w:trPr>
        <w:tc>
          <w:tcPr>
            <w:tcW w:w="468" w:type="dxa"/>
            <w:vMerge/>
            <w:vAlign w:val="center"/>
          </w:tcPr>
          <w:p w14:paraId="57AE2B44" w14:textId="77777777" w:rsidR="00ED2124" w:rsidRPr="00CF1724" w:rsidRDefault="00ED2124" w:rsidP="00FF1C85">
            <w:pPr>
              <w:jc w:val="center"/>
              <w:rPr>
                <w:rFonts w:ascii="Sylfaen" w:hAnsi="Sylfaen" w:cs="Arial"/>
                <w:b/>
                <w:bCs/>
                <w:sz w:val="18"/>
                <w:szCs w:val="18"/>
                <w:lang w:val="hy-AM" w:eastAsia="ru-RU"/>
              </w:rPr>
            </w:pPr>
          </w:p>
        </w:tc>
        <w:tc>
          <w:tcPr>
            <w:tcW w:w="4770" w:type="dxa"/>
            <w:vMerge/>
            <w:vAlign w:val="center"/>
          </w:tcPr>
          <w:p w14:paraId="4FBEB887"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62B9F14D"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126B0425"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2E8ACBDF"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1DBBE7FB"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4CBF43FA" w14:textId="77777777" w:rsidR="00ED2124" w:rsidRPr="00CF1724" w:rsidRDefault="00ED2124" w:rsidP="00FF1C85">
            <w:pPr>
              <w:jc w:val="center"/>
              <w:rPr>
                <w:rFonts w:ascii="Sylfaen" w:hAnsi="Sylfaen" w:cs="Arial"/>
                <w:b/>
                <w:bCs/>
                <w:sz w:val="18"/>
                <w:szCs w:val="18"/>
                <w:lang w:val="hy-AM" w:eastAsia="ru-RU"/>
              </w:rPr>
            </w:pPr>
          </w:p>
        </w:tc>
      </w:tr>
      <w:tr w:rsidR="00365A16" w:rsidRPr="00CF1724" w14:paraId="2F3B76F8" w14:textId="77777777" w:rsidTr="00FF1C85">
        <w:trPr>
          <w:trHeight w:val="285"/>
        </w:trPr>
        <w:tc>
          <w:tcPr>
            <w:tcW w:w="468" w:type="dxa"/>
            <w:vAlign w:val="center"/>
          </w:tcPr>
          <w:p w14:paraId="67A5136D" w14:textId="77777777" w:rsidR="00ED2124" w:rsidRPr="00CF1724" w:rsidRDefault="00ED2124" w:rsidP="005A2B35">
            <w:pPr>
              <w:numPr>
                <w:ilvl w:val="0"/>
                <w:numId w:val="21"/>
              </w:numPr>
              <w:ind w:hanging="1416"/>
              <w:rPr>
                <w:rFonts w:ascii="Sylfaen" w:hAnsi="Sylfaen"/>
                <w:sz w:val="18"/>
                <w:szCs w:val="18"/>
                <w:lang w:val="hy-AM"/>
              </w:rPr>
            </w:pPr>
          </w:p>
        </w:tc>
        <w:tc>
          <w:tcPr>
            <w:tcW w:w="4770" w:type="dxa"/>
            <w:vAlign w:val="center"/>
          </w:tcPr>
          <w:p w14:paraId="42E73468" w14:textId="77777777" w:rsidR="00ED2124" w:rsidRPr="00CF1724" w:rsidRDefault="00ED2124" w:rsidP="00ED212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3AD264A1"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346B4F14"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13C57CE6" w14:textId="74E4E997" w:rsidR="00ED2124" w:rsidRPr="00BA2C0B" w:rsidRDefault="00ED2124" w:rsidP="00ED2124">
            <w:pPr>
              <w:jc w:val="center"/>
              <w:rPr>
                <w:rFonts w:ascii="Sylfaen" w:hAnsi="Sylfaen"/>
                <w:sz w:val="18"/>
                <w:szCs w:val="18"/>
                <w:lang w:val="en-US"/>
              </w:rPr>
            </w:pPr>
            <w:r w:rsidRPr="00CF1724">
              <w:rPr>
                <w:rFonts w:ascii="Sylfaen" w:hAnsi="Sylfaen"/>
                <w:sz w:val="18"/>
                <w:szCs w:val="18"/>
                <w:lang w:val="hy-AM"/>
              </w:rPr>
              <w:t>7</w:t>
            </w:r>
            <w:r w:rsidR="00BA2C0B">
              <w:rPr>
                <w:rFonts w:ascii="Sylfaen" w:hAnsi="Sylfaen"/>
                <w:sz w:val="18"/>
                <w:szCs w:val="18"/>
                <w:lang w:val="en-US"/>
              </w:rPr>
              <w:t>.62</w:t>
            </w:r>
          </w:p>
        </w:tc>
        <w:tc>
          <w:tcPr>
            <w:tcW w:w="900" w:type="dxa"/>
            <w:vAlign w:val="center"/>
          </w:tcPr>
          <w:p w14:paraId="1A5533BC" w14:textId="77777777" w:rsidR="00ED2124" w:rsidRPr="00CF1724" w:rsidRDefault="00ED2124"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51AE8545" w14:textId="640F4CEC" w:rsidR="00ED2124" w:rsidRPr="00CF1724" w:rsidRDefault="00D36CB5" w:rsidP="00365A16">
            <w:pPr>
              <w:jc w:val="center"/>
              <w:rPr>
                <w:rFonts w:ascii="Sylfaen" w:hAnsi="Sylfaen"/>
                <w:sz w:val="18"/>
                <w:szCs w:val="18"/>
                <w:lang w:val="hy-AM"/>
              </w:rPr>
            </w:pPr>
            <w:r>
              <w:rPr>
                <w:rFonts w:ascii="Sylfaen" w:hAnsi="Sylfaen"/>
                <w:sz w:val="18"/>
                <w:szCs w:val="18"/>
                <w:lang w:val="hy-AM"/>
              </w:rPr>
              <w:t>108.9</w:t>
            </w:r>
          </w:p>
        </w:tc>
      </w:tr>
      <w:tr w:rsidR="00BA2C0B" w:rsidRPr="00CF1724" w14:paraId="34C028D9" w14:textId="77777777" w:rsidTr="00FF1C85">
        <w:trPr>
          <w:trHeight w:val="285"/>
        </w:trPr>
        <w:tc>
          <w:tcPr>
            <w:tcW w:w="468" w:type="dxa"/>
            <w:vAlign w:val="center"/>
          </w:tcPr>
          <w:p w14:paraId="174FC5D6" w14:textId="77777777" w:rsidR="00BA2C0B" w:rsidRPr="00CF1724" w:rsidRDefault="00BA2C0B" w:rsidP="00BA2C0B">
            <w:pPr>
              <w:numPr>
                <w:ilvl w:val="0"/>
                <w:numId w:val="21"/>
              </w:numPr>
              <w:ind w:hanging="1416"/>
              <w:rPr>
                <w:rFonts w:ascii="Sylfaen" w:hAnsi="Sylfaen"/>
                <w:sz w:val="18"/>
                <w:szCs w:val="18"/>
                <w:lang w:val="hy-AM"/>
              </w:rPr>
            </w:pPr>
          </w:p>
        </w:tc>
        <w:tc>
          <w:tcPr>
            <w:tcW w:w="4770" w:type="dxa"/>
            <w:vAlign w:val="center"/>
          </w:tcPr>
          <w:p w14:paraId="6A656FFE" w14:textId="77777777" w:rsidR="00BA2C0B" w:rsidRPr="00CF1724" w:rsidRDefault="00BA2C0B" w:rsidP="00BA2C0B">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50864787" w14:textId="36E97DD7" w:rsidR="00BA2C0B" w:rsidRPr="00CF1724" w:rsidRDefault="00BA2C0B" w:rsidP="00BA2C0B">
            <w:pPr>
              <w:jc w:val="center"/>
              <w:rPr>
                <w:rFonts w:ascii="Sylfaen" w:hAnsi="Sylfaen"/>
                <w:sz w:val="18"/>
                <w:szCs w:val="18"/>
                <w:lang w:val="hy-AM"/>
              </w:rPr>
            </w:pPr>
            <w:r w:rsidRPr="00CF1724">
              <w:rPr>
                <w:rFonts w:ascii="Sylfaen" w:hAnsi="Sylfaen"/>
                <w:sz w:val="18"/>
                <w:szCs w:val="18"/>
                <w:lang w:val="hy-AM"/>
              </w:rPr>
              <w:t>7050.0</w:t>
            </w:r>
          </w:p>
        </w:tc>
        <w:tc>
          <w:tcPr>
            <w:tcW w:w="900" w:type="dxa"/>
            <w:vAlign w:val="center"/>
          </w:tcPr>
          <w:p w14:paraId="4A72E13B" w14:textId="694E4EA4" w:rsidR="00BA2C0B" w:rsidRPr="00CF1724" w:rsidRDefault="00BA2C0B" w:rsidP="00BA2C0B">
            <w:pPr>
              <w:jc w:val="center"/>
              <w:rPr>
                <w:rFonts w:ascii="Sylfaen" w:hAnsi="Sylfaen"/>
                <w:sz w:val="18"/>
                <w:szCs w:val="18"/>
                <w:lang w:val="hy-AM"/>
              </w:rPr>
            </w:pPr>
            <w:r w:rsidRPr="00CF1724">
              <w:rPr>
                <w:rFonts w:ascii="Sylfaen" w:hAnsi="Sylfaen"/>
                <w:sz w:val="18"/>
                <w:szCs w:val="18"/>
                <w:lang w:val="hy-AM"/>
              </w:rPr>
              <w:t>7050.0</w:t>
            </w:r>
          </w:p>
        </w:tc>
        <w:tc>
          <w:tcPr>
            <w:tcW w:w="900" w:type="dxa"/>
            <w:vAlign w:val="center"/>
          </w:tcPr>
          <w:p w14:paraId="34377072" w14:textId="4BCEFAFB" w:rsidR="00BA2C0B" w:rsidRPr="00BA2C0B" w:rsidRDefault="00BA2C0B" w:rsidP="00BA2C0B">
            <w:pPr>
              <w:jc w:val="center"/>
              <w:rPr>
                <w:rFonts w:ascii="Sylfaen" w:hAnsi="Sylfaen"/>
                <w:sz w:val="18"/>
                <w:szCs w:val="18"/>
                <w:lang w:val="en-US"/>
              </w:rPr>
            </w:pPr>
            <w:r>
              <w:rPr>
                <w:rFonts w:ascii="Sylfaen" w:hAnsi="Sylfaen"/>
                <w:sz w:val="18"/>
                <w:szCs w:val="18"/>
                <w:lang w:val="en-US"/>
              </w:rPr>
              <w:t>8538.6</w:t>
            </w:r>
          </w:p>
        </w:tc>
        <w:tc>
          <w:tcPr>
            <w:tcW w:w="900" w:type="dxa"/>
            <w:vAlign w:val="center"/>
          </w:tcPr>
          <w:p w14:paraId="4DE1A15A" w14:textId="77777777" w:rsidR="00BA2C0B" w:rsidRPr="00CF1724" w:rsidRDefault="00BA2C0B" w:rsidP="00BA2C0B">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3F7CEAA" w14:textId="2488BB86" w:rsidR="00BA2C0B" w:rsidRPr="00CF1724" w:rsidRDefault="00D36CB5" w:rsidP="00BA2C0B">
            <w:pPr>
              <w:jc w:val="center"/>
              <w:rPr>
                <w:rFonts w:ascii="Sylfaen" w:hAnsi="Sylfaen"/>
                <w:sz w:val="18"/>
                <w:szCs w:val="18"/>
                <w:lang w:val="hy-AM"/>
              </w:rPr>
            </w:pPr>
            <w:r>
              <w:rPr>
                <w:rFonts w:ascii="Sylfaen" w:hAnsi="Sylfaen"/>
                <w:sz w:val="18"/>
                <w:szCs w:val="18"/>
                <w:lang w:val="hy-AM"/>
              </w:rPr>
              <w:t>121.1</w:t>
            </w:r>
          </w:p>
        </w:tc>
      </w:tr>
      <w:tr w:rsidR="00365A16" w:rsidRPr="00CF1724" w14:paraId="478E0BAB" w14:textId="77777777" w:rsidTr="00FF1C85">
        <w:trPr>
          <w:trHeight w:val="285"/>
        </w:trPr>
        <w:tc>
          <w:tcPr>
            <w:tcW w:w="468" w:type="dxa"/>
            <w:vAlign w:val="center"/>
          </w:tcPr>
          <w:p w14:paraId="4AEBE58C" w14:textId="77777777" w:rsidR="00ED2124" w:rsidRPr="00CF1724" w:rsidRDefault="00ED2124" w:rsidP="005A2B35">
            <w:pPr>
              <w:numPr>
                <w:ilvl w:val="0"/>
                <w:numId w:val="21"/>
              </w:numPr>
              <w:ind w:hanging="1416"/>
              <w:rPr>
                <w:rFonts w:ascii="Sylfaen" w:hAnsi="Sylfaen"/>
                <w:sz w:val="18"/>
                <w:szCs w:val="18"/>
                <w:lang w:val="hy-AM"/>
              </w:rPr>
            </w:pPr>
          </w:p>
        </w:tc>
        <w:tc>
          <w:tcPr>
            <w:tcW w:w="4770" w:type="dxa"/>
            <w:vAlign w:val="center"/>
          </w:tcPr>
          <w:p w14:paraId="56D20818" w14:textId="77777777" w:rsidR="00ED2124" w:rsidRPr="00CF1724" w:rsidRDefault="00ED2124" w:rsidP="00ED212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528D718F"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174A69EC" w14:textId="77777777" w:rsidR="00ED2124" w:rsidRPr="00CF1724" w:rsidRDefault="00ED2124" w:rsidP="00ED2124">
            <w:pPr>
              <w:jc w:val="center"/>
              <w:rPr>
                <w:rFonts w:ascii="Sylfaen" w:hAnsi="Sylfaen"/>
                <w:sz w:val="18"/>
                <w:szCs w:val="18"/>
                <w:lang w:val="hy-AM"/>
              </w:rPr>
            </w:pPr>
            <w:r w:rsidRPr="00CF1724">
              <w:rPr>
                <w:rFonts w:ascii="Sylfaen" w:hAnsi="Sylfaen"/>
                <w:sz w:val="18"/>
                <w:szCs w:val="18"/>
                <w:lang w:val="hy-AM"/>
              </w:rPr>
              <w:t>7</w:t>
            </w:r>
          </w:p>
        </w:tc>
        <w:tc>
          <w:tcPr>
            <w:tcW w:w="900" w:type="dxa"/>
            <w:vAlign w:val="center"/>
          </w:tcPr>
          <w:p w14:paraId="1CCE3696" w14:textId="5E368FC0" w:rsidR="00ED2124" w:rsidRPr="00CF1724" w:rsidRDefault="00BA2C0B" w:rsidP="00ED2124">
            <w:pPr>
              <w:jc w:val="center"/>
              <w:rPr>
                <w:rFonts w:ascii="Sylfaen" w:hAnsi="Sylfaen"/>
                <w:sz w:val="18"/>
                <w:szCs w:val="18"/>
                <w:lang w:val="hy-AM"/>
              </w:rPr>
            </w:pPr>
            <w:r>
              <w:rPr>
                <w:rFonts w:ascii="Sylfaen" w:hAnsi="Sylfaen"/>
                <w:sz w:val="18"/>
                <w:szCs w:val="18"/>
                <w:lang w:val="hy-AM"/>
              </w:rPr>
              <w:t>14</w:t>
            </w:r>
          </w:p>
        </w:tc>
        <w:tc>
          <w:tcPr>
            <w:tcW w:w="900" w:type="dxa"/>
            <w:vAlign w:val="center"/>
          </w:tcPr>
          <w:p w14:paraId="2E10E6A5" w14:textId="77777777" w:rsidR="00ED2124" w:rsidRPr="00CF1724" w:rsidRDefault="00ED2124"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596D0CB9" w14:textId="7EB2B60C" w:rsidR="00ED2124" w:rsidRPr="00CF1724" w:rsidRDefault="00D36CB5" w:rsidP="00365A16">
            <w:pPr>
              <w:jc w:val="center"/>
              <w:rPr>
                <w:rFonts w:ascii="Sylfaen" w:hAnsi="Sylfaen"/>
                <w:sz w:val="18"/>
                <w:szCs w:val="18"/>
                <w:lang w:val="hy-AM"/>
              </w:rPr>
            </w:pPr>
            <w:r>
              <w:rPr>
                <w:rFonts w:ascii="Sylfaen" w:hAnsi="Sylfaen"/>
                <w:sz w:val="18"/>
                <w:szCs w:val="18"/>
                <w:lang w:val="hy-AM"/>
              </w:rPr>
              <w:t>2</w:t>
            </w:r>
            <w:r w:rsidR="00ED2124" w:rsidRPr="00CF1724">
              <w:rPr>
                <w:rFonts w:ascii="Sylfaen" w:hAnsi="Sylfaen"/>
                <w:sz w:val="18"/>
                <w:szCs w:val="18"/>
                <w:lang w:val="hy-AM"/>
              </w:rPr>
              <w:t>00</w:t>
            </w:r>
            <w:r w:rsidR="00365A16" w:rsidRPr="00CF1724">
              <w:rPr>
                <w:rFonts w:ascii="Sylfaen" w:hAnsi="Sylfaen"/>
                <w:sz w:val="18"/>
                <w:szCs w:val="18"/>
                <w:lang w:val="hy-AM"/>
              </w:rPr>
              <w:t>.</w:t>
            </w:r>
            <w:r w:rsidR="00ED2124" w:rsidRPr="00CF1724">
              <w:rPr>
                <w:rFonts w:ascii="Sylfaen" w:hAnsi="Sylfaen"/>
                <w:sz w:val="18"/>
                <w:szCs w:val="18"/>
                <w:lang w:val="hy-AM"/>
              </w:rPr>
              <w:t>0</w:t>
            </w:r>
          </w:p>
        </w:tc>
      </w:tr>
    </w:tbl>
    <w:p w14:paraId="2F627FA1" w14:textId="77777777" w:rsidR="00ED2124" w:rsidRPr="00CF1724" w:rsidRDefault="00ED2124" w:rsidP="00ED2124">
      <w:pPr>
        <w:pStyle w:val="BodyText"/>
        <w:jc w:val="center"/>
        <w:rPr>
          <w:rFonts w:ascii="Sylfaen" w:hAnsi="Sylfaen"/>
          <w:b/>
          <w:color w:val="538135"/>
          <w:sz w:val="26"/>
          <w:szCs w:val="26"/>
          <w:lang w:val="hy-AM"/>
        </w:rPr>
      </w:pPr>
    </w:p>
    <w:p w14:paraId="70C71B87" w14:textId="77777777" w:rsidR="00ED2124" w:rsidRPr="00CF1724" w:rsidRDefault="00ED2124" w:rsidP="00ED2124">
      <w:pPr>
        <w:pStyle w:val="BodyText"/>
        <w:jc w:val="center"/>
        <w:rPr>
          <w:rFonts w:ascii="Sylfaen" w:hAnsi="Sylfaen"/>
          <w:b/>
          <w:color w:val="538135"/>
          <w:sz w:val="26"/>
          <w:szCs w:val="26"/>
          <w:lang w:val="hy-AM"/>
        </w:rPr>
      </w:pPr>
    </w:p>
    <w:p w14:paraId="2177F44B" w14:textId="77777777" w:rsidR="00ED2124" w:rsidRPr="00CF1724" w:rsidRDefault="00365A16" w:rsidP="00365A16">
      <w:pPr>
        <w:pStyle w:val="BodyText"/>
        <w:jc w:val="center"/>
        <w:rPr>
          <w:rFonts w:ascii="Sylfaen" w:hAnsi="Sylfaen"/>
          <w:b/>
          <w:sz w:val="26"/>
          <w:szCs w:val="26"/>
          <w:lang w:val="hy-AM"/>
        </w:rPr>
      </w:pPr>
      <w:r w:rsidRPr="00CF1724">
        <w:rPr>
          <w:rFonts w:ascii="Sylfaen" w:hAnsi="Sylfaen"/>
          <w:b/>
          <w:sz w:val="26"/>
          <w:szCs w:val="26"/>
          <w:lang w:val="hy-AM"/>
        </w:rPr>
        <w:t>«</w:t>
      </w:r>
      <w:r w:rsidR="00ED2124" w:rsidRPr="00CF1724">
        <w:rPr>
          <w:rFonts w:ascii="Sylfaen" w:hAnsi="Sylfaen"/>
          <w:b/>
          <w:sz w:val="26"/>
          <w:szCs w:val="26"/>
          <w:lang w:val="hy-AM"/>
        </w:rPr>
        <w:t xml:space="preserve">Դիլիջան թիվ 6  մանկապարտեզ» </w:t>
      </w:r>
      <w:r w:rsidR="00ED2124"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16281F05" w14:textId="77777777" w:rsidTr="00FF1C85">
        <w:trPr>
          <w:trHeight w:val="465"/>
        </w:trPr>
        <w:tc>
          <w:tcPr>
            <w:tcW w:w="468" w:type="dxa"/>
            <w:vMerge w:val="restart"/>
            <w:shd w:val="clear" w:color="auto" w:fill="D9D9D9"/>
            <w:vAlign w:val="center"/>
          </w:tcPr>
          <w:p w14:paraId="11E3AA9B"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614A91D"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41A8AF34" w14:textId="1DEFCBD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F56266B" w14:textId="37F7276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70CD07B" w14:textId="438E884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1A6D108" w14:textId="5CA3BF9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67ADEB48" w14:textId="0A261C37"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231A8756" w14:textId="77777777" w:rsidTr="00FF1C85">
        <w:trPr>
          <w:trHeight w:val="255"/>
        </w:trPr>
        <w:tc>
          <w:tcPr>
            <w:tcW w:w="468" w:type="dxa"/>
            <w:vMerge/>
            <w:vAlign w:val="center"/>
          </w:tcPr>
          <w:p w14:paraId="1C3AD1F1" w14:textId="77777777" w:rsidR="00ED2124" w:rsidRPr="00CF1724" w:rsidRDefault="00ED2124" w:rsidP="00FF1C85">
            <w:pPr>
              <w:jc w:val="center"/>
              <w:rPr>
                <w:rFonts w:ascii="Sylfaen" w:hAnsi="Sylfaen" w:cs="Arial"/>
                <w:b/>
                <w:bCs/>
                <w:sz w:val="18"/>
                <w:szCs w:val="18"/>
                <w:lang w:val="hy-AM" w:eastAsia="ru-RU"/>
              </w:rPr>
            </w:pPr>
          </w:p>
        </w:tc>
        <w:tc>
          <w:tcPr>
            <w:tcW w:w="4770" w:type="dxa"/>
            <w:vMerge/>
            <w:vAlign w:val="center"/>
          </w:tcPr>
          <w:p w14:paraId="1794DD33"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44F6AE6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468DFDE3"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5051BE16"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6AF63CE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038BBE92" w14:textId="77777777" w:rsidR="00ED2124" w:rsidRPr="00CF1724" w:rsidRDefault="00ED2124" w:rsidP="00FF1C85">
            <w:pPr>
              <w:jc w:val="center"/>
              <w:rPr>
                <w:rFonts w:ascii="Sylfaen" w:hAnsi="Sylfaen" w:cs="Arial"/>
                <w:b/>
                <w:bCs/>
                <w:sz w:val="18"/>
                <w:szCs w:val="18"/>
                <w:lang w:val="hy-AM" w:eastAsia="ru-RU"/>
              </w:rPr>
            </w:pPr>
          </w:p>
        </w:tc>
      </w:tr>
      <w:tr w:rsidR="00D36CB5" w:rsidRPr="00CF1724" w14:paraId="4B238532" w14:textId="77777777" w:rsidTr="00FF1C85">
        <w:trPr>
          <w:trHeight w:val="285"/>
        </w:trPr>
        <w:tc>
          <w:tcPr>
            <w:tcW w:w="468" w:type="dxa"/>
            <w:vAlign w:val="center"/>
          </w:tcPr>
          <w:p w14:paraId="4BC6ACBB" w14:textId="77777777" w:rsidR="00D36CB5" w:rsidRPr="00CF1724" w:rsidRDefault="00D36CB5" w:rsidP="00D36CB5">
            <w:pPr>
              <w:numPr>
                <w:ilvl w:val="0"/>
                <w:numId w:val="22"/>
              </w:numPr>
              <w:ind w:hanging="1416"/>
              <w:rPr>
                <w:rFonts w:ascii="Sylfaen" w:hAnsi="Sylfaen"/>
                <w:sz w:val="18"/>
                <w:szCs w:val="18"/>
                <w:lang w:val="hy-AM"/>
              </w:rPr>
            </w:pPr>
          </w:p>
        </w:tc>
        <w:tc>
          <w:tcPr>
            <w:tcW w:w="4770" w:type="dxa"/>
            <w:vAlign w:val="center"/>
          </w:tcPr>
          <w:p w14:paraId="1FDD6E82" w14:textId="77777777" w:rsidR="00D36CB5" w:rsidRPr="00CF1724" w:rsidRDefault="00D36CB5" w:rsidP="00D36CB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0CE52C46"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7.5</w:t>
            </w:r>
          </w:p>
        </w:tc>
        <w:tc>
          <w:tcPr>
            <w:tcW w:w="900" w:type="dxa"/>
            <w:vAlign w:val="center"/>
          </w:tcPr>
          <w:p w14:paraId="4EE03200"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7.5</w:t>
            </w:r>
          </w:p>
        </w:tc>
        <w:tc>
          <w:tcPr>
            <w:tcW w:w="900" w:type="dxa"/>
            <w:vAlign w:val="center"/>
          </w:tcPr>
          <w:p w14:paraId="09EB092A" w14:textId="49C2B303" w:rsidR="00D36CB5" w:rsidRPr="00D36CB5" w:rsidRDefault="00D36CB5" w:rsidP="00D36CB5">
            <w:pPr>
              <w:jc w:val="center"/>
              <w:rPr>
                <w:rFonts w:ascii="Sylfaen" w:hAnsi="Sylfaen"/>
                <w:sz w:val="18"/>
                <w:szCs w:val="18"/>
                <w:lang w:val="en-US"/>
              </w:rPr>
            </w:pPr>
            <w:r>
              <w:rPr>
                <w:rFonts w:ascii="Sylfaen" w:hAnsi="Sylfaen"/>
                <w:sz w:val="18"/>
                <w:szCs w:val="18"/>
                <w:lang w:val="en-US"/>
              </w:rPr>
              <w:t>8.12</w:t>
            </w:r>
          </w:p>
        </w:tc>
        <w:tc>
          <w:tcPr>
            <w:tcW w:w="900" w:type="dxa"/>
            <w:vAlign w:val="center"/>
          </w:tcPr>
          <w:p w14:paraId="18CB3799" w14:textId="5379EC01"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720A9EB" w14:textId="25E75A1B" w:rsidR="00D36CB5" w:rsidRPr="00CF1724" w:rsidRDefault="00D36CB5" w:rsidP="00D36CB5">
            <w:pPr>
              <w:jc w:val="center"/>
              <w:rPr>
                <w:rFonts w:ascii="Sylfaen" w:hAnsi="Sylfaen"/>
                <w:sz w:val="18"/>
                <w:szCs w:val="18"/>
                <w:lang w:val="hy-AM"/>
              </w:rPr>
            </w:pPr>
            <w:r>
              <w:rPr>
                <w:rFonts w:ascii="Sylfaen" w:hAnsi="Sylfaen"/>
                <w:sz w:val="18"/>
                <w:szCs w:val="18"/>
                <w:lang w:val="hy-AM"/>
              </w:rPr>
              <w:t>108.3</w:t>
            </w:r>
          </w:p>
        </w:tc>
      </w:tr>
      <w:tr w:rsidR="00D36CB5" w:rsidRPr="00CF1724" w14:paraId="466F33F3" w14:textId="77777777" w:rsidTr="00FF1C85">
        <w:trPr>
          <w:trHeight w:val="285"/>
        </w:trPr>
        <w:tc>
          <w:tcPr>
            <w:tcW w:w="468" w:type="dxa"/>
            <w:vAlign w:val="center"/>
          </w:tcPr>
          <w:p w14:paraId="2CB9AD6D" w14:textId="77777777" w:rsidR="00D36CB5" w:rsidRPr="00CF1724" w:rsidRDefault="00D36CB5" w:rsidP="00D36CB5">
            <w:pPr>
              <w:numPr>
                <w:ilvl w:val="0"/>
                <w:numId w:val="22"/>
              </w:numPr>
              <w:ind w:hanging="1416"/>
              <w:rPr>
                <w:rFonts w:ascii="Sylfaen" w:hAnsi="Sylfaen"/>
                <w:sz w:val="18"/>
                <w:szCs w:val="18"/>
                <w:lang w:val="hy-AM"/>
              </w:rPr>
            </w:pPr>
          </w:p>
        </w:tc>
        <w:tc>
          <w:tcPr>
            <w:tcW w:w="4770" w:type="dxa"/>
            <w:vAlign w:val="center"/>
          </w:tcPr>
          <w:p w14:paraId="6A3EF567"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0C596336" w14:textId="149FBED1"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9001.3</w:t>
            </w:r>
          </w:p>
        </w:tc>
        <w:tc>
          <w:tcPr>
            <w:tcW w:w="900" w:type="dxa"/>
            <w:vAlign w:val="center"/>
          </w:tcPr>
          <w:p w14:paraId="5C3FCC95" w14:textId="6456ADED"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8251.0</w:t>
            </w:r>
          </w:p>
        </w:tc>
        <w:tc>
          <w:tcPr>
            <w:tcW w:w="900" w:type="dxa"/>
            <w:vAlign w:val="center"/>
          </w:tcPr>
          <w:p w14:paraId="1698524A" w14:textId="32CC3C20" w:rsidR="00D36CB5" w:rsidRPr="00CF1724" w:rsidRDefault="00D36CB5" w:rsidP="00D36CB5">
            <w:pPr>
              <w:jc w:val="center"/>
              <w:rPr>
                <w:rFonts w:ascii="Sylfaen" w:hAnsi="Sylfaen"/>
                <w:sz w:val="18"/>
                <w:szCs w:val="18"/>
                <w:lang w:val="hy-AM"/>
              </w:rPr>
            </w:pPr>
            <w:r>
              <w:rPr>
                <w:rFonts w:ascii="Sylfaen" w:hAnsi="Sylfaen"/>
                <w:sz w:val="18"/>
                <w:szCs w:val="18"/>
                <w:lang w:val="hy-AM"/>
              </w:rPr>
              <w:t>9021.1</w:t>
            </w:r>
          </w:p>
        </w:tc>
        <w:tc>
          <w:tcPr>
            <w:tcW w:w="900" w:type="dxa"/>
            <w:vAlign w:val="center"/>
          </w:tcPr>
          <w:p w14:paraId="6C999268" w14:textId="01A6A754"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92.0</w:t>
            </w:r>
          </w:p>
        </w:tc>
        <w:tc>
          <w:tcPr>
            <w:tcW w:w="900" w:type="dxa"/>
            <w:vAlign w:val="center"/>
          </w:tcPr>
          <w:p w14:paraId="5A92A274" w14:textId="375C04A7" w:rsidR="00D36CB5" w:rsidRPr="00CF1724" w:rsidRDefault="00D36CB5" w:rsidP="00D36CB5">
            <w:pPr>
              <w:jc w:val="center"/>
              <w:rPr>
                <w:rFonts w:ascii="Sylfaen" w:hAnsi="Sylfaen"/>
                <w:sz w:val="18"/>
                <w:szCs w:val="18"/>
                <w:lang w:val="hy-AM"/>
              </w:rPr>
            </w:pPr>
            <w:r>
              <w:rPr>
                <w:rFonts w:ascii="Sylfaen" w:hAnsi="Sylfaen"/>
                <w:sz w:val="18"/>
                <w:szCs w:val="18"/>
                <w:lang w:val="hy-AM"/>
              </w:rPr>
              <w:t>109.3</w:t>
            </w:r>
          </w:p>
        </w:tc>
      </w:tr>
      <w:tr w:rsidR="00D36CB5" w:rsidRPr="00CF1724" w14:paraId="6B6D2210" w14:textId="77777777" w:rsidTr="00FF1C85">
        <w:trPr>
          <w:trHeight w:val="285"/>
        </w:trPr>
        <w:tc>
          <w:tcPr>
            <w:tcW w:w="468" w:type="dxa"/>
            <w:vAlign w:val="center"/>
          </w:tcPr>
          <w:p w14:paraId="3328DC20" w14:textId="77777777" w:rsidR="00D36CB5" w:rsidRPr="00CF1724" w:rsidRDefault="00D36CB5" w:rsidP="00D36CB5">
            <w:pPr>
              <w:numPr>
                <w:ilvl w:val="0"/>
                <w:numId w:val="22"/>
              </w:numPr>
              <w:ind w:hanging="1416"/>
              <w:rPr>
                <w:rFonts w:ascii="Sylfaen" w:hAnsi="Sylfaen"/>
                <w:sz w:val="18"/>
                <w:szCs w:val="18"/>
                <w:lang w:val="hy-AM"/>
              </w:rPr>
            </w:pPr>
          </w:p>
        </w:tc>
        <w:tc>
          <w:tcPr>
            <w:tcW w:w="4770" w:type="dxa"/>
            <w:vAlign w:val="center"/>
          </w:tcPr>
          <w:p w14:paraId="41919237"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08A3129D"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11</w:t>
            </w:r>
          </w:p>
        </w:tc>
        <w:tc>
          <w:tcPr>
            <w:tcW w:w="900" w:type="dxa"/>
            <w:vAlign w:val="center"/>
          </w:tcPr>
          <w:p w14:paraId="730DC136"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11</w:t>
            </w:r>
          </w:p>
        </w:tc>
        <w:tc>
          <w:tcPr>
            <w:tcW w:w="900" w:type="dxa"/>
            <w:vAlign w:val="center"/>
          </w:tcPr>
          <w:p w14:paraId="71BA2CF3" w14:textId="1CABEAA3"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w:t>
            </w:r>
            <w:r>
              <w:rPr>
                <w:rFonts w:ascii="Sylfaen" w:hAnsi="Sylfaen"/>
                <w:sz w:val="18"/>
                <w:szCs w:val="18"/>
                <w:lang w:val="hy-AM"/>
              </w:rPr>
              <w:t>5</w:t>
            </w:r>
          </w:p>
        </w:tc>
        <w:tc>
          <w:tcPr>
            <w:tcW w:w="900" w:type="dxa"/>
            <w:vAlign w:val="center"/>
          </w:tcPr>
          <w:p w14:paraId="0E5B5BB1" w14:textId="248D0CBB"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1D9610D" w14:textId="4CFC60FA" w:rsidR="00D36CB5" w:rsidRPr="00CF1724" w:rsidRDefault="00D36CB5" w:rsidP="00D36CB5">
            <w:pPr>
              <w:jc w:val="center"/>
              <w:rPr>
                <w:rFonts w:ascii="Sylfaen" w:hAnsi="Sylfaen"/>
                <w:sz w:val="18"/>
                <w:szCs w:val="18"/>
                <w:lang w:val="hy-AM"/>
              </w:rPr>
            </w:pPr>
            <w:r>
              <w:rPr>
                <w:rFonts w:ascii="Sylfaen" w:hAnsi="Sylfaen"/>
                <w:sz w:val="18"/>
                <w:szCs w:val="18"/>
                <w:lang w:val="hy-AM"/>
              </w:rPr>
              <w:t>136.4</w:t>
            </w:r>
          </w:p>
        </w:tc>
      </w:tr>
    </w:tbl>
    <w:p w14:paraId="54C0A0B2" w14:textId="77777777" w:rsidR="00ED2124" w:rsidRPr="00CF1724" w:rsidRDefault="00ED2124" w:rsidP="00ED2124">
      <w:pPr>
        <w:pStyle w:val="BodyText"/>
        <w:jc w:val="center"/>
        <w:rPr>
          <w:rFonts w:ascii="Sylfaen" w:hAnsi="Sylfaen"/>
          <w:b/>
          <w:color w:val="538135"/>
          <w:sz w:val="26"/>
          <w:szCs w:val="26"/>
          <w:lang w:val="hy-AM"/>
        </w:rPr>
      </w:pPr>
    </w:p>
    <w:p w14:paraId="7CE1A141" w14:textId="77777777" w:rsidR="00ED2124" w:rsidRPr="00CF1724" w:rsidRDefault="00ED2124" w:rsidP="00365A16">
      <w:pPr>
        <w:pStyle w:val="BodyText"/>
        <w:jc w:val="center"/>
        <w:rPr>
          <w:rFonts w:ascii="Sylfaen" w:hAnsi="Sylfaen"/>
          <w:b/>
          <w:sz w:val="26"/>
          <w:szCs w:val="26"/>
          <w:lang w:val="hy-AM"/>
        </w:rPr>
      </w:pPr>
      <w:r w:rsidRPr="00CF1724">
        <w:rPr>
          <w:rFonts w:ascii="Sylfaen" w:hAnsi="Sylfaen"/>
          <w:b/>
          <w:sz w:val="26"/>
          <w:szCs w:val="26"/>
          <w:lang w:val="hy-AM"/>
        </w:rPr>
        <w:t xml:space="preserve">«Հաղարծնի  մանկապարտեզ»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03E26105" w14:textId="77777777" w:rsidTr="00FF1C85">
        <w:trPr>
          <w:trHeight w:val="465"/>
        </w:trPr>
        <w:tc>
          <w:tcPr>
            <w:tcW w:w="468" w:type="dxa"/>
            <w:vMerge w:val="restart"/>
            <w:shd w:val="clear" w:color="auto" w:fill="D9D9D9"/>
            <w:vAlign w:val="center"/>
          </w:tcPr>
          <w:p w14:paraId="76F43D96"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12EB90D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721F5600" w14:textId="3ED4ED3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733210E" w14:textId="1091D06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F87F505" w14:textId="1D9698B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DCF9FF9" w14:textId="4C05ABB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1390786" w14:textId="6C3A79A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332E363" w14:textId="77777777" w:rsidTr="00FF1C85">
        <w:trPr>
          <w:trHeight w:val="255"/>
        </w:trPr>
        <w:tc>
          <w:tcPr>
            <w:tcW w:w="468" w:type="dxa"/>
            <w:vMerge/>
            <w:vAlign w:val="center"/>
          </w:tcPr>
          <w:p w14:paraId="1EB0BF48" w14:textId="77777777" w:rsidR="00ED2124" w:rsidRPr="00CF1724" w:rsidRDefault="00ED2124" w:rsidP="00FF1C85">
            <w:pPr>
              <w:jc w:val="center"/>
              <w:rPr>
                <w:rFonts w:ascii="Sylfaen" w:hAnsi="Sylfaen" w:cs="Arial"/>
                <w:b/>
                <w:bCs/>
                <w:sz w:val="18"/>
                <w:szCs w:val="18"/>
                <w:lang w:val="hy-AM" w:eastAsia="ru-RU"/>
              </w:rPr>
            </w:pPr>
          </w:p>
        </w:tc>
        <w:tc>
          <w:tcPr>
            <w:tcW w:w="4770" w:type="dxa"/>
            <w:vMerge/>
            <w:vAlign w:val="center"/>
          </w:tcPr>
          <w:p w14:paraId="7DA6F08C"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08671F0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771E7B5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676F18CA"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2C16E935" w14:textId="77777777" w:rsidR="00ED2124" w:rsidRPr="00CF1724" w:rsidRDefault="00ED2124" w:rsidP="00FF1C85">
            <w:pPr>
              <w:jc w:val="center"/>
              <w:rPr>
                <w:rFonts w:ascii="Sylfaen" w:hAnsi="Sylfaen" w:cs="Arial"/>
                <w:b/>
                <w:bCs/>
                <w:sz w:val="18"/>
                <w:szCs w:val="18"/>
                <w:lang w:val="hy-AM" w:eastAsia="ru-RU"/>
              </w:rPr>
            </w:pPr>
          </w:p>
        </w:tc>
        <w:tc>
          <w:tcPr>
            <w:tcW w:w="900" w:type="dxa"/>
            <w:vMerge/>
            <w:vAlign w:val="center"/>
          </w:tcPr>
          <w:p w14:paraId="05FD5858" w14:textId="77777777" w:rsidR="00ED2124" w:rsidRPr="00CF1724" w:rsidRDefault="00ED2124" w:rsidP="00FF1C85">
            <w:pPr>
              <w:jc w:val="center"/>
              <w:rPr>
                <w:rFonts w:ascii="Sylfaen" w:hAnsi="Sylfaen" w:cs="Arial"/>
                <w:b/>
                <w:bCs/>
                <w:sz w:val="18"/>
                <w:szCs w:val="18"/>
                <w:lang w:val="hy-AM" w:eastAsia="ru-RU"/>
              </w:rPr>
            </w:pPr>
          </w:p>
        </w:tc>
      </w:tr>
      <w:tr w:rsidR="00D36CB5" w:rsidRPr="00CF1724" w14:paraId="69481DD6" w14:textId="77777777" w:rsidTr="00FF1C85">
        <w:trPr>
          <w:trHeight w:val="285"/>
        </w:trPr>
        <w:tc>
          <w:tcPr>
            <w:tcW w:w="468" w:type="dxa"/>
            <w:vAlign w:val="center"/>
          </w:tcPr>
          <w:p w14:paraId="324A2861" w14:textId="77777777" w:rsidR="00D36CB5" w:rsidRPr="00CF1724" w:rsidRDefault="00D36CB5" w:rsidP="00D36CB5">
            <w:pPr>
              <w:numPr>
                <w:ilvl w:val="0"/>
                <w:numId w:val="23"/>
              </w:numPr>
              <w:ind w:hanging="1416"/>
              <w:rPr>
                <w:rFonts w:ascii="Sylfaen" w:hAnsi="Sylfaen"/>
                <w:sz w:val="18"/>
                <w:szCs w:val="18"/>
                <w:lang w:val="hy-AM"/>
              </w:rPr>
            </w:pPr>
          </w:p>
        </w:tc>
        <w:tc>
          <w:tcPr>
            <w:tcW w:w="4770" w:type="dxa"/>
            <w:vAlign w:val="center"/>
          </w:tcPr>
          <w:p w14:paraId="61FBDBCA" w14:textId="77777777" w:rsidR="00D36CB5" w:rsidRPr="00CF1724" w:rsidRDefault="00D36CB5" w:rsidP="00D36CB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62BCA53" w14:textId="5A3C5D91"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28FD81E2" w14:textId="673A712A"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206C89A1"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7EE8A6BF"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3E51F59B"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r>
      <w:tr w:rsidR="00D36CB5" w:rsidRPr="00CF1724" w14:paraId="748641DE" w14:textId="77777777" w:rsidTr="00FF1C85">
        <w:trPr>
          <w:trHeight w:val="285"/>
        </w:trPr>
        <w:tc>
          <w:tcPr>
            <w:tcW w:w="468" w:type="dxa"/>
            <w:vAlign w:val="center"/>
          </w:tcPr>
          <w:p w14:paraId="0EAD957A" w14:textId="77777777" w:rsidR="00D36CB5" w:rsidRPr="00CF1724" w:rsidRDefault="00D36CB5" w:rsidP="00D36CB5">
            <w:pPr>
              <w:numPr>
                <w:ilvl w:val="0"/>
                <w:numId w:val="23"/>
              </w:numPr>
              <w:ind w:hanging="1416"/>
              <w:rPr>
                <w:rFonts w:ascii="Sylfaen" w:hAnsi="Sylfaen"/>
                <w:sz w:val="18"/>
                <w:szCs w:val="18"/>
                <w:lang w:val="hy-AM"/>
              </w:rPr>
            </w:pPr>
          </w:p>
        </w:tc>
        <w:tc>
          <w:tcPr>
            <w:tcW w:w="4770" w:type="dxa"/>
            <w:vAlign w:val="center"/>
          </w:tcPr>
          <w:p w14:paraId="344C3107"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A01ACDC" w14:textId="4C9E7A8D"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18083.0</w:t>
            </w:r>
          </w:p>
        </w:tc>
        <w:tc>
          <w:tcPr>
            <w:tcW w:w="900" w:type="dxa"/>
            <w:vAlign w:val="center"/>
          </w:tcPr>
          <w:p w14:paraId="5D517386" w14:textId="318AC094"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18169.7</w:t>
            </w:r>
          </w:p>
        </w:tc>
        <w:tc>
          <w:tcPr>
            <w:tcW w:w="900" w:type="dxa"/>
            <w:vAlign w:val="center"/>
          </w:tcPr>
          <w:p w14:paraId="18C9C256"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18169.7</w:t>
            </w:r>
          </w:p>
        </w:tc>
        <w:tc>
          <w:tcPr>
            <w:tcW w:w="900" w:type="dxa"/>
            <w:vAlign w:val="center"/>
          </w:tcPr>
          <w:p w14:paraId="0F310AE0"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77AFE9A" w14:textId="3E50A5B9"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w:t>
            </w:r>
            <w:r>
              <w:rPr>
                <w:rFonts w:ascii="Sylfaen" w:hAnsi="Sylfaen"/>
                <w:sz w:val="18"/>
                <w:szCs w:val="18"/>
                <w:lang w:val="hy-AM"/>
              </w:rPr>
              <w:t>0</w:t>
            </w:r>
          </w:p>
        </w:tc>
      </w:tr>
      <w:tr w:rsidR="00365A16" w:rsidRPr="00CF1724" w14:paraId="34F42F27" w14:textId="77777777" w:rsidTr="00FF1C85">
        <w:trPr>
          <w:trHeight w:val="285"/>
        </w:trPr>
        <w:tc>
          <w:tcPr>
            <w:tcW w:w="468" w:type="dxa"/>
            <w:vAlign w:val="center"/>
          </w:tcPr>
          <w:p w14:paraId="5D99DF60" w14:textId="77777777" w:rsidR="00847F47" w:rsidRPr="00CF1724" w:rsidRDefault="00847F47" w:rsidP="005A2B35">
            <w:pPr>
              <w:numPr>
                <w:ilvl w:val="0"/>
                <w:numId w:val="23"/>
              </w:numPr>
              <w:ind w:hanging="1416"/>
              <w:rPr>
                <w:rFonts w:ascii="Sylfaen" w:hAnsi="Sylfaen"/>
                <w:sz w:val="18"/>
                <w:szCs w:val="18"/>
                <w:lang w:val="hy-AM"/>
              </w:rPr>
            </w:pPr>
          </w:p>
        </w:tc>
        <w:tc>
          <w:tcPr>
            <w:tcW w:w="4770" w:type="dxa"/>
            <w:vAlign w:val="center"/>
          </w:tcPr>
          <w:p w14:paraId="731B5E48" w14:textId="77777777" w:rsidR="00847F47" w:rsidRPr="00CF1724" w:rsidRDefault="00847F47" w:rsidP="00847F4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BFCEC62"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31057219"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17</w:t>
            </w:r>
          </w:p>
        </w:tc>
        <w:tc>
          <w:tcPr>
            <w:tcW w:w="900" w:type="dxa"/>
            <w:vAlign w:val="center"/>
          </w:tcPr>
          <w:p w14:paraId="38F704B8" w14:textId="15EC6489" w:rsidR="00847F47" w:rsidRPr="00CF1724" w:rsidRDefault="00D36CB5" w:rsidP="00847F47">
            <w:pPr>
              <w:jc w:val="center"/>
              <w:rPr>
                <w:rFonts w:ascii="Sylfaen" w:hAnsi="Sylfaen"/>
                <w:sz w:val="18"/>
                <w:szCs w:val="18"/>
                <w:lang w:val="hy-AM"/>
              </w:rPr>
            </w:pPr>
            <w:r>
              <w:rPr>
                <w:rFonts w:ascii="Sylfaen" w:hAnsi="Sylfaen"/>
                <w:sz w:val="18"/>
                <w:szCs w:val="18"/>
                <w:lang w:val="hy-AM"/>
              </w:rPr>
              <w:t>20</w:t>
            </w:r>
          </w:p>
        </w:tc>
        <w:tc>
          <w:tcPr>
            <w:tcW w:w="900" w:type="dxa"/>
            <w:vAlign w:val="center"/>
          </w:tcPr>
          <w:p w14:paraId="777CE64D" w14:textId="77777777" w:rsidR="00847F47" w:rsidRPr="00CF1724" w:rsidRDefault="00847F47"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0D9C018D" w14:textId="77777777" w:rsidR="00847F47" w:rsidRPr="00CF1724" w:rsidRDefault="00847F47" w:rsidP="00365A16">
            <w:pPr>
              <w:jc w:val="center"/>
              <w:rPr>
                <w:rFonts w:ascii="Sylfaen" w:hAnsi="Sylfaen"/>
                <w:sz w:val="18"/>
                <w:szCs w:val="18"/>
                <w:lang w:val="hy-AM"/>
              </w:rPr>
            </w:pPr>
            <w:r w:rsidRPr="00CF1724">
              <w:rPr>
                <w:rFonts w:ascii="Sylfaen" w:hAnsi="Sylfaen"/>
                <w:sz w:val="18"/>
                <w:szCs w:val="18"/>
                <w:lang w:val="hy-AM"/>
              </w:rPr>
              <w:t>100</w:t>
            </w:r>
            <w:r w:rsidR="00365A16" w:rsidRPr="00CF1724">
              <w:rPr>
                <w:rFonts w:ascii="Sylfaen" w:hAnsi="Sylfaen"/>
                <w:sz w:val="18"/>
                <w:szCs w:val="18"/>
                <w:lang w:val="hy-AM"/>
              </w:rPr>
              <w:t>.</w:t>
            </w:r>
            <w:r w:rsidRPr="00CF1724">
              <w:rPr>
                <w:rFonts w:ascii="Sylfaen" w:hAnsi="Sylfaen"/>
                <w:sz w:val="18"/>
                <w:szCs w:val="18"/>
                <w:lang w:val="hy-AM"/>
              </w:rPr>
              <w:t>0</w:t>
            </w:r>
          </w:p>
        </w:tc>
      </w:tr>
    </w:tbl>
    <w:p w14:paraId="16C1B619" w14:textId="77777777" w:rsidR="00ED2124" w:rsidRPr="00CF1724" w:rsidRDefault="00ED2124" w:rsidP="00ED2124">
      <w:pPr>
        <w:pStyle w:val="BodyText"/>
        <w:jc w:val="center"/>
        <w:rPr>
          <w:rFonts w:ascii="Sylfaen" w:hAnsi="Sylfaen"/>
          <w:b/>
          <w:color w:val="538135"/>
          <w:sz w:val="26"/>
          <w:szCs w:val="26"/>
          <w:lang w:val="hy-AM"/>
        </w:rPr>
      </w:pPr>
    </w:p>
    <w:p w14:paraId="2073A923" w14:textId="77777777" w:rsidR="00365A16" w:rsidRPr="00CF1724" w:rsidRDefault="00365A16" w:rsidP="00ED2124">
      <w:pPr>
        <w:pStyle w:val="BodyText"/>
        <w:jc w:val="center"/>
        <w:rPr>
          <w:rFonts w:ascii="Sylfaen" w:hAnsi="Sylfaen"/>
          <w:b/>
          <w:color w:val="538135"/>
          <w:sz w:val="26"/>
          <w:szCs w:val="26"/>
          <w:lang w:val="hy-AM"/>
        </w:rPr>
      </w:pPr>
    </w:p>
    <w:p w14:paraId="102C6535" w14:textId="77777777" w:rsidR="00365A16" w:rsidRPr="00CF1724" w:rsidRDefault="00365A16" w:rsidP="00ED2124">
      <w:pPr>
        <w:pStyle w:val="BodyText"/>
        <w:jc w:val="center"/>
        <w:rPr>
          <w:rFonts w:ascii="Sylfaen" w:hAnsi="Sylfaen"/>
          <w:b/>
          <w:color w:val="538135"/>
          <w:sz w:val="26"/>
          <w:szCs w:val="26"/>
          <w:lang w:val="hy-AM"/>
        </w:rPr>
      </w:pPr>
    </w:p>
    <w:p w14:paraId="12334C4B" w14:textId="77777777" w:rsidR="00847F47" w:rsidRPr="00CF1724" w:rsidRDefault="00847F47" w:rsidP="00365A16">
      <w:pPr>
        <w:pStyle w:val="BodyText"/>
        <w:jc w:val="center"/>
        <w:rPr>
          <w:rFonts w:ascii="Sylfaen" w:hAnsi="Sylfaen"/>
          <w:b/>
          <w:sz w:val="26"/>
          <w:szCs w:val="26"/>
          <w:lang w:val="hy-AM"/>
        </w:rPr>
      </w:pPr>
      <w:r w:rsidRPr="00CF1724">
        <w:rPr>
          <w:rFonts w:ascii="Sylfaen" w:hAnsi="Sylfaen"/>
          <w:b/>
          <w:sz w:val="26"/>
          <w:szCs w:val="26"/>
          <w:lang w:val="hy-AM"/>
        </w:rPr>
        <w:lastRenderedPageBreak/>
        <w:t xml:space="preserve">«Թեղուտի  մանկապարտեզ»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25F35C81" w14:textId="77777777" w:rsidTr="00FF1C85">
        <w:trPr>
          <w:trHeight w:val="465"/>
        </w:trPr>
        <w:tc>
          <w:tcPr>
            <w:tcW w:w="468" w:type="dxa"/>
            <w:vMerge w:val="restart"/>
            <w:shd w:val="clear" w:color="auto" w:fill="D9D9D9"/>
            <w:vAlign w:val="center"/>
          </w:tcPr>
          <w:p w14:paraId="550288E6"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5D4ACD79"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9B986B5" w14:textId="7CA8C46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D7188DE" w14:textId="070B939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79CB8EB" w14:textId="07E4AFAB"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26EC40C" w14:textId="40FA0F1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E63CE70" w14:textId="0846E1C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6212C0F0" w14:textId="77777777" w:rsidTr="00FF1C85">
        <w:trPr>
          <w:trHeight w:val="255"/>
        </w:trPr>
        <w:tc>
          <w:tcPr>
            <w:tcW w:w="468" w:type="dxa"/>
            <w:vMerge/>
            <w:vAlign w:val="center"/>
          </w:tcPr>
          <w:p w14:paraId="04309516" w14:textId="77777777" w:rsidR="00847F47" w:rsidRPr="00CF1724" w:rsidRDefault="00847F47" w:rsidP="00FF1C85">
            <w:pPr>
              <w:jc w:val="center"/>
              <w:rPr>
                <w:rFonts w:ascii="Sylfaen" w:hAnsi="Sylfaen" w:cs="Arial"/>
                <w:b/>
                <w:bCs/>
                <w:sz w:val="18"/>
                <w:szCs w:val="18"/>
                <w:lang w:val="hy-AM" w:eastAsia="ru-RU"/>
              </w:rPr>
            </w:pPr>
          </w:p>
        </w:tc>
        <w:tc>
          <w:tcPr>
            <w:tcW w:w="4770" w:type="dxa"/>
            <w:vMerge/>
            <w:vAlign w:val="center"/>
          </w:tcPr>
          <w:p w14:paraId="56D426C3"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23DFE267"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5EFD61E8"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39A1EEFA"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1459C3AA"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52B4183D" w14:textId="77777777" w:rsidR="00847F47" w:rsidRPr="00CF1724" w:rsidRDefault="00847F47" w:rsidP="00FF1C85">
            <w:pPr>
              <w:jc w:val="center"/>
              <w:rPr>
                <w:rFonts w:ascii="Sylfaen" w:hAnsi="Sylfaen" w:cs="Arial"/>
                <w:b/>
                <w:bCs/>
                <w:sz w:val="18"/>
                <w:szCs w:val="18"/>
                <w:lang w:val="hy-AM" w:eastAsia="ru-RU"/>
              </w:rPr>
            </w:pPr>
          </w:p>
        </w:tc>
      </w:tr>
      <w:tr w:rsidR="00D36CB5" w:rsidRPr="00CF1724" w14:paraId="105A48E9" w14:textId="77777777" w:rsidTr="00FF1C85">
        <w:trPr>
          <w:trHeight w:val="285"/>
        </w:trPr>
        <w:tc>
          <w:tcPr>
            <w:tcW w:w="468" w:type="dxa"/>
            <w:vAlign w:val="center"/>
          </w:tcPr>
          <w:p w14:paraId="04809CCB" w14:textId="77777777" w:rsidR="00D36CB5" w:rsidRPr="00CF1724" w:rsidRDefault="00D36CB5" w:rsidP="00D36CB5">
            <w:pPr>
              <w:numPr>
                <w:ilvl w:val="0"/>
                <w:numId w:val="24"/>
              </w:numPr>
              <w:ind w:hanging="1416"/>
              <w:rPr>
                <w:rFonts w:ascii="Sylfaen" w:hAnsi="Sylfaen"/>
                <w:sz w:val="18"/>
                <w:szCs w:val="18"/>
                <w:lang w:val="hy-AM"/>
              </w:rPr>
            </w:pPr>
          </w:p>
        </w:tc>
        <w:tc>
          <w:tcPr>
            <w:tcW w:w="4770" w:type="dxa"/>
            <w:vAlign w:val="center"/>
          </w:tcPr>
          <w:p w14:paraId="550BD6E9" w14:textId="77777777" w:rsidR="00D36CB5" w:rsidRPr="00CF1724" w:rsidRDefault="00D36CB5" w:rsidP="00D36CB5">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2408734"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408FB892"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64A89B58" w14:textId="12198284"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w:t>
            </w:r>
            <w:r>
              <w:rPr>
                <w:rFonts w:ascii="Sylfaen" w:hAnsi="Sylfaen"/>
                <w:sz w:val="18"/>
                <w:szCs w:val="18"/>
                <w:lang w:val="hy-AM"/>
              </w:rPr>
              <w:t>1</w:t>
            </w:r>
          </w:p>
        </w:tc>
        <w:tc>
          <w:tcPr>
            <w:tcW w:w="900" w:type="dxa"/>
            <w:vAlign w:val="center"/>
          </w:tcPr>
          <w:p w14:paraId="335C64CC" w14:textId="509FAEDD"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A93BA2D" w14:textId="589EB0D2" w:rsidR="00D36CB5" w:rsidRPr="00CF1724" w:rsidRDefault="00D36CB5" w:rsidP="00D36CB5">
            <w:pPr>
              <w:jc w:val="center"/>
              <w:rPr>
                <w:rFonts w:ascii="Sylfaen" w:hAnsi="Sylfaen"/>
                <w:sz w:val="18"/>
                <w:szCs w:val="18"/>
                <w:lang w:val="hy-AM"/>
              </w:rPr>
            </w:pPr>
            <w:r>
              <w:rPr>
                <w:rFonts w:ascii="Sylfaen" w:hAnsi="Sylfaen"/>
                <w:sz w:val="18"/>
                <w:szCs w:val="18"/>
                <w:lang w:val="hy-AM"/>
              </w:rPr>
              <w:t>84.6</w:t>
            </w:r>
          </w:p>
        </w:tc>
      </w:tr>
      <w:tr w:rsidR="00D36CB5" w:rsidRPr="00CF1724" w14:paraId="14DF82A6" w14:textId="77777777" w:rsidTr="00FF1C85">
        <w:trPr>
          <w:trHeight w:val="285"/>
        </w:trPr>
        <w:tc>
          <w:tcPr>
            <w:tcW w:w="468" w:type="dxa"/>
            <w:vAlign w:val="center"/>
          </w:tcPr>
          <w:p w14:paraId="72ABD028" w14:textId="77777777" w:rsidR="00D36CB5" w:rsidRPr="00CF1724" w:rsidRDefault="00D36CB5" w:rsidP="00D36CB5">
            <w:pPr>
              <w:numPr>
                <w:ilvl w:val="0"/>
                <w:numId w:val="24"/>
              </w:numPr>
              <w:ind w:hanging="1416"/>
              <w:rPr>
                <w:rFonts w:ascii="Sylfaen" w:hAnsi="Sylfaen"/>
                <w:sz w:val="18"/>
                <w:szCs w:val="18"/>
                <w:lang w:val="hy-AM"/>
              </w:rPr>
            </w:pPr>
          </w:p>
        </w:tc>
        <w:tc>
          <w:tcPr>
            <w:tcW w:w="4770" w:type="dxa"/>
            <w:vAlign w:val="center"/>
          </w:tcPr>
          <w:p w14:paraId="445D939B"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54F46B90" w14:textId="7BE7B81C"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13287.0</w:t>
            </w:r>
          </w:p>
        </w:tc>
        <w:tc>
          <w:tcPr>
            <w:tcW w:w="900" w:type="dxa"/>
            <w:vAlign w:val="center"/>
          </w:tcPr>
          <w:p w14:paraId="3FCF4D60" w14:textId="2074234C"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13417.7</w:t>
            </w:r>
          </w:p>
        </w:tc>
        <w:tc>
          <w:tcPr>
            <w:tcW w:w="900" w:type="dxa"/>
            <w:vAlign w:val="center"/>
          </w:tcPr>
          <w:p w14:paraId="0ED84275" w14:textId="0B02451E" w:rsidR="00D36CB5" w:rsidRPr="00D36CB5" w:rsidRDefault="00D36CB5" w:rsidP="00D36CB5">
            <w:pPr>
              <w:jc w:val="center"/>
              <w:rPr>
                <w:rFonts w:ascii="Sylfaen" w:hAnsi="Sylfaen"/>
                <w:sz w:val="18"/>
                <w:szCs w:val="18"/>
                <w:lang w:val="en-US"/>
              </w:rPr>
            </w:pPr>
            <w:r>
              <w:rPr>
                <w:rFonts w:ascii="Sylfaen" w:hAnsi="Sylfaen"/>
                <w:sz w:val="18"/>
                <w:szCs w:val="18"/>
                <w:lang w:val="en-US"/>
              </w:rPr>
              <w:t>11996.4</w:t>
            </w:r>
          </w:p>
        </w:tc>
        <w:tc>
          <w:tcPr>
            <w:tcW w:w="900" w:type="dxa"/>
            <w:vAlign w:val="center"/>
          </w:tcPr>
          <w:p w14:paraId="197A292B" w14:textId="51F70173"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100.9</w:t>
            </w:r>
          </w:p>
        </w:tc>
        <w:tc>
          <w:tcPr>
            <w:tcW w:w="900" w:type="dxa"/>
            <w:vAlign w:val="center"/>
          </w:tcPr>
          <w:p w14:paraId="7E8A25F7" w14:textId="6C8032CB" w:rsidR="00D36CB5" w:rsidRPr="00CF1724" w:rsidRDefault="00D36CB5" w:rsidP="00D36CB5">
            <w:pPr>
              <w:jc w:val="center"/>
              <w:rPr>
                <w:rFonts w:ascii="Sylfaen" w:hAnsi="Sylfaen"/>
                <w:sz w:val="18"/>
                <w:szCs w:val="18"/>
                <w:lang w:val="hy-AM"/>
              </w:rPr>
            </w:pPr>
            <w:r>
              <w:rPr>
                <w:rFonts w:ascii="Sylfaen" w:hAnsi="Sylfaen"/>
                <w:sz w:val="18"/>
                <w:szCs w:val="18"/>
                <w:lang w:val="hy-AM"/>
              </w:rPr>
              <w:t>89.4</w:t>
            </w:r>
          </w:p>
        </w:tc>
      </w:tr>
      <w:tr w:rsidR="00D36CB5" w:rsidRPr="00CF1724" w14:paraId="387C6D1A" w14:textId="77777777" w:rsidTr="00FF1C85">
        <w:trPr>
          <w:trHeight w:val="285"/>
        </w:trPr>
        <w:tc>
          <w:tcPr>
            <w:tcW w:w="468" w:type="dxa"/>
            <w:vAlign w:val="center"/>
          </w:tcPr>
          <w:p w14:paraId="5DA3CEFA" w14:textId="77777777" w:rsidR="00D36CB5" w:rsidRPr="00CF1724" w:rsidRDefault="00D36CB5" w:rsidP="00D36CB5">
            <w:pPr>
              <w:numPr>
                <w:ilvl w:val="0"/>
                <w:numId w:val="24"/>
              </w:numPr>
              <w:ind w:hanging="1416"/>
              <w:rPr>
                <w:rFonts w:ascii="Sylfaen" w:hAnsi="Sylfaen"/>
                <w:sz w:val="18"/>
                <w:szCs w:val="18"/>
                <w:lang w:val="hy-AM"/>
              </w:rPr>
            </w:pPr>
          </w:p>
        </w:tc>
        <w:tc>
          <w:tcPr>
            <w:tcW w:w="4770" w:type="dxa"/>
            <w:vAlign w:val="center"/>
          </w:tcPr>
          <w:p w14:paraId="70484142" w14:textId="77777777" w:rsidR="00D36CB5" w:rsidRPr="00CF1724" w:rsidRDefault="00D36CB5" w:rsidP="00D36CB5">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1EFC6528"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53C183D3" w14:textId="77777777"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13</w:t>
            </w:r>
          </w:p>
        </w:tc>
        <w:tc>
          <w:tcPr>
            <w:tcW w:w="900" w:type="dxa"/>
            <w:vAlign w:val="center"/>
          </w:tcPr>
          <w:p w14:paraId="41EB1CC1" w14:textId="51BCC82A"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w:t>
            </w:r>
            <w:r>
              <w:rPr>
                <w:rFonts w:ascii="Sylfaen" w:hAnsi="Sylfaen"/>
                <w:sz w:val="18"/>
                <w:szCs w:val="18"/>
                <w:lang w:val="hy-AM"/>
              </w:rPr>
              <w:t>7</w:t>
            </w:r>
          </w:p>
        </w:tc>
        <w:tc>
          <w:tcPr>
            <w:tcW w:w="900" w:type="dxa"/>
            <w:vAlign w:val="center"/>
          </w:tcPr>
          <w:p w14:paraId="73BAEF8D" w14:textId="62CE5E35" w:rsidR="00D36CB5" w:rsidRPr="00CF1724" w:rsidRDefault="00D36CB5" w:rsidP="00D36CB5">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584F373" w14:textId="644B7EE5" w:rsidR="00D36CB5" w:rsidRPr="00CF1724" w:rsidRDefault="00D36CB5" w:rsidP="00D36CB5">
            <w:pPr>
              <w:jc w:val="center"/>
              <w:rPr>
                <w:rFonts w:ascii="Sylfaen" w:hAnsi="Sylfaen"/>
                <w:sz w:val="18"/>
                <w:szCs w:val="18"/>
                <w:lang w:val="hy-AM"/>
              </w:rPr>
            </w:pPr>
            <w:r>
              <w:rPr>
                <w:rFonts w:ascii="Sylfaen" w:hAnsi="Sylfaen"/>
                <w:sz w:val="18"/>
                <w:szCs w:val="18"/>
                <w:lang w:val="hy-AM"/>
              </w:rPr>
              <w:t>130.8</w:t>
            </w:r>
          </w:p>
        </w:tc>
      </w:tr>
    </w:tbl>
    <w:p w14:paraId="18724E9F" w14:textId="77777777" w:rsidR="00847F47" w:rsidRPr="00CF1724" w:rsidRDefault="00847F47" w:rsidP="00847F47">
      <w:pPr>
        <w:pStyle w:val="BodyText"/>
        <w:jc w:val="center"/>
        <w:rPr>
          <w:rFonts w:ascii="Sylfaen" w:hAnsi="Sylfaen"/>
          <w:b/>
          <w:color w:val="538135"/>
          <w:sz w:val="26"/>
          <w:szCs w:val="26"/>
          <w:lang w:val="hy-AM"/>
        </w:rPr>
      </w:pPr>
    </w:p>
    <w:p w14:paraId="743EEADF" w14:textId="77777777" w:rsidR="00575C15" w:rsidRPr="00CF1724" w:rsidRDefault="00847F4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գրադարանների կենտրոնացված համակարգ»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33829EDD" w14:textId="77777777" w:rsidTr="00FF1C85">
        <w:trPr>
          <w:trHeight w:val="465"/>
        </w:trPr>
        <w:tc>
          <w:tcPr>
            <w:tcW w:w="468" w:type="dxa"/>
            <w:vMerge w:val="restart"/>
            <w:shd w:val="clear" w:color="auto" w:fill="D9D9D9"/>
            <w:vAlign w:val="center"/>
          </w:tcPr>
          <w:p w14:paraId="2CC5674C"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2C1892DF"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45C73AB2" w14:textId="4DAE96B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72395A9" w14:textId="51F30B7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B312372" w14:textId="1E9AEFB6"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729CF51" w14:textId="27D0BA2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A03167E" w14:textId="7D38369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30E68257" w14:textId="77777777" w:rsidTr="00FF1C85">
        <w:trPr>
          <w:trHeight w:val="255"/>
        </w:trPr>
        <w:tc>
          <w:tcPr>
            <w:tcW w:w="468" w:type="dxa"/>
            <w:vMerge/>
            <w:vAlign w:val="center"/>
          </w:tcPr>
          <w:p w14:paraId="35155BE1" w14:textId="77777777" w:rsidR="00847F47" w:rsidRPr="00CF1724" w:rsidRDefault="00847F47" w:rsidP="00FF1C85">
            <w:pPr>
              <w:jc w:val="center"/>
              <w:rPr>
                <w:rFonts w:ascii="Sylfaen" w:hAnsi="Sylfaen" w:cs="Arial"/>
                <w:b/>
                <w:bCs/>
                <w:sz w:val="18"/>
                <w:szCs w:val="18"/>
                <w:lang w:val="hy-AM" w:eastAsia="ru-RU"/>
              </w:rPr>
            </w:pPr>
          </w:p>
        </w:tc>
        <w:tc>
          <w:tcPr>
            <w:tcW w:w="4770" w:type="dxa"/>
            <w:vMerge/>
            <w:vAlign w:val="center"/>
          </w:tcPr>
          <w:p w14:paraId="0F72872E"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37B8AB48"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428FAC24"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1CCBC9C1"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5107C170" w14:textId="77777777" w:rsidR="00847F47" w:rsidRPr="00CF1724" w:rsidRDefault="00847F47" w:rsidP="00FF1C85">
            <w:pPr>
              <w:jc w:val="center"/>
              <w:rPr>
                <w:rFonts w:ascii="Sylfaen" w:hAnsi="Sylfaen" w:cs="Arial"/>
                <w:b/>
                <w:bCs/>
                <w:sz w:val="18"/>
                <w:szCs w:val="18"/>
                <w:lang w:val="hy-AM" w:eastAsia="ru-RU"/>
              </w:rPr>
            </w:pPr>
          </w:p>
        </w:tc>
        <w:tc>
          <w:tcPr>
            <w:tcW w:w="900" w:type="dxa"/>
            <w:vMerge/>
            <w:vAlign w:val="center"/>
          </w:tcPr>
          <w:p w14:paraId="3194B4BD" w14:textId="77777777" w:rsidR="00847F47" w:rsidRPr="00CF1724" w:rsidRDefault="00847F47" w:rsidP="00FF1C85">
            <w:pPr>
              <w:jc w:val="center"/>
              <w:rPr>
                <w:rFonts w:ascii="Sylfaen" w:hAnsi="Sylfaen" w:cs="Arial"/>
                <w:b/>
                <w:bCs/>
                <w:sz w:val="18"/>
                <w:szCs w:val="18"/>
                <w:lang w:val="hy-AM" w:eastAsia="ru-RU"/>
              </w:rPr>
            </w:pPr>
          </w:p>
        </w:tc>
      </w:tr>
      <w:tr w:rsidR="00365A16" w:rsidRPr="00CF1724" w14:paraId="78E1FD35" w14:textId="77777777" w:rsidTr="00FF1C85">
        <w:trPr>
          <w:trHeight w:val="285"/>
        </w:trPr>
        <w:tc>
          <w:tcPr>
            <w:tcW w:w="468" w:type="dxa"/>
            <w:vAlign w:val="center"/>
          </w:tcPr>
          <w:p w14:paraId="1623089E" w14:textId="77777777" w:rsidR="00847F47" w:rsidRPr="00CF1724" w:rsidRDefault="00847F47" w:rsidP="005A2B35">
            <w:pPr>
              <w:numPr>
                <w:ilvl w:val="0"/>
                <w:numId w:val="25"/>
              </w:numPr>
              <w:ind w:hanging="1416"/>
              <w:rPr>
                <w:rFonts w:ascii="Sylfaen" w:hAnsi="Sylfaen"/>
                <w:sz w:val="18"/>
                <w:szCs w:val="18"/>
                <w:lang w:val="hy-AM"/>
              </w:rPr>
            </w:pPr>
          </w:p>
        </w:tc>
        <w:tc>
          <w:tcPr>
            <w:tcW w:w="4770" w:type="dxa"/>
            <w:vAlign w:val="center"/>
          </w:tcPr>
          <w:p w14:paraId="590E540A" w14:textId="77777777" w:rsidR="00847F47" w:rsidRPr="00CF1724" w:rsidRDefault="00847F47" w:rsidP="00847F47">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15BAD7C8"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24</w:t>
            </w:r>
          </w:p>
        </w:tc>
        <w:tc>
          <w:tcPr>
            <w:tcW w:w="900" w:type="dxa"/>
            <w:vAlign w:val="center"/>
          </w:tcPr>
          <w:p w14:paraId="3BF4C675"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386E5630" w14:textId="423DF622"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w:t>
            </w:r>
            <w:r w:rsidR="004F78C9">
              <w:rPr>
                <w:rFonts w:ascii="Sylfaen" w:hAnsi="Sylfaen"/>
                <w:sz w:val="18"/>
                <w:szCs w:val="18"/>
                <w:lang w:val="hy-AM"/>
              </w:rPr>
              <w:t>1.5</w:t>
            </w:r>
          </w:p>
        </w:tc>
        <w:tc>
          <w:tcPr>
            <w:tcW w:w="900" w:type="dxa"/>
            <w:vAlign w:val="center"/>
          </w:tcPr>
          <w:p w14:paraId="7BED478D"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104.0</w:t>
            </w:r>
          </w:p>
        </w:tc>
        <w:tc>
          <w:tcPr>
            <w:tcW w:w="900" w:type="dxa"/>
            <w:vAlign w:val="center"/>
          </w:tcPr>
          <w:p w14:paraId="58DEDD70" w14:textId="1198703B" w:rsidR="00847F47" w:rsidRPr="00CF1724" w:rsidRDefault="004F78C9" w:rsidP="00847F47">
            <w:pPr>
              <w:jc w:val="center"/>
              <w:rPr>
                <w:rFonts w:ascii="Sylfaen" w:hAnsi="Sylfaen"/>
                <w:sz w:val="18"/>
                <w:szCs w:val="18"/>
                <w:lang w:val="hy-AM"/>
              </w:rPr>
            </w:pPr>
            <w:r>
              <w:rPr>
                <w:rFonts w:ascii="Sylfaen" w:hAnsi="Sylfaen"/>
                <w:sz w:val="18"/>
                <w:szCs w:val="18"/>
                <w:lang w:val="hy-AM"/>
              </w:rPr>
              <w:t>86.0</w:t>
            </w:r>
          </w:p>
        </w:tc>
      </w:tr>
      <w:tr w:rsidR="00365A16" w:rsidRPr="00CF1724" w14:paraId="39962513" w14:textId="77777777" w:rsidTr="00FF1C85">
        <w:trPr>
          <w:trHeight w:val="285"/>
        </w:trPr>
        <w:tc>
          <w:tcPr>
            <w:tcW w:w="468" w:type="dxa"/>
            <w:vAlign w:val="center"/>
          </w:tcPr>
          <w:p w14:paraId="10BBCD32" w14:textId="77777777" w:rsidR="00847F47" w:rsidRPr="00CF1724" w:rsidRDefault="00847F47" w:rsidP="005A2B35">
            <w:pPr>
              <w:numPr>
                <w:ilvl w:val="0"/>
                <w:numId w:val="25"/>
              </w:numPr>
              <w:ind w:hanging="1416"/>
              <w:rPr>
                <w:rFonts w:ascii="Sylfaen" w:hAnsi="Sylfaen"/>
                <w:sz w:val="18"/>
                <w:szCs w:val="18"/>
                <w:lang w:val="hy-AM"/>
              </w:rPr>
            </w:pPr>
          </w:p>
        </w:tc>
        <w:tc>
          <w:tcPr>
            <w:tcW w:w="4770" w:type="dxa"/>
            <w:vAlign w:val="center"/>
          </w:tcPr>
          <w:p w14:paraId="0FBBC338" w14:textId="77777777" w:rsidR="00847F47" w:rsidRPr="00CF1724" w:rsidRDefault="00847F47" w:rsidP="00847F47">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313CFCD5"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21714.</w:t>
            </w:r>
            <w:r w:rsidR="00847F47" w:rsidRPr="00CF1724">
              <w:rPr>
                <w:rFonts w:ascii="Sylfaen" w:hAnsi="Sylfaen"/>
                <w:sz w:val="18"/>
                <w:szCs w:val="18"/>
                <w:lang w:val="hy-AM"/>
              </w:rPr>
              <w:t>0</w:t>
            </w:r>
          </w:p>
        </w:tc>
        <w:tc>
          <w:tcPr>
            <w:tcW w:w="900" w:type="dxa"/>
            <w:vAlign w:val="center"/>
          </w:tcPr>
          <w:p w14:paraId="0BBC47C8"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25130.</w:t>
            </w:r>
            <w:r w:rsidR="00847F47" w:rsidRPr="00CF1724">
              <w:rPr>
                <w:rFonts w:ascii="Sylfaen" w:hAnsi="Sylfaen"/>
                <w:sz w:val="18"/>
                <w:szCs w:val="18"/>
                <w:lang w:val="hy-AM"/>
              </w:rPr>
              <w:t>0</w:t>
            </w:r>
          </w:p>
        </w:tc>
        <w:tc>
          <w:tcPr>
            <w:tcW w:w="900" w:type="dxa"/>
            <w:vAlign w:val="center"/>
          </w:tcPr>
          <w:p w14:paraId="511A734F" w14:textId="3EAC1F43" w:rsidR="00847F47" w:rsidRPr="00CF1724" w:rsidRDefault="004F78C9" w:rsidP="00847F47">
            <w:pPr>
              <w:jc w:val="center"/>
              <w:rPr>
                <w:rFonts w:ascii="Sylfaen" w:hAnsi="Sylfaen"/>
                <w:sz w:val="18"/>
                <w:szCs w:val="18"/>
                <w:lang w:val="hy-AM"/>
              </w:rPr>
            </w:pPr>
            <w:r>
              <w:rPr>
                <w:rFonts w:ascii="Sylfaen" w:hAnsi="Sylfaen"/>
                <w:sz w:val="18"/>
                <w:szCs w:val="18"/>
                <w:lang w:val="hy-AM"/>
              </w:rPr>
              <w:t>21967.2</w:t>
            </w:r>
          </w:p>
        </w:tc>
        <w:tc>
          <w:tcPr>
            <w:tcW w:w="900" w:type="dxa"/>
            <w:vAlign w:val="center"/>
          </w:tcPr>
          <w:p w14:paraId="7EC68B9E"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115.7</w:t>
            </w:r>
          </w:p>
        </w:tc>
        <w:tc>
          <w:tcPr>
            <w:tcW w:w="900" w:type="dxa"/>
            <w:vAlign w:val="center"/>
          </w:tcPr>
          <w:p w14:paraId="21E71826" w14:textId="34D5803C" w:rsidR="00847F47" w:rsidRPr="00CF1724" w:rsidRDefault="004F78C9" w:rsidP="00847F47">
            <w:pPr>
              <w:jc w:val="center"/>
              <w:rPr>
                <w:rFonts w:ascii="Sylfaen" w:hAnsi="Sylfaen"/>
                <w:sz w:val="18"/>
                <w:szCs w:val="18"/>
                <w:lang w:val="hy-AM"/>
              </w:rPr>
            </w:pPr>
            <w:r>
              <w:rPr>
                <w:rFonts w:ascii="Sylfaen" w:hAnsi="Sylfaen"/>
                <w:sz w:val="18"/>
                <w:szCs w:val="18"/>
                <w:lang w:val="hy-AM"/>
              </w:rPr>
              <w:t>87.4</w:t>
            </w:r>
          </w:p>
        </w:tc>
      </w:tr>
      <w:tr w:rsidR="00365A16" w:rsidRPr="00CF1724" w14:paraId="19ED60AF" w14:textId="77777777" w:rsidTr="00FF1C85">
        <w:trPr>
          <w:trHeight w:val="285"/>
        </w:trPr>
        <w:tc>
          <w:tcPr>
            <w:tcW w:w="468" w:type="dxa"/>
            <w:vAlign w:val="center"/>
          </w:tcPr>
          <w:p w14:paraId="50191761" w14:textId="77777777" w:rsidR="00847F47" w:rsidRPr="00CF1724" w:rsidRDefault="00847F47" w:rsidP="005A2B35">
            <w:pPr>
              <w:numPr>
                <w:ilvl w:val="0"/>
                <w:numId w:val="25"/>
              </w:numPr>
              <w:ind w:hanging="1416"/>
              <w:rPr>
                <w:rFonts w:ascii="Sylfaen" w:hAnsi="Sylfaen"/>
                <w:sz w:val="18"/>
                <w:szCs w:val="18"/>
                <w:lang w:val="hy-AM"/>
              </w:rPr>
            </w:pPr>
          </w:p>
        </w:tc>
        <w:tc>
          <w:tcPr>
            <w:tcW w:w="4770" w:type="dxa"/>
            <w:vAlign w:val="center"/>
          </w:tcPr>
          <w:p w14:paraId="6DA2B708" w14:textId="77777777" w:rsidR="00847F47" w:rsidRPr="00CF1724" w:rsidRDefault="00847F47" w:rsidP="00847F4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1654A319"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24</w:t>
            </w:r>
          </w:p>
        </w:tc>
        <w:tc>
          <w:tcPr>
            <w:tcW w:w="900" w:type="dxa"/>
            <w:vAlign w:val="center"/>
          </w:tcPr>
          <w:p w14:paraId="4801ACDB"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03511EEF" w14:textId="77777777" w:rsidR="00847F47" w:rsidRPr="00CF1724" w:rsidRDefault="00847F47" w:rsidP="00847F4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5A1C7457"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100.</w:t>
            </w:r>
            <w:r w:rsidR="00847F47" w:rsidRPr="00CF1724">
              <w:rPr>
                <w:rFonts w:ascii="Sylfaen" w:hAnsi="Sylfaen"/>
                <w:sz w:val="18"/>
                <w:szCs w:val="18"/>
                <w:lang w:val="hy-AM"/>
              </w:rPr>
              <w:t>0</w:t>
            </w:r>
          </w:p>
        </w:tc>
        <w:tc>
          <w:tcPr>
            <w:tcW w:w="900" w:type="dxa"/>
            <w:vAlign w:val="center"/>
          </w:tcPr>
          <w:p w14:paraId="10A80C52" w14:textId="77777777" w:rsidR="00847F47" w:rsidRPr="00CF1724" w:rsidRDefault="00365A16" w:rsidP="00847F47">
            <w:pPr>
              <w:jc w:val="center"/>
              <w:rPr>
                <w:rFonts w:ascii="Sylfaen" w:hAnsi="Sylfaen"/>
                <w:sz w:val="18"/>
                <w:szCs w:val="18"/>
                <w:lang w:val="hy-AM"/>
              </w:rPr>
            </w:pPr>
            <w:r w:rsidRPr="00CF1724">
              <w:rPr>
                <w:rFonts w:ascii="Sylfaen" w:hAnsi="Sylfaen"/>
                <w:sz w:val="18"/>
                <w:szCs w:val="18"/>
                <w:lang w:val="hy-AM"/>
              </w:rPr>
              <w:t>100.</w:t>
            </w:r>
            <w:r w:rsidR="00847F47" w:rsidRPr="00CF1724">
              <w:rPr>
                <w:rFonts w:ascii="Sylfaen" w:hAnsi="Sylfaen"/>
                <w:sz w:val="18"/>
                <w:szCs w:val="18"/>
                <w:lang w:val="hy-AM"/>
              </w:rPr>
              <w:t>0</w:t>
            </w:r>
          </w:p>
        </w:tc>
      </w:tr>
    </w:tbl>
    <w:p w14:paraId="42A2EA92" w14:textId="77777777" w:rsidR="003077EF" w:rsidRPr="00CF1724" w:rsidRDefault="003077EF" w:rsidP="00365A16">
      <w:pPr>
        <w:pStyle w:val="Heading1"/>
        <w:numPr>
          <w:ilvl w:val="0"/>
          <w:numId w:val="0"/>
        </w:numPr>
        <w:jc w:val="left"/>
        <w:rPr>
          <w:rFonts w:ascii="Sylfaen" w:hAnsi="Sylfaen"/>
          <w:b/>
          <w:bCs/>
          <w:i/>
          <w:iCs/>
          <w:color w:val="538135"/>
          <w:szCs w:val="24"/>
          <w:lang w:val="hy-AM"/>
        </w:rPr>
      </w:pPr>
    </w:p>
    <w:p w14:paraId="7F0DCA70" w14:textId="77777777" w:rsidR="003077EF" w:rsidRPr="00CF1724" w:rsidRDefault="003077EF"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երկրագիտական թանգարան»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0B089F7E" w14:textId="77777777" w:rsidTr="00FF1C85">
        <w:trPr>
          <w:trHeight w:val="465"/>
        </w:trPr>
        <w:tc>
          <w:tcPr>
            <w:tcW w:w="468" w:type="dxa"/>
            <w:vMerge w:val="restart"/>
            <w:shd w:val="clear" w:color="auto" w:fill="D9D9D9"/>
            <w:vAlign w:val="center"/>
          </w:tcPr>
          <w:p w14:paraId="4F1C1E0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04B7D4D3"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B6C4892" w14:textId="1880424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428B912" w14:textId="3FEAE66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950AB93" w14:textId="76AAA28A"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6D2FD8B" w14:textId="7A07D9A0"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755A0DA" w14:textId="736DA47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160399EB" w14:textId="77777777" w:rsidTr="00FF1C85">
        <w:trPr>
          <w:trHeight w:val="255"/>
        </w:trPr>
        <w:tc>
          <w:tcPr>
            <w:tcW w:w="468" w:type="dxa"/>
            <w:vMerge/>
            <w:vAlign w:val="center"/>
          </w:tcPr>
          <w:p w14:paraId="64DB6582" w14:textId="77777777" w:rsidR="003077EF" w:rsidRPr="00CF1724" w:rsidRDefault="003077EF" w:rsidP="00FF1C85">
            <w:pPr>
              <w:jc w:val="center"/>
              <w:rPr>
                <w:rFonts w:ascii="Sylfaen" w:hAnsi="Sylfaen" w:cs="Arial"/>
                <w:b/>
                <w:bCs/>
                <w:sz w:val="18"/>
                <w:szCs w:val="18"/>
                <w:lang w:val="hy-AM" w:eastAsia="ru-RU"/>
              </w:rPr>
            </w:pPr>
          </w:p>
        </w:tc>
        <w:tc>
          <w:tcPr>
            <w:tcW w:w="4770" w:type="dxa"/>
            <w:vMerge/>
            <w:vAlign w:val="center"/>
          </w:tcPr>
          <w:p w14:paraId="4FD22A08"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4CA34DC5"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2FEB68BE"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751E0342"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1B6FEAB2"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2F8B81E9" w14:textId="77777777" w:rsidR="003077EF" w:rsidRPr="00CF1724" w:rsidRDefault="003077EF" w:rsidP="00FF1C85">
            <w:pPr>
              <w:jc w:val="center"/>
              <w:rPr>
                <w:rFonts w:ascii="Sylfaen" w:hAnsi="Sylfaen" w:cs="Arial"/>
                <w:b/>
                <w:bCs/>
                <w:sz w:val="18"/>
                <w:szCs w:val="18"/>
                <w:lang w:val="hy-AM" w:eastAsia="ru-RU"/>
              </w:rPr>
            </w:pPr>
          </w:p>
        </w:tc>
      </w:tr>
      <w:tr w:rsidR="004F78C9" w:rsidRPr="00CF1724" w14:paraId="504FB3B8" w14:textId="77777777" w:rsidTr="00FF1C85">
        <w:trPr>
          <w:trHeight w:val="285"/>
        </w:trPr>
        <w:tc>
          <w:tcPr>
            <w:tcW w:w="468" w:type="dxa"/>
            <w:vAlign w:val="center"/>
          </w:tcPr>
          <w:p w14:paraId="233490C8" w14:textId="77777777" w:rsidR="004F78C9" w:rsidRPr="00CF1724" w:rsidRDefault="004F78C9" w:rsidP="004F78C9">
            <w:pPr>
              <w:numPr>
                <w:ilvl w:val="0"/>
                <w:numId w:val="26"/>
              </w:numPr>
              <w:ind w:hanging="1416"/>
              <w:rPr>
                <w:rFonts w:ascii="Sylfaen" w:hAnsi="Sylfaen"/>
                <w:sz w:val="18"/>
                <w:szCs w:val="18"/>
                <w:lang w:val="hy-AM"/>
              </w:rPr>
            </w:pPr>
          </w:p>
        </w:tc>
        <w:tc>
          <w:tcPr>
            <w:tcW w:w="4770" w:type="dxa"/>
            <w:vAlign w:val="center"/>
          </w:tcPr>
          <w:p w14:paraId="32A31C47" w14:textId="77777777" w:rsidR="004F78C9" w:rsidRPr="00CF1724" w:rsidRDefault="004F78C9" w:rsidP="004F78C9">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36809E8B" w14:textId="16BD91B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7F4F10A9" w14:textId="6A59CF26"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173F1F41"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6B9EBDD4" w14:textId="75CD6E21"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43E55737"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r>
      <w:tr w:rsidR="004F78C9" w:rsidRPr="00CF1724" w14:paraId="6C6B0FF0" w14:textId="77777777" w:rsidTr="00FF1C85">
        <w:trPr>
          <w:trHeight w:val="285"/>
        </w:trPr>
        <w:tc>
          <w:tcPr>
            <w:tcW w:w="468" w:type="dxa"/>
            <w:vAlign w:val="center"/>
          </w:tcPr>
          <w:p w14:paraId="1CAE7269" w14:textId="77777777" w:rsidR="004F78C9" w:rsidRPr="00CF1724" w:rsidRDefault="004F78C9" w:rsidP="004F78C9">
            <w:pPr>
              <w:numPr>
                <w:ilvl w:val="0"/>
                <w:numId w:val="26"/>
              </w:numPr>
              <w:ind w:hanging="1416"/>
              <w:rPr>
                <w:rFonts w:ascii="Sylfaen" w:hAnsi="Sylfaen"/>
                <w:sz w:val="18"/>
                <w:szCs w:val="18"/>
                <w:lang w:val="hy-AM"/>
              </w:rPr>
            </w:pPr>
          </w:p>
        </w:tc>
        <w:tc>
          <w:tcPr>
            <w:tcW w:w="4770" w:type="dxa"/>
            <w:vAlign w:val="center"/>
          </w:tcPr>
          <w:p w14:paraId="6B67F471"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0E198C23" w14:textId="74D14F6C"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12675.6</w:t>
            </w:r>
          </w:p>
        </w:tc>
        <w:tc>
          <w:tcPr>
            <w:tcW w:w="900" w:type="dxa"/>
            <w:vAlign w:val="center"/>
          </w:tcPr>
          <w:p w14:paraId="0521E293" w14:textId="798CBDBE"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12675.6</w:t>
            </w:r>
          </w:p>
        </w:tc>
        <w:tc>
          <w:tcPr>
            <w:tcW w:w="900" w:type="dxa"/>
            <w:vAlign w:val="center"/>
          </w:tcPr>
          <w:p w14:paraId="7FFDDC4B" w14:textId="27CBDE90" w:rsidR="004F78C9" w:rsidRPr="004F78C9" w:rsidRDefault="004F78C9" w:rsidP="004F78C9">
            <w:pPr>
              <w:jc w:val="center"/>
              <w:rPr>
                <w:rFonts w:ascii="Sylfaen" w:hAnsi="Sylfaen"/>
                <w:sz w:val="18"/>
                <w:szCs w:val="18"/>
                <w:lang w:val="en-US"/>
              </w:rPr>
            </w:pPr>
            <w:r>
              <w:rPr>
                <w:rFonts w:ascii="Sylfaen" w:hAnsi="Sylfaen"/>
                <w:sz w:val="18"/>
                <w:szCs w:val="18"/>
                <w:lang w:val="en-US"/>
              </w:rPr>
              <w:t>13275.6</w:t>
            </w:r>
          </w:p>
        </w:tc>
        <w:tc>
          <w:tcPr>
            <w:tcW w:w="900" w:type="dxa"/>
            <w:vAlign w:val="center"/>
          </w:tcPr>
          <w:p w14:paraId="48F9209B" w14:textId="521B132C"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102.1</w:t>
            </w:r>
          </w:p>
        </w:tc>
        <w:tc>
          <w:tcPr>
            <w:tcW w:w="900" w:type="dxa"/>
            <w:vAlign w:val="center"/>
          </w:tcPr>
          <w:p w14:paraId="1864C1CA" w14:textId="23133E87" w:rsidR="004F78C9" w:rsidRPr="00CF1724" w:rsidRDefault="004F78C9" w:rsidP="004F78C9">
            <w:pPr>
              <w:jc w:val="center"/>
              <w:rPr>
                <w:rFonts w:ascii="Sylfaen" w:hAnsi="Sylfaen"/>
                <w:sz w:val="18"/>
                <w:szCs w:val="18"/>
                <w:lang w:val="hy-AM"/>
              </w:rPr>
            </w:pPr>
            <w:r>
              <w:rPr>
                <w:rFonts w:ascii="Sylfaen" w:hAnsi="Sylfaen"/>
                <w:sz w:val="18"/>
                <w:szCs w:val="18"/>
                <w:lang w:val="hy-AM"/>
              </w:rPr>
              <w:t>104.7</w:t>
            </w:r>
          </w:p>
        </w:tc>
      </w:tr>
      <w:tr w:rsidR="004F78C9" w:rsidRPr="00CF1724" w14:paraId="2F074A30" w14:textId="77777777" w:rsidTr="00FF1C85">
        <w:trPr>
          <w:trHeight w:val="285"/>
        </w:trPr>
        <w:tc>
          <w:tcPr>
            <w:tcW w:w="468" w:type="dxa"/>
            <w:vAlign w:val="center"/>
          </w:tcPr>
          <w:p w14:paraId="624F54CF" w14:textId="77777777" w:rsidR="004F78C9" w:rsidRPr="00CF1724" w:rsidRDefault="004F78C9" w:rsidP="004F78C9">
            <w:pPr>
              <w:numPr>
                <w:ilvl w:val="0"/>
                <w:numId w:val="26"/>
              </w:numPr>
              <w:ind w:hanging="1416"/>
              <w:rPr>
                <w:rFonts w:ascii="Sylfaen" w:hAnsi="Sylfaen"/>
                <w:sz w:val="18"/>
                <w:szCs w:val="18"/>
                <w:lang w:val="hy-AM"/>
              </w:rPr>
            </w:pPr>
          </w:p>
        </w:tc>
        <w:tc>
          <w:tcPr>
            <w:tcW w:w="4770" w:type="dxa"/>
            <w:vAlign w:val="center"/>
          </w:tcPr>
          <w:p w14:paraId="18757553"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6D22A8BF" w14:textId="7A99033A"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65B09F0C" w14:textId="1E62B0BB"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43D26C58"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7A9355C4" w14:textId="75DE01BA"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014E2C54"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100.0</w:t>
            </w:r>
          </w:p>
        </w:tc>
      </w:tr>
    </w:tbl>
    <w:p w14:paraId="45B5EBB4" w14:textId="77777777" w:rsidR="003077EF" w:rsidRPr="00CF1724" w:rsidRDefault="003077EF" w:rsidP="00EB6A72">
      <w:pPr>
        <w:pStyle w:val="Heading1"/>
        <w:numPr>
          <w:ilvl w:val="0"/>
          <w:numId w:val="0"/>
        </w:numPr>
        <w:rPr>
          <w:rFonts w:ascii="Sylfaen" w:hAnsi="Sylfaen"/>
          <w:b/>
          <w:bCs/>
          <w:i/>
          <w:iCs/>
          <w:color w:val="538135"/>
          <w:szCs w:val="24"/>
          <w:lang w:val="hy-AM"/>
        </w:rPr>
      </w:pPr>
    </w:p>
    <w:p w14:paraId="6F203CAE" w14:textId="77777777" w:rsidR="003077EF" w:rsidRPr="00CF1724" w:rsidRDefault="003077EF"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մշակույթի պալատ»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435912A9" w14:textId="77777777" w:rsidTr="00FF1C85">
        <w:trPr>
          <w:trHeight w:val="465"/>
        </w:trPr>
        <w:tc>
          <w:tcPr>
            <w:tcW w:w="468" w:type="dxa"/>
            <w:vMerge w:val="restart"/>
            <w:shd w:val="clear" w:color="auto" w:fill="D9D9D9"/>
            <w:vAlign w:val="center"/>
          </w:tcPr>
          <w:p w14:paraId="42C4D11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1396AFE2"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6E637FD" w14:textId="6EFC2F6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18FE91F2" w14:textId="3B2F759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931AAC1" w14:textId="37412AAD"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170B703" w14:textId="0D517F2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C299C2B" w14:textId="32806E5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7074FB69" w14:textId="77777777" w:rsidTr="00FF1C85">
        <w:trPr>
          <w:trHeight w:val="255"/>
        </w:trPr>
        <w:tc>
          <w:tcPr>
            <w:tcW w:w="468" w:type="dxa"/>
            <w:vMerge/>
            <w:vAlign w:val="center"/>
          </w:tcPr>
          <w:p w14:paraId="4B2DB80F" w14:textId="77777777" w:rsidR="003077EF" w:rsidRPr="00CF1724" w:rsidRDefault="003077EF" w:rsidP="00FF1C85">
            <w:pPr>
              <w:jc w:val="center"/>
              <w:rPr>
                <w:rFonts w:ascii="Sylfaen" w:hAnsi="Sylfaen" w:cs="Arial"/>
                <w:b/>
                <w:bCs/>
                <w:sz w:val="18"/>
                <w:szCs w:val="18"/>
                <w:lang w:val="hy-AM" w:eastAsia="ru-RU"/>
              </w:rPr>
            </w:pPr>
          </w:p>
        </w:tc>
        <w:tc>
          <w:tcPr>
            <w:tcW w:w="4770" w:type="dxa"/>
            <w:vMerge/>
            <w:vAlign w:val="center"/>
          </w:tcPr>
          <w:p w14:paraId="33FAE90C"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3BCB43C8"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7FF42200"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53C94BBE"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6C6B87AB" w14:textId="77777777" w:rsidR="003077EF" w:rsidRPr="00CF1724" w:rsidRDefault="003077EF" w:rsidP="00FF1C85">
            <w:pPr>
              <w:jc w:val="center"/>
              <w:rPr>
                <w:rFonts w:ascii="Sylfaen" w:hAnsi="Sylfaen" w:cs="Arial"/>
                <w:b/>
                <w:bCs/>
                <w:sz w:val="18"/>
                <w:szCs w:val="18"/>
                <w:lang w:val="hy-AM" w:eastAsia="ru-RU"/>
              </w:rPr>
            </w:pPr>
          </w:p>
        </w:tc>
        <w:tc>
          <w:tcPr>
            <w:tcW w:w="900" w:type="dxa"/>
            <w:vMerge/>
            <w:vAlign w:val="center"/>
          </w:tcPr>
          <w:p w14:paraId="7440AE8B" w14:textId="77777777" w:rsidR="003077EF" w:rsidRPr="00CF1724" w:rsidRDefault="003077EF" w:rsidP="00FF1C85">
            <w:pPr>
              <w:jc w:val="center"/>
              <w:rPr>
                <w:rFonts w:ascii="Sylfaen" w:hAnsi="Sylfaen" w:cs="Arial"/>
                <w:b/>
                <w:bCs/>
                <w:sz w:val="18"/>
                <w:szCs w:val="18"/>
                <w:lang w:val="hy-AM" w:eastAsia="ru-RU"/>
              </w:rPr>
            </w:pPr>
          </w:p>
        </w:tc>
      </w:tr>
      <w:tr w:rsidR="004F78C9" w:rsidRPr="00CF1724" w14:paraId="2D522586" w14:textId="77777777" w:rsidTr="00FF1C85">
        <w:trPr>
          <w:trHeight w:val="285"/>
        </w:trPr>
        <w:tc>
          <w:tcPr>
            <w:tcW w:w="468" w:type="dxa"/>
            <w:vAlign w:val="center"/>
          </w:tcPr>
          <w:p w14:paraId="52DDE128" w14:textId="77777777" w:rsidR="004F78C9" w:rsidRPr="00CF1724" w:rsidRDefault="004F78C9" w:rsidP="004F78C9">
            <w:pPr>
              <w:numPr>
                <w:ilvl w:val="0"/>
                <w:numId w:val="27"/>
              </w:numPr>
              <w:ind w:hanging="1416"/>
              <w:rPr>
                <w:rFonts w:ascii="Sylfaen" w:hAnsi="Sylfaen"/>
                <w:sz w:val="18"/>
                <w:szCs w:val="18"/>
                <w:lang w:val="hy-AM"/>
              </w:rPr>
            </w:pPr>
          </w:p>
        </w:tc>
        <w:tc>
          <w:tcPr>
            <w:tcW w:w="4770" w:type="dxa"/>
            <w:vAlign w:val="center"/>
          </w:tcPr>
          <w:p w14:paraId="251398AB" w14:textId="77777777" w:rsidR="004F78C9" w:rsidRPr="00CF1724" w:rsidRDefault="004F78C9" w:rsidP="004F78C9">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7BD4A97D" w14:textId="23A46A36"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22</w:t>
            </w:r>
          </w:p>
        </w:tc>
        <w:tc>
          <w:tcPr>
            <w:tcW w:w="900" w:type="dxa"/>
            <w:vAlign w:val="center"/>
          </w:tcPr>
          <w:p w14:paraId="28772AA8" w14:textId="0046B349"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7EAC2773" w14:textId="1058331C" w:rsidR="004F78C9" w:rsidRPr="00CF1724" w:rsidRDefault="004F78C9" w:rsidP="004F78C9">
            <w:pPr>
              <w:jc w:val="center"/>
              <w:rPr>
                <w:rFonts w:ascii="Sylfaen" w:hAnsi="Sylfaen"/>
                <w:sz w:val="18"/>
                <w:szCs w:val="18"/>
                <w:lang w:val="hy-AM"/>
              </w:rPr>
            </w:pPr>
            <w:r>
              <w:rPr>
                <w:rFonts w:ascii="Sylfaen" w:hAnsi="Sylfaen"/>
                <w:sz w:val="18"/>
                <w:szCs w:val="18"/>
                <w:lang w:val="hy-AM"/>
              </w:rPr>
              <w:t>13</w:t>
            </w:r>
          </w:p>
        </w:tc>
        <w:tc>
          <w:tcPr>
            <w:tcW w:w="900" w:type="dxa"/>
            <w:vAlign w:val="center"/>
          </w:tcPr>
          <w:p w14:paraId="2D725E5D" w14:textId="6E64C53A"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95.4</w:t>
            </w:r>
          </w:p>
        </w:tc>
        <w:tc>
          <w:tcPr>
            <w:tcW w:w="900" w:type="dxa"/>
            <w:vAlign w:val="center"/>
          </w:tcPr>
          <w:p w14:paraId="179AEBBB" w14:textId="74DF7D89" w:rsidR="004F78C9" w:rsidRPr="00CF1724" w:rsidRDefault="004F78C9" w:rsidP="004F78C9">
            <w:pPr>
              <w:jc w:val="center"/>
              <w:rPr>
                <w:rFonts w:ascii="Sylfaen" w:hAnsi="Sylfaen"/>
                <w:sz w:val="18"/>
                <w:szCs w:val="18"/>
                <w:lang w:val="hy-AM"/>
              </w:rPr>
            </w:pPr>
            <w:r>
              <w:rPr>
                <w:rFonts w:ascii="Sylfaen" w:hAnsi="Sylfaen"/>
                <w:sz w:val="18"/>
                <w:szCs w:val="18"/>
                <w:lang w:val="hy-AM"/>
              </w:rPr>
              <w:t>61.9</w:t>
            </w:r>
          </w:p>
        </w:tc>
      </w:tr>
      <w:tr w:rsidR="004F78C9" w:rsidRPr="00CF1724" w14:paraId="0E46CD15" w14:textId="77777777" w:rsidTr="00FF1C85">
        <w:trPr>
          <w:trHeight w:val="285"/>
        </w:trPr>
        <w:tc>
          <w:tcPr>
            <w:tcW w:w="468" w:type="dxa"/>
            <w:vAlign w:val="center"/>
          </w:tcPr>
          <w:p w14:paraId="43764F2F" w14:textId="77777777" w:rsidR="004F78C9" w:rsidRPr="00CF1724" w:rsidRDefault="004F78C9" w:rsidP="004F78C9">
            <w:pPr>
              <w:numPr>
                <w:ilvl w:val="0"/>
                <w:numId w:val="27"/>
              </w:numPr>
              <w:ind w:hanging="1416"/>
              <w:rPr>
                <w:rFonts w:ascii="Sylfaen" w:hAnsi="Sylfaen"/>
                <w:sz w:val="18"/>
                <w:szCs w:val="18"/>
                <w:lang w:val="hy-AM"/>
              </w:rPr>
            </w:pPr>
          </w:p>
        </w:tc>
        <w:tc>
          <w:tcPr>
            <w:tcW w:w="4770" w:type="dxa"/>
            <w:vAlign w:val="center"/>
          </w:tcPr>
          <w:p w14:paraId="2CC89F2F"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278F9123" w14:textId="6BD2C83D"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21923.0</w:t>
            </w:r>
          </w:p>
        </w:tc>
        <w:tc>
          <w:tcPr>
            <w:tcW w:w="900" w:type="dxa"/>
            <w:vAlign w:val="center"/>
          </w:tcPr>
          <w:p w14:paraId="49BFB4FF" w14:textId="3799B512"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20640.0</w:t>
            </w:r>
          </w:p>
        </w:tc>
        <w:tc>
          <w:tcPr>
            <w:tcW w:w="900" w:type="dxa"/>
            <w:vAlign w:val="center"/>
          </w:tcPr>
          <w:p w14:paraId="5A8F66D6"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20640.0</w:t>
            </w:r>
          </w:p>
        </w:tc>
        <w:tc>
          <w:tcPr>
            <w:tcW w:w="900" w:type="dxa"/>
            <w:vAlign w:val="center"/>
          </w:tcPr>
          <w:p w14:paraId="4A691587" w14:textId="337E7AD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94.1</w:t>
            </w:r>
          </w:p>
        </w:tc>
        <w:tc>
          <w:tcPr>
            <w:tcW w:w="900" w:type="dxa"/>
            <w:vAlign w:val="center"/>
          </w:tcPr>
          <w:p w14:paraId="3C6BCA90" w14:textId="7777777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94.1</w:t>
            </w:r>
          </w:p>
        </w:tc>
      </w:tr>
      <w:tr w:rsidR="004F78C9" w:rsidRPr="00CF1724" w14:paraId="46293122" w14:textId="77777777" w:rsidTr="00FF1C85">
        <w:trPr>
          <w:trHeight w:val="285"/>
        </w:trPr>
        <w:tc>
          <w:tcPr>
            <w:tcW w:w="468" w:type="dxa"/>
            <w:vAlign w:val="center"/>
          </w:tcPr>
          <w:p w14:paraId="4D365F24" w14:textId="77777777" w:rsidR="004F78C9" w:rsidRPr="00CF1724" w:rsidRDefault="004F78C9" w:rsidP="004F78C9">
            <w:pPr>
              <w:numPr>
                <w:ilvl w:val="0"/>
                <w:numId w:val="27"/>
              </w:numPr>
              <w:ind w:hanging="1416"/>
              <w:rPr>
                <w:rFonts w:ascii="Sylfaen" w:hAnsi="Sylfaen"/>
                <w:sz w:val="18"/>
                <w:szCs w:val="18"/>
                <w:lang w:val="hy-AM"/>
              </w:rPr>
            </w:pPr>
          </w:p>
        </w:tc>
        <w:tc>
          <w:tcPr>
            <w:tcW w:w="4770" w:type="dxa"/>
            <w:vAlign w:val="center"/>
          </w:tcPr>
          <w:p w14:paraId="39ECD0FA" w14:textId="77777777" w:rsidR="004F78C9" w:rsidRPr="00CF1724" w:rsidRDefault="004F78C9" w:rsidP="004F78C9">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4D19EC0C" w14:textId="6A3E4667"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22</w:t>
            </w:r>
          </w:p>
        </w:tc>
        <w:tc>
          <w:tcPr>
            <w:tcW w:w="900" w:type="dxa"/>
            <w:vAlign w:val="center"/>
          </w:tcPr>
          <w:p w14:paraId="76817168" w14:textId="47C8B980"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21</w:t>
            </w:r>
          </w:p>
        </w:tc>
        <w:tc>
          <w:tcPr>
            <w:tcW w:w="900" w:type="dxa"/>
            <w:vAlign w:val="center"/>
          </w:tcPr>
          <w:p w14:paraId="5EE895F2" w14:textId="719874B3" w:rsidR="004F78C9" w:rsidRPr="00CF1724" w:rsidRDefault="004F78C9" w:rsidP="004F78C9">
            <w:pPr>
              <w:jc w:val="center"/>
              <w:rPr>
                <w:rFonts w:ascii="Sylfaen" w:hAnsi="Sylfaen"/>
                <w:sz w:val="18"/>
                <w:szCs w:val="18"/>
                <w:lang w:val="hy-AM"/>
              </w:rPr>
            </w:pPr>
            <w:r>
              <w:rPr>
                <w:rFonts w:ascii="Sylfaen" w:hAnsi="Sylfaen"/>
                <w:sz w:val="18"/>
                <w:szCs w:val="18"/>
                <w:lang w:val="hy-AM"/>
              </w:rPr>
              <w:t>15</w:t>
            </w:r>
          </w:p>
        </w:tc>
        <w:tc>
          <w:tcPr>
            <w:tcW w:w="900" w:type="dxa"/>
            <w:vAlign w:val="center"/>
          </w:tcPr>
          <w:p w14:paraId="1BCD45CD" w14:textId="7C2052FE" w:rsidR="004F78C9" w:rsidRPr="00CF1724" w:rsidRDefault="004F78C9" w:rsidP="004F78C9">
            <w:pPr>
              <w:jc w:val="center"/>
              <w:rPr>
                <w:rFonts w:ascii="Sylfaen" w:hAnsi="Sylfaen"/>
                <w:sz w:val="18"/>
                <w:szCs w:val="18"/>
                <w:lang w:val="hy-AM"/>
              </w:rPr>
            </w:pPr>
            <w:r w:rsidRPr="00CF1724">
              <w:rPr>
                <w:rFonts w:ascii="Sylfaen" w:hAnsi="Sylfaen"/>
                <w:sz w:val="18"/>
                <w:szCs w:val="18"/>
                <w:lang w:val="hy-AM"/>
              </w:rPr>
              <w:t>95.4</w:t>
            </w:r>
          </w:p>
        </w:tc>
        <w:tc>
          <w:tcPr>
            <w:tcW w:w="900" w:type="dxa"/>
            <w:vAlign w:val="center"/>
          </w:tcPr>
          <w:p w14:paraId="2CFB77A1" w14:textId="72B9D9D4" w:rsidR="004F78C9" w:rsidRPr="00CF1724" w:rsidRDefault="004F78C9" w:rsidP="004F78C9">
            <w:pPr>
              <w:jc w:val="center"/>
              <w:rPr>
                <w:rFonts w:ascii="Sylfaen" w:hAnsi="Sylfaen"/>
                <w:sz w:val="18"/>
                <w:szCs w:val="18"/>
                <w:lang w:val="hy-AM"/>
              </w:rPr>
            </w:pPr>
            <w:r>
              <w:rPr>
                <w:rFonts w:ascii="Sylfaen" w:hAnsi="Sylfaen"/>
                <w:sz w:val="18"/>
                <w:szCs w:val="18"/>
                <w:lang w:val="hy-AM"/>
              </w:rPr>
              <w:t>71.4</w:t>
            </w:r>
          </w:p>
        </w:tc>
      </w:tr>
    </w:tbl>
    <w:p w14:paraId="354EB06E" w14:textId="77777777" w:rsidR="00365A16" w:rsidRPr="00CF1724" w:rsidRDefault="00365A16" w:rsidP="00365A16">
      <w:pPr>
        <w:pStyle w:val="BodyText"/>
        <w:rPr>
          <w:rFonts w:ascii="Sylfaen" w:hAnsi="Sylfaen"/>
          <w:b/>
          <w:color w:val="538135"/>
          <w:sz w:val="26"/>
          <w:szCs w:val="26"/>
          <w:lang w:val="hy-AM"/>
        </w:rPr>
      </w:pPr>
    </w:p>
    <w:p w14:paraId="26D345F4" w14:textId="77777777" w:rsidR="00365A16" w:rsidRPr="00CF1724" w:rsidRDefault="00365A16">
      <w:pPr>
        <w:rPr>
          <w:rFonts w:ascii="Sylfaen" w:hAnsi="Sylfaen"/>
          <w:b/>
          <w:color w:val="538135"/>
          <w:sz w:val="26"/>
          <w:szCs w:val="26"/>
          <w:lang w:val="hy-AM"/>
        </w:rPr>
      </w:pPr>
      <w:r w:rsidRPr="00CF1724">
        <w:rPr>
          <w:rFonts w:ascii="Sylfaen" w:hAnsi="Sylfaen"/>
          <w:b/>
          <w:color w:val="538135"/>
          <w:sz w:val="26"/>
          <w:szCs w:val="26"/>
          <w:lang w:val="hy-AM"/>
        </w:rPr>
        <w:br w:type="page"/>
      </w:r>
    </w:p>
    <w:p w14:paraId="122F5AE4" w14:textId="77777777" w:rsidR="003077EF" w:rsidRPr="00CF1724" w:rsidRDefault="003077EF" w:rsidP="00365A16">
      <w:pPr>
        <w:pStyle w:val="BodyText"/>
        <w:rPr>
          <w:rFonts w:ascii="Sylfaen" w:hAnsi="Sylfaen"/>
          <w:b/>
          <w:color w:val="538135"/>
          <w:sz w:val="26"/>
          <w:szCs w:val="26"/>
          <w:lang w:val="hy-AM"/>
        </w:rPr>
      </w:pPr>
    </w:p>
    <w:p w14:paraId="42DF9280" w14:textId="5EE698F1" w:rsidR="00F4585D" w:rsidRPr="00CF1724" w:rsidRDefault="004F78C9" w:rsidP="00365A16">
      <w:pPr>
        <w:pStyle w:val="BodyText"/>
        <w:jc w:val="center"/>
        <w:rPr>
          <w:rFonts w:ascii="Sylfaen" w:hAnsi="Sylfaen"/>
          <w:b/>
          <w:color w:val="538135"/>
          <w:sz w:val="26"/>
          <w:szCs w:val="26"/>
          <w:lang w:val="hy-AM"/>
        </w:rPr>
      </w:pPr>
      <w:r w:rsidRPr="00CF1724">
        <w:rPr>
          <w:rFonts w:ascii="Sylfaen" w:hAnsi="Sylfaen"/>
          <w:b/>
          <w:color w:val="538135"/>
          <w:sz w:val="26"/>
          <w:szCs w:val="26"/>
          <w:lang w:val="hy-AM"/>
        </w:rPr>
        <w:t xml:space="preserve"> </w:t>
      </w:r>
      <w:r w:rsidR="00F4585D" w:rsidRPr="00CF1724">
        <w:rPr>
          <w:rFonts w:ascii="Sylfaen" w:hAnsi="Sylfaen"/>
          <w:b/>
          <w:color w:val="538135"/>
          <w:sz w:val="26"/>
          <w:szCs w:val="26"/>
          <w:lang w:val="hy-AM"/>
        </w:rPr>
        <w:t>«</w:t>
      </w:r>
      <w:r w:rsidR="00F4585D" w:rsidRPr="00CF1724">
        <w:rPr>
          <w:rFonts w:ascii="Sylfaen" w:hAnsi="Sylfaen"/>
          <w:b/>
          <w:sz w:val="26"/>
          <w:szCs w:val="26"/>
          <w:lang w:val="hy-AM"/>
        </w:rPr>
        <w:t xml:space="preserve">Դիլիջանի մարզահամալիր» </w:t>
      </w:r>
      <w:r w:rsidR="00F4585D"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69A7A513" w14:textId="77777777" w:rsidTr="00FF1C85">
        <w:trPr>
          <w:trHeight w:val="465"/>
        </w:trPr>
        <w:tc>
          <w:tcPr>
            <w:tcW w:w="468" w:type="dxa"/>
            <w:vMerge w:val="restart"/>
            <w:shd w:val="clear" w:color="auto" w:fill="D9D9D9"/>
            <w:vAlign w:val="center"/>
          </w:tcPr>
          <w:p w14:paraId="16040528"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33467C0A"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3211616D" w14:textId="2025B06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FD36B9C" w14:textId="330677F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CD437C8" w14:textId="0668F7C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46CD405" w14:textId="0032365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E0E678E" w14:textId="512DE54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132E6077" w14:textId="77777777" w:rsidTr="00FF1C85">
        <w:trPr>
          <w:trHeight w:val="255"/>
        </w:trPr>
        <w:tc>
          <w:tcPr>
            <w:tcW w:w="468" w:type="dxa"/>
            <w:vMerge/>
            <w:vAlign w:val="center"/>
          </w:tcPr>
          <w:p w14:paraId="5F74B8B8" w14:textId="77777777" w:rsidR="00F4585D" w:rsidRPr="00CF1724" w:rsidRDefault="00F4585D" w:rsidP="00FF1C85">
            <w:pPr>
              <w:jc w:val="center"/>
              <w:rPr>
                <w:rFonts w:ascii="Sylfaen" w:hAnsi="Sylfaen" w:cs="Arial"/>
                <w:b/>
                <w:bCs/>
                <w:sz w:val="18"/>
                <w:szCs w:val="18"/>
                <w:lang w:val="hy-AM" w:eastAsia="ru-RU"/>
              </w:rPr>
            </w:pPr>
          </w:p>
        </w:tc>
        <w:tc>
          <w:tcPr>
            <w:tcW w:w="4770" w:type="dxa"/>
            <w:vMerge/>
            <w:vAlign w:val="center"/>
          </w:tcPr>
          <w:p w14:paraId="1BDF5D7D"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63123470"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4C729716"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631AFE22"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1D9441B5"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5BA9910C" w14:textId="77777777" w:rsidR="00F4585D" w:rsidRPr="00CF1724" w:rsidRDefault="00F4585D" w:rsidP="00FF1C85">
            <w:pPr>
              <w:jc w:val="center"/>
              <w:rPr>
                <w:rFonts w:ascii="Sylfaen" w:hAnsi="Sylfaen" w:cs="Arial"/>
                <w:b/>
                <w:bCs/>
                <w:sz w:val="18"/>
                <w:szCs w:val="18"/>
                <w:lang w:val="hy-AM" w:eastAsia="ru-RU"/>
              </w:rPr>
            </w:pPr>
          </w:p>
        </w:tc>
      </w:tr>
      <w:tr w:rsidR="00365A16" w:rsidRPr="00CF1724" w14:paraId="17228788" w14:textId="77777777" w:rsidTr="00FF1C85">
        <w:trPr>
          <w:trHeight w:val="285"/>
        </w:trPr>
        <w:tc>
          <w:tcPr>
            <w:tcW w:w="468" w:type="dxa"/>
            <w:vAlign w:val="center"/>
          </w:tcPr>
          <w:p w14:paraId="7537664E" w14:textId="77777777" w:rsidR="00F4585D" w:rsidRPr="00CF1724" w:rsidRDefault="00F4585D" w:rsidP="005A2B35">
            <w:pPr>
              <w:numPr>
                <w:ilvl w:val="0"/>
                <w:numId w:val="29"/>
              </w:numPr>
              <w:ind w:hanging="1416"/>
              <w:rPr>
                <w:rFonts w:ascii="Sylfaen" w:hAnsi="Sylfaen"/>
                <w:sz w:val="18"/>
                <w:szCs w:val="18"/>
                <w:lang w:val="hy-AM"/>
              </w:rPr>
            </w:pPr>
          </w:p>
        </w:tc>
        <w:tc>
          <w:tcPr>
            <w:tcW w:w="4770" w:type="dxa"/>
            <w:vAlign w:val="center"/>
          </w:tcPr>
          <w:p w14:paraId="695CBD90" w14:textId="77777777" w:rsidR="00F4585D" w:rsidRPr="00CF1724" w:rsidRDefault="00F4585D" w:rsidP="00F4585D">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25E127A3"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49BA6863"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0F438572"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18.75</w:t>
            </w:r>
          </w:p>
        </w:tc>
        <w:tc>
          <w:tcPr>
            <w:tcW w:w="900" w:type="dxa"/>
            <w:vAlign w:val="center"/>
          </w:tcPr>
          <w:p w14:paraId="2C6313F9"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7001FBB7"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104.2</w:t>
            </w:r>
          </w:p>
        </w:tc>
      </w:tr>
      <w:tr w:rsidR="00365A16" w:rsidRPr="00CF1724" w14:paraId="7B88F774" w14:textId="77777777" w:rsidTr="00FF1C85">
        <w:trPr>
          <w:trHeight w:val="285"/>
        </w:trPr>
        <w:tc>
          <w:tcPr>
            <w:tcW w:w="468" w:type="dxa"/>
            <w:vAlign w:val="center"/>
          </w:tcPr>
          <w:p w14:paraId="22B61D30" w14:textId="77777777" w:rsidR="00F4585D" w:rsidRPr="00CF1724" w:rsidRDefault="00F4585D" w:rsidP="005A2B35">
            <w:pPr>
              <w:numPr>
                <w:ilvl w:val="0"/>
                <w:numId w:val="29"/>
              </w:numPr>
              <w:ind w:hanging="1416"/>
              <w:rPr>
                <w:rFonts w:ascii="Sylfaen" w:hAnsi="Sylfaen"/>
                <w:sz w:val="18"/>
                <w:szCs w:val="18"/>
                <w:lang w:val="hy-AM"/>
              </w:rPr>
            </w:pPr>
          </w:p>
        </w:tc>
        <w:tc>
          <w:tcPr>
            <w:tcW w:w="4770" w:type="dxa"/>
            <w:vAlign w:val="center"/>
          </w:tcPr>
          <w:p w14:paraId="3F8A776E" w14:textId="77777777" w:rsidR="00F4585D" w:rsidRPr="00CF1724" w:rsidRDefault="00F4585D" w:rsidP="00F4585D">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3E148B41" w14:textId="77777777" w:rsidR="00F4585D" w:rsidRPr="00CF1724" w:rsidRDefault="00F4585D" w:rsidP="00365A16">
            <w:pPr>
              <w:jc w:val="center"/>
              <w:rPr>
                <w:rFonts w:ascii="Sylfaen" w:hAnsi="Sylfaen"/>
                <w:sz w:val="18"/>
                <w:szCs w:val="18"/>
                <w:lang w:val="hy-AM"/>
              </w:rPr>
            </w:pPr>
            <w:r w:rsidRPr="00CF1724">
              <w:rPr>
                <w:rFonts w:ascii="Sylfaen" w:hAnsi="Sylfaen"/>
                <w:sz w:val="18"/>
                <w:szCs w:val="18"/>
                <w:lang w:val="hy-AM"/>
              </w:rPr>
              <w:t>16330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352F23B7" w14:textId="77777777" w:rsidR="00F4585D" w:rsidRPr="00CF1724" w:rsidRDefault="00F4585D" w:rsidP="00365A16">
            <w:pPr>
              <w:jc w:val="center"/>
              <w:rPr>
                <w:rFonts w:ascii="Sylfaen" w:hAnsi="Sylfaen"/>
                <w:sz w:val="18"/>
                <w:szCs w:val="18"/>
                <w:lang w:val="hy-AM"/>
              </w:rPr>
            </w:pPr>
            <w:r w:rsidRPr="00CF1724">
              <w:rPr>
                <w:rFonts w:ascii="Sylfaen" w:hAnsi="Sylfaen"/>
                <w:sz w:val="18"/>
                <w:szCs w:val="18"/>
                <w:lang w:val="hy-AM"/>
              </w:rPr>
              <w:t>17740</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6C79FAEB"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19047.6</w:t>
            </w:r>
          </w:p>
        </w:tc>
        <w:tc>
          <w:tcPr>
            <w:tcW w:w="900" w:type="dxa"/>
            <w:vAlign w:val="center"/>
          </w:tcPr>
          <w:p w14:paraId="1E9C089A"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302BFE7"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107.3</w:t>
            </w:r>
          </w:p>
        </w:tc>
      </w:tr>
      <w:tr w:rsidR="00365A16" w:rsidRPr="00CF1724" w14:paraId="147EFC5D" w14:textId="77777777" w:rsidTr="00FF1C85">
        <w:trPr>
          <w:trHeight w:val="285"/>
        </w:trPr>
        <w:tc>
          <w:tcPr>
            <w:tcW w:w="468" w:type="dxa"/>
            <w:vAlign w:val="center"/>
          </w:tcPr>
          <w:p w14:paraId="508A049E" w14:textId="77777777" w:rsidR="00F4585D" w:rsidRPr="00CF1724" w:rsidRDefault="00F4585D" w:rsidP="005A2B35">
            <w:pPr>
              <w:numPr>
                <w:ilvl w:val="0"/>
                <w:numId w:val="29"/>
              </w:numPr>
              <w:ind w:hanging="1416"/>
              <w:rPr>
                <w:rFonts w:ascii="Sylfaen" w:hAnsi="Sylfaen"/>
                <w:sz w:val="18"/>
                <w:szCs w:val="18"/>
                <w:lang w:val="hy-AM"/>
              </w:rPr>
            </w:pPr>
          </w:p>
        </w:tc>
        <w:tc>
          <w:tcPr>
            <w:tcW w:w="4770" w:type="dxa"/>
            <w:vAlign w:val="center"/>
          </w:tcPr>
          <w:p w14:paraId="59DFF564" w14:textId="77777777" w:rsidR="00F4585D" w:rsidRPr="00CF1724" w:rsidRDefault="00F4585D" w:rsidP="00F4585D">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FD5EEEA"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4D3B954C"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01DB5C0E"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18</w:t>
            </w:r>
          </w:p>
        </w:tc>
        <w:tc>
          <w:tcPr>
            <w:tcW w:w="900" w:type="dxa"/>
            <w:vAlign w:val="center"/>
          </w:tcPr>
          <w:p w14:paraId="57673796"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2DCC5FAB" w14:textId="77777777" w:rsidR="00F4585D" w:rsidRPr="00CF1724" w:rsidRDefault="00F4585D" w:rsidP="00F4585D">
            <w:pPr>
              <w:jc w:val="center"/>
              <w:rPr>
                <w:rFonts w:ascii="Sylfaen" w:hAnsi="Sylfaen"/>
                <w:sz w:val="18"/>
                <w:szCs w:val="18"/>
                <w:lang w:val="hy-AM"/>
              </w:rPr>
            </w:pPr>
            <w:r w:rsidRPr="00CF1724">
              <w:rPr>
                <w:rFonts w:ascii="Sylfaen" w:hAnsi="Sylfaen"/>
                <w:sz w:val="18"/>
                <w:szCs w:val="18"/>
                <w:lang w:val="hy-AM"/>
              </w:rPr>
              <w:t>100.0</w:t>
            </w:r>
          </w:p>
        </w:tc>
      </w:tr>
    </w:tbl>
    <w:p w14:paraId="66A43C12" w14:textId="77777777" w:rsidR="00F4585D" w:rsidRPr="00CF1724" w:rsidRDefault="00F4585D" w:rsidP="00EB6A72">
      <w:pPr>
        <w:pStyle w:val="Heading1"/>
        <w:numPr>
          <w:ilvl w:val="0"/>
          <w:numId w:val="0"/>
        </w:numPr>
        <w:rPr>
          <w:rFonts w:ascii="Sylfaen" w:hAnsi="Sylfaen"/>
          <w:b/>
          <w:bCs/>
          <w:i/>
          <w:iCs/>
          <w:szCs w:val="24"/>
          <w:lang w:val="hy-AM"/>
        </w:rPr>
      </w:pPr>
    </w:p>
    <w:p w14:paraId="45A178E6" w14:textId="77777777" w:rsidR="00F4585D" w:rsidRPr="00CF1724" w:rsidRDefault="00F4585D"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Հ. Շարամբեյանի անվան մանկական գեղարվեստի դպրոց»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214BC5D7" w14:textId="77777777" w:rsidTr="00FF1C85">
        <w:trPr>
          <w:trHeight w:val="465"/>
        </w:trPr>
        <w:tc>
          <w:tcPr>
            <w:tcW w:w="468" w:type="dxa"/>
            <w:vMerge w:val="restart"/>
            <w:shd w:val="clear" w:color="auto" w:fill="D9D9D9"/>
            <w:vAlign w:val="center"/>
          </w:tcPr>
          <w:p w14:paraId="5EA7DAC8"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68811294"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3AB2B57F" w14:textId="63A8EB7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74E99B08" w14:textId="762803B8"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40ED7033" w14:textId="0C5353B2"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FF63CC0" w14:textId="6E844B0F"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548584FD" w14:textId="17B53086"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7E58C2F6" w14:textId="77777777" w:rsidTr="00FF1C85">
        <w:trPr>
          <w:trHeight w:val="255"/>
        </w:trPr>
        <w:tc>
          <w:tcPr>
            <w:tcW w:w="468" w:type="dxa"/>
            <w:vMerge/>
            <w:vAlign w:val="center"/>
          </w:tcPr>
          <w:p w14:paraId="72F17A1B" w14:textId="77777777" w:rsidR="00F4585D" w:rsidRPr="00CF1724" w:rsidRDefault="00F4585D" w:rsidP="00FF1C85">
            <w:pPr>
              <w:jc w:val="center"/>
              <w:rPr>
                <w:rFonts w:ascii="Sylfaen" w:hAnsi="Sylfaen" w:cs="Arial"/>
                <w:b/>
                <w:bCs/>
                <w:sz w:val="18"/>
                <w:szCs w:val="18"/>
                <w:lang w:val="hy-AM" w:eastAsia="ru-RU"/>
              </w:rPr>
            </w:pPr>
          </w:p>
        </w:tc>
        <w:tc>
          <w:tcPr>
            <w:tcW w:w="4770" w:type="dxa"/>
            <w:vMerge/>
            <w:vAlign w:val="center"/>
          </w:tcPr>
          <w:p w14:paraId="34E65612"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0380B88D"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7C349BB0"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09459E0F"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4ECD6750" w14:textId="77777777" w:rsidR="00F4585D" w:rsidRPr="00CF1724" w:rsidRDefault="00F4585D" w:rsidP="00FF1C85">
            <w:pPr>
              <w:jc w:val="center"/>
              <w:rPr>
                <w:rFonts w:ascii="Sylfaen" w:hAnsi="Sylfaen" w:cs="Arial"/>
                <w:b/>
                <w:bCs/>
                <w:sz w:val="18"/>
                <w:szCs w:val="18"/>
                <w:lang w:val="hy-AM" w:eastAsia="ru-RU"/>
              </w:rPr>
            </w:pPr>
          </w:p>
        </w:tc>
        <w:tc>
          <w:tcPr>
            <w:tcW w:w="900" w:type="dxa"/>
            <w:vMerge/>
            <w:vAlign w:val="center"/>
          </w:tcPr>
          <w:p w14:paraId="390134F1" w14:textId="77777777" w:rsidR="00F4585D" w:rsidRPr="00CF1724" w:rsidRDefault="00F4585D" w:rsidP="00FF1C85">
            <w:pPr>
              <w:jc w:val="center"/>
              <w:rPr>
                <w:rFonts w:ascii="Sylfaen" w:hAnsi="Sylfaen" w:cs="Arial"/>
                <w:b/>
                <w:bCs/>
                <w:sz w:val="18"/>
                <w:szCs w:val="18"/>
                <w:lang w:val="hy-AM" w:eastAsia="ru-RU"/>
              </w:rPr>
            </w:pPr>
          </w:p>
        </w:tc>
      </w:tr>
      <w:tr w:rsidR="00365A16" w:rsidRPr="00CF1724" w14:paraId="38807C39" w14:textId="77777777" w:rsidTr="00FF1C85">
        <w:trPr>
          <w:trHeight w:val="285"/>
        </w:trPr>
        <w:tc>
          <w:tcPr>
            <w:tcW w:w="468" w:type="dxa"/>
            <w:vAlign w:val="center"/>
          </w:tcPr>
          <w:p w14:paraId="2E3C4729" w14:textId="77777777" w:rsidR="00E058F7" w:rsidRPr="00CF1724" w:rsidRDefault="00E058F7" w:rsidP="005A2B35">
            <w:pPr>
              <w:numPr>
                <w:ilvl w:val="0"/>
                <w:numId w:val="30"/>
              </w:numPr>
              <w:ind w:hanging="1416"/>
              <w:rPr>
                <w:rFonts w:ascii="Sylfaen" w:hAnsi="Sylfaen"/>
                <w:sz w:val="18"/>
                <w:szCs w:val="18"/>
                <w:lang w:val="hy-AM"/>
              </w:rPr>
            </w:pPr>
          </w:p>
        </w:tc>
        <w:tc>
          <w:tcPr>
            <w:tcW w:w="4770" w:type="dxa"/>
            <w:vAlign w:val="center"/>
          </w:tcPr>
          <w:p w14:paraId="5982CA08" w14:textId="77777777" w:rsidR="00E058F7" w:rsidRPr="00CF1724" w:rsidRDefault="00E058F7" w:rsidP="00E058F7">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098D8274"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14D2650C"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667B4D15"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26.5</w:t>
            </w:r>
          </w:p>
        </w:tc>
        <w:tc>
          <w:tcPr>
            <w:tcW w:w="900" w:type="dxa"/>
            <w:vAlign w:val="center"/>
          </w:tcPr>
          <w:p w14:paraId="234902A9"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108</w:t>
            </w:r>
            <w:r w:rsidR="00365A16" w:rsidRPr="00CF1724">
              <w:rPr>
                <w:rFonts w:ascii="Sylfaen" w:hAnsi="Sylfaen"/>
                <w:sz w:val="18"/>
                <w:szCs w:val="18"/>
                <w:lang w:val="hy-AM"/>
              </w:rPr>
              <w:t>.</w:t>
            </w:r>
            <w:r w:rsidRPr="00CF1724">
              <w:rPr>
                <w:rFonts w:ascii="Sylfaen" w:hAnsi="Sylfaen"/>
                <w:sz w:val="18"/>
                <w:szCs w:val="18"/>
                <w:lang w:val="hy-AM"/>
              </w:rPr>
              <w:t>7</w:t>
            </w:r>
          </w:p>
        </w:tc>
        <w:tc>
          <w:tcPr>
            <w:tcW w:w="900" w:type="dxa"/>
            <w:vAlign w:val="center"/>
          </w:tcPr>
          <w:p w14:paraId="42F7D3AD"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106.0</w:t>
            </w:r>
          </w:p>
        </w:tc>
      </w:tr>
      <w:tr w:rsidR="00365A16" w:rsidRPr="00CF1724" w14:paraId="40F7F13E" w14:textId="77777777" w:rsidTr="00FF1C85">
        <w:trPr>
          <w:trHeight w:val="285"/>
        </w:trPr>
        <w:tc>
          <w:tcPr>
            <w:tcW w:w="468" w:type="dxa"/>
            <w:vAlign w:val="center"/>
          </w:tcPr>
          <w:p w14:paraId="342A7185" w14:textId="77777777" w:rsidR="00E058F7" w:rsidRPr="00CF1724" w:rsidRDefault="00E058F7" w:rsidP="005A2B35">
            <w:pPr>
              <w:numPr>
                <w:ilvl w:val="0"/>
                <w:numId w:val="30"/>
              </w:numPr>
              <w:ind w:hanging="1416"/>
              <w:rPr>
                <w:rFonts w:ascii="Sylfaen" w:hAnsi="Sylfaen"/>
                <w:sz w:val="18"/>
                <w:szCs w:val="18"/>
                <w:lang w:val="hy-AM"/>
              </w:rPr>
            </w:pPr>
          </w:p>
        </w:tc>
        <w:tc>
          <w:tcPr>
            <w:tcW w:w="4770" w:type="dxa"/>
            <w:vAlign w:val="center"/>
          </w:tcPr>
          <w:p w14:paraId="5B51DAD9" w14:textId="77777777" w:rsidR="00E058F7" w:rsidRPr="00CF1724" w:rsidRDefault="00E058F7" w:rsidP="00E058F7">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E45A75F"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21066</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0132E0FA"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24418</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17ED74DF"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26263.8</w:t>
            </w:r>
          </w:p>
        </w:tc>
        <w:tc>
          <w:tcPr>
            <w:tcW w:w="900" w:type="dxa"/>
            <w:vAlign w:val="center"/>
          </w:tcPr>
          <w:p w14:paraId="0BA93C46"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115</w:t>
            </w:r>
            <w:r w:rsidR="00365A16" w:rsidRPr="00CF1724">
              <w:rPr>
                <w:rFonts w:ascii="Sylfaen" w:hAnsi="Sylfaen"/>
                <w:sz w:val="18"/>
                <w:szCs w:val="18"/>
                <w:lang w:val="hy-AM"/>
              </w:rPr>
              <w:t>.</w:t>
            </w:r>
            <w:r w:rsidRPr="00CF1724">
              <w:rPr>
                <w:rFonts w:ascii="Sylfaen" w:hAnsi="Sylfaen"/>
                <w:sz w:val="18"/>
                <w:szCs w:val="18"/>
                <w:lang w:val="hy-AM"/>
              </w:rPr>
              <w:t>9</w:t>
            </w:r>
          </w:p>
        </w:tc>
        <w:tc>
          <w:tcPr>
            <w:tcW w:w="900" w:type="dxa"/>
            <w:vAlign w:val="center"/>
          </w:tcPr>
          <w:p w14:paraId="7679FD51"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107.6</w:t>
            </w:r>
          </w:p>
        </w:tc>
      </w:tr>
      <w:tr w:rsidR="00365A16" w:rsidRPr="00CF1724" w14:paraId="07739352" w14:textId="77777777" w:rsidTr="00FF1C85">
        <w:trPr>
          <w:trHeight w:val="285"/>
        </w:trPr>
        <w:tc>
          <w:tcPr>
            <w:tcW w:w="468" w:type="dxa"/>
            <w:vAlign w:val="center"/>
          </w:tcPr>
          <w:p w14:paraId="02EEAD78" w14:textId="77777777" w:rsidR="00E058F7" w:rsidRPr="00CF1724" w:rsidRDefault="00E058F7" w:rsidP="005A2B35">
            <w:pPr>
              <w:numPr>
                <w:ilvl w:val="0"/>
                <w:numId w:val="30"/>
              </w:numPr>
              <w:ind w:hanging="1416"/>
              <w:rPr>
                <w:rFonts w:ascii="Sylfaen" w:hAnsi="Sylfaen"/>
                <w:sz w:val="18"/>
                <w:szCs w:val="18"/>
                <w:lang w:val="hy-AM"/>
              </w:rPr>
            </w:pPr>
          </w:p>
        </w:tc>
        <w:tc>
          <w:tcPr>
            <w:tcW w:w="4770" w:type="dxa"/>
            <w:vAlign w:val="center"/>
          </w:tcPr>
          <w:p w14:paraId="1981952F" w14:textId="77777777" w:rsidR="00E058F7" w:rsidRPr="00CF1724" w:rsidRDefault="00E058F7" w:rsidP="00E058F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1B44F595"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3F8E26E0"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25</w:t>
            </w:r>
          </w:p>
        </w:tc>
        <w:tc>
          <w:tcPr>
            <w:tcW w:w="900" w:type="dxa"/>
            <w:vAlign w:val="center"/>
          </w:tcPr>
          <w:p w14:paraId="4B763FBB"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27</w:t>
            </w:r>
          </w:p>
        </w:tc>
        <w:tc>
          <w:tcPr>
            <w:tcW w:w="900" w:type="dxa"/>
            <w:vAlign w:val="center"/>
          </w:tcPr>
          <w:p w14:paraId="1277D967" w14:textId="77777777" w:rsidR="00E058F7" w:rsidRPr="00CF1724" w:rsidRDefault="00E058F7" w:rsidP="00365A16">
            <w:pPr>
              <w:jc w:val="center"/>
              <w:rPr>
                <w:rFonts w:ascii="Sylfaen" w:hAnsi="Sylfaen"/>
                <w:sz w:val="18"/>
                <w:szCs w:val="18"/>
                <w:lang w:val="hy-AM"/>
              </w:rPr>
            </w:pPr>
            <w:r w:rsidRPr="00CF1724">
              <w:rPr>
                <w:rFonts w:ascii="Sylfaen" w:hAnsi="Sylfaen"/>
                <w:sz w:val="18"/>
                <w:szCs w:val="18"/>
                <w:lang w:val="hy-AM"/>
              </w:rPr>
              <w:t>108</w:t>
            </w:r>
            <w:r w:rsidR="00365A16" w:rsidRPr="00CF1724">
              <w:rPr>
                <w:rFonts w:ascii="Sylfaen" w:hAnsi="Sylfaen"/>
                <w:sz w:val="18"/>
                <w:szCs w:val="18"/>
                <w:lang w:val="hy-AM"/>
              </w:rPr>
              <w:t>.</w:t>
            </w:r>
            <w:r w:rsidRPr="00CF1724">
              <w:rPr>
                <w:rFonts w:ascii="Sylfaen" w:hAnsi="Sylfaen"/>
                <w:sz w:val="18"/>
                <w:szCs w:val="18"/>
                <w:lang w:val="hy-AM"/>
              </w:rPr>
              <w:t>7</w:t>
            </w:r>
          </w:p>
        </w:tc>
        <w:tc>
          <w:tcPr>
            <w:tcW w:w="900" w:type="dxa"/>
            <w:vAlign w:val="center"/>
          </w:tcPr>
          <w:p w14:paraId="1ADC108C" w14:textId="77777777" w:rsidR="00E058F7" w:rsidRPr="00CF1724" w:rsidRDefault="00E058F7" w:rsidP="00E058F7">
            <w:pPr>
              <w:jc w:val="center"/>
              <w:rPr>
                <w:rFonts w:ascii="Sylfaen" w:hAnsi="Sylfaen"/>
                <w:sz w:val="18"/>
                <w:szCs w:val="18"/>
                <w:lang w:val="hy-AM"/>
              </w:rPr>
            </w:pPr>
            <w:r w:rsidRPr="00CF1724">
              <w:rPr>
                <w:rFonts w:ascii="Sylfaen" w:hAnsi="Sylfaen"/>
                <w:sz w:val="18"/>
                <w:szCs w:val="18"/>
                <w:lang w:val="hy-AM"/>
              </w:rPr>
              <w:t>100.0</w:t>
            </w:r>
          </w:p>
        </w:tc>
      </w:tr>
    </w:tbl>
    <w:p w14:paraId="77E756B3" w14:textId="77777777" w:rsidR="00C61DA7" w:rsidRPr="00CF1724" w:rsidRDefault="00C61DA7" w:rsidP="00EB6A72">
      <w:pPr>
        <w:pStyle w:val="Heading1"/>
        <w:numPr>
          <w:ilvl w:val="0"/>
          <w:numId w:val="0"/>
        </w:numPr>
        <w:rPr>
          <w:rFonts w:ascii="Sylfaen" w:hAnsi="Sylfaen"/>
          <w:b/>
          <w:bCs/>
          <w:i/>
          <w:iCs/>
          <w:szCs w:val="24"/>
          <w:lang w:val="hy-AM"/>
        </w:rPr>
      </w:pPr>
    </w:p>
    <w:p w14:paraId="00F60DCA" w14:textId="77777777" w:rsidR="00C61DA7" w:rsidRPr="00CF1724" w:rsidRDefault="00C61DA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մանկական երաժշտական դպրոց դպրոց»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485BE72D" w14:textId="77777777" w:rsidTr="00FF1C85">
        <w:trPr>
          <w:trHeight w:val="465"/>
        </w:trPr>
        <w:tc>
          <w:tcPr>
            <w:tcW w:w="468" w:type="dxa"/>
            <w:vMerge w:val="restart"/>
            <w:shd w:val="clear" w:color="auto" w:fill="D9D9D9"/>
            <w:vAlign w:val="center"/>
          </w:tcPr>
          <w:p w14:paraId="7A7B9C2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73217C19"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66A2B5DA" w14:textId="7B52492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B276642" w14:textId="62F23B6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018AA156" w14:textId="203D799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3E5C0BED" w14:textId="3CC16C2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6C4258F7" w14:textId="2A5096D3"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3B6DFB79" w14:textId="77777777" w:rsidTr="00FF1C85">
        <w:trPr>
          <w:trHeight w:val="255"/>
        </w:trPr>
        <w:tc>
          <w:tcPr>
            <w:tcW w:w="468" w:type="dxa"/>
            <w:vMerge/>
            <w:vAlign w:val="center"/>
          </w:tcPr>
          <w:p w14:paraId="08C09579" w14:textId="77777777" w:rsidR="00C61DA7" w:rsidRPr="00CF1724" w:rsidRDefault="00C61DA7" w:rsidP="00FF1C85">
            <w:pPr>
              <w:jc w:val="center"/>
              <w:rPr>
                <w:rFonts w:ascii="Sylfaen" w:hAnsi="Sylfaen" w:cs="Arial"/>
                <w:b/>
                <w:bCs/>
                <w:sz w:val="18"/>
                <w:szCs w:val="18"/>
                <w:lang w:val="hy-AM" w:eastAsia="ru-RU"/>
              </w:rPr>
            </w:pPr>
          </w:p>
        </w:tc>
        <w:tc>
          <w:tcPr>
            <w:tcW w:w="4770" w:type="dxa"/>
            <w:vMerge/>
            <w:vAlign w:val="center"/>
          </w:tcPr>
          <w:p w14:paraId="5F32FA8D"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41C2EAE2"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DB9BD03"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0994FEED"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34046DB1"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28F0DD7E" w14:textId="77777777" w:rsidR="00C61DA7" w:rsidRPr="00CF1724" w:rsidRDefault="00C61DA7" w:rsidP="00FF1C85">
            <w:pPr>
              <w:jc w:val="center"/>
              <w:rPr>
                <w:rFonts w:ascii="Sylfaen" w:hAnsi="Sylfaen" w:cs="Arial"/>
                <w:b/>
                <w:bCs/>
                <w:sz w:val="18"/>
                <w:szCs w:val="18"/>
                <w:lang w:val="hy-AM" w:eastAsia="ru-RU"/>
              </w:rPr>
            </w:pPr>
          </w:p>
        </w:tc>
      </w:tr>
      <w:tr w:rsidR="00365A16" w:rsidRPr="00CF1724" w14:paraId="236F9FD4" w14:textId="77777777" w:rsidTr="00FF1C85">
        <w:trPr>
          <w:trHeight w:val="285"/>
        </w:trPr>
        <w:tc>
          <w:tcPr>
            <w:tcW w:w="468" w:type="dxa"/>
            <w:vAlign w:val="center"/>
          </w:tcPr>
          <w:p w14:paraId="05551C7D" w14:textId="77777777" w:rsidR="00C61DA7" w:rsidRPr="00CF1724" w:rsidRDefault="00C61DA7" w:rsidP="005A2B35">
            <w:pPr>
              <w:numPr>
                <w:ilvl w:val="0"/>
                <w:numId w:val="31"/>
              </w:numPr>
              <w:ind w:hanging="1416"/>
              <w:rPr>
                <w:rFonts w:ascii="Sylfaen" w:hAnsi="Sylfaen"/>
                <w:sz w:val="18"/>
                <w:szCs w:val="18"/>
                <w:lang w:val="hy-AM"/>
              </w:rPr>
            </w:pPr>
          </w:p>
        </w:tc>
        <w:tc>
          <w:tcPr>
            <w:tcW w:w="4770" w:type="dxa"/>
            <w:vAlign w:val="center"/>
          </w:tcPr>
          <w:p w14:paraId="2D329E7C" w14:textId="77777777" w:rsidR="00C61DA7" w:rsidRPr="00CF1724" w:rsidRDefault="00C61DA7" w:rsidP="00C61DA7">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09F6C1EF"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5A7A9ADB"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40</w:t>
            </w:r>
          </w:p>
        </w:tc>
        <w:tc>
          <w:tcPr>
            <w:tcW w:w="900" w:type="dxa"/>
            <w:vAlign w:val="center"/>
          </w:tcPr>
          <w:p w14:paraId="2C93A3C5"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40</w:t>
            </w:r>
          </w:p>
        </w:tc>
        <w:tc>
          <w:tcPr>
            <w:tcW w:w="900" w:type="dxa"/>
            <w:vAlign w:val="center"/>
          </w:tcPr>
          <w:p w14:paraId="36FE78BC"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173.9</w:t>
            </w:r>
          </w:p>
        </w:tc>
        <w:tc>
          <w:tcPr>
            <w:tcW w:w="900" w:type="dxa"/>
            <w:vAlign w:val="center"/>
          </w:tcPr>
          <w:p w14:paraId="5B6A98AA"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100.0</w:t>
            </w:r>
          </w:p>
        </w:tc>
      </w:tr>
      <w:tr w:rsidR="00365A16" w:rsidRPr="00CF1724" w14:paraId="2367B3CD" w14:textId="77777777" w:rsidTr="00FF1C85">
        <w:trPr>
          <w:trHeight w:val="285"/>
        </w:trPr>
        <w:tc>
          <w:tcPr>
            <w:tcW w:w="468" w:type="dxa"/>
            <w:vAlign w:val="center"/>
          </w:tcPr>
          <w:p w14:paraId="0C535B57" w14:textId="77777777" w:rsidR="00C61DA7" w:rsidRPr="00CF1724" w:rsidRDefault="00C61DA7" w:rsidP="005A2B35">
            <w:pPr>
              <w:numPr>
                <w:ilvl w:val="0"/>
                <w:numId w:val="31"/>
              </w:numPr>
              <w:ind w:hanging="1416"/>
              <w:rPr>
                <w:rFonts w:ascii="Sylfaen" w:hAnsi="Sylfaen"/>
                <w:sz w:val="18"/>
                <w:szCs w:val="18"/>
                <w:lang w:val="hy-AM"/>
              </w:rPr>
            </w:pPr>
          </w:p>
        </w:tc>
        <w:tc>
          <w:tcPr>
            <w:tcW w:w="4770" w:type="dxa"/>
            <w:vAlign w:val="center"/>
          </w:tcPr>
          <w:p w14:paraId="74E3CB7B" w14:textId="77777777" w:rsidR="00C61DA7" w:rsidRPr="00CF1724" w:rsidRDefault="00C61DA7" w:rsidP="00C61DA7">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2021455" w14:textId="77777777" w:rsidR="00C61DA7" w:rsidRPr="00CF1724" w:rsidRDefault="00365A16" w:rsidP="00C61DA7">
            <w:pPr>
              <w:jc w:val="center"/>
              <w:rPr>
                <w:rFonts w:ascii="Sylfaen" w:hAnsi="Sylfaen"/>
                <w:sz w:val="18"/>
                <w:szCs w:val="18"/>
                <w:lang w:val="hy-AM"/>
              </w:rPr>
            </w:pPr>
            <w:r w:rsidRPr="00CF1724">
              <w:rPr>
                <w:rFonts w:ascii="Sylfaen" w:hAnsi="Sylfaen"/>
                <w:sz w:val="18"/>
                <w:szCs w:val="18"/>
                <w:lang w:val="hy-AM"/>
              </w:rPr>
              <w:t>20559.</w:t>
            </w:r>
            <w:r w:rsidR="00C61DA7" w:rsidRPr="00CF1724">
              <w:rPr>
                <w:rFonts w:ascii="Sylfaen" w:hAnsi="Sylfaen"/>
                <w:sz w:val="18"/>
                <w:szCs w:val="18"/>
                <w:lang w:val="hy-AM"/>
              </w:rPr>
              <w:t>0</w:t>
            </w:r>
          </w:p>
        </w:tc>
        <w:tc>
          <w:tcPr>
            <w:tcW w:w="900" w:type="dxa"/>
            <w:vAlign w:val="center"/>
          </w:tcPr>
          <w:p w14:paraId="04D2FB64" w14:textId="77777777" w:rsidR="00C61DA7" w:rsidRPr="00CF1724" w:rsidRDefault="00C61DA7" w:rsidP="00365A16">
            <w:pPr>
              <w:jc w:val="center"/>
              <w:rPr>
                <w:rFonts w:ascii="Sylfaen" w:hAnsi="Sylfaen"/>
                <w:sz w:val="18"/>
                <w:szCs w:val="18"/>
                <w:lang w:val="hy-AM"/>
              </w:rPr>
            </w:pPr>
            <w:r w:rsidRPr="00CF1724">
              <w:rPr>
                <w:rFonts w:ascii="Sylfaen" w:hAnsi="Sylfaen"/>
                <w:sz w:val="18"/>
                <w:szCs w:val="18"/>
                <w:lang w:val="hy-AM"/>
              </w:rPr>
              <w:t>38476</w:t>
            </w:r>
            <w:r w:rsidR="00365A16" w:rsidRPr="00CF1724">
              <w:rPr>
                <w:rFonts w:ascii="Sylfaen" w:hAnsi="Sylfaen"/>
                <w:sz w:val="18"/>
                <w:szCs w:val="18"/>
                <w:lang w:val="hy-AM"/>
              </w:rPr>
              <w:t>.</w:t>
            </w:r>
            <w:r w:rsidRPr="00CF1724">
              <w:rPr>
                <w:rFonts w:ascii="Sylfaen" w:hAnsi="Sylfaen"/>
                <w:sz w:val="18"/>
                <w:szCs w:val="18"/>
                <w:lang w:val="hy-AM"/>
              </w:rPr>
              <w:t>0</w:t>
            </w:r>
          </w:p>
        </w:tc>
        <w:tc>
          <w:tcPr>
            <w:tcW w:w="900" w:type="dxa"/>
            <w:vAlign w:val="center"/>
          </w:tcPr>
          <w:p w14:paraId="2D02DE22"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38994.6</w:t>
            </w:r>
          </w:p>
        </w:tc>
        <w:tc>
          <w:tcPr>
            <w:tcW w:w="900" w:type="dxa"/>
            <w:vAlign w:val="center"/>
          </w:tcPr>
          <w:p w14:paraId="621077AC"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187.1</w:t>
            </w:r>
          </w:p>
        </w:tc>
        <w:tc>
          <w:tcPr>
            <w:tcW w:w="900" w:type="dxa"/>
            <w:vAlign w:val="center"/>
          </w:tcPr>
          <w:p w14:paraId="2CCBD99A"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101.3</w:t>
            </w:r>
          </w:p>
        </w:tc>
      </w:tr>
      <w:tr w:rsidR="00365A16" w:rsidRPr="00CF1724" w14:paraId="483FA579" w14:textId="77777777" w:rsidTr="00FF1C85">
        <w:trPr>
          <w:trHeight w:val="285"/>
        </w:trPr>
        <w:tc>
          <w:tcPr>
            <w:tcW w:w="468" w:type="dxa"/>
            <w:vAlign w:val="center"/>
          </w:tcPr>
          <w:p w14:paraId="5C69848E" w14:textId="77777777" w:rsidR="00C61DA7" w:rsidRPr="00CF1724" w:rsidRDefault="00C61DA7" w:rsidP="005A2B35">
            <w:pPr>
              <w:numPr>
                <w:ilvl w:val="0"/>
                <w:numId w:val="31"/>
              </w:numPr>
              <w:ind w:hanging="1416"/>
              <w:rPr>
                <w:rFonts w:ascii="Sylfaen" w:hAnsi="Sylfaen"/>
                <w:sz w:val="18"/>
                <w:szCs w:val="18"/>
                <w:lang w:val="hy-AM"/>
              </w:rPr>
            </w:pPr>
          </w:p>
        </w:tc>
        <w:tc>
          <w:tcPr>
            <w:tcW w:w="4770" w:type="dxa"/>
            <w:vAlign w:val="center"/>
          </w:tcPr>
          <w:p w14:paraId="570F278E" w14:textId="77777777" w:rsidR="00C61DA7" w:rsidRPr="00CF1724" w:rsidRDefault="00C61DA7" w:rsidP="00C61DA7">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7B6D68F8"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23</w:t>
            </w:r>
          </w:p>
        </w:tc>
        <w:tc>
          <w:tcPr>
            <w:tcW w:w="900" w:type="dxa"/>
            <w:vAlign w:val="center"/>
          </w:tcPr>
          <w:p w14:paraId="2F60F1FF"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36</w:t>
            </w:r>
          </w:p>
        </w:tc>
        <w:tc>
          <w:tcPr>
            <w:tcW w:w="900" w:type="dxa"/>
            <w:vAlign w:val="center"/>
          </w:tcPr>
          <w:p w14:paraId="35309FE0"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36</w:t>
            </w:r>
          </w:p>
        </w:tc>
        <w:tc>
          <w:tcPr>
            <w:tcW w:w="900" w:type="dxa"/>
            <w:vAlign w:val="center"/>
          </w:tcPr>
          <w:p w14:paraId="25721EDB"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156.5</w:t>
            </w:r>
          </w:p>
        </w:tc>
        <w:tc>
          <w:tcPr>
            <w:tcW w:w="900" w:type="dxa"/>
            <w:vAlign w:val="center"/>
          </w:tcPr>
          <w:p w14:paraId="2616802B" w14:textId="77777777" w:rsidR="00C61DA7" w:rsidRPr="00CF1724" w:rsidRDefault="00C61DA7" w:rsidP="00C61DA7">
            <w:pPr>
              <w:jc w:val="center"/>
              <w:rPr>
                <w:rFonts w:ascii="Sylfaen" w:hAnsi="Sylfaen"/>
                <w:sz w:val="18"/>
                <w:szCs w:val="18"/>
                <w:lang w:val="hy-AM"/>
              </w:rPr>
            </w:pPr>
            <w:r w:rsidRPr="00CF1724">
              <w:rPr>
                <w:rFonts w:ascii="Sylfaen" w:hAnsi="Sylfaen"/>
                <w:sz w:val="18"/>
                <w:szCs w:val="18"/>
                <w:lang w:val="hy-AM"/>
              </w:rPr>
              <w:t>100.0</w:t>
            </w:r>
          </w:p>
        </w:tc>
      </w:tr>
    </w:tbl>
    <w:p w14:paraId="4CBBE11B" w14:textId="77777777" w:rsidR="00C61DA7" w:rsidRPr="00CF1724" w:rsidRDefault="00C61DA7" w:rsidP="00EB6A72">
      <w:pPr>
        <w:pStyle w:val="Heading1"/>
        <w:numPr>
          <w:ilvl w:val="0"/>
          <w:numId w:val="0"/>
        </w:numPr>
        <w:rPr>
          <w:rFonts w:ascii="Sylfaen" w:hAnsi="Sylfaen"/>
          <w:b/>
          <w:bCs/>
          <w:i/>
          <w:iCs/>
          <w:color w:val="538135"/>
          <w:szCs w:val="24"/>
          <w:lang w:val="hy-AM"/>
        </w:rPr>
      </w:pPr>
    </w:p>
    <w:p w14:paraId="5EB7B3F4" w14:textId="77777777" w:rsidR="00365A16" w:rsidRPr="00CF1724" w:rsidRDefault="00365A16" w:rsidP="00365A16">
      <w:pPr>
        <w:rPr>
          <w:lang w:val="hy-AM"/>
        </w:rPr>
      </w:pPr>
    </w:p>
    <w:p w14:paraId="487F8E1A" w14:textId="77777777" w:rsidR="00365A16" w:rsidRPr="00CF1724" w:rsidRDefault="00365A16" w:rsidP="00365A16">
      <w:pPr>
        <w:rPr>
          <w:lang w:val="hy-AM"/>
        </w:rPr>
      </w:pPr>
    </w:p>
    <w:p w14:paraId="607B5BF4" w14:textId="77777777" w:rsidR="00365A16" w:rsidRPr="00CF1724" w:rsidRDefault="00365A16" w:rsidP="00365A16">
      <w:pPr>
        <w:rPr>
          <w:lang w:val="hy-AM"/>
        </w:rPr>
      </w:pPr>
    </w:p>
    <w:p w14:paraId="778377AE" w14:textId="77777777" w:rsidR="00365A16" w:rsidRPr="00CF1724" w:rsidRDefault="00365A16" w:rsidP="00365A16">
      <w:pPr>
        <w:rPr>
          <w:lang w:val="hy-AM"/>
        </w:rPr>
      </w:pPr>
    </w:p>
    <w:p w14:paraId="09933877" w14:textId="77777777" w:rsidR="00365A16" w:rsidRPr="00CF1724" w:rsidRDefault="00365A16" w:rsidP="00365A16">
      <w:pPr>
        <w:rPr>
          <w:lang w:val="hy-AM"/>
        </w:rPr>
      </w:pPr>
    </w:p>
    <w:p w14:paraId="6FE9D038" w14:textId="77777777" w:rsidR="00C61DA7" w:rsidRPr="00CF1724" w:rsidRDefault="00C61DA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«Դիլիջանի բնակարանային տնտեսություն»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7E6115F2" w14:textId="77777777" w:rsidTr="00FF1C85">
        <w:trPr>
          <w:trHeight w:val="465"/>
        </w:trPr>
        <w:tc>
          <w:tcPr>
            <w:tcW w:w="468" w:type="dxa"/>
            <w:vMerge w:val="restart"/>
            <w:shd w:val="clear" w:color="auto" w:fill="D9D9D9"/>
            <w:vAlign w:val="center"/>
          </w:tcPr>
          <w:p w14:paraId="77E5EDE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4AE39C31"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18EBDA58" w14:textId="0435FB57"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B2433F1" w14:textId="34E91F20"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26E97374" w14:textId="58451FA4"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4FEE6E1" w14:textId="7ED7B5D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21EC395B" w14:textId="1E3425F4"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0A1E770" w14:textId="77777777" w:rsidTr="00FF1C85">
        <w:trPr>
          <w:trHeight w:val="255"/>
        </w:trPr>
        <w:tc>
          <w:tcPr>
            <w:tcW w:w="468" w:type="dxa"/>
            <w:vMerge/>
            <w:vAlign w:val="center"/>
          </w:tcPr>
          <w:p w14:paraId="6D93E676" w14:textId="77777777" w:rsidR="00C61DA7" w:rsidRPr="00CF1724" w:rsidRDefault="00C61DA7" w:rsidP="00FF1C85">
            <w:pPr>
              <w:jc w:val="center"/>
              <w:rPr>
                <w:rFonts w:ascii="Sylfaen" w:hAnsi="Sylfaen" w:cs="Arial"/>
                <w:b/>
                <w:bCs/>
                <w:sz w:val="18"/>
                <w:szCs w:val="18"/>
                <w:lang w:val="hy-AM" w:eastAsia="ru-RU"/>
              </w:rPr>
            </w:pPr>
          </w:p>
        </w:tc>
        <w:tc>
          <w:tcPr>
            <w:tcW w:w="4770" w:type="dxa"/>
            <w:vMerge/>
            <w:vAlign w:val="center"/>
          </w:tcPr>
          <w:p w14:paraId="5DFD3F51"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5772E968"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E711298"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02E34CEE"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50AF5BD"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7082451A" w14:textId="77777777" w:rsidR="00C61DA7" w:rsidRPr="00CF1724" w:rsidRDefault="00C61DA7" w:rsidP="00FF1C85">
            <w:pPr>
              <w:jc w:val="center"/>
              <w:rPr>
                <w:rFonts w:ascii="Sylfaen" w:hAnsi="Sylfaen" w:cs="Arial"/>
                <w:b/>
                <w:bCs/>
                <w:sz w:val="18"/>
                <w:szCs w:val="18"/>
                <w:lang w:val="hy-AM" w:eastAsia="ru-RU"/>
              </w:rPr>
            </w:pPr>
          </w:p>
        </w:tc>
      </w:tr>
      <w:tr w:rsidR="00022834" w:rsidRPr="00CF1724" w14:paraId="64DB3FC0" w14:textId="77777777" w:rsidTr="00FF1C85">
        <w:trPr>
          <w:trHeight w:val="285"/>
        </w:trPr>
        <w:tc>
          <w:tcPr>
            <w:tcW w:w="468" w:type="dxa"/>
            <w:vAlign w:val="center"/>
          </w:tcPr>
          <w:p w14:paraId="6E388A3A" w14:textId="77777777" w:rsidR="00022834" w:rsidRPr="00CF1724" w:rsidRDefault="00022834" w:rsidP="00022834">
            <w:pPr>
              <w:numPr>
                <w:ilvl w:val="0"/>
                <w:numId w:val="32"/>
              </w:numPr>
              <w:ind w:hanging="1416"/>
              <w:rPr>
                <w:rFonts w:ascii="Sylfaen" w:hAnsi="Sylfaen"/>
                <w:sz w:val="18"/>
                <w:szCs w:val="18"/>
                <w:lang w:val="hy-AM"/>
              </w:rPr>
            </w:pPr>
          </w:p>
        </w:tc>
        <w:tc>
          <w:tcPr>
            <w:tcW w:w="4770" w:type="dxa"/>
            <w:vAlign w:val="center"/>
          </w:tcPr>
          <w:p w14:paraId="0A1BCB69" w14:textId="77777777" w:rsidR="00022834" w:rsidRPr="00CF1724" w:rsidRDefault="00022834" w:rsidP="0002283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675723D4" w14:textId="115D3600"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15066E0F" w14:textId="10163314"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32B8FA76" w14:textId="24D972D8" w:rsidR="00022834" w:rsidRPr="00022834" w:rsidRDefault="00022834" w:rsidP="00022834">
            <w:pPr>
              <w:jc w:val="center"/>
              <w:rPr>
                <w:rFonts w:ascii="Sylfaen" w:hAnsi="Sylfaen"/>
                <w:sz w:val="18"/>
                <w:szCs w:val="18"/>
                <w:lang w:val="en-US"/>
              </w:rPr>
            </w:pPr>
            <w:r>
              <w:rPr>
                <w:rFonts w:ascii="Sylfaen" w:hAnsi="Sylfaen"/>
                <w:sz w:val="18"/>
                <w:szCs w:val="18"/>
                <w:lang w:val="en-US"/>
              </w:rPr>
              <w:t>9</w:t>
            </w:r>
          </w:p>
        </w:tc>
        <w:tc>
          <w:tcPr>
            <w:tcW w:w="900" w:type="dxa"/>
            <w:vAlign w:val="center"/>
          </w:tcPr>
          <w:p w14:paraId="7D6D3F81" w14:textId="5C2F7BAC"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632A325F" w14:textId="66C0C52A" w:rsidR="00022834" w:rsidRPr="00CF1724" w:rsidRDefault="00022834" w:rsidP="00022834">
            <w:pPr>
              <w:jc w:val="center"/>
              <w:rPr>
                <w:rFonts w:ascii="Sylfaen" w:hAnsi="Sylfaen"/>
                <w:sz w:val="18"/>
                <w:szCs w:val="18"/>
                <w:lang w:val="hy-AM"/>
              </w:rPr>
            </w:pPr>
            <w:r>
              <w:rPr>
                <w:rFonts w:ascii="Sylfaen" w:hAnsi="Sylfaen"/>
                <w:sz w:val="18"/>
                <w:szCs w:val="18"/>
                <w:lang w:val="hy-AM"/>
              </w:rPr>
              <w:t>75.0</w:t>
            </w:r>
          </w:p>
        </w:tc>
      </w:tr>
      <w:tr w:rsidR="00022834" w:rsidRPr="00CF1724" w14:paraId="5C9CFEA4" w14:textId="77777777" w:rsidTr="00FF1C85">
        <w:trPr>
          <w:trHeight w:val="285"/>
        </w:trPr>
        <w:tc>
          <w:tcPr>
            <w:tcW w:w="468" w:type="dxa"/>
            <w:vAlign w:val="center"/>
          </w:tcPr>
          <w:p w14:paraId="4A298F67" w14:textId="77777777" w:rsidR="00022834" w:rsidRPr="00CF1724" w:rsidRDefault="00022834" w:rsidP="00022834">
            <w:pPr>
              <w:numPr>
                <w:ilvl w:val="0"/>
                <w:numId w:val="32"/>
              </w:numPr>
              <w:ind w:hanging="1416"/>
              <w:rPr>
                <w:rFonts w:ascii="Sylfaen" w:hAnsi="Sylfaen"/>
                <w:sz w:val="18"/>
                <w:szCs w:val="18"/>
                <w:lang w:val="hy-AM"/>
              </w:rPr>
            </w:pPr>
          </w:p>
        </w:tc>
        <w:tc>
          <w:tcPr>
            <w:tcW w:w="4770" w:type="dxa"/>
            <w:vAlign w:val="center"/>
          </w:tcPr>
          <w:p w14:paraId="376F366A"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40874BBC" w14:textId="58ED6235"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11712.0</w:t>
            </w:r>
          </w:p>
        </w:tc>
        <w:tc>
          <w:tcPr>
            <w:tcW w:w="900" w:type="dxa"/>
            <w:vAlign w:val="center"/>
          </w:tcPr>
          <w:p w14:paraId="21715339" w14:textId="3C563A8B"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12492.0</w:t>
            </w:r>
          </w:p>
        </w:tc>
        <w:tc>
          <w:tcPr>
            <w:tcW w:w="900" w:type="dxa"/>
            <w:vAlign w:val="center"/>
          </w:tcPr>
          <w:p w14:paraId="13928914" w14:textId="3BA6F72D" w:rsidR="00022834" w:rsidRPr="00022834" w:rsidRDefault="00022834" w:rsidP="00022834">
            <w:pPr>
              <w:jc w:val="center"/>
              <w:rPr>
                <w:rFonts w:ascii="Sylfaen" w:hAnsi="Sylfaen"/>
                <w:sz w:val="18"/>
                <w:szCs w:val="18"/>
                <w:lang w:val="en-US"/>
              </w:rPr>
            </w:pPr>
            <w:r>
              <w:rPr>
                <w:rFonts w:ascii="Sylfaen" w:hAnsi="Sylfaen"/>
                <w:sz w:val="18"/>
                <w:szCs w:val="18"/>
                <w:lang w:val="en-US"/>
              </w:rPr>
              <w:t>10452.0</w:t>
            </w:r>
          </w:p>
        </w:tc>
        <w:tc>
          <w:tcPr>
            <w:tcW w:w="900" w:type="dxa"/>
            <w:vAlign w:val="center"/>
          </w:tcPr>
          <w:p w14:paraId="77A16FCC" w14:textId="6C30C43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106.6</w:t>
            </w:r>
          </w:p>
        </w:tc>
        <w:tc>
          <w:tcPr>
            <w:tcW w:w="900" w:type="dxa"/>
            <w:vAlign w:val="center"/>
          </w:tcPr>
          <w:p w14:paraId="074AD368" w14:textId="4695DD7B" w:rsidR="00022834" w:rsidRPr="00CF1724" w:rsidRDefault="00022834" w:rsidP="00022834">
            <w:pPr>
              <w:jc w:val="center"/>
              <w:rPr>
                <w:rFonts w:ascii="Sylfaen" w:hAnsi="Sylfaen"/>
                <w:sz w:val="18"/>
                <w:szCs w:val="18"/>
                <w:lang w:val="hy-AM"/>
              </w:rPr>
            </w:pPr>
            <w:r>
              <w:rPr>
                <w:rFonts w:ascii="Sylfaen" w:hAnsi="Sylfaen"/>
                <w:sz w:val="18"/>
                <w:szCs w:val="18"/>
                <w:lang w:val="hy-AM"/>
              </w:rPr>
              <w:t>83.7</w:t>
            </w:r>
          </w:p>
        </w:tc>
      </w:tr>
      <w:tr w:rsidR="00022834" w:rsidRPr="00CF1724" w14:paraId="6213E71D" w14:textId="77777777" w:rsidTr="00FF1C85">
        <w:trPr>
          <w:trHeight w:val="285"/>
        </w:trPr>
        <w:tc>
          <w:tcPr>
            <w:tcW w:w="468" w:type="dxa"/>
            <w:vAlign w:val="center"/>
          </w:tcPr>
          <w:p w14:paraId="0DE1CCD2" w14:textId="77777777" w:rsidR="00022834" w:rsidRPr="00CF1724" w:rsidRDefault="00022834" w:rsidP="00022834">
            <w:pPr>
              <w:numPr>
                <w:ilvl w:val="0"/>
                <w:numId w:val="32"/>
              </w:numPr>
              <w:ind w:hanging="1416"/>
              <w:rPr>
                <w:rFonts w:ascii="Sylfaen" w:hAnsi="Sylfaen"/>
                <w:sz w:val="18"/>
                <w:szCs w:val="18"/>
                <w:lang w:val="hy-AM"/>
              </w:rPr>
            </w:pPr>
          </w:p>
        </w:tc>
        <w:tc>
          <w:tcPr>
            <w:tcW w:w="4770" w:type="dxa"/>
            <w:vAlign w:val="center"/>
          </w:tcPr>
          <w:p w14:paraId="2A7B55B4"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5893A3D2" w14:textId="42FA889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3300896E" w14:textId="25568E76"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12</w:t>
            </w:r>
          </w:p>
        </w:tc>
        <w:tc>
          <w:tcPr>
            <w:tcW w:w="900" w:type="dxa"/>
            <w:vAlign w:val="center"/>
          </w:tcPr>
          <w:p w14:paraId="36A50825" w14:textId="355BD226" w:rsidR="00022834" w:rsidRPr="00022834" w:rsidRDefault="00022834" w:rsidP="00022834">
            <w:pPr>
              <w:jc w:val="center"/>
              <w:rPr>
                <w:rFonts w:ascii="Sylfaen" w:hAnsi="Sylfaen"/>
                <w:sz w:val="18"/>
                <w:szCs w:val="18"/>
                <w:lang w:val="en-US"/>
              </w:rPr>
            </w:pPr>
            <w:r>
              <w:rPr>
                <w:rFonts w:ascii="Sylfaen" w:hAnsi="Sylfaen"/>
                <w:sz w:val="18"/>
                <w:szCs w:val="18"/>
                <w:lang w:val="en-US"/>
              </w:rPr>
              <w:t>9</w:t>
            </w:r>
          </w:p>
        </w:tc>
        <w:tc>
          <w:tcPr>
            <w:tcW w:w="900" w:type="dxa"/>
            <w:vAlign w:val="center"/>
          </w:tcPr>
          <w:p w14:paraId="74363C58" w14:textId="28EE6C8A"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100.0</w:t>
            </w:r>
          </w:p>
        </w:tc>
        <w:tc>
          <w:tcPr>
            <w:tcW w:w="900" w:type="dxa"/>
            <w:vAlign w:val="center"/>
          </w:tcPr>
          <w:p w14:paraId="5FB5F20E" w14:textId="0D5AAF59" w:rsidR="00022834" w:rsidRPr="00CF1724" w:rsidRDefault="00022834" w:rsidP="00022834">
            <w:pPr>
              <w:jc w:val="center"/>
              <w:rPr>
                <w:rFonts w:ascii="Sylfaen" w:hAnsi="Sylfaen"/>
                <w:sz w:val="18"/>
                <w:szCs w:val="18"/>
                <w:lang w:val="hy-AM"/>
              </w:rPr>
            </w:pPr>
            <w:r>
              <w:rPr>
                <w:rFonts w:ascii="Sylfaen" w:hAnsi="Sylfaen"/>
                <w:sz w:val="18"/>
                <w:szCs w:val="18"/>
                <w:lang w:val="hy-AM"/>
              </w:rPr>
              <w:t>75.0</w:t>
            </w:r>
          </w:p>
        </w:tc>
      </w:tr>
    </w:tbl>
    <w:p w14:paraId="3096302F" w14:textId="77777777" w:rsidR="00C61DA7" w:rsidRPr="00CF1724" w:rsidRDefault="00C61DA7" w:rsidP="00EB6A72">
      <w:pPr>
        <w:pStyle w:val="Heading1"/>
        <w:numPr>
          <w:ilvl w:val="0"/>
          <w:numId w:val="0"/>
        </w:numPr>
        <w:rPr>
          <w:rFonts w:ascii="Sylfaen" w:hAnsi="Sylfaen"/>
          <w:b/>
          <w:bCs/>
          <w:i/>
          <w:iCs/>
          <w:szCs w:val="24"/>
          <w:lang w:val="hy-AM"/>
        </w:rPr>
      </w:pPr>
    </w:p>
    <w:p w14:paraId="0CC33D17" w14:textId="77777777" w:rsidR="00C61DA7" w:rsidRPr="00CF1724" w:rsidRDefault="00C61DA7" w:rsidP="00365A16">
      <w:pPr>
        <w:pStyle w:val="BodyText"/>
        <w:jc w:val="center"/>
        <w:rPr>
          <w:rFonts w:ascii="Sylfaen" w:hAnsi="Sylfaen"/>
          <w:b/>
          <w:sz w:val="26"/>
          <w:szCs w:val="26"/>
          <w:lang w:val="hy-AM"/>
        </w:rPr>
      </w:pPr>
      <w:r w:rsidRPr="00CF1724">
        <w:rPr>
          <w:rFonts w:ascii="Sylfaen" w:hAnsi="Sylfaen"/>
          <w:b/>
          <w:sz w:val="26"/>
          <w:szCs w:val="26"/>
          <w:lang w:val="hy-AM"/>
        </w:rPr>
        <w:t xml:space="preserve">«Դիլիջան համայնքի կոմունալ սպասարկում և լուսավորություն» </w:t>
      </w:r>
      <w:r w:rsidRPr="00CF1724">
        <w:rPr>
          <w:rFonts w:ascii="Sylfaen" w:hAnsi="Sylfaen"/>
          <w:b/>
          <w:sz w:val="26"/>
          <w:szCs w:val="26"/>
          <w:lang w:val="hy-AM"/>
        </w:rPr>
        <w:br/>
        <w:t>համայնքային ոչ առևտրային կազմակերպություն</w:t>
      </w: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8A6FB7" w:rsidRPr="00CF1724" w14:paraId="573D6465" w14:textId="77777777" w:rsidTr="00FF1C85">
        <w:trPr>
          <w:trHeight w:val="465"/>
        </w:trPr>
        <w:tc>
          <w:tcPr>
            <w:tcW w:w="468" w:type="dxa"/>
            <w:vMerge w:val="restart"/>
            <w:shd w:val="clear" w:color="auto" w:fill="D9D9D9"/>
            <w:vAlign w:val="center"/>
          </w:tcPr>
          <w:p w14:paraId="390B4FCE"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Հ</w:t>
            </w:r>
            <w:r w:rsidRPr="00CF1724">
              <w:rPr>
                <w:rFonts w:ascii="Sylfaen" w:hAnsi="Sylfaen" w:cs="Arial"/>
                <w:b/>
                <w:bCs/>
                <w:sz w:val="18"/>
                <w:szCs w:val="18"/>
                <w:lang w:val="hy-AM" w:eastAsia="ru-RU"/>
              </w:rPr>
              <w:t>/</w:t>
            </w:r>
            <w:r w:rsidRPr="00CF1724">
              <w:rPr>
                <w:rFonts w:ascii="Sylfaen" w:hAnsi="Sylfaen" w:cs="Sylfaen"/>
                <w:b/>
                <w:bCs/>
                <w:sz w:val="18"/>
                <w:szCs w:val="18"/>
                <w:lang w:val="hy-AM" w:eastAsia="ru-RU"/>
              </w:rPr>
              <w:t>հ</w:t>
            </w:r>
          </w:p>
        </w:tc>
        <w:tc>
          <w:tcPr>
            <w:tcW w:w="4770" w:type="dxa"/>
            <w:vMerge w:val="restart"/>
            <w:shd w:val="clear" w:color="auto" w:fill="D9D9D9"/>
            <w:vAlign w:val="center"/>
          </w:tcPr>
          <w:p w14:paraId="02017160" w14:textId="77777777" w:rsidR="008A6FB7" w:rsidRPr="00CF1724" w:rsidRDefault="008A6FB7" w:rsidP="008A6FB7">
            <w:pPr>
              <w:jc w:val="center"/>
              <w:rPr>
                <w:rFonts w:ascii="Sylfaen" w:hAnsi="Sylfaen" w:cs="Arial"/>
                <w:b/>
                <w:bCs/>
                <w:sz w:val="18"/>
                <w:szCs w:val="18"/>
                <w:lang w:val="hy-AM" w:eastAsia="ru-RU"/>
              </w:rPr>
            </w:pPr>
            <w:r w:rsidRPr="00CF1724">
              <w:rPr>
                <w:rFonts w:ascii="Sylfaen" w:hAnsi="Sylfaen" w:cs="Sylfaen"/>
                <w:b/>
                <w:bCs/>
                <w:sz w:val="18"/>
                <w:szCs w:val="18"/>
                <w:lang w:val="hy-AM" w:eastAsia="ru-RU"/>
              </w:rPr>
              <w:t>ՑՈՒՑԱՆԻՇԻ</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ԱՆՎԱՆՈՒՄԸ</w:t>
            </w:r>
          </w:p>
        </w:tc>
        <w:tc>
          <w:tcPr>
            <w:tcW w:w="900" w:type="dxa"/>
            <w:vMerge w:val="restart"/>
            <w:shd w:val="clear" w:color="auto" w:fill="D9D9D9"/>
            <w:vAlign w:val="center"/>
          </w:tcPr>
          <w:p w14:paraId="0C6713B2" w14:textId="728FE6FC"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փաստ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696B4065" w14:textId="4F41E554"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հաստ</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2926462" w14:textId="7447A2EE"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կանխ</w:t>
            </w:r>
            <w:r w:rsidRPr="00CF1724">
              <w:rPr>
                <w:rFonts w:ascii="Sylfaen" w:hAnsi="Sylfaen" w:cs="Arial"/>
                <w:b/>
                <w:bCs/>
                <w:sz w:val="18"/>
                <w:szCs w:val="18"/>
                <w:lang w:val="hy-AM" w:eastAsia="ru-RU"/>
              </w:rPr>
              <w:t>.</w:t>
            </w:r>
          </w:p>
        </w:tc>
        <w:tc>
          <w:tcPr>
            <w:tcW w:w="900" w:type="dxa"/>
            <w:vMerge w:val="restart"/>
            <w:shd w:val="clear" w:color="auto" w:fill="D9D9D9"/>
            <w:vAlign w:val="center"/>
          </w:tcPr>
          <w:p w14:paraId="5521DE44" w14:textId="3DBDCF69"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17</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c>
          <w:tcPr>
            <w:tcW w:w="900" w:type="dxa"/>
            <w:vMerge w:val="restart"/>
            <w:shd w:val="clear" w:color="auto" w:fill="D9D9D9"/>
            <w:vAlign w:val="center"/>
          </w:tcPr>
          <w:p w14:paraId="0F58A84E" w14:textId="3EA74791" w:rsidR="008A6FB7" w:rsidRPr="00CF1724" w:rsidRDefault="008A6FB7" w:rsidP="008A6FB7">
            <w:pPr>
              <w:jc w:val="center"/>
              <w:rPr>
                <w:rFonts w:ascii="Sylfaen" w:hAnsi="Sylfaen" w:cs="Arial"/>
                <w:b/>
                <w:bCs/>
                <w:sz w:val="18"/>
                <w:szCs w:val="18"/>
                <w:lang w:val="hy-AM" w:eastAsia="ru-RU"/>
              </w:rPr>
            </w:pPr>
            <w:r w:rsidRPr="00CF1724">
              <w:rPr>
                <w:rFonts w:ascii="Sylfaen" w:hAnsi="Sylfaen" w:cs="Arial"/>
                <w:b/>
                <w:bCs/>
                <w:sz w:val="18"/>
                <w:szCs w:val="18"/>
                <w:lang w:val="hy-AM" w:eastAsia="ru-RU"/>
              </w:rPr>
              <w:t>20</w:t>
            </w:r>
            <w:r>
              <w:rPr>
                <w:rFonts w:ascii="Sylfaen" w:hAnsi="Sylfaen" w:cs="Arial"/>
                <w:b/>
                <w:bCs/>
                <w:sz w:val="18"/>
                <w:szCs w:val="18"/>
                <w:lang w:val="hy-AM" w:eastAsia="ru-RU"/>
              </w:rPr>
              <w:t>19</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20</w:t>
            </w:r>
            <w:r>
              <w:rPr>
                <w:rFonts w:ascii="Sylfaen" w:hAnsi="Sylfaen" w:cs="Arial"/>
                <w:b/>
                <w:bCs/>
                <w:sz w:val="18"/>
                <w:szCs w:val="18"/>
                <w:lang w:val="hy-AM" w:eastAsia="ru-RU"/>
              </w:rPr>
              <w:t>18</w:t>
            </w:r>
            <w:r w:rsidRPr="00CF1724">
              <w:rPr>
                <w:rFonts w:ascii="Sylfaen" w:hAnsi="Sylfaen" w:cs="Sylfaen"/>
                <w:b/>
                <w:bCs/>
                <w:sz w:val="18"/>
                <w:szCs w:val="18"/>
                <w:lang w:val="hy-AM" w:eastAsia="ru-RU"/>
              </w:rPr>
              <w:t>թ</w:t>
            </w:r>
            <w:r w:rsidRPr="00CF1724">
              <w:rPr>
                <w:rFonts w:ascii="Sylfaen" w:hAnsi="Sylfaen" w:cs="Arial"/>
                <w:b/>
                <w:bCs/>
                <w:sz w:val="18"/>
                <w:szCs w:val="18"/>
                <w:lang w:val="hy-AM" w:eastAsia="ru-RU"/>
              </w:rPr>
              <w:t xml:space="preserve">. </w:t>
            </w:r>
            <w:r w:rsidRPr="00CF1724">
              <w:rPr>
                <w:rFonts w:ascii="Sylfaen" w:hAnsi="Sylfaen" w:cs="Sylfaen"/>
                <w:b/>
                <w:bCs/>
                <w:sz w:val="18"/>
                <w:szCs w:val="18"/>
                <w:lang w:val="hy-AM" w:eastAsia="ru-RU"/>
              </w:rPr>
              <w:t>նկատ</w:t>
            </w:r>
            <w:r w:rsidRPr="00CF1724">
              <w:rPr>
                <w:rFonts w:ascii="Sylfaen" w:hAnsi="Sylfaen" w:cs="Arial"/>
                <w:b/>
                <w:bCs/>
                <w:sz w:val="18"/>
                <w:szCs w:val="18"/>
                <w:lang w:val="hy-AM" w:eastAsia="ru-RU"/>
              </w:rPr>
              <w:t>.  %</w:t>
            </w:r>
          </w:p>
        </w:tc>
      </w:tr>
      <w:tr w:rsidR="00365A16" w:rsidRPr="00CF1724" w14:paraId="5E063440" w14:textId="77777777" w:rsidTr="00FF1C85">
        <w:trPr>
          <w:trHeight w:val="255"/>
        </w:trPr>
        <w:tc>
          <w:tcPr>
            <w:tcW w:w="468" w:type="dxa"/>
            <w:vMerge/>
            <w:vAlign w:val="center"/>
          </w:tcPr>
          <w:p w14:paraId="69414909" w14:textId="77777777" w:rsidR="00C61DA7" w:rsidRPr="00CF1724" w:rsidRDefault="00C61DA7" w:rsidP="00FF1C85">
            <w:pPr>
              <w:jc w:val="center"/>
              <w:rPr>
                <w:rFonts w:ascii="Sylfaen" w:hAnsi="Sylfaen" w:cs="Arial"/>
                <w:b/>
                <w:bCs/>
                <w:sz w:val="18"/>
                <w:szCs w:val="18"/>
                <w:lang w:val="hy-AM" w:eastAsia="ru-RU"/>
              </w:rPr>
            </w:pPr>
          </w:p>
        </w:tc>
        <w:tc>
          <w:tcPr>
            <w:tcW w:w="4770" w:type="dxa"/>
            <w:vMerge/>
            <w:vAlign w:val="center"/>
          </w:tcPr>
          <w:p w14:paraId="089BD004"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5C87D296"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61A6B9FA"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5439A4D4"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42754044" w14:textId="77777777" w:rsidR="00C61DA7" w:rsidRPr="00CF1724" w:rsidRDefault="00C61DA7" w:rsidP="00FF1C85">
            <w:pPr>
              <w:jc w:val="center"/>
              <w:rPr>
                <w:rFonts w:ascii="Sylfaen" w:hAnsi="Sylfaen" w:cs="Arial"/>
                <w:b/>
                <w:bCs/>
                <w:sz w:val="18"/>
                <w:szCs w:val="18"/>
                <w:lang w:val="hy-AM" w:eastAsia="ru-RU"/>
              </w:rPr>
            </w:pPr>
          </w:p>
        </w:tc>
        <w:tc>
          <w:tcPr>
            <w:tcW w:w="900" w:type="dxa"/>
            <w:vMerge/>
            <w:vAlign w:val="center"/>
          </w:tcPr>
          <w:p w14:paraId="272F5615" w14:textId="77777777" w:rsidR="00C61DA7" w:rsidRPr="00CF1724" w:rsidRDefault="00C61DA7" w:rsidP="00FF1C85">
            <w:pPr>
              <w:jc w:val="center"/>
              <w:rPr>
                <w:rFonts w:ascii="Sylfaen" w:hAnsi="Sylfaen" w:cs="Arial"/>
                <w:b/>
                <w:bCs/>
                <w:sz w:val="18"/>
                <w:szCs w:val="18"/>
                <w:lang w:val="hy-AM" w:eastAsia="ru-RU"/>
              </w:rPr>
            </w:pPr>
          </w:p>
        </w:tc>
      </w:tr>
      <w:tr w:rsidR="00022834" w:rsidRPr="00CF1724" w14:paraId="0C8DFB01" w14:textId="77777777" w:rsidTr="00FF1C85">
        <w:trPr>
          <w:trHeight w:val="285"/>
        </w:trPr>
        <w:tc>
          <w:tcPr>
            <w:tcW w:w="468" w:type="dxa"/>
            <w:vAlign w:val="center"/>
          </w:tcPr>
          <w:p w14:paraId="2F0F662D" w14:textId="77777777" w:rsidR="00022834" w:rsidRPr="00CF1724" w:rsidRDefault="00022834" w:rsidP="00022834">
            <w:pPr>
              <w:numPr>
                <w:ilvl w:val="0"/>
                <w:numId w:val="33"/>
              </w:numPr>
              <w:ind w:hanging="1416"/>
              <w:rPr>
                <w:rFonts w:ascii="Sylfaen" w:hAnsi="Sylfaen"/>
                <w:sz w:val="18"/>
                <w:szCs w:val="18"/>
                <w:lang w:val="hy-AM"/>
              </w:rPr>
            </w:pPr>
          </w:p>
        </w:tc>
        <w:tc>
          <w:tcPr>
            <w:tcW w:w="4770" w:type="dxa"/>
            <w:vAlign w:val="center"/>
          </w:tcPr>
          <w:p w14:paraId="7CCF878A" w14:textId="77777777" w:rsidR="00022834" w:rsidRPr="00CF1724" w:rsidRDefault="00022834" w:rsidP="00022834">
            <w:pPr>
              <w:rPr>
                <w:rFonts w:ascii="Sylfaen" w:hAnsi="Sylfaen"/>
                <w:sz w:val="18"/>
                <w:szCs w:val="18"/>
                <w:lang w:val="hy-AM"/>
              </w:rPr>
            </w:pPr>
            <w:r w:rsidRPr="00CF1724">
              <w:rPr>
                <w:rFonts w:ascii="Sylfaen" w:hAnsi="Sylfaen" w:cs="Sylfaen"/>
                <w:sz w:val="18"/>
                <w:szCs w:val="18"/>
                <w:lang w:val="hy-AM"/>
              </w:rPr>
              <w:t>Հաստիքների միջին տարեկան ցուցակային ընդհանուր թվաքանակը</w:t>
            </w:r>
          </w:p>
        </w:tc>
        <w:tc>
          <w:tcPr>
            <w:tcW w:w="900" w:type="dxa"/>
            <w:vAlign w:val="center"/>
          </w:tcPr>
          <w:p w14:paraId="408FA601" w14:textId="31D5A858"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46</w:t>
            </w:r>
          </w:p>
        </w:tc>
        <w:tc>
          <w:tcPr>
            <w:tcW w:w="900" w:type="dxa"/>
            <w:vAlign w:val="center"/>
          </w:tcPr>
          <w:p w14:paraId="61E04B5A" w14:textId="0655A8A9"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23.5</w:t>
            </w:r>
          </w:p>
        </w:tc>
        <w:tc>
          <w:tcPr>
            <w:tcW w:w="900" w:type="dxa"/>
            <w:vAlign w:val="center"/>
          </w:tcPr>
          <w:p w14:paraId="74B7B779" w14:textId="0BFC7F6B" w:rsidR="00022834" w:rsidRPr="00CF1724" w:rsidRDefault="00022834" w:rsidP="00022834">
            <w:pPr>
              <w:jc w:val="center"/>
              <w:rPr>
                <w:rFonts w:ascii="Sylfaen" w:hAnsi="Sylfaen"/>
                <w:sz w:val="18"/>
                <w:szCs w:val="18"/>
                <w:lang w:val="hy-AM"/>
              </w:rPr>
            </w:pPr>
            <w:r>
              <w:rPr>
                <w:rFonts w:ascii="Sylfaen" w:hAnsi="Sylfaen"/>
                <w:sz w:val="18"/>
                <w:szCs w:val="18"/>
                <w:lang w:val="hy-AM"/>
              </w:rPr>
              <w:t>30.5</w:t>
            </w:r>
          </w:p>
        </w:tc>
        <w:tc>
          <w:tcPr>
            <w:tcW w:w="900" w:type="dxa"/>
            <w:vAlign w:val="center"/>
          </w:tcPr>
          <w:p w14:paraId="47069FDB" w14:textId="5BB8BF9B"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51.0</w:t>
            </w:r>
          </w:p>
        </w:tc>
        <w:tc>
          <w:tcPr>
            <w:tcW w:w="900" w:type="dxa"/>
            <w:vAlign w:val="center"/>
          </w:tcPr>
          <w:p w14:paraId="642F7AFC" w14:textId="647E3499" w:rsidR="00022834" w:rsidRPr="00CF1724" w:rsidRDefault="00022834" w:rsidP="00022834">
            <w:pPr>
              <w:jc w:val="center"/>
              <w:rPr>
                <w:rFonts w:ascii="Sylfaen" w:hAnsi="Sylfaen"/>
                <w:sz w:val="18"/>
                <w:szCs w:val="18"/>
                <w:lang w:val="hy-AM"/>
              </w:rPr>
            </w:pPr>
            <w:r>
              <w:rPr>
                <w:rFonts w:ascii="Sylfaen" w:hAnsi="Sylfaen"/>
                <w:sz w:val="18"/>
                <w:szCs w:val="18"/>
                <w:lang w:val="hy-AM"/>
              </w:rPr>
              <w:t>129.8</w:t>
            </w:r>
          </w:p>
        </w:tc>
      </w:tr>
      <w:tr w:rsidR="00022834" w:rsidRPr="00CF1724" w14:paraId="0BF3FC5B" w14:textId="77777777" w:rsidTr="00FF1C85">
        <w:trPr>
          <w:trHeight w:val="285"/>
        </w:trPr>
        <w:tc>
          <w:tcPr>
            <w:tcW w:w="468" w:type="dxa"/>
            <w:vAlign w:val="center"/>
          </w:tcPr>
          <w:p w14:paraId="3DE30697" w14:textId="77777777" w:rsidR="00022834" w:rsidRPr="00CF1724" w:rsidRDefault="00022834" w:rsidP="00022834">
            <w:pPr>
              <w:numPr>
                <w:ilvl w:val="0"/>
                <w:numId w:val="33"/>
              </w:numPr>
              <w:ind w:hanging="1416"/>
              <w:rPr>
                <w:rFonts w:ascii="Sylfaen" w:hAnsi="Sylfaen"/>
                <w:sz w:val="18"/>
                <w:szCs w:val="18"/>
                <w:lang w:val="hy-AM"/>
              </w:rPr>
            </w:pPr>
          </w:p>
        </w:tc>
        <w:tc>
          <w:tcPr>
            <w:tcW w:w="4770" w:type="dxa"/>
            <w:vAlign w:val="center"/>
          </w:tcPr>
          <w:p w14:paraId="4980B5A8"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Տարեկան աշխատավարձի ֆոնդը (հազար դրամ)</w:t>
            </w:r>
          </w:p>
        </w:tc>
        <w:tc>
          <w:tcPr>
            <w:tcW w:w="900" w:type="dxa"/>
            <w:vAlign w:val="center"/>
          </w:tcPr>
          <w:p w14:paraId="69C5CFF6" w14:textId="2AF79503"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52596.0</w:t>
            </w:r>
          </w:p>
        </w:tc>
        <w:tc>
          <w:tcPr>
            <w:tcW w:w="900" w:type="dxa"/>
            <w:vAlign w:val="center"/>
          </w:tcPr>
          <w:p w14:paraId="64C7F9B7" w14:textId="183F1A4F"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29124.0</w:t>
            </w:r>
          </w:p>
        </w:tc>
        <w:tc>
          <w:tcPr>
            <w:tcW w:w="900" w:type="dxa"/>
            <w:vAlign w:val="center"/>
          </w:tcPr>
          <w:p w14:paraId="66C3CA27" w14:textId="559160A0" w:rsidR="00022834" w:rsidRPr="00022834" w:rsidRDefault="00022834" w:rsidP="00022834">
            <w:pPr>
              <w:jc w:val="center"/>
              <w:rPr>
                <w:rFonts w:ascii="Sylfaen" w:hAnsi="Sylfaen"/>
                <w:sz w:val="18"/>
                <w:szCs w:val="18"/>
                <w:lang w:val="en-US"/>
              </w:rPr>
            </w:pPr>
            <w:r>
              <w:rPr>
                <w:rFonts w:ascii="Sylfaen" w:hAnsi="Sylfaen"/>
                <w:sz w:val="18"/>
                <w:szCs w:val="18"/>
                <w:lang w:val="en-US"/>
              </w:rPr>
              <w:t>40548.0</w:t>
            </w:r>
          </w:p>
        </w:tc>
        <w:tc>
          <w:tcPr>
            <w:tcW w:w="900" w:type="dxa"/>
            <w:vAlign w:val="center"/>
          </w:tcPr>
          <w:p w14:paraId="002F30DC" w14:textId="3CC957E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55.3</w:t>
            </w:r>
          </w:p>
        </w:tc>
        <w:tc>
          <w:tcPr>
            <w:tcW w:w="900" w:type="dxa"/>
            <w:vAlign w:val="center"/>
          </w:tcPr>
          <w:p w14:paraId="2D72109C" w14:textId="29A1F78F" w:rsidR="00022834" w:rsidRPr="00CF1724" w:rsidRDefault="00022834" w:rsidP="00022834">
            <w:pPr>
              <w:jc w:val="center"/>
              <w:rPr>
                <w:rFonts w:ascii="Sylfaen" w:hAnsi="Sylfaen"/>
                <w:sz w:val="18"/>
                <w:szCs w:val="18"/>
                <w:lang w:val="hy-AM"/>
              </w:rPr>
            </w:pPr>
            <w:r>
              <w:rPr>
                <w:rFonts w:ascii="Sylfaen" w:hAnsi="Sylfaen"/>
                <w:sz w:val="18"/>
                <w:szCs w:val="18"/>
                <w:lang w:val="hy-AM"/>
              </w:rPr>
              <w:t>139.2</w:t>
            </w:r>
          </w:p>
        </w:tc>
      </w:tr>
      <w:tr w:rsidR="00022834" w:rsidRPr="00CF1724" w14:paraId="30D42E72" w14:textId="77777777" w:rsidTr="00FF1C85">
        <w:trPr>
          <w:trHeight w:val="285"/>
        </w:trPr>
        <w:tc>
          <w:tcPr>
            <w:tcW w:w="468" w:type="dxa"/>
            <w:vAlign w:val="center"/>
          </w:tcPr>
          <w:p w14:paraId="2A24DC18" w14:textId="77777777" w:rsidR="00022834" w:rsidRPr="00CF1724" w:rsidRDefault="00022834" w:rsidP="00022834">
            <w:pPr>
              <w:numPr>
                <w:ilvl w:val="0"/>
                <w:numId w:val="33"/>
              </w:numPr>
              <w:ind w:hanging="1416"/>
              <w:rPr>
                <w:rFonts w:ascii="Sylfaen" w:hAnsi="Sylfaen"/>
                <w:sz w:val="18"/>
                <w:szCs w:val="18"/>
                <w:lang w:val="hy-AM"/>
              </w:rPr>
            </w:pPr>
          </w:p>
        </w:tc>
        <w:tc>
          <w:tcPr>
            <w:tcW w:w="4770" w:type="dxa"/>
            <w:vAlign w:val="center"/>
          </w:tcPr>
          <w:p w14:paraId="631C3E90" w14:textId="77777777" w:rsidR="00022834" w:rsidRPr="00CF1724" w:rsidRDefault="00022834" w:rsidP="00022834">
            <w:pPr>
              <w:rPr>
                <w:rFonts w:ascii="Sylfaen" w:hAnsi="Sylfaen"/>
                <w:sz w:val="18"/>
                <w:szCs w:val="18"/>
                <w:lang w:val="hy-AM"/>
              </w:rPr>
            </w:pPr>
            <w:r w:rsidRPr="00CF1724">
              <w:rPr>
                <w:rFonts w:ascii="Sylfaen" w:hAnsi="Sylfaen"/>
                <w:sz w:val="18"/>
                <w:szCs w:val="18"/>
                <w:lang w:val="hy-AM"/>
              </w:rPr>
              <w:t>Փաստացի աշխատողների (զբաղեցրած հաստիքների) միջին տարեկան ցուցակային թվաքանակը</w:t>
            </w:r>
          </w:p>
        </w:tc>
        <w:tc>
          <w:tcPr>
            <w:tcW w:w="900" w:type="dxa"/>
            <w:vAlign w:val="center"/>
          </w:tcPr>
          <w:p w14:paraId="4D98FCD8" w14:textId="1EE088E2"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46</w:t>
            </w:r>
          </w:p>
        </w:tc>
        <w:tc>
          <w:tcPr>
            <w:tcW w:w="900" w:type="dxa"/>
            <w:vAlign w:val="center"/>
          </w:tcPr>
          <w:p w14:paraId="0128BED8" w14:textId="5FCAAE7D"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27</w:t>
            </w:r>
          </w:p>
        </w:tc>
        <w:tc>
          <w:tcPr>
            <w:tcW w:w="900" w:type="dxa"/>
            <w:vAlign w:val="center"/>
          </w:tcPr>
          <w:p w14:paraId="132E05D1" w14:textId="4A95209A" w:rsidR="00022834" w:rsidRPr="00CF1724" w:rsidRDefault="00022834" w:rsidP="00022834">
            <w:pPr>
              <w:jc w:val="center"/>
              <w:rPr>
                <w:rFonts w:ascii="Sylfaen" w:hAnsi="Sylfaen"/>
                <w:sz w:val="18"/>
                <w:szCs w:val="18"/>
                <w:lang w:val="hy-AM"/>
              </w:rPr>
            </w:pPr>
            <w:r>
              <w:rPr>
                <w:rFonts w:ascii="Sylfaen" w:hAnsi="Sylfaen"/>
                <w:sz w:val="18"/>
                <w:szCs w:val="18"/>
                <w:lang w:val="hy-AM"/>
              </w:rPr>
              <w:t>31</w:t>
            </w:r>
          </w:p>
        </w:tc>
        <w:tc>
          <w:tcPr>
            <w:tcW w:w="900" w:type="dxa"/>
            <w:vAlign w:val="center"/>
          </w:tcPr>
          <w:p w14:paraId="67A1CFE2" w14:textId="2FD239AF" w:rsidR="00022834" w:rsidRPr="00CF1724" w:rsidRDefault="00022834" w:rsidP="00022834">
            <w:pPr>
              <w:jc w:val="center"/>
              <w:rPr>
                <w:rFonts w:ascii="Sylfaen" w:hAnsi="Sylfaen"/>
                <w:sz w:val="18"/>
                <w:szCs w:val="18"/>
                <w:lang w:val="hy-AM"/>
              </w:rPr>
            </w:pPr>
            <w:r w:rsidRPr="00CF1724">
              <w:rPr>
                <w:rFonts w:ascii="Sylfaen" w:hAnsi="Sylfaen"/>
                <w:sz w:val="18"/>
                <w:szCs w:val="18"/>
                <w:lang w:val="hy-AM"/>
              </w:rPr>
              <w:t>58.6</w:t>
            </w:r>
          </w:p>
        </w:tc>
        <w:tc>
          <w:tcPr>
            <w:tcW w:w="900" w:type="dxa"/>
            <w:vAlign w:val="center"/>
          </w:tcPr>
          <w:p w14:paraId="45B0F5D8" w14:textId="16A6B3FA" w:rsidR="00022834" w:rsidRPr="00CF1724" w:rsidRDefault="00022834" w:rsidP="00022834">
            <w:pPr>
              <w:jc w:val="center"/>
              <w:rPr>
                <w:rFonts w:ascii="Sylfaen" w:hAnsi="Sylfaen"/>
                <w:sz w:val="18"/>
                <w:szCs w:val="18"/>
                <w:lang w:val="hy-AM"/>
              </w:rPr>
            </w:pPr>
            <w:r>
              <w:rPr>
                <w:rFonts w:ascii="Sylfaen" w:hAnsi="Sylfaen"/>
                <w:sz w:val="18"/>
                <w:szCs w:val="18"/>
                <w:lang w:val="hy-AM"/>
              </w:rPr>
              <w:t>114.8</w:t>
            </w:r>
          </w:p>
        </w:tc>
      </w:tr>
    </w:tbl>
    <w:p w14:paraId="5706901F" w14:textId="77777777" w:rsidR="00EB6A72" w:rsidRPr="00CF1724" w:rsidRDefault="00376A0A" w:rsidP="00EB6A72">
      <w:pPr>
        <w:pStyle w:val="Heading1"/>
        <w:numPr>
          <w:ilvl w:val="0"/>
          <w:numId w:val="0"/>
        </w:numPr>
        <w:rPr>
          <w:rFonts w:ascii="Sylfaen" w:hAnsi="Sylfaen" w:cs="Sylfaen"/>
          <w:b/>
          <w:sz w:val="32"/>
          <w:lang w:val="hy-AM"/>
        </w:rPr>
      </w:pPr>
      <w:r w:rsidRPr="00CF1724">
        <w:rPr>
          <w:rFonts w:ascii="Sylfaen" w:hAnsi="Sylfaen"/>
          <w:b/>
          <w:bCs/>
          <w:i/>
          <w:iCs/>
          <w:color w:val="538135"/>
          <w:szCs w:val="24"/>
          <w:lang w:val="hy-AM"/>
        </w:rPr>
        <w:br w:type="page"/>
      </w:r>
      <w:bookmarkStart w:id="16" w:name="_Toc504677468"/>
      <w:r w:rsidR="00EB6A72" w:rsidRPr="00CF1724">
        <w:rPr>
          <w:rFonts w:ascii="Sylfaen" w:hAnsi="Sylfaen" w:cs="Sylfaen"/>
          <w:b/>
          <w:sz w:val="32"/>
          <w:lang w:val="hy-AM"/>
        </w:rPr>
        <w:lastRenderedPageBreak/>
        <w:t>Բ. ՀԱՄԱՅՆՔԻ ԲՅՈՒՋԵԻ ՄԱՍԻՆ ՀԱՄԱՅՆՔԻ ԱՎԱԳԱՆՈՒ ՈՐՈՇ</w:t>
      </w:r>
      <w:r w:rsidR="00D11844" w:rsidRPr="00CF1724">
        <w:rPr>
          <w:rFonts w:ascii="Sylfaen" w:hAnsi="Sylfaen" w:cs="Sylfaen"/>
          <w:b/>
          <w:sz w:val="32"/>
          <w:lang w:val="hy-AM"/>
        </w:rPr>
        <w:t>ՈՒՄ</w:t>
      </w:r>
      <w:bookmarkEnd w:id="16"/>
    </w:p>
    <w:p w14:paraId="31D3E4C2" w14:textId="77777777" w:rsidR="00EB6A72" w:rsidRPr="00CF1724" w:rsidRDefault="00365A16" w:rsidP="00F11939">
      <w:pPr>
        <w:jc w:val="right"/>
        <w:rPr>
          <w:rFonts w:ascii="Sylfaen" w:hAnsi="Sylfaen"/>
          <w:b/>
          <w:bCs/>
          <w:i/>
          <w:iCs/>
          <w:color w:val="538135"/>
          <w:sz w:val="18"/>
          <w:szCs w:val="24"/>
          <w:lang w:val="hy-AM"/>
        </w:rPr>
      </w:pPr>
      <w:r w:rsidRPr="00CF1724">
        <w:rPr>
          <w:noProof/>
          <w:color w:val="538135"/>
          <w:lang w:val="en-US"/>
        </w:rPr>
        <w:drawing>
          <wp:anchor distT="0" distB="0" distL="114300" distR="114300" simplePos="0" relativeHeight="251658752" behindDoc="0" locked="0" layoutInCell="1" allowOverlap="1" wp14:anchorId="5799DBE1" wp14:editId="44951AE2">
            <wp:simplePos x="0" y="0"/>
            <wp:positionH relativeFrom="margin">
              <wp:posOffset>2642870</wp:posOffset>
            </wp:positionH>
            <wp:positionV relativeFrom="margin">
              <wp:posOffset>537845</wp:posOffset>
            </wp:positionV>
            <wp:extent cx="754380" cy="684530"/>
            <wp:effectExtent l="0" t="0" r="7620" b="127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684530"/>
                    </a:xfrm>
                    <a:prstGeom prst="rect">
                      <a:avLst/>
                    </a:prstGeom>
                    <a:noFill/>
                  </pic:spPr>
                </pic:pic>
              </a:graphicData>
            </a:graphic>
            <wp14:sizeRelH relativeFrom="page">
              <wp14:pctWidth>0</wp14:pctWidth>
            </wp14:sizeRelH>
            <wp14:sizeRelV relativeFrom="page">
              <wp14:pctHeight>0</wp14:pctHeight>
            </wp14:sizeRelV>
          </wp:anchor>
        </w:drawing>
      </w:r>
    </w:p>
    <w:p w14:paraId="28FBA4BE" w14:textId="77777777" w:rsidR="00F11939" w:rsidRPr="00CF1724" w:rsidRDefault="00F11939" w:rsidP="00F11939">
      <w:pPr>
        <w:jc w:val="right"/>
        <w:rPr>
          <w:rFonts w:ascii="Sylfaen" w:hAnsi="Sylfaen"/>
          <w:b/>
          <w:color w:val="538135"/>
          <w:sz w:val="24"/>
          <w:lang w:val="hy-AM"/>
        </w:rPr>
      </w:pPr>
    </w:p>
    <w:p w14:paraId="58EBE4B0" w14:textId="77777777" w:rsidR="00F11939" w:rsidRPr="00CF1724" w:rsidRDefault="00F11939" w:rsidP="00F11939">
      <w:pPr>
        <w:jc w:val="center"/>
        <w:rPr>
          <w:rFonts w:ascii="Sylfaen" w:hAnsi="Sylfaen"/>
          <w:b/>
          <w:color w:val="538135"/>
          <w:sz w:val="24"/>
          <w:lang w:val="hy-AM"/>
        </w:rPr>
      </w:pPr>
    </w:p>
    <w:p w14:paraId="6CB121B4" w14:textId="77777777" w:rsidR="00F11939" w:rsidRPr="00CF1724" w:rsidRDefault="00F11939" w:rsidP="00F11939">
      <w:pPr>
        <w:jc w:val="center"/>
        <w:rPr>
          <w:rFonts w:ascii="Sylfaen" w:hAnsi="Sylfaen"/>
          <w:b/>
          <w:color w:val="538135"/>
          <w:sz w:val="10"/>
          <w:lang w:val="hy-AM"/>
        </w:rPr>
      </w:pPr>
    </w:p>
    <w:p w14:paraId="6266FA90" w14:textId="77777777" w:rsidR="00F11939" w:rsidRPr="00CF1724" w:rsidRDefault="00F11939" w:rsidP="00F11939">
      <w:pPr>
        <w:jc w:val="center"/>
        <w:rPr>
          <w:rFonts w:ascii="Sylfaen" w:hAnsi="Sylfaen"/>
          <w:b/>
          <w:color w:val="538135"/>
          <w:sz w:val="24"/>
          <w:lang w:val="hy-AM"/>
        </w:rPr>
      </w:pPr>
    </w:p>
    <w:p w14:paraId="23A7500A" w14:textId="77777777" w:rsidR="00F11939" w:rsidRPr="00CF1724" w:rsidRDefault="00F11939" w:rsidP="00F11939">
      <w:pPr>
        <w:jc w:val="center"/>
        <w:rPr>
          <w:rFonts w:ascii="Sylfaen" w:hAnsi="Sylfaen"/>
          <w:b/>
          <w:sz w:val="24"/>
          <w:lang w:val="hy-AM"/>
        </w:rPr>
      </w:pPr>
      <w:r w:rsidRPr="00CF1724">
        <w:rPr>
          <w:rFonts w:ascii="Sylfaen" w:hAnsi="Sylfaen"/>
          <w:b/>
          <w:sz w:val="24"/>
          <w:lang w:val="hy-AM"/>
        </w:rPr>
        <w:t>ՀԱՅԱՍ</w:t>
      </w:r>
      <w:r w:rsidR="0002212A" w:rsidRPr="00CF1724">
        <w:rPr>
          <w:rFonts w:ascii="Sylfaen" w:hAnsi="Sylfaen"/>
          <w:b/>
          <w:sz w:val="24"/>
          <w:lang w:val="hy-AM"/>
        </w:rPr>
        <w:t xml:space="preserve">ՏԱՆԻ ՀԱՆՐԱՊԵՏՈՒԹՅԱՆ  ԴԻԼԻՋԱՆ </w:t>
      </w:r>
      <w:r w:rsidRPr="00CF1724">
        <w:rPr>
          <w:rFonts w:ascii="Sylfaen" w:hAnsi="Sylfaen"/>
          <w:b/>
          <w:sz w:val="24"/>
          <w:lang w:val="hy-AM"/>
        </w:rPr>
        <w:t>ՀԱՄԱՅՆՔԻ ԱՎԱԳԱՆԻ</w:t>
      </w:r>
    </w:p>
    <w:p w14:paraId="64B64E6C" w14:textId="77777777" w:rsidR="00F11939" w:rsidRPr="00CF1724" w:rsidRDefault="00CB3C79" w:rsidP="00F11939">
      <w:pPr>
        <w:jc w:val="center"/>
        <w:rPr>
          <w:rFonts w:ascii="Sylfaen" w:hAnsi="Sylfaen"/>
          <w:b/>
          <w:color w:val="538135"/>
          <w:sz w:val="24"/>
          <w:lang w:val="hy-AM"/>
        </w:rPr>
      </w:pPr>
      <w:r w:rsidRPr="00CF1724">
        <w:rPr>
          <w:noProof/>
          <w:color w:val="538135"/>
          <w:lang w:val="en-US"/>
        </w:rPr>
        <mc:AlternateContent>
          <mc:Choice Requires="wps">
            <w:drawing>
              <wp:anchor distT="0" distB="0" distL="114300" distR="114300" simplePos="0" relativeHeight="251656704" behindDoc="0" locked="0" layoutInCell="1" allowOverlap="1" wp14:anchorId="27352945" wp14:editId="3D7CF563">
                <wp:simplePos x="0" y="0"/>
                <wp:positionH relativeFrom="column">
                  <wp:posOffset>18415</wp:posOffset>
                </wp:positionH>
                <wp:positionV relativeFrom="paragraph">
                  <wp:posOffset>144145</wp:posOffset>
                </wp:positionV>
                <wp:extent cx="6430010" cy="0"/>
                <wp:effectExtent l="13970" t="8890" r="13970" b="1016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1AC0C5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PbHA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"/>
            </w:pict>
          </mc:Fallback>
        </mc:AlternateContent>
      </w:r>
      <w:r w:rsidRPr="00CF1724">
        <w:rPr>
          <w:noProof/>
          <w:color w:val="538135"/>
          <w:lang w:val="en-US"/>
        </w:rPr>
        <mc:AlternateContent>
          <mc:Choice Requires="wps">
            <w:drawing>
              <wp:anchor distT="0" distB="0" distL="114300" distR="114300" simplePos="0" relativeHeight="251657728" behindDoc="0" locked="0" layoutInCell="1" allowOverlap="1" wp14:anchorId="7DDEAF14" wp14:editId="62EF837B">
                <wp:simplePos x="0" y="0"/>
                <wp:positionH relativeFrom="column">
                  <wp:posOffset>17145</wp:posOffset>
                </wp:positionH>
                <wp:positionV relativeFrom="paragraph">
                  <wp:posOffset>93345</wp:posOffset>
                </wp:positionV>
                <wp:extent cx="6430010" cy="0"/>
                <wp:effectExtent l="22225" t="24765" r="24765" b="228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8534699"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NJGw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" strokeweight="2.5pt"/>
            </w:pict>
          </mc:Fallback>
        </mc:AlternateContent>
      </w:r>
    </w:p>
    <w:p w14:paraId="40EB6751" w14:textId="77777777" w:rsidR="00F11939" w:rsidRPr="00CF1724" w:rsidRDefault="00F11939" w:rsidP="00F11939">
      <w:pPr>
        <w:rPr>
          <w:rFonts w:ascii="Sylfaen" w:hAnsi="Sylfaen"/>
          <w:sz w:val="18"/>
          <w:lang w:val="hy-AM"/>
        </w:rPr>
      </w:pPr>
      <w:r w:rsidRPr="00CF1724">
        <w:rPr>
          <w:rFonts w:ascii="Sylfaen" w:hAnsi="Sylfaen"/>
          <w:sz w:val="18"/>
          <w:lang w:val="hy-AM"/>
        </w:rPr>
        <w:t xml:space="preserve">Հայաստանի </w:t>
      </w:r>
      <w:r w:rsidR="0002212A" w:rsidRPr="00CF1724">
        <w:rPr>
          <w:rFonts w:ascii="Sylfaen" w:hAnsi="Sylfaen"/>
          <w:sz w:val="18"/>
          <w:lang w:val="hy-AM"/>
        </w:rPr>
        <w:t xml:space="preserve">Հանրապետության  Տավուշի </w:t>
      </w:r>
      <w:r w:rsidRPr="00CF1724">
        <w:rPr>
          <w:rFonts w:ascii="Sylfaen" w:hAnsi="Sylfaen"/>
          <w:sz w:val="18"/>
          <w:lang w:val="hy-AM"/>
        </w:rPr>
        <w:t xml:space="preserve"> մարզի </w:t>
      </w:r>
    </w:p>
    <w:p w14:paraId="21E75F5A" w14:textId="77777777" w:rsidR="00F11939" w:rsidRPr="00CF1724" w:rsidRDefault="0002212A" w:rsidP="00F11939">
      <w:pPr>
        <w:rPr>
          <w:rFonts w:ascii="Sylfaen" w:hAnsi="Sylfaen"/>
          <w:sz w:val="18"/>
          <w:lang w:val="hy-AM"/>
        </w:rPr>
      </w:pPr>
      <w:r w:rsidRPr="00CF1724">
        <w:rPr>
          <w:rFonts w:ascii="Sylfaen" w:hAnsi="Sylfaen"/>
          <w:sz w:val="18"/>
          <w:lang w:val="hy-AM"/>
        </w:rPr>
        <w:t>Դիլիջան համայնք, ք.Դիլիջան Մյասնիկյան 55, (+374268)-2-25-85</w:t>
      </w:r>
      <w:r w:rsidR="00F11939" w:rsidRPr="00CF1724">
        <w:rPr>
          <w:rFonts w:ascii="Sylfaen" w:hAnsi="Sylfaen"/>
          <w:sz w:val="18"/>
          <w:lang w:val="hy-AM"/>
        </w:rPr>
        <w:t xml:space="preserve">, </w:t>
      </w:r>
    </w:p>
    <w:p w14:paraId="4441B9C4" w14:textId="77777777" w:rsidR="0002212A" w:rsidRPr="00CF1724" w:rsidRDefault="0002212A" w:rsidP="00F11939">
      <w:pPr>
        <w:rPr>
          <w:rFonts w:ascii="Sylfaen" w:hAnsi="Sylfaen"/>
          <w:sz w:val="18"/>
          <w:lang w:val="hy-AM"/>
        </w:rPr>
      </w:pPr>
      <w:r w:rsidRPr="00CF1724">
        <w:rPr>
          <w:rFonts w:ascii="Sylfaen" w:hAnsi="Sylfaen"/>
          <w:sz w:val="18"/>
          <w:lang w:val="hy-AM"/>
        </w:rPr>
        <w:t>Dilijan1@yahoo.com</w:t>
      </w:r>
    </w:p>
    <w:p w14:paraId="28806547" w14:textId="77777777" w:rsidR="00F11939" w:rsidRPr="00CF1724" w:rsidRDefault="00F11939" w:rsidP="00F11939">
      <w:pPr>
        <w:jc w:val="right"/>
        <w:rPr>
          <w:rFonts w:ascii="Sylfaen" w:hAnsi="Sylfaen"/>
          <w:b/>
          <w:color w:val="538135"/>
          <w:sz w:val="24"/>
          <w:lang w:val="hy-AM"/>
        </w:rPr>
      </w:pPr>
    </w:p>
    <w:p w14:paraId="60BA1CCC" w14:textId="77777777" w:rsidR="00F11939" w:rsidRPr="00CF1724" w:rsidRDefault="00F11939" w:rsidP="00F11939">
      <w:pPr>
        <w:jc w:val="center"/>
        <w:rPr>
          <w:rFonts w:ascii="Sylfaen" w:hAnsi="Sylfaen"/>
          <w:b/>
          <w:color w:val="538135"/>
          <w:sz w:val="6"/>
          <w:lang w:val="hy-AM"/>
        </w:rPr>
      </w:pPr>
    </w:p>
    <w:p w14:paraId="5EEFAD4D" w14:textId="77777777" w:rsidR="00F11939" w:rsidRPr="00CF1724" w:rsidRDefault="00F11939" w:rsidP="00F11939">
      <w:pPr>
        <w:jc w:val="center"/>
        <w:rPr>
          <w:rFonts w:ascii="Sylfaen" w:hAnsi="Sylfaen"/>
          <w:b/>
          <w:sz w:val="26"/>
          <w:szCs w:val="26"/>
          <w:lang w:val="hy-AM"/>
        </w:rPr>
      </w:pPr>
      <w:r w:rsidRPr="00CF1724">
        <w:rPr>
          <w:rFonts w:ascii="Sylfaen" w:hAnsi="Sylfaen"/>
          <w:b/>
          <w:sz w:val="26"/>
          <w:szCs w:val="26"/>
          <w:lang w:val="hy-AM"/>
        </w:rPr>
        <w:t>ՈՐՈՇՈՒՄ</w:t>
      </w:r>
    </w:p>
    <w:p w14:paraId="2BD85218" w14:textId="756C8D3E" w:rsidR="00F11939" w:rsidRPr="00CF1724" w:rsidRDefault="001F149A" w:rsidP="00F11939">
      <w:pPr>
        <w:jc w:val="center"/>
        <w:rPr>
          <w:rFonts w:ascii="Sylfaen" w:hAnsi="Sylfaen"/>
          <w:lang w:val="hy-AM"/>
        </w:rPr>
      </w:pPr>
      <w:r>
        <w:rPr>
          <w:rFonts w:ascii="Sylfaen" w:hAnsi="Sylfaen"/>
          <w:lang w:val="hy-AM"/>
        </w:rPr>
        <w:t>«04</w:t>
      </w:r>
      <w:r w:rsidR="00022834">
        <w:rPr>
          <w:rFonts w:ascii="Sylfaen" w:hAnsi="Sylfaen"/>
          <w:lang w:val="hy-AM"/>
        </w:rPr>
        <w:t xml:space="preserve"> »</w:t>
      </w:r>
      <w:r>
        <w:rPr>
          <w:rFonts w:ascii="Sylfaen" w:hAnsi="Sylfaen"/>
          <w:lang w:val="en-US"/>
        </w:rPr>
        <w:t>մարտի</w:t>
      </w:r>
      <w:r w:rsidR="00022834">
        <w:rPr>
          <w:rFonts w:ascii="Sylfaen" w:hAnsi="Sylfaen"/>
          <w:lang w:val="hy-AM"/>
        </w:rPr>
        <w:t>» 2019</w:t>
      </w:r>
      <w:r w:rsidR="0002212A" w:rsidRPr="00CF1724">
        <w:rPr>
          <w:rFonts w:ascii="Sylfaen" w:hAnsi="Sylfaen"/>
          <w:lang w:val="hy-AM"/>
        </w:rPr>
        <w:t xml:space="preserve"> </w:t>
      </w:r>
      <w:r>
        <w:rPr>
          <w:rFonts w:ascii="Sylfaen" w:hAnsi="Sylfaen"/>
          <w:lang w:val="hy-AM"/>
        </w:rPr>
        <w:t xml:space="preserve"> թվականի N</w:t>
      </w:r>
      <w:r>
        <w:rPr>
          <w:rFonts w:ascii="Sylfaen" w:hAnsi="Sylfaen"/>
          <w:lang w:val="en-US"/>
        </w:rPr>
        <w:t>18-</w:t>
      </w:r>
      <w:r w:rsidR="00F11939" w:rsidRPr="00CF1724">
        <w:rPr>
          <w:rFonts w:ascii="Sylfaen" w:hAnsi="Sylfaen"/>
          <w:lang w:val="hy-AM"/>
        </w:rPr>
        <w:t>Ն</w:t>
      </w:r>
    </w:p>
    <w:p w14:paraId="24D22482" w14:textId="77777777" w:rsidR="00F11939" w:rsidRPr="00CF1724" w:rsidRDefault="00F11939" w:rsidP="00F11939">
      <w:pPr>
        <w:jc w:val="center"/>
        <w:rPr>
          <w:rFonts w:ascii="Sylfaen" w:hAnsi="Sylfaen"/>
          <w:sz w:val="14"/>
          <w:lang w:val="hy-AM"/>
        </w:rPr>
      </w:pPr>
    </w:p>
    <w:p w14:paraId="2CCF5523" w14:textId="4002F84D" w:rsidR="00F11939" w:rsidRPr="00CF1724" w:rsidRDefault="0002212A" w:rsidP="00F11939">
      <w:pPr>
        <w:jc w:val="center"/>
        <w:rPr>
          <w:rFonts w:ascii="Sylfaen" w:hAnsi="Sylfaen" w:cs="Sylfaen"/>
          <w:b/>
          <w:bCs/>
          <w:sz w:val="24"/>
          <w:szCs w:val="24"/>
          <w:lang w:val="hy-AM"/>
        </w:rPr>
      </w:pPr>
      <w:r w:rsidRPr="00CF1724">
        <w:rPr>
          <w:rFonts w:ascii="Sylfaen" w:hAnsi="Sylfaen" w:cs="Sylfaen"/>
          <w:b/>
          <w:bCs/>
          <w:sz w:val="24"/>
          <w:szCs w:val="24"/>
          <w:lang w:val="hy-AM"/>
        </w:rPr>
        <w:t xml:space="preserve">ԴԻԼԻՋԱՆ </w:t>
      </w:r>
      <w:r w:rsidR="008A6FB7">
        <w:rPr>
          <w:rFonts w:ascii="Sylfaen" w:hAnsi="Sylfaen" w:cs="Sylfaen"/>
          <w:b/>
          <w:bCs/>
          <w:sz w:val="24"/>
          <w:szCs w:val="24"/>
          <w:lang w:val="hy-AM"/>
        </w:rPr>
        <w:t>ՀԱՄԱՅՆՔԻ 2019</w:t>
      </w:r>
      <w:r w:rsidR="00F11939" w:rsidRPr="00CF1724">
        <w:rPr>
          <w:rFonts w:ascii="Sylfaen" w:hAnsi="Sylfaen" w:cs="Sylfaen"/>
          <w:b/>
          <w:bCs/>
          <w:sz w:val="24"/>
          <w:szCs w:val="24"/>
          <w:lang w:val="hy-AM"/>
        </w:rPr>
        <w:t xml:space="preserve"> ԹՎԱԿԱՆԻ ԲՅՈՒՋԵՆ ՀԱՍՏԱՏԵԼՈՒ ՄԱՍԻՆ</w:t>
      </w:r>
    </w:p>
    <w:p w14:paraId="2901E540" w14:textId="77777777" w:rsidR="00F11939" w:rsidRPr="00CF1724" w:rsidRDefault="00F11939" w:rsidP="00F11939">
      <w:pPr>
        <w:jc w:val="center"/>
        <w:rPr>
          <w:rFonts w:ascii="Sylfaen" w:hAnsi="Sylfaen"/>
          <w:sz w:val="8"/>
          <w:lang w:val="hy-AM"/>
        </w:rPr>
      </w:pPr>
    </w:p>
    <w:p w14:paraId="48C4914E" w14:textId="77777777" w:rsidR="00F11939" w:rsidRPr="00CF1724" w:rsidRDefault="00F11939" w:rsidP="00F11939">
      <w:pPr>
        <w:ind w:firstLine="480"/>
        <w:jc w:val="both"/>
        <w:rPr>
          <w:rFonts w:ascii="Sylfaen" w:hAnsi="Sylfaen"/>
          <w:b/>
          <w:i/>
          <w:sz w:val="21"/>
          <w:szCs w:val="21"/>
          <w:lang w:val="hy-AM"/>
        </w:rPr>
      </w:pP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Տեղական</w:t>
      </w:r>
      <w:r w:rsidRPr="00CF1724">
        <w:rPr>
          <w:rFonts w:ascii="Sylfaen" w:hAnsi="Sylfaen"/>
          <w:sz w:val="21"/>
          <w:szCs w:val="21"/>
          <w:lang w:val="hy-AM"/>
        </w:rPr>
        <w:t xml:space="preserve">  </w:t>
      </w:r>
      <w:r w:rsidRPr="00CF1724">
        <w:rPr>
          <w:rFonts w:ascii="Sylfaen" w:hAnsi="Sylfaen" w:cs="Sylfaen"/>
          <w:sz w:val="21"/>
          <w:szCs w:val="21"/>
          <w:lang w:val="hy-AM"/>
        </w:rPr>
        <w:t>ինքնակառավարման</w:t>
      </w:r>
      <w:r w:rsidRPr="00CF1724">
        <w:rPr>
          <w:rFonts w:ascii="Sylfaen" w:hAnsi="Sylfaen"/>
          <w:sz w:val="21"/>
          <w:szCs w:val="21"/>
          <w:lang w:val="hy-AM"/>
        </w:rPr>
        <w:t xml:space="preserve">  </w:t>
      </w:r>
      <w:r w:rsidRPr="00CF1724">
        <w:rPr>
          <w:rFonts w:ascii="Sylfaen" w:hAnsi="Sylfaen" w:cs="Sylfaen"/>
          <w:sz w:val="21"/>
          <w:szCs w:val="21"/>
          <w:lang w:val="hy-AM"/>
        </w:rPr>
        <w:t>մասին</w:t>
      </w:r>
      <w:r w:rsidRPr="00CF1724">
        <w:rPr>
          <w:rFonts w:ascii="Sylfaen" w:hAnsi="Sylfaen"/>
          <w:sz w:val="21"/>
          <w:szCs w:val="21"/>
          <w:lang w:val="hy-AM"/>
        </w:rPr>
        <w:t xml:space="preserve">» </w:t>
      </w:r>
      <w:r w:rsidRPr="00CF1724">
        <w:rPr>
          <w:rFonts w:ascii="Sylfaen" w:hAnsi="Sylfaen" w:cs="Sylfaen"/>
          <w:sz w:val="21"/>
          <w:szCs w:val="21"/>
          <w:lang w:val="hy-AM"/>
        </w:rPr>
        <w:t>ՀՀ</w:t>
      </w:r>
      <w:r w:rsidRPr="00CF1724">
        <w:rPr>
          <w:rFonts w:ascii="Sylfaen" w:hAnsi="Sylfaen"/>
          <w:sz w:val="21"/>
          <w:szCs w:val="21"/>
          <w:lang w:val="hy-AM"/>
        </w:rPr>
        <w:t xml:space="preserve"> </w:t>
      </w:r>
      <w:r w:rsidRPr="00CF1724">
        <w:rPr>
          <w:rFonts w:ascii="Sylfaen" w:hAnsi="Sylfaen" w:cs="Sylfaen"/>
          <w:sz w:val="21"/>
          <w:szCs w:val="21"/>
          <w:lang w:val="hy-AM"/>
        </w:rPr>
        <w:t>օրենքի</w:t>
      </w:r>
      <w:r w:rsidR="00C27FF4" w:rsidRPr="00CF1724">
        <w:rPr>
          <w:rFonts w:ascii="Sylfaen" w:hAnsi="Sylfaen"/>
          <w:sz w:val="21"/>
          <w:szCs w:val="21"/>
          <w:lang w:val="hy-AM"/>
        </w:rPr>
        <w:t xml:space="preserve"> 18</w:t>
      </w:r>
      <w:r w:rsidRPr="00CF1724">
        <w:rPr>
          <w:rFonts w:ascii="Sylfaen" w:hAnsi="Sylfaen"/>
          <w:sz w:val="21"/>
          <w:szCs w:val="21"/>
          <w:lang w:val="hy-AM"/>
        </w:rPr>
        <w:t>-</w:t>
      </w:r>
      <w:r w:rsidRPr="00CF1724">
        <w:rPr>
          <w:rFonts w:ascii="Sylfaen" w:hAnsi="Sylfaen" w:cs="Sylfaen"/>
          <w:sz w:val="21"/>
          <w:szCs w:val="21"/>
          <w:lang w:val="hy-AM"/>
        </w:rPr>
        <w:t>րդ</w:t>
      </w:r>
      <w:r w:rsidRPr="00CF1724">
        <w:rPr>
          <w:rFonts w:ascii="Sylfaen" w:hAnsi="Sylfaen"/>
          <w:sz w:val="21"/>
          <w:szCs w:val="21"/>
          <w:lang w:val="hy-AM"/>
        </w:rPr>
        <w:t xml:space="preserve"> </w:t>
      </w:r>
      <w:r w:rsidRPr="00CF1724">
        <w:rPr>
          <w:rFonts w:ascii="Sylfaen" w:hAnsi="Sylfaen" w:cs="Sylfaen"/>
          <w:sz w:val="21"/>
          <w:szCs w:val="21"/>
          <w:lang w:val="hy-AM"/>
        </w:rPr>
        <w:t>հոդվածի</w:t>
      </w:r>
      <w:r w:rsidRPr="00CF1724">
        <w:rPr>
          <w:rFonts w:ascii="Sylfaen" w:hAnsi="Sylfaen"/>
          <w:sz w:val="21"/>
          <w:szCs w:val="21"/>
          <w:lang w:val="hy-AM"/>
        </w:rPr>
        <w:t xml:space="preserve"> </w:t>
      </w:r>
      <w:r w:rsidR="00C27FF4" w:rsidRPr="00CF1724">
        <w:rPr>
          <w:rFonts w:ascii="Sylfaen" w:hAnsi="Sylfaen"/>
          <w:sz w:val="21"/>
          <w:szCs w:val="21"/>
          <w:lang w:val="hy-AM"/>
        </w:rPr>
        <w:t>1-ին կետի 5</w:t>
      </w:r>
      <w:r w:rsidRPr="00CF1724">
        <w:rPr>
          <w:rFonts w:ascii="Sylfaen" w:hAnsi="Sylfaen"/>
          <w:sz w:val="21"/>
          <w:szCs w:val="21"/>
          <w:lang w:val="hy-AM"/>
        </w:rPr>
        <w:t>-</w:t>
      </w:r>
      <w:r w:rsidRPr="00CF1724">
        <w:rPr>
          <w:rFonts w:ascii="Sylfaen" w:hAnsi="Sylfaen" w:cs="Sylfaen"/>
          <w:sz w:val="21"/>
          <w:szCs w:val="21"/>
          <w:lang w:val="hy-AM"/>
        </w:rPr>
        <w:t>րդ</w:t>
      </w:r>
      <w:r w:rsidRPr="00CF1724">
        <w:rPr>
          <w:rFonts w:ascii="Sylfaen" w:hAnsi="Sylfaen"/>
          <w:sz w:val="21"/>
          <w:szCs w:val="21"/>
          <w:lang w:val="hy-AM"/>
        </w:rPr>
        <w:t xml:space="preserve"> </w:t>
      </w:r>
      <w:r w:rsidR="00C27FF4" w:rsidRPr="00CF1724">
        <w:rPr>
          <w:rFonts w:ascii="Sylfaen" w:hAnsi="Sylfaen"/>
          <w:sz w:val="21"/>
          <w:szCs w:val="21"/>
          <w:lang w:val="hy-AM"/>
        </w:rPr>
        <w:t>ենթա</w:t>
      </w:r>
      <w:r w:rsidRPr="00CF1724">
        <w:rPr>
          <w:rFonts w:ascii="Sylfaen" w:hAnsi="Sylfaen" w:cs="Sylfaen"/>
          <w:sz w:val="21"/>
          <w:szCs w:val="21"/>
          <w:lang w:val="hy-AM"/>
        </w:rPr>
        <w:t>կետի</w:t>
      </w:r>
      <w:r w:rsidRPr="00CF1724">
        <w:rPr>
          <w:rFonts w:ascii="Sylfaen" w:hAnsi="Sylfaen"/>
          <w:sz w:val="21"/>
          <w:szCs w:val="21"/>
          <w:lang w:val="hy-AM"/>
        </w:rPr>
        <w:t xml:space="preserve"> </w:t>
      </w:r>
      <w:r w:rsidRPr="00CF1724">
        <w:rPr>
          <w:rFonts w:ascii="Sylfaen" w:hAnsi="Sylfaen" w:cs="Sylfaen"/>
          <w:sz w:val="21"/>
          <w:szCs w:val="21"/>
          <w:lang w:val="hy-AM"/>
        </w:rPr>
        <w:t>և</w:t>
      </w:r>
      <w:r w:rsidRPr="00CF1724">
        <w:rPr>
          <w:rFonts w:ascii="Sylfaen" w:hAnsi="Sylfaen"/>
          <w:sz w:val="21"/>
          <w:szCs w:val="21"/>
          <w:lang w:val="hy-AM"/>
        </w:rPr>
        <w:t xml:space="preserve"> «</w:t>
      </w:r>
      <w:r w:rsidRPr="00CF1724">
        <w:rPr>
          <w:rFonts w:ascii="Sylfaen" w:hAnsi="Sylfaen" w:cs="Sylfaen"/>
          <w:sz w:val="21"/>
          <w:szCs w:val="21"/>
          <w:lang w:val="hy-AM"/>
        </w:rPr>
        <w:t>ՀՀ</w:t>
      </w:r>
      <w:r w:rsidRPr="00CF1724">
        <w:rPr>
          <w:rFonts w:ascii="Sylfaen" w:hAnsi="Sylfaen"/>
          <w:sz w:val="21"/>
          <w:szCs w:val="21"/>
          <w:lang w:val="hy-AM"/>
        </w:rPr>
        <w:t xml:space="preserve"> </w:t>
      </w:r>
      <w:r w:rsidRPr="00CF1724">
        <w:rPr>
          <w:rFonts w:ascii="Sylfaen" w:hAnsi="Sylfaen" w:cs="Sylfaen"/>
          <w:sz w:val="21"/>
          <w:szCs w:val="21"/>
          <w:lang w:val="hy-AM"/>
        </w:rPr>
        <w:t>բյուջետային</w:t>
      </w:r>
      <w:r w:rsidRPr="00CF1724">
        <w:rPr>
          <w:rFonts w:ascii="Sylfaen" w:hAnsi="Sylfaen"/>
          <w:sz w:val="21"/>
          <w:szCs w:val="21"/>
          <w:lang w:val="hy-AM"/>
        </w:rPr>
        <w:t xml:space="preserve"> </w:t>
      </w:r>
      <w:r w:rsidRPr="00CF1724">
        <w:rPr>
          <w:rFonts w:ascii="Sylfaen" w:hAnsi="Sylfaen" w:cs="Sylfaen"/>
          <w:sz w:val="21"/>
          <w:szCs w:val="21"/>
          <w:lang w:val="hy-AM"/>
        </w:rPr>
        <w:t>համակարգի</w:t>
      </w:r>
      <w:r w:rsidRPr="00CF1724">
        <w:rPr>
          <w:rFonts w:ascii="Sylfaen" w:hAnsi="Sylfaen"/>
          <w:sz w:val="21"/>
          <w:szCs w:val="21"/>
          <w:lang w:val="hy-AM"/>
        </w:rPr>
        <w:t xml:space="preserve"> </w:t>
      </w:r>
      <w:r w:rsidRPr="00CF1724">
        <w:rPr>
          <w:rFonts w:ascii="Sylfaen" w:hAnsi="Sylfaen" w:cs="Sylfaen"/>
          <w:sz w:val="21"/>
          <w:szCs w:val="21"/>
          <w:lang w:val="hy-AM"/>
        </w:rPr>
        <w:t>մասին</w:t>
      </w:r>
      <w:r w:rsidRPr="00CF1724">
        <w:rPr>
          <w:rFonts w:ascii="Sylfaen" w:hAnsi="Sylfaen"/>
          <w:sz w:val="21"/>
          <w:szCs w:val="21"/>
          <w:lang w:val="hy-AM"/>
        </w:rPr>
        <w:t xml:space="preserve">» </w:t>
      </w:r>
      <w:r w:rsidRPr="00CF1724">
        <w:rPr>
          <w:rFonts w:ascii="Sylfaen" w:hAnsi="Sylfaen" w:cs="Sylfaen"/>
          <w:sz w:val="21"/>
          <w:szCs w:val="21"/>
          <w:lang w:val="hy-AM"/>
        </w:rPr>
        <w:t>ՀՀ</w:t>
      </w:r>
      <w:r w:rsidRPr="00CF1724">
        <w:rPr>
          <w:rFonts w:ascii="Sylfaen" w:hAnsi="Sylfaen"/>
          <w:sz w:val="21"/>
          <w:szCs w:val="21"/>
          <w:lang w:val="hy-AM"/>
        </w:rPr>
        <w:t xml:space="preserve"> </w:t>
      </w:r>
      <w:r w:rsidRPr="00CF1724">
        <w:rPr>
          <w:rFonts w:ascii="Sylfaen" w:hAnsi="Sylfaen" w:cs="Sylfaen"/>
          <w:sz w:val="21"/>
          <w:szCs w:val="21"/>
          <w:lang w:val="hy-AM"/>
        </w:rPr>
        <w:t>օրենքի</w:t>
      </w:r>
      <w:r w:rsidRPr="00CF1724">
        <w:rPr>
          <w:rFonts w:ascii="Sylfaen" w:hAnsi="Sylfaen"/>
          <w:sz w:val="21"/>
          <w:szCs w:val="21"/>
          <w:lang w:val="hy-AM"/>
        </w:rPr>
        <w:t xml:space="preserve"> 32-</w:t>
      </w:r>
      <w:r w:rsidRPr="00CF1724">
        <w:rPr>
          <w:rFonts w:ascii="Sylfaen" w:hAnsi="Sylfaen" w:cs="Sylfaen"/>
          <w:sz w:val="21"/>
          <w:szCs w:val="21"/>
          <w:lang w:val="hy-AM"/>
        </w:rPr>
        <w:t>րդ</w:t>
      </w:r>
      <w:r w:rsidRPr="00CF1724">
        <w:rPr>
          <w:rFonts w:ascii="Sylfaen" w:hAnsi="Sylfaen"/>
          <w:sz w:val="21"/>
          <w:szCs w:val="21"/>
          <w:lang w:val="hy-AM"/>
        </w:rPr>
        <w:t xml:space="preserve"> </w:t>
      </w:r>
      <w:r w:rsidRPr="00CF1724">
        <w:rPr>
          <w:rFonts w:ascii="Sylfaen" w:hAnsi="Sylfaen" w:cs="Sylfaen"/>
          <w:sz w:val="21"/>
          <w:szCs w:val="21"/>
          <w:lang w:val="hy-AM"/>
        </w:rPr>
        <w:t>հոդվածի</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ավագանին</w:t>
      </w:r>
      <w:r w:rsidRPr="00CF1724">
        <w:rPr>
          <w:rFonts w:ascii="Sylfaen" w:hAnsi="Sylfaen"/>
          <w:sz w:val="21"/>
          <w:szCs w:val="21"/>
          <w:lang w:val="hy-AM"/>
        </w:rPr>
        <w:t xml:space="preserve">  </w:t>
      </w:r>
      <w:r w:rsidRPr="00CF1724">
        <w:rPr>
          <w:rFonts w:ascii="Sylfaen" w:hAnsi="Sylfaen" w:cs="Sylfaen"/>
          <w:b/>
          <w:i/>
          <w:sz w:val="21"/>
          <w:szCs w:val="21"/>
          <w:lang w:val="hy-AM"/>
        </w:rPr>
        <w:t>ո</w:t>
      </w:r>
      <w:r w:rsidRPr="00CF1724">
        <w:rPr>
          <w:rFonts w:ascii="Sylfaen" w:hAnsi="Sylfaen"/>
          <w:b/>
          <w:i/>
          <w:sz w:val="21"/>
          <w:szCs w:val="21"/>
          <w:lang w:val="hy-AM"/>
        </w:rPr>
        <w:t xml:space="preserve"> </w:t>
      </w:r>
      <w:r w:rsidRPr="00CF1724">
        <w:rPr>
          <w:rFonts w:ascii="Sylfaen" w:hAnsi="Sylfaen" w:cs="Sylfaen"/>
          <w:b/>
          <w:i/>
          <w:sz w:val="21"/>
          <w:szCs w:val="21"/>
          <w:lang w:val="hy-AM"/>
        </w:rPr>
        <w:t>ր</w:t>
      </w:r>
      <w:r w:rsidRPr="00CF1724">
        <w:rPr>
          <w:rFonts w:ascii="Sylfaen" w:hAnsi="Sylfaen"/>
          <w:b/>
          <w:i/>
          <w:sz w:val="21"/>
          <w:szCs w:val="21"/>
          <w:lang w:val="hy-AM"/>
        </w:rPr>
        <w:t xml:space="preserve"> </w:t>
      </w:r>
      <w:r w:rsidRPr="00CF1724">
        <w:rPr>
          <w:rFonts w:ascii="Sylfaen" w:hAnsi="Sylfaen" w:cs="Sylfaen"/>
          <w:b/>
          <w:i/>
          <w:sz w:val="21"/>
          <w:szCs w:val="21"/>
          <w:lang w:val="hy-AM"/>
        </w:rPr>
        <w:t>ո</w:t>
      </w:r>
      <w:r w:rsidRPr="00CF1724">
        <w:rPr>
          <w:rFonts w:ascii="Sylfaen" w:hAnsi="Sylfaen"/>
          <w:b/>
          <w:i/>
          <w:sz w:val="21"/>
          <w:szCs w:val="21"/>
          <w:lang w:val="hy-AM"/>
        </w:rPr>
        <w:t xml:space="preserve"> </w:t>
      </w:r>
      <w:r w:rsidRPr="00CF1724">
        <w:rPr>
          <w:rFonts w:ascii="Sylfaen" w:hAnsi="Sylfaen" w:cs="Sylfaen"/>
          <w:b/>
          <w:i/>
          <w:sz w:val="21"/>
          <w:szCs w:val="21"/>
          <w:lang w:val="hy-AM"/>
        </w:rPr>
        <w:t>շ</w:t>
      </w:r>
      <w:r w:rsidRPr="00CF1724">
        <w:rPr>
          <w:rFonts w:ascii="Sylfaen" w:hAnsi="Sylfaen"/>
          <w:b/>
          <w:i/>
          <w:sz w:val="21"/>
          <w:szCs w:val="21"/>
          <w:lang w:val="hy-AM"/>
        </w:rPr>
        <w:t xml:space="preserve"> </w:t>
      </w:r>
      <w:r w:rsidRPr="00CF1724">
        <w:rPr>
          <w:rFonts w:ascii="Sylfaen" w:hAnsi="Sylfaen" w:cs="Sylfaen"/>
          <w:b/>
          <w:i/>
          <w:sz w:val="21"/>
          <w:szCs w:val="21"/>
          <w:lang w:val="hy-AM"/>
        </w:rPr>
        <w:t>ու</w:t>
      </w:r>
      <w:r w:rsidRPr="00CF1724">
        <w:rPr>
          <w:rFonts w:ascii="Sylfaen" w:hAnsi="Sylfaen"/>
          <w:b/>
          <w:i/>
          <w:sz w:val="21"/>
          <w:szCs w:val="21"/>
          <w:lang w:val="hy-AM"/>
        </w:rPr>
        <w:t xml:space="preserve"> </w:t>
      </w:r>
      <w:r w:rsidRPr="00CF1724">
        <w:rPr>
          <w:rFonts w:ascii="Sylfaen" w:hAnsi="Sylfaen" w:cs="Sylfaen"/>
          <w:b/>
          <w:i/>
          <w:sz w:val="21"/>
          <w:szCs w:val="21"/>
          <w:lang w:val="hy-AM"/>
        </w:rPr>
        <w:t>մ</w:t>
      </w:r>
      <w:r w:rsidRPr="00CF1724">
        <w:rPr>
          <w:rFonts w:ascii="Sylfaen" w:hAnsi="Sylfaen"/>
          <w:b/>
          <w:i/>
          <w:sz w:val="21"/>
          <w:szCs w:val="21"/>
          <w:lang w:val="hy-AM"/>
        </w:rPr>
        <w:t xml:space="preserve">  </w:t>
      </w:r>
      <w:r w:rsidRPr="00CF1724">
        <w:rPr>
          <w:rFonts w:ascii="Sylfaen" w:hAnsi="Sylfaen" w:cs="Sylfaen"/>
          <w:b/>
          <w:i/>
          <w:sz w:val="21"/>
          <w:szCs w:val="21"/>
          <w:lang w:val="hy-AM"/>
        </w:rPr>
        <w:t>է</w:t>
      </w:r>
      <w:r w:rsidRPr="00CF1724">
        <w:rPr>
          <w:rFonts w:ascii="Sylfaen" w:hAnsi="Sylfaen"/>
          <w:b/>
          <w:i/>
          <w:sz w:val="21"/>
          <w:szCs w:val="21"/>
          <w:lang w:val="hy-AM"/>
        </w:rPr>
        <w:t xml:space="preserve"> </w:t>
      </w:r>
      <w:r w:rsidRPr="00CF1724">
        <w:rPr>
          <w:rFonts w:ascii="Sylfaen" w:hAnsi="Sylfaen" w:cs="Sylfaen"/>
          <w:b/>
          <w:i/>
          <w:sz w:val="21"/>
          <w:szCs w:val="21"/>
          <w:lang w:val="hy-AM"/>
        </w:rPr>
        <w:t>՝</w:t>
      </w:r>
      <w:r w:rsidRPr="00CF1724">
        <w:rPr>
          <w:rFonts w:ascii="Sylfaen" w:hAnsi="Sylfaen"/>
          <w:b/>
          <w:i/>
          <w:sz w:val="21"/>
          <w:szCs w:val="21"/>
          <w:lang w:val="hy-AM"/>
        </w:rPr>
        <w:t xml:space="preserve"> </w:t>
      </w:r>
    </w:p>
    <w:p w14:paraId="38073AFF" w14:textId="77777777" w:rsidR="00F11939" w:rsidRPr="00CF1724" w:rsidRDefault="00F11939" w:rsidP="00F11939">
      <w:pPr>
        <w:jc w:val="both"/>
        <w:rPr>
          <w:rFonts w:ascii="Sylfaen" w:hAnsi="Sylfaen"/>
          <w:b/>
          <w:i/>
          <w:sz w:val="14"/>
          <w:szCs w:val="21"/>
          <w:lang w:val="hy-AM"/>
        </w:rPr>
      </w:pPr>
    </w:p>
    <w:p w14:paraId="086F246D" w14:textId="0D042DCA"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bCs/>
          <w:iCs/>
          <w:sz w:val="21"/>
          <w:szCs w:val="21"/>
          <w:lang w:val="hy-AM"/>
        </w:rPr>
        <w:t>Հ</w:t>
      </w:r>
      <w:r w:rsidRPr="00CF1724">
        <w:rPr>
          <w:rFonts w:ascii="Sylfaen" w:hAnsi="Sylfaen" w:cs="Sylfaen"/>
          <w:sz w:val="21"/>
          <w:szCs w:val="21"/>
          <w:lang w:val="hy-AM"/>
        </w:rPr>
        <w:t>աստատել</w:t>
      </w:r>
      <w:r w:rsidR="0002212A" w:rsidRPr="00CF1724">
        <w:rPr>
          <w:rFonts w:ascii="Sylfaen" w:hAnsi="Sylfaen"/>
          <w:sz w:val="21"/>
          <w:szCs w:val="21"/>
          <w:lang w:val="hy-AM"/>
        </w:rPr>
        <w:t xml:space="preserve">  Դիլիջան </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201</w:t>
      </w:r>
      <w:r w:rsidR="008A6FB7">
        <w:rPr>
          <w:rFonts w:ascii="Sylfaen" w:hAnsi="Sylfaen"/>
          <w:sz w:val="21"/>
          <w:szCs w:val="21"/>
          <w:lang w:val="hy-AM"/>
        </w:rPr>
        <w:t>9</w:t>
      </w:r>
      <w:r w:rsidRPr="00CF1724">
        <w:rPr>
          <w:rFonts w:ascii="Sylfaen" w:hAnsi="Sylfaen" w:cs="Sylfaen"/>
          <w:sz w:val="21"/>
          <w:szCs w:val="21"/>
          <w:lang w:val="hy-AM"/>
        </w:rPr>
        <w:t>թ</w:t>
      </w:r>
      <w:r w:rsidRPr="00CF1724">
        <w:rPr>
          <w:rFonts w:ascii="Sylfaen" w:hAnsi="Sylfaen"/>
          <w:sz w:val="21"/>
          <w:szCs w:val="21"/>
          <w:lang w:val="hy-AM"/>
        </w:rPr>
        <w:t xml:space="preserve">.  </w:t>
      </w:r>
      <w:r w:rsidRPr="00CF1724">
        <w:rPr>
          <w:rFonts w:ascii="Sylfaen" w:hAnsi="Sylfaen" w:cs="Sylfaen"/>
          <w:sz w:val="21"/>
          <w:szCs w:val="21"/>
          <w:lang w:val="hy-AM"/>
        </w:rPr>
        <w:t>բյուջեն՝</w:t>
      </w:r>
    </w:p>
    <w:p w14:paraId="2AD530A2" w14:textId="3CB2643B" w:rsidR="00F11939" w:rsidRPr="00CF1724" w:rsidRDefault="008A6FB7" w:rsidP="00653D19">
      <w:pPr>
        <w:ind w:left="480"/>
        <w:jc w:val="both"/>
        <w:rPr>
          <w:rFonts w:ascii="Sylfaen" w:hAnsi="Sylfaen" w:cs="Sylfaen"/>
          <w:sz w:val="21"/>
          <w:szCs w:val="21"/>
          <w:lang w:val="hy-AM"/>
        </w:rPr>
      </w:pPr>
      <w:r>
        <w:rPr>
          <w:rFonts w:ascii="Sylfaen" w:hAnsi="Sylfaen" w:cs="Sylfaen"/>
          <w:sz w:val="21"/>
          <w:szCs w:val="21"/>
          <w:lang w:val="hy-AM"/>
        </w:rPr>
        <w:t>ա) եկամուտների գծով՝  816000.0</w:t>
      </w:r>
      <w:r w:rsidR="00F11939" w:rsidRPr="00CF1724">
        <w:rPr>
          <w:rFonts w:ascii="Sylfaen" w:hAnsi="Sylfaen" w:cs="Sylfaen"/>
          <w:sz w:val="21"/>
          <w:szCs w:val="21"/>
          <w:lang w:val="hy-AM"/>
        </w:rPr>
        <w:t>հազար դրամ,</w:t>
      </w:r>
    </w:p>
    <w:p w14:paraId="4FB771D2" w14:textId="232B1DB5" w:rsidR="00F11939" w:rsidRPr="00CF1724" w:rsidRDefault="0002212A" w:rsidP="00653D19">
      <w:pPr>
        <w:ind w:left="480"/>
        <w:jc w:val="both"/>
        <w:rPr>
          <w:rFonts w:ascii="Sylfaen" w:hAnsi="Sylfaen" w:cs="Sylfaen"/>
          <w:sz w:val="21"/>
          <w:szCs w:val="21"/>
          <w:lang w:val="hy-AM"/>
        </w:rPr>
      </w:pPr>
      <w:r w:rsidRPr="00CF1724">
        <w:rPr>
          <w:rFonts w:ascii="Sylfaen" w:hAnsi="Sylfaen" w:cs="Sylfaen"/>
          <w:sz w:val="21"/>
          <w:szCs w:val="21"/>
          <w:lang w:val="hy-AM"/>
        </w:rPr>
        <w:t>բ)</w:t>
      </w:r>
      <w:r w:rsidR="008A6FB7">
        <w:rPr>
          <w:rFonts w:ascii="Sylfaen" w:hAnsi="Sylfaen" w:cs="Sylfaen"/>
          <w:sz w:val="21"/>
          <w:szCs w:val="21"/>
          <w:lang w:val="hy-AM"/>
        </w:rPr>
        <w:t xml:space="preserve"> ծախսերի գծով՝            991917.</w:t>
      </w:r>
      <w:r w:rsidR="008A6FB7" w:rsidRPr="008A6FB7">
        <w:rPr>
          <w:rFonts w:ascii="Sylfaen" w:hAnsi="Sylfaen" w:cs="Sylfaen"/>
          <w:sz w:val="21"/>
          <w:szCs w:val="21"/>
          <w:lang w:val="hy-AM"/>
        </w:rPr>
        <w:t>3</w:t>
      </w:r>
      <w:r w:rsidRPr="00CF1724">
        <w:rPr>
          <w:rFonts w:ascii="Sylfaen" w:hAnsi="Sylfaen" w:cs="Sylfaen"/>
          <w:sz w:val="21"/>
          <w:szCs w:val="21"/>
          <w:lang w:val="hy-AM"/>
        </w:rPr>
        <w:t>.0</w:t>
      </w:r>
      <w:r w:rsidR="00F11939" w:rsidRPr="00CF1724">
        <w:rPr>
          <w:rFonts w:ascii="Sylfaen" w:hAnsi="Sylfaen" w:cs="Sylfaen"/>
          <w:sz w:val="21"/>
          <w:szCs w:val="21"/>
          <w:lang w:val="hy-AM"/>
        </w:rPr>
        <w:t>հազար դրամ,</w:t>
      </w:r>
    </w:p>
    <w:p w14:paraId="4B965D41" w14:textId="481F6A64" w:rsidR="00F11939" w:rsidRPr="00CF1724" w:rsidRDefault="00F11939" w:rsidP="00653D19">
      <w:pPr>
        <w:ind w:left="480"/>
        <w:jc w:val="both"/>
        <w:rPr>
          <w:rFonts w:ascii="Sylfaen" w:hAnsi="Sylfaen" w:cs="Sylfaen"/>
          <w:sz w:val="21"/>
          <w:szCs w:val="21"/>
          <w:lang w:val="hy-AM"/>
        </w:rPr>
      </w:pPr>
      <w:r w:rsidRPr="00CF1724">
        <w:rPr>
          <w:rFonts w:ascii="Sylfaen" w:hAnsi="Sylfaen" w:cs="Sylfaen"/>
          <w:sz w:val="21"/>
          <w:szCs w:val="21"/>
          <w:lang w:val="hy-AM"/>
        </w:rPr>
        <w:t xml:space="preserve">գ) </w:t>
      </w:r>
      <w:r w:rsidR="00CD6AE0" w:rsidRPr="00CF1724">
        <w:rPr>
          <w:rFonts w:ascii="Sylfaen" w:hAnsi="Sylfaen" w:cs="Sylfaen"/>
          <w:sz w:val="21"/>
          <w:szCs w:val="21"/>
          <w:lang w:val="hy-AM"/>
        </w:rPr>
        <w:t xml:space="preserve">հավելուրդը / </w:t>
      </w:r>
      <w:r w:rsidRPr="00CF1724">
        <w:rPr>
          <w:rFonts w:ascii="Sylfaen" w:hAnsi="Sylfaen" w:cs="Sylfaen"/>
          <w:sz w:val="21"/>
          <w:szCs w:val="21"/>
          <w:lang w:val="hy-AM"/>
        </w:rPr>
        <w:t xml:space="preserve">դեֆիցիտը (պակասուրդը)՝ </w:t>
      </w:r>
      <w:r w:rsidR="008A6FB7" w:rsidRPr="008A6FB7">
        <w:rPr>
          <w:rFonts w:ascii="Sylfaen" w:hAnsi="Sylfaen" w:cs="Sylfaen"/>
          <w:sz w:val="21"/>
          <w:szCs w:val="21"/>
          <w:lang w:val="hy-AM"/>
        </w:rPr>
        <w:t>175917.3</w:t>
      </w:r>
      <w:r w:rsidRPr="00CF1724">
        <w:rPr>
          <w:rFonts w:ascii="Sylfaen" w:hAnsi="Sylfaen" w:cs="Sylfaen"/>
          <w:sz w:val="21"/>
          <w:szCs w:val="21"/>
          <w:lang w:val="hy-AM"/>
        </w:rPr>
        <w:t>հազար դրամ</w:t>
      </w:r>
      <w:r w:rsidR="00653D19" w:rsidRPr="00CF1724">
        <w:rPr>
          <w:rFonts w:ascii="Sylfaen" w:hAnsi="Sylfaen" w:cs="Sylfaen"/>
          <w:sz w:val="21"/>
          <w:szCs w:val="21"/>
          <w:lang w:val="hy-AM"/>
        </w:rPr>
        <w:t>:</w:t>
      </w:r>
    </w:p>
    <w:p w14:paraId="628469E4"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եկամուտները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Pr="00CF1724">
        <w:rPr>
          <w:rFonts w:ascii="Sylfaen" w:hAnsi="Sylfaen" w:cs="Sylfaen"/>
          <w:sz w:val="21"/>
          <w:szCs w:val="21"/>
          <w:lang w:val="hy-AM"/>
        </w:rPr>
        <w:t>առանձին</w:t>
      </w:r>
      <w:r w:rsidRPr="00CF1724">
        <w:rPr>
          <w:rFonts w:ascii="Sylfaen" w:hAnsi="Sylfaen"/>
          <w:sz w:val="21"/>
          <w:szCs w:val="21"/>
          <w:lang w:val="hy-AM"/>
        </w:rPr>
        <w:t xml:space="preserve"> </w:t>
      </w:r>
      <w:r w:rsidRPr="00CF1724">
        <w:rPr>
          <w:rFonts w:ascii="Sylfaen" w:hAnsi="Sylfaen" w:cs="Sylfaen"/>
          <w:sz w:val="21"/>
          <w:szCs w:val="21"/>
          <w:lang w:val="hy-AM"/>
        </w:rPr>
        <w:t>եկամտատեսակների՝</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1-</w:t>
      </w:r>
      <w:r w:rsidRPr="00CF1724">
        <w:rPr>
          <w:rFonts w:ascii="Sylfaen" w:hAnsi="Sylfaen" w:cs="Sylfaen"/>
          <w:sz w:val="21"/>
          <w:szCs w:val="21"/>
          <w:lang w:val="hy-AM"/>
        </w:rPr>
        <w:t>ի</w:t>
      </w:r>
      <w:r w:rsidR="00653D19" w:rsidRPr="00CF1724">
        <w:rPr>
          <w:rFonts w:ascii="Sylfaen" w:hAnsi="Sylfaen"/>
          <w:sz w:val="21"/>
          <w:szCs w:val="21"/>
          <w:lang w:val="hy-AM"/>
        </w:rPr>
        <w:t>:</w:t>
      </w:r>
    </w:p>
    <w:p w14:paraId="0CDF4385" w14:textId="77777777" w:rsidR="00F11939" w:rsidRPr="00CF1724" w:rsidRDefault="00F11939" w:rsidP="00ED7024">
      <w:pPr>
        <w:pStyle w:val="BodyTextIndent2"/>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ծախսերը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00175828" w:rsidRPr="00CF1724">
        <w:rPr>
          <w:rFonts w:ascii="Sylfaen" w:hAnsi="Sylfaen" w:cs="Sylfaen"/>
          <w:sz w:val="21"/>
          <w:szCs w:val="21"/>
          <w:lang w:val="hy-AM"/>
        </w:rPr>
        <w:t>գործառ</w:t>
      </w:r>
      <w:r w:rsidRPr="00CF1724">
        <w:rPr>
          <w:rFonts w:ascii="Sylfaen" w:hAnsi="Sylfaen" w:cs="Sylfaen"/>
          <w:sz w:val="21"/>
          <w:szCs w:val="21"/>
          <w:lang w:val="hy-AM"/>
        </w:rPr>
        <w:t>ական</w:t>
      </w:r>
      <w:r w:rsidRPr="00CF1724">
        <w:rPr>
          <w:rFonts w:ascii="Sylfaen" w:hAnsi="Sylfaen"/>
          <w:sz w:val="21"/>
          <w:szCs w:val="21"/>
          <w:lang w:val="hy-AM"/>
        </w:rPr>
        <w:t xml:space="preserve"> </w:t>
      </w:r>
      <w:r w:rsidRPr="00CF1724">
        <w:rPr>
          <w:rFonts w:ascii="Sylfaen" w:hAnsi="Sylfaen" w:cs="Sylfaen"/>
          <w:sz w:val="21"/>
          <w:szCs w:val="21"/>
          <w:lang w:val="hy-AM"/>
        </w:rPr>
        <w:t>դասակարգման՝</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2-</w:t>
      </w:r>
      <w:r w:rsidRPr="00CF1724">
        <w:rPr>
          <w:rFonts w:ascii="Sylfaen" w:hAnsi="Sylfaen" w:cs="Sylfaen"/>
          <w:sz w:val="21"/>
          <w:szCs w:val="21"/>
          <w:lang w:val="hy-AM"/>
        </w:rPr>
        <w:t>ի</w:t>
      </w:r>
      <w:r w:rsidR="00653D19" w:rsidRPr="00CF1724">
        <w:rPr>
          <w:rFonts w:ascii="Sylfaen" w:hAnsi="Sylfaen"/>
          <w:sz w:val="21"/>
          <w:szCs w:val="21"/>
          <w:lang w:val="hy-AM"/>
        </w:rPr>
        <w:t>:</w:t>
      </w:r>
    </w:p>
    <w:p w14:paraId="6C2E0A2C"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ծախսերը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Pr="00CF1724">
        <w:rPr>
          <w:rFonts w:ascii="Sylfaen" w:hAnsi="Sylfaen" w:cs="Sylfaen"/>
          <w:sz w:val="21"/>
          <w:szCs w:val="21"/>
          <w:lang w:val="hy-AM"/>
        </w:rPr>
        <w:t>տնտեսագիտական</w:t>
      </w:r>
      <w:r w:rsidRPr="00CF1724">
        <w:rPr>
          <w:rFonts w:ascii="Sylfaen" w:hAnsi="Sylfaen"/>
          <w:sz w:val="21"/>
          <w:szCs w:val="21"/>
          <w:lang w:val="hy-AM"/>
        </w:rPr>
        <w:t xml:space="preserve"> </w:t>
      </w:r>
      <w:r w:rsidRPr="00CF1724">
        <w:rPr>
          <w:rFonts w:ascii="Sylfaen" w:hAnsi="Sylfaen" w:cs="Sylfaen"/>
          <w:sz w:val="21"/>
          <w:szCs w:val="21"/>
          <w:lang w:val="hy-AM"/>
        </w:rPr>
        <w:t>դասակարգման՝</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3-</w:t>
      </w:r>
      <w:r w:rsidRPr="00CF1724">
        <w:rPr>
          <w:rFonts w:ascii="Sylfaen" w:hAnsi="Sylfaen" w:cs="Sylfaen"/>
          <w:sz w:val="21"/>
          <w:szCs w:val="21"/>
          <w:lang w:val="hy-AM"/>
        </w:rPr>
        <w:t>ի</w:t>
      </w:r>
      <w:r w:rsidR="00653D19" w:rsidRPr="00CF1724">
        <w:rPr>
          <w:rFonts w:ascii="Sylfaen" w:hAnsi="Sylfaen"/>
          <w:sz w:val="21"/>
          <w:szCs w:val="21"/>
          <w:lang w:val="hy-AM"/>
        </w:rPr>
        <w:t>:</w:t>
      </w:r>
      <w:r w:rsidRPr="00CF1724">
        <w:rPr>
          <w:rFonts w:ascii="Sylfaen" w:hAnsi="Sylfaen"/>
          <w:sz w:val="21"/>
          <w:szCs w:val="21"/>
          <w:lang w:val="hy-AM"/>
        </w:rPr>
        <w:t xml:space="preserve"> </w:t>
      </w:r>
    </w:p>
    <w:p w14:paraId="3D49376A"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միջոցների</w:t>
      </w:r>
      <w:r w:rsidRPr="00CF1724">
        <w:rPr>
          <w:rFonts w:ascii="Sylfaen" w:hAnsi="Sylfaen"/>
          <w:sz w:val="21"/>
          <w:szCs w:val="21"/>
          <w:lang w:val="hy-AM"/>
        </w:rPr>
        <w:t xml:space="preserve"> </w:t>
      </w:r>
      <w:r w:rsidRPr="00CF1724">
        <w:rPr>
          <w:rFonts w:ascii="Sylfaen" w:hAnsi="Sylfaen" w:cs="Sylfaen"/>
          <w:sz w:val="21"/>
          <w:szCs w:val="21"/>
          <w:lang w:val="hy-AM"/>
        </w:rPr>
        <w:t>տարեվերջի</w:t>
      </w:r>
      <w:r w:rsidRPr="00CF1724">
        <w:rPr>
          <w:rFonts w:ascii="Sylfaen" w:hAnsi="Sylfaen"/>
          <w:sz w:val="21"/>
          <w:szCs w:val="21"/>
          <w:lang w:val="hy-AM"/>
        </w:rPr>
        <w:t xml:space="preserve"> </w:t>
      </w:r>
      <w:r w:rsidRPr="00CF1724">
        <w:rPr>
          <w:rFonts w:ascii="Sylfaen" w:hAnsi="Sylfaen" w:cs="Sylfaen"/>
          <w:sz w:val="21"/>
          <w:szCs w:val="21"/>
          <w:lang w:val="hy-AM"/>
        </w:rPr>
        <w:t>հավելուրդը</w:t>
      </w:r>
      <w:r w:rsidRPr="00CF1724">
        <w:rPr>
          <w:rFonts w:ascii="Sylfaen" w:hAnsi="Sylfaen"/>
          <w:sz w:val="21"/>
          <w:szCs w:val="21"/>
          <w:lang w:val="hy-AM"/>
        </w:rPr>
        <w:t xml:space="preserve"> </w:t>
      </w:r>
      <w:r w:rsidRPr="00CF1724">
        <w:rPr>
          <w:rFonts w:ascii="Sylfaen" w:hAnsi="Sylfaen" w:cs="Sylfaen"/>
          <w:sz w:val="21"/>
          <w:szCs w:val="21"/>
          <w:lang w:val="hy-AM"/>
        </w:rPr>
        <w:t>կամ</w:t>
      </w:r>
      <w:r w:rsidRPr="00CF1724">
        <w:rPr>
          <w:rFonts w:ascii="Sylfaen" w:hAnsi="Sylfaen"/>
          <w:sz w:val="21"/>
          <w:szCs w:val="21"/>
          <w:lang w:val="hy-AM"/>
        </w:rPr>
        <w:t xml:space="preserve"> </w:t>
      </w:r>
      <w:r w:rsidRPr="00CF1724">
        <w:rPr>
          <w:rFonts w:ascii="Sylfaen" w:hAnsi="Sylfaen" w:cs="Sylfaen"/>
          <w:sz w:val="21"/>
          <w:szCs w:val="21"/>
          <w:lang w:val="hy-AM"/>
        </w:rPr>
        <w:t>դեֆիցիտը</w:t>
      </w:r>
      <w:r w:rsidRPr="00CF1724">
        <w:rPr>
          <w:rFonts w:ascii="Sylfaen" w:hAnsi="Sylfaen"/>
          <w:sz w:val="21"/>
          <w:szCs w:val="21"/>
          <w:lang w:val="hy-AM"/>
        </w:rPr>
        <w:t xml:space="preserve"> (</w:t>
      </w:r>
      <w:r w:rsidRPr="00CF1724">
        <w:rPr>
          <w:rFonts w:ascii="Sylfaen" w:hAnsi="Sylfaen" w:cs="Sylfaen"/>
          <w:sz w:val="21"/>
          <w:szCs w:val="21"/>
          <w:lang w:val="hy-AM"/>
        </w:rPr>
        <w:t>պակասուրդը</w:t>
      </w:r>
      <w:r w:rsidRPr="00CF1724">
        <w:rPr>
          <w:rFonts w:ascii="Sylfaen" w:hAnsi="Sylfaen"/>
          <w:sz w:val="21"/>
          <w:szCs w:val="21"/>
          <w:lang w:val="hy-AM"/>
        </w:rPr>
        <w:t>)</w:t>
      </w:r>
      <w:r w:rsidRPr="00CF1724">
        <w:rPr>
          <w:rFonts w:ascii="Sylfaen" w:hAnsi="Sylfaen" w:cs="Sylfaen"/>
          <w:sz w:val="21"/>
          <w:szCs w:val="21"/>
          <w:lang w:val="hy-AM"/>
        </w:rPr>
        <w:t>՝</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4-</w:t>
      </w:r>
      <w:r w:rsidRPr="00CF1724">
        <w:rPr>
          <w:rFonts w:ascii="Sylfaen" w:hAnsi="Sylfaen" w:cs="Sylfaen"/>
          <w:sz w:val="21"/>
          <w:szCs w:val="21"/>
          <w:lang w:val="hy-AM"/>
        </w:rPr>
        <w:t>ի</w:t>
      </w:r>
      <w:r w:rsidR="00653D19" w:rsidRPr="00CF1724">
        <w:rPr>
          <w:rFonts w:ascii="Sylfaen" w:hAnsi="Sylfaen"/>
          <w:sz w:val="21"/>
          <w:szCs w:val="21"/>
          <w:lang w:val="hy-AM"/>
        </w:rPr>
        <w:t>:</w:t>
      </w:r>
    </w:p>
    <w:p w14:paraId="3CDFBA0B" w14:textId="77777777" w:rsidR="00F11939" w:rsidRPr="00CF1724" w:rsidRDefault="00F11939" w:rsidP="00ED7024">
      <w:pPr>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0032090C" w:rsidRPr="00CF1724">
        <w:rPr>
          <w:rFonts w:ascii="Sylfaen" w:hAnsi="Sylfaen" w:cs="Sylfaen"/>
          <w:sz w:val="21"/>
          <w:szCs w:val="21"/>
          <w:lang w:val="hy-AM"/>
        </w:rPr>
        <w:t>հավելուրդի</w:t>
      </w:r>
      <w:r w:rsidR="0032090C" w:rsidRPr="00CF1724">
        <w:rPr>
          <w:rFonts w:ascii="Sylfaen" w:hAnsi="Sylfaen"/>
          <w:sz w:val="21"/>
          <w:szCs w:val="21"/>
          <w:lang w:val="hy-AM"/>
        </w:rPr>
        <w:t xml:space="preserve"> </w:t>
      </w:r>
      <w:r w:rsidR="0032090C" w:rsidRPr="00CF1724">
        <w:rPr>
          <w:rFonts w:ascii="Sylfaen" w:hAnsi="Sylfaen" w:cs="Sylfaen"/>
          <w:sz w:val="21"/>
          <w:szCs w:val="21"/>
          <w:lang w:val="hy-AM"/>
        </w:rPr>
        <w:t>օգտագործման</w:t>
      </w:r>
      <w:r w:rsidR="0032090C" w:rsidRPr="00CF1724">
        <w:rPr>
          <w:rFonts w:ascii="Sylfaen" w:hAnsi="Sylfaen"/>
          <w:sz w:val="21"/>
          <w:szCs w:val="21"/>
          <w:lang w:val="hy-AM"/>
        </w:rPr>
        <w:t xml:space="preserve"> </w:t>
      </w:r>
      <w:r w:rsidR="00800F9C" w:rsidRPr="00CF1724">
        <w:rPr>
          <w:rFonts w:ascii="Sylfaen" w:hAnsi="Sylfaen" w:cs="Sylfaen"/>
          <w:sz w:val="21"/>
          <w:szCs w:val="21"/>
          <w:lang w:val="hy-AM"/>
        </w:rPr>
        <w:t>ուղղությունները</w:t>
      </w:r>
      <w:r w:rsidR="0032090C" w:rsidRPr="00CF1724">
        <w:rPr>
          <w:rFonts w:ascii="Sylfaen" w:hAnsi="Sylfaen" w:cs="Sylfaen"/>
          <w:sz w:val="21"/>
          <w:szCs w:val="21"/>
          <w:lang w:val="hy-AM"/>
        </w:rPr>
        <w:t xml:space="preserve"> կամ</w:t>
      </w:r>
      <w:r w:rsidR="0032090C" w:rsidRPr="00CF1724">
        <w:rPr>
          <w:rFonts w:ascii="Sylfaen" w:hAnsi="Sylfaen"/>
          <w:sz w:val="21"/>
          <w:szCs w:val="21"/>
          <w:lang w:val="hy-AM"/>
        </w:rPr>
        <w:t xml:space="preserve"> </w:t>
      </w:r>
      <w:r w:rsidRPr="00CF1724">
        <w:rPr>
          <w:rFonts w:ascii="Sylfaen" w:hAnsi="Sylfaen" w:cs="Sylfaen"/>
          <w:sz w:val="21"/>
          <w:szCs w:val="21"/>
          <w:lang w:val="hy-AM"/>
        </w:rPr>
        <w:t>դեֆիցիտի</w:t>
      </w:r>
      <w:r w:rsidRPr="00CF1724">
        <w:rPr>
          <w:rFonts w:ascii="Sylfaen" w:hAnsi="Sylfaen"/>
          <w:sz w:val="21"/>
          <w:szCs w:val="21"/>
          <w:lang w:val="hy-AM"/>
        </w:rPr>
        <w:t xml:space="preserve"> (</w:t>
      </w:r>
      <w:r w:rsidRPr="00CF1724">
        <w:rPr>
          <w:rFonts w:ascii="Sylfaen" w:hAnsi="Sylfaen" w:cs="Sylfaen"/>
          <w:sz w:val="21"/>
          <w:szCs w:val="21"/>
          <w:lang w:val="hy-AM"/>
        </w:rPr>
        <w:t>պակասուրդի</w:t>
      </w:r>
      <w:r w:rsidRPr="00CF1724">
        <w:rPr>
          <w:rFonts w:ascii="Sylfaen" w:hAnsi="Sylfaen"/>
          <w:sz w:val="21"/>
          <w:szCs w:val="21"/>
          <w:lang w:val="hy-AM"/>
        </w:rPr>
        <w:t xml:space="preserve">) </w:t>
      </w:r>
      <w:r w:rsidRPr="00CF1724">
        <w:rPr>
          <w:rFonts w:ascii="Sylfaen" w:hAnsi="Sylfaen" w:cs="Sylfaen"/>
          <w:sz w:val="21"/>
          <w:szCs w:val="21"/>
          <w:lang w:val="hy-AM"/>
        </w:rPr>
        <w:t>ֆինանսավորման</w:t>
      </w:r>
      <w:r w:rsidRPr="00CF1724">
        <w:rPr>
          <w:rFonts w:ascii="Sylfaen" w:hAnsi="Sylfaen"/>
          <w:sz w:val="21"/>
          <w:szCs w:val="21"/>
          <w:lang w:val="hy-AM"/>
        </w:rPr>
        <w:t xml:space="preserve"> </w:t>
      </w:r>
      <w:r w:rsidRPr="00CF1724">
        <w:rPr>
          <w:rFonts w:ascii="Sylfaen" w:hAnsi="Sylfaen" w:cs="Sylfaen"/>
          <w:sz w:val="21"/>
          <w:szCs w:val="21"/>
          <w:lang w:val="hy-AM"/>
        </w:rPr>
        <w:t>աղբյուրները՝</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5-</w:t>
      </w:r>
      <w:r w:rsidRPr="00CF1724">
        <w:rPr>
          <w:rFonts w:ascii="Sylfaen" w:hAnsi="Sylfaen" w:cs="Sylfaen"/>
          <w:sz w:val="21"/>
          <w:szCs w:val="21"/>
          <w:lang w:val="hy-AM"/>
        </w:rPr>
        <w:t>ի</w:t>
      </w:r>
      <w:r w:rsidR="00653D19" w:rsidRPr="00CF1724">
        <w:rPr>
          <w:rFonts w:ascii="Sylfaen" w:hAnsi="Sylfaen"/>
          <w:sz w:val="21"/>
          <w:szCs w:val="21"/>
          <w:lang w:val="hy-AM"/>
        </w:rPr>
        <w:t>:</w:t>
      </w:r>
    </w:p>
    <w:p w14:paraId="6DF11E58" w14:textId="77777777" w:rsidR="00F11939" w:rsidRPr="00CF1724" w:rsidRDefault="00F11939" w:rsidP="00ED7024">
      <w:pPr>
        <w:pStyle w:val="BodyTextIndent2"/>
        <w:numPr>
          <w:ilvl w:val="0"/>
          <w:numId w:val="1"/>
        </w:numPr>
        <w:tabs>
          <w:tab w:val="clear" w:pos="720"/>
          <w:tab w:val="num" w:pos="480"/>
        </w:tabs>
        <w:ind w:left="480" w:hanging="480"/>
        <w:jc w:val="both"/>
        <w:rPr>
          <w:rFonts w:ascii="Sylfaen" w:hAnsi="Sylfaen"/>
          <w:sz w:val="21"/>
          <w:szCs w:val="21"/>
          <w:lang w:val="hy-AM"/>
        </w:rPr>
      </w:pPr>
      <w:r w:rsidRPr="00CF1724">
        <w:rPr>
          <w:rFonts w:ascii="Sylfaen" w:hAnsi="Sylfaen" w:cs="Sylfaen"/>
          <w:sz w:val="21"/>
          <w:szCs w:val="21"/>
          <w:lang w:val="hy-AM"/>
        </w:rPr>
        <w:t>Հաստատել</w:t>
      </w:r>
      <w:r w:rsidRPr="00CF1724">
        <w:rPr>
          <w:rFonts w:ascii="Sylfaen" w:hAnsi="Sylfaen"/>
          <w:sz w:val="21"/>
          <w:szCs w:val="21"/>
          <w:lang w:val="hy-AM"/>
        </w:rPr>
        <w:t xml:space="preserve"> </w:t>
      </w:r>
      <w:r w:rsidRPr="00CF1724">
        <w:rPr>
          <w:rFonts w:ascii="Sylfaen" w:hAnsi="Sylfaen" w:cs="Sylfaen"/>
          <w:sz w:val="21"/>
          <w:szCs w:val="21"/>
          <w:lang w:val="hy-AM"/>
        </w:rPr>
        <w:t>համայնքի</w:t>
      </w:r>
      <w:r w:rsidRPr="00CF1724">
        <w:rPr>
          <w:rFonts w:ascii="Sylfaen" w:hAnsi="Sylfaen"/>
          <w:sz w:val="21"/>
          <w:szCs w:val="21"/>
          <w:lang w:val="hy-AM"/>
        </w:rPr>
        <w:t xml:space="preserve"> </w:t>
      </w:r>
      <w:r w:rsidRPr="00CF1724">
        <w:rPr>
          <w:rFonts w:ascii="Sylfaen" w:hAnsi="Sylfaen" w:cs="Sylfaen"/>
          <w:sz w:val="21"/>
          <w:szCs w:val="21"/>
          <w:lang w:val="hy-AM"/>
        </w:rPr>
        <w:t>բյուջեի</w:t>
      </w:r>
      <w:r w:rsidRPr="00CF1724">
        <w:rPr>
          <w:rFonts w:ascii="Sylfaen" w:hAnsi="Sylfaen"/>
          <w:sz w:val="21"/>
          <w:szCs w:val="21"/>
          <w:lang w:val="hy-AM"/>
        </w:rPr>
        <w:t xml:space="preserve"> </w:t>
      </w:r>
      <w:r w:rsidRPr="00CF1724">
        <w:rPr>
          <w:rFonts w:ascii="Sylfaen" w:hAnsi="Sylfaen" w:cs="Sylfaen"/>
          <w:sz w:val="21"/>
          <w:szCs w:val="21"/>
          <w:lang w:val="hy-AM"/>
        </w:rPr>
        <w:t>ծախսերը</w:t>
      </w:r>
      <w:r w:rsidRPr="00CF1724">
        <w:rPr>
          <w:rFonts w:ascii="Sylfaen" w:hAnsi="Sylfaen"/>
          <w:sz w:val="21"/>
          <w:szCs w:val="21"/>
          <w:lang w:val="hy-AM"/>
        </w:rPr>
        <w:t xml:space="preserve"> </w:t>
      </w:r>
      <w:r w:rsidRPr="00CF1724">
        <w:rPr>
          <w:rFonts w:ascii="Sylfaen" w:hAnsi="Sylfaen" w:cs="Sylfaen"/>
          <w:sz w:val="21"/>
          <w:szCs w:val="21"/>
          <w:lang w:val="hy-AM"/>
        </w:rPr>
        <w:t>ըստ</w:t>
      </w:r>
      <w:r w:rsidRPr="00CF1724">
        <w:rPr>
          <w:rFonts w:ascii="Sylfaen" w:hAnsi="Sylfaen"/>
          <w:sz w:val="21"/>
          <w:szCs w:val="21"/>
          <w:lang w:val="hy-AM"/>
        </w:rPr>
        <w:t xml:space="preserve"> </w:t>
      </w:r>
      <w:r w:rsidRPr="00CF1724">
        <w:rPr>
          <w:rFonts w:ascii="Sylfaen" w:hAnsi="Sylfaen" w:cs="Sylfaen"/>
          <w:sz w:val="21"/>
          <w:szCs w:val="21"/>
          <w:lang w:val="hy-AM"/>
        </w:rPr>
        <w:t>գործառական</w:t>
      </w:r>
      <w:r w:rsidRPr="00CF1724">
        <w:rPr>
          <w:rFonts w:ascii="Sylfaen" w:hAnsi="Sylfaen"/>
          <w:sz w:val="21"/>
          <w:szCs w:val="21"/>
          <w:lang w:val="hy-AM"/>
        </w:rPr>
        <w:t xml:space="preserve"> </w:t>
      </w:r>
      <w:r w:rsidRPr="00CF1724">
        <w:rPr>
          <w:rFonts w:ascii="Sylfaen" w:hAnsi="Sylfaen" w:cs="Sylfaen"/>
          <w:sz w:val="21"/>
          <w:szCs w:val="21"/>
          <w:lang w:val="hy-AM"/>
        </w:rPr>
        <w:t>և</w:t>
      </w:r>
      <w:r w:rsidRPr="00CF1724">
        <w:rPr>
          <w:rFonts w:ascii="Sylfaen" w:hAnsi="Sylfaen"/>
          <w:sz w:val="21"/>
          <w:szCs w:val="21"/>
          <w:lang w:val="hy-AM"/>
        </w:rPr>
        <w:t xml:space="preserve"> </w:t>
      </w:r>
      <w:r w:rsidRPr="00CF1724">
        <w:rPr>
          <w:rFonts w:ascii="Sylfaen" w:hAnsi="Sylfaen" w:cs="Sylfaen"/>
          <w:sz w:val="21"/>
          <w:szCs w:val="21"/>
          <w:lang w:val="hy-AM"/>
        </w:rPr>
        <w:t>տնտեսագիտական</w:t>
      </w:r>
      <w:r w:rsidRPr="00CF1724">
        <w:rPr>
          <w:rFonts w:ascii="Sylfaen" w:hAnsi="Sylfaen"/>
          <w:sz w:val="21"/>
          <w:szCs w:val="21"/>
          <w:lang w:val="hy-AM"/>
        </w:rPr>
        <w:t xml:space="preserve"> </w:t>
      </w:r>
      <w:r w:rsidRPr="00CF1724">
        <w:rPr>
          <w:rFonts w:ascii="Sylfaen" w:hAnsi="Sylfaen" w:cs="Sylfaen"/>
          <w:sz w:val="21"/>
          <w:szCs w:val="21"/>
          <w:lang w:val="hy-AM"/>
        </w:rPr>
        <w:t>դասակարգման՝</w:t>
      </w:r>
      <w:r w:rsidRPr="00CF1724">
        <w:rPr>
          <w:rFonts w:ascii="Sylfaen" w:hAnsi="Sylfaen"/>
          <w:sz w:val="21"/>
          <w:szCs w:val="21"/>
          <w:lang w:val="hy-AM"/>
        </w:rPr>
        <w:t xml:space="preserve"> </w:t>
      </w:r>
      <w:r w:rsidRPr="00CF1724">
        <w:rPr>
          <w:rFonts w:ascii="Sylfaen" w:hAnsi="Sylfaen" w:cs="Sylfaen"/>
          <w:sz w:val="21"/>
          <w:szCs w:val="21"/>
          <w:lang w:val="hy-AM"/>
        </w:rPr>
        <w:t>համաձայն</w:t>
      </w:r>
      <w:r w:rsidRPr="00CF1724">
        <w:rPr>
          <w:rFonts w:ascii="Sylfaen" w:hAnsi="Sylfaen"/>
          <w:sz w:val="21"/>
          <w:szCs w:val="21"/>
          <w:lang w:val="hy-AM"/>
        </w:rPr>
        <w:t xml:space="preserve"> </w:t>
      </w:r>
      <w:r w:rsidRPr="00CF1724">
        <w:rPr>
          <w:rFonts w:ascii="Sylfaen" w:hAnsi="Sylfaen" w:cs="Sylfaen"/>
          <w:sz w:val="21"/>
          <w:szCs w:val="21"/>
          <w:lang w:val="hy-AM"/>
        </w:rPr>
        <w:t>հատված</w:t>
      </w:r>
      <w:r w:rsidRPr="00CF1724">
        <w:rPr>
          <w:rFonts w:ascii="Sylfaen" w:hAnsi="Sylfaen"/>
          <w:sz w:val="21"/>
          <w:szCs w:val="21"/>
          <w:lang w:val="hy-AM"/>
        </w:rPr>
        <w:t xml:space="preserve"> 6-</w:t>
      </w:r>
      <w:r w:rsidRPr="00CF1724">
        <w:rPr>
          <w:rFonts w:ascii="Sylfaen" w:hAnsi="Sylfaen" w:cs="Sylfaen"/>
          <w:sz w:val="21"/>
          <w:szCs w:val="21"/>
          <w:lang w:val="hy-AM"/>
        </w:rPr>
        <w:t>ի</w:t>
      </w:r>
      <w:r w:rsidR="00EB6A72" w:rsidRPr="00CF1724">
        <w:rPr>
          <w:rFonts w:ascii="Sylfaen" w:hAnsi="Sylfaen"/>
          <w:sz w:val="21"/>
          <w:szCs w:val="21"/>
          <w:lang w:val="hy-AM"/>
        </w:rPr>
        <w:t>:</w:t>
      </w:r>
      <w:r w:rsidRPr="00CF1724">
        <w:rPr>
          <w:rFonts w:ascii="Sylfaen" w:hAnsi="Sylfaen"/>
          <w:sz w:val="21"/>
          <w:szCs w:val="21"/>
          <w:lang w:val="hy-AM"/>
        </w:rPr>
        <w:t xml:space="preserve"> </w:t>
      </w:r>
    </w:p>
    <w:p w14:paraId="56261AD1" w14:textId="77777777" w:rsidR="00FF1C85" w:rsidRPr="00CF1724" w:rsidRDefault="00FF1C85" w:rsidP="00FF1C85">
      <w:pPr>
        <w:pStyle w:val="BodyTextIndent3"/>
        <w:numPr>
          <w:ilvl w:val="0"/>
          <w:numId w:val="1"/>
        </w:numPr>
        <w:tabs>
          <w:tab w:val="clear" w:pos="720"/>
          <w:tab w:val="num" w:pos="450"/>
        </w:tabs>
        <w:ind w:left="540" w:hanging="540"/>
        <w:jc w:val="both"/>
        <w:rPr>
          <w:rFonts w:ascii="Sylfaen" w:hAnsi="Sylfaen"/>
          <w:sz w:val="21"/>
          <w:szCs w:val="21"/>
          <w:lang w:val="hy-AM"/>
        </w:rPr>
      </w:pPr>
      <w:r w:rsidRPr="00CF1724">
        <w:rPr>
          <w:rFonts w:ascii="Sylfaen" w:hAnsi="Sylfaen"/>
          <w:sz w:val="21"/>
          <w:szCs w:val="21"/>
          <w:lang w:val="hy-AM"/>
        </w:rPr>
        <w:t>Սահմանել, որ ծախսերի ֆինանսավորումը կատարվում է ստացված փաստացի մուտքերի սահմաններում՝ պահպանելով ծախսերի համամասնությունները:</w:t>
      </w:r>
    </w:p>
    <w:p w14:paraId="0EDF9FB7" w14:textId="2A93C421" w:rsidR="00F11939" w:rsidRPr="00CF1724" w:rsidRDefault="00FF1C85" w:rsidP="00FF1C85">
      <w:pPr>
        <w:pStyle w:val="BodyTextIndent3"/>
        <w:numPr>
          <w:ilvl w:val="0"/>
          <w:numId w:val="1"/>
        </w:numPr>
        <w:tabs>
          <w:tab w:val="clear" w:pos="720"/>
          <w:tab w:val="num" w:pos="450"/>
        </w:tabs>
        <w:ind w:left="450" w:hanging="450"/>
        <w:rPr>
          <w:rFonts w:ascii="Sylfaen" w:hAnsi="Sylfaen"/>
          <w:sz w:val="21"/>
          <w:szCs w:val="21"/>
          <w:lang w:val="hy-AM"/>
        </w:rPr>
      </w:pPr>
      <w:r w:rsidRPr="00CF1724">
        <w:rPr>
          <w:rFonts w:ascii="Sylfaen" w:hAnsi="Sylfaen"/>
          <w:sz w:val="21"/>
          <w:szCs w:val="21"/>
          <w:lang w:val="hy-AM"/>
        </w:rPr>
        <w:t>Թույլատրել համայնքի ղեկավարին՝</w:t>
      </w:r>
      <w:r w:rsidRPr="00CF1724">
        <w:rPr>
          <w:rFonts w:ascii="Sylfaen" w:hAnsi="Sylfaen"/>
          <w:sz w:val="21"/>
          <w:szCs w:val="21"/>
          <w:lang w:val="hy-AM"/>
        </w:rPr>
        <w:br/>
      </w:r>
      <w:r w:rsidRPr="00CF1724">
        <w:rPr>
          <w:rFonts w:ascii="Sylfaen" w:hAnsi="Sylfaen" w:cs="Calibri"/>
          <w:sz w:val="21"/>
          <w:szCs w:val="21"/>
          <w:lang w:val="hy-AM"/>
        </w:rPr>
        <w:t> </w:t>
      </w:r>
      <w:r w:rsidR="008A6FB7">
        <w:rPr>
          <w:rFonts w:ascii="Sylfaen" w:hAnsi="Sylfaen"/>
          <w:sz w:val="21"/>
          <w:szCs w:val="21"/>
          <w:lang w:val="hy-AM"/>
        </w:rPr>
        <w:t xml:space="preserve">ա/ </w:t>
      </w:r>
      <w:r w:rsidR="00F11939" w:rsidRPr="00CF1724">
        <w:rPr>
          <w:rFonts w:ascii="Sylfaen" w:hAnsi="Sylfaen"/>
          <w:sz w:val="21"/>
          <w:szCs w:val="21"/>
          <w:lang w:val="hy-AM"/>
        </w:rPr>
        <w:t xml:space="preserve"> </w:t>
      </w:r>
      <w:r w:rsidR="00F11939" w:rsidRPr="00CF1724">
        <w:rPr>
          <w:rFonts w:ascii="Sylfaen" w:hAnsi="Sylfaen" w:cs="Sylfaen"/>
          <w:sz w:val="21"/>
          <w:szCs w:val="21"/>
          <w:lang w:val="hy-AM"/>
        </w:rPr>
        <w:t>սահմանել</w:t>
      </w:r>
      <w:r w:rsidR="00F11939" w:rsidRPr="00CF1724">
        <w:rPr>
          <w:rFonts w:ascii="Sylfaen" w:hAnsi="Sylfaen"/>
          <w:sz w:val="21"/>
          <w:szCs w:val="21"/>
          <w:lang w:val="hy-AM"/>
        </w:rPr>
        <w:t xml:space="preserve">, </w:t>
      </w:r>
      <w:r w:rsidR="00F11939" w:rsidRPr="00CF1724">
        <w:rPr>
          <w:rFonts w:ascii="Sylfaen" w:hAnsi="Sylfaen" w:cs="Sylfaen"/>
          <w:sz w:val="21"/>
          <w:szCs w:val="21"/>
          <w:lang w:val="hy-AM"/>
        </w:rPr>
        <w:t>որ</w:t>
      </w:r>
      <w:r w:rsidR="00F11939" w:rsidRPr="00CF1724">
        <w:rPr>
          <w:rFonts w:ascii="Sylfaen" w:hAnsi="Sylfaen"/>
          <w:sz w:val="21"/>
          <w:szCs w:val="21"/>
          <w:lang w:val="hy-AM"/>
        </w:rPr>
        <w:t xml:space="preserve"> </w:t>
      </w:r>
      <w:r w:rsidR="004B33E4" w:rsidRPr="00CF1724">
        <w:rPr>
          <w:rFonts w:ascii="Sylfaen" w:hAnsi="Sylfaen"/>
          <w:sz w:val="21"/>
          <w:szCs w:val="21"/>
          <w:lang w:val="hy-AM"/>
        </w:rPr>
        <w:t xml:space="preserve">բյուջեով նախատեսված ծախսային ծրագրերի միջև </w:t>
      </w:r>
      <w:r w:rsidR="00800F9C" w:rsidRPr="00CF1724">
        <w:rPr>
          <w:rFonts w:ascii="Sylfaen" w:hAnsi="Sylfaen"/>
          <w:sz w:val="21"/>
          <w:szCs w:val="21"/>
          <w:lang w:val="hy-AM"/>
        </w:rPr>
        <w:t>վերաբաշխումների</w:t>
      </w:r>
      <w:r w:rsidR="004B33E4" w:rsidRPr="00CF1724">
        <w:rPr>
          <w:rFonts w:ascii="Sylfaen" w:hAnsi="Sylfaen"/>
          <w:sz w:val="21"/>
          <w:szCs w:val="21"/>
          <w:lang w:val="hy-AM"/>
        </w:rPr>
        <w:t xml:space="preserve"> գումարը բյուջետային տարվա ընթացքում չի կարող գերազանցել այդ ծրագրերի համար հաստատված ընդհանուր գումարի </w:t>
      </w:r>
      <w:r w:rsidRPr="00CF1724">
        <w:rPr>
          <w:rFonts w:ascii="Sylfaen" w:hAnsi="Sylfaen"/>
          <w:sz w:val="21"/>
          <w:szCs w:val="21"/>
          <w:lang w:val="hy-AM"/>
        </w:rPr>
        <w:t>15</w:t>
      </w:r>
      <w:r w:rsidR="00EB6A72" w:rsidRPr="00CF1724">
        <w:rPr>
          <w:rFonts w:ascii="Sylfaen" w:hAnsi="Sylfaen"/>
          <w:sz w:val="21"/>
          <w:szCs w:val="21"/>
          <w:lang w:val="hy-AM"/>
        </w:rPr>
        <w:t xml:space="preserve"> </w:t>
      </w:r>
      <w:r w:rsidR="00F11939" w:rsidRPr="00CF1724">
        <w:rPr>
          <w:rFonts w:ascii="Sylfaen" w:hAnsi="Sylfaen"/>
          <w:sz w:val="21"/>
          <w:szCs w:val="21"/>
          <w:lang w:val="hy-AM"/>
        </w:rPr>
        <w:t>%-</w:t>
      </w:r>
      <w:r w:rsidR="00F11939" w:rsidRPr="00CF1724">
        <w:rPr>
          <w:rFonts w:ascii="Sylfaen" w:hAnsi="Sylfaen" w:cs="Sylfaen"/>
          <w:sz w:val="21"/>
          <w:szCs w:val="21"/>
          <w:lang w:val="hy-AM"/>
        </w:rPr>
        <w:t>ը</w:t>
      </w:r>
      <w:r w:rsidR="00F11939" w:rsidRPr="00CF1724">
        <w:rPr>
          <w:rFonts w:ascii="Sylfaen" w:hAnsi="Sylfaen"/>
          <w:sz w:val="21"/>
          <w:szCs w:val="21"/>
          <w:lang w:val="hy-AM"/>
        </w:rPr>
        <w:t>:</w:t>
      </w:r>
    </w:p>
    <w:p w14:paraId="33FEF683" w14:textId="77777777" w:rsidR="00F11939" w:rsidRPr="00CF1724" w:rsidRDefault="00F11939" w:rsidP="00F11939">
      <w:pPr>
        <w:jc w:val="center"/>
        <w:rPr>
          <w:rFonts w:ascii="Sylfaen" w:hAnsi="Sylfaen"/>
          <w:color w:val="538135"/>
          <w:sz w:val="12"/>
          <w:lang w:val="hy-AM"/>
        </w:rPr>
      </w:pPr>
    </w:p>
    <w:p w14:paraId="5743E0EC" w14:textId="0A44A4B7" w:rsidR="00F11939" w:rsidRPr="00CF1724" w:rsidRDefault="008A6FB7" w:rsidP="00F11939">
      <w:pPr>
        <w:rPr>
          <w:rFonts w:ascii="Sylfaen" w:hAnsi="Sylfaen"/>
          <w:b/>
          <w:sz w:val="24"/>
          <w:lang w:val="hy-AM"/>
        </w:rPr>
      </w:pPr>
      <w:r>
        <w:rPr>
          <w:rFonts w:ascii="Sylfaen" w:hAnsi="Sylfaen"/>
          <w:b/>
          <w:sz w:val="24"/>
          <w:lang w:val="hy-AM"/>
        </w:rPr>
        <w:t>Կողմ (</w:t>
      </w:r>
      <w:r>
        <w:rPr>
          <w:rFonts w:ascii="Sylfaen" w:hAnsi="Sylfaen"/>
          <w:b/>
          <w:sz w:val="24"/>
          <w:lang w:val="hy-AM"/>
        </w:rPr>
        <w:softHyphen/>
      </w:r>
      <w:r>
        <w:rPr>
          <w:rFonts w:ascii="Sylfaen" w:hAnsi="Sylfaen"/>
          <w:b/>
          <w:sz w:val="24"/>
          <w:lang w:val="hy-AM"/>
        </w:rPr>
        <w:softHyphen/>
      </w:r>
      <w:r>
        <w:rPr>
          <w:rFonts w:ascii="Sylfaen" w:hAnsi="Sylfaen"/>
          <w:b/>
          <w:sz w:val="24"/>
          <w:lang w:val="hy-AM"/>
        </w:rPr>
        <w:softHyphen/>
        <w:t>15</w:t>
      </w:r>
      <w:r w:rsidR="00F11939" w:rsidRPr="00CF1724">
        <w:rPr>
          <w:rFonts w:ascii="Sylfaen" w:hAnsi="Sylfaen"/>
          <w:b/>
          <w:sz w:val="24"/>
          <w:lang w:val="hy-AM"/>
        </w:rPr>
        <w:t xml:space="preserve">)                          </w:t>
      </w:r>
      <w:r w:rsidR="00EB6A72" w:rsidRPr="00CF1724">
        <w:rPr>
          <w:rFonts w:ascii="Sylfaen" w:hAnsi="Sylfaen"/>
          <w:b/>
          <w:sz w:val="24"/>
          <w:lang w:val="hy-AM"/>
        </w:rPr>
        <w:t xml:space="preserve"> </w:t>
      </w:r>
      <w:r w:rsidR="00FF1C85" w:rsidRPr="00CF1724">
        <w:rPr>
          <w:rFonts w:ascii="Sylfaen" w:hAnsi="Sylfaen"/>
          <w:b/>
          <w:sz w:val="24"/>
          <w:lang w:val="hy-AM"/>
        </w:rPr>
        <w:t>Դեմ (0</w:t>
      </w:r>
      <w:r w:rsidR="00F11939" w:rsidRPr="00CF1724">
        <w:rPr>
          <w:rFonts w:ascii="Sylfaen" w:hAnsi="Sylfaen"/>
          <w:b/>
          <w:sz w:val="24"/>
          <w:lang w:val="hy-AM"/>
        </w:rPr>
        <w:t xml:space="preserve">)        </w:t>
      </w:r>
      <w:r w:rsidR="00FF1C85" w:rsidRPr="00CF1724">
        <w:rPr>
          <w:rFonts w:ascii="Sylfaen" w:hAnsi="Sylfaen"/>
          <w:b/>
          <w:sz w:val="24"/>
          <w:lang w:val="hy-AM"/>
        </w:rPr>
        <w:t xml:space="preserve">                     Ձեռնպահ (0</w:t>
      </w:r>
      <w:r w:rsidR="00F11939" w:rsidRPr="00CF1724">
        <w:rPr>
          <w:rFonts w:ascii="Sylfaen" w:hAnsi="Sylfaen"/>
          <w:b/>
          <w:sz w:val="24"/>
          <w:lang w:val="hy-AM"/>
        </w:rPr>
        <w:t>)</w:t>
      </w:r>
    </w:p>
    <w:p w14:paraId="621895B3" w14:textId="77777777" w:rsidR="00F11939" w:rsidRPr="00CF1724" w:rsidRDefault="00F11939" w:rsidP="00F11939">
      <w:pPr>
        <w:rPr>
          <w:rFonts w:ascii="Sylfaen" w:hAnsi="Sylfaen"/>
          <w:color w:val="538135"/>
          <w:sz w:val="4"/>
          <w:lang w:val="hy-AM"/>
        </w:rPr>
      </w:pPr>
      <w:r w:rsidRPr="00CF1724">
        <w:rPr>
          <w:rFonts w:ascii="Sylfaen" w:hAnsi="Sylfaen"/>
          <w:color w:val="538135"/>
          <w:lang w:val="hy-AM"/>
        </w:rPr>
        <w:t xml:space="preserve">             </w:t>
      </w:r>
    </w:p>
    <w:p w14:paraId="6433D74E" w14:textId="77777777" w:rsidR="00F11939" w:rsidRPr="00CF1724" w:rsidRDefault="00F11939" w:rsidP="00F11939">
      <w:pPr>
        <w:rPr>
          <w:rFonts w:ascii="Sylfaen" w:hAnsi="Sylfaen"/>
          <w:color w:val="538135"/>
          <w:sz w:val="12"/>
          <w:lang w:val="hy-AM"/>
        </w:rPr>
      </w:pPr>
      <w:r w:rsidRPr="00CF1724">
        <w:rPr>
          <w:rFonts w:ascii="Sylfaen" w:hAnsi="Sylfaen"/>
          <w:color w:val="538135"/>
          <w:lang w:val="hy-AM"/>
        </w:rPr>
        <w:t xml:space="preserve">     </w:t>
      </w:r>
    </w:p>
    <w:p w14:paraId="33D7BF07" w14:textId="77777777" w:rsidR="00F11939" w:rsidRPr="00CF1724" w:rsidRDefault="00F11939" w:rsidP="00F11939">
      <w:pPr>
        <w:jc w:val="center"/>
        <w:rPr>
          <w:rFonts w:ascii="Sylfaen" w:hAnsi="Sylfaen"/>
          <w:b/>
          <w:sz w:val="24"/>
          <w:lang w:val="hy-AM"/>
        </w:rPr>
      </w:pPr>
      <w:r w:rsidRPr="00CF1724">
        <w:rPr>
          <w:rFonts w:ascii="Sylfaen" w:hAnsi="Sylfaen"/>
          <w:b/>
          <w:sz w:val="24"/>
          <w:lang w:val="hy-AM"/>
        </w:rPr>
        <w:t xml:space="preserve">ՀԱՄԱՅՆՔԻ ՂԵԿԱՎԱՐ                              </w:t>
      </w:r>
      <w:r w:rsidR="00FF1C85" w:rsidRPr="00CF1724">
        <w:rPr>
          <w:rFonts w:ascii="Sylfaen" w:hAnsi="Sylfaen"/>
          <w:b/>
          <w:sz w:val="24"/>
          <w:lang w:val="hy-AM"/>
        </w:rPr>
        <w:t xml:space="preserve">           ԱՐՄԵՆ ՍԱՆԹՐՈՍՅԱՆ</w:t>
      </w:r>
    </w:p>
    <w:p w14:paraId="76C83466" w14:textId="77777777" w:rsidR="00EB6A72" w:rsidRPr="00CF1724" w:rsidRDefault="00EB6A72" w:rsidP="00F11939">
      <w:pPr>
        <w:jc w:val="center"/>
        <w:rPr>
          <w:rFonts w:ascii="Sylfaen" w:hAnsi="Sylfaen"/>
          <w:b/>
          <w:sz w:val="2"/>
          <w:lang w:val="hy-AM"/>
        </w:rPr>
      </w:pPr>
    </w:p>
    <w:p w14:paraId="798F2A7B" w14:textId="77777777" w:rsidR="001F5FF6" w:rsidRPr="00CF1724" w:rsidRDefault="00F11939" w:rsidP="00EB6A72">
      <w:pPr>
        <w:jc w:val="center"/>
        <w:rPr>
          <w:rFonts w:ascii="Sylfaen" w:hAnsi="Sylfaen"/>
          <w:b/>
          <w:sz w:val="24"/>
          <w:lang w:val="hy-AM"/>
        </w:rPr>
      </w:pPr>
      <w:r w:rsidRPr="00CF1724">
        <w:rPr>
          <w:rFonts w:ascii="Sylfaen" w:hAnsi="Sylfaen"/>
          <w:b/>
          <w:sz w:val="24"/>
          <w:lang w:val="hy-AM"/>
        </w:rPr>
        <w:t>(Կ. Տ.)</w:t>
      </w:r>
    </w:p>
    <w:p w14:paraId="045DB396" w14:textId="77777777" w:rsidR="00FF1C85" w:rsidRPr="00CF1724" w:rsidRDefault="00FF1C85" w:rsidP="00EB6A72">
      <w:pPr>
        <w:jc w:val="center"/>
        <w:rPr>
          <w:rFonts w:ascii="Sylfaen" w:hAnsi="Sylfaen"/>
          <w:b/>
          <w:color w:val="538135"/>
          <w:sz w:val="24"/>
          <w:lang w:val="hy-AM"/>
        </w:rPr>
      </w:pPr>
    </w:p>
    <w:p w14:paraId="19BF418F" w14:textId="77777777" w:rsidR="00FF1C85" w:rsidRPr="00CF1724" w:rsidRDefault="00FF1C85" w:rsidP="00EB6A72">
      <w:pPr>
        <w:jc w:val="center"/>
        <w:rPr>
          <w:rFonts w:ascii="Sylfaen" w:hAnsi="Sylfaen"/>
          <w:color w:val="538135"/>
          <w:sz w:val="16"/>
          <w:lang w:val="hy-AM"/>
        </w:rPr>
      </w:pPr>
    </w:p>
    <w:p w14:paraId="5942CA0A" w14:textId="77777777" w:rsidR="006C302F" w:rsidRPr="00CF1724" w:rsidRDefault="003B6E51" w:rsidP="00C02615">
      <w:pPr>
        <w:pStyle w:val="Heading2"/>
        <w:numPr>
          <w:ilvl w:val="0"/>
          <w:numId w:val="0"/>
        </w:numPr>
        <w:tabs>
          <w:tab w:val="left" w:pos="360"/>
        </w:tabs>
        <w:rPr>
          <w:rFonts w:ascii="Sylfaen" w:hAnsi="Sylfaen" w:cs="Sylfaen"/>
          <w:b/>
          <w:sz w:val="28"/>
          <w:lang w:val="hy-AM"/>
        </w:rPr>
      </w:pPr>
      <w:bookmarkStart w:id="17" w:name="_Toc504677469"/>
      <w:r w:rsidRPr="00CF1724">
        <w:rPr>
          <w:rFonts w:ascii="Sylfaen" w:hAnsi="Sylfaen" w:cs="Sylfaen"/>
          <w:b/>
          <w:sz w:val="28"/>
          <w:lang w:val="hy-AM"/>
        </w:rPr>
        <w:lastRenderedPageBreak/>
        <w:t xml:space="preserve">ՀԱՏՎԱԾ 1. </w:t>
      </w:r>
      <w:r w:rsidR="00D11844" w:rsidRPr="00CF1724">
        <w:rPr>
          <w:rFonts w:ascii="Sylfaen" w:hAnsi="Sylfaen" w:cs="Sylfaen"/>
          <w:b/>
          <w:sz w:val="28"/>
          <w:lang w:val="hy-AM"/>
        </w:rPr>
        <w:t xml:space="preserve">ԴԻԼԻՋԱՆ </w:t>
      </w:r>
      <w:r w:rsidRPr="00CF1724">
        <w:rPr>
          <w:rFonts w:ascii="Sylfaen" w:hAnsi="Sylfaen" w:cs="Sylfaen"/>
          <w:b/>
          <w:sz w:val="28"/>
          <w:lang w:val="hy-AM"/>
        </w:rPr>
        <w:t>ՀԱՄԱՅՆՔԻ ԲՅՈՒՋԵԻ ԵԿԱՄՈՒՏՆԵՐԸ</w:t>
      </w:r>
      <w:bookmarkEnd w:id="17"/>
      <w:r w:rsidRPr="00CF1724">
        <w:rPr>
          <w:rFonts w:ascii="Sylfaen" w:hAnsi="Sylfaen" w:cs="Sylfaen"/>
          <w:b/>
          <w:sz w:val="28"/>
          <w:lang w:val="hy-AM"/>
        </w:rPr>
        <w:t xml:space="preserve"> </w:t>
      </w:r>
    </w:p>
    <w:p w14:paraId="724DB939" w14:textId="77777777" w:rsidR="006C302F" w:rsidRPr="00CF1724" w:rsidRDefault="006C302F" w:rsidP="006C302F">
      <w:pPr>
        <w:rPr>
          <w:rFonts w:ascii="Sylfaen" w:hAnsi="Sylfaen"/>
          <w:color w:val="538135"/>
          <w:lang w:val="hy-AM"/>
        </w:rPr>
      </w:pPr>
    </w:p>
    <w:p w14:paraId="2AC7A683" w14:textId="77777777" w:rsidR="00FF1C85" w:rsidRPr="00CF1724" w:rsidRDefault="00D11844" w:rsidP="00D11844">
      <w:pPr>
        <w:jc w:val="right"/>
        <w:rPr>
          <w:rFonts w:ascii="Sylfaen" w:hAnsi="Sylfaen"/>
          <w:color w:val="538135"/>
          <w:lang w:val="hy-AM"/>
        </w:rPr>
      </w:pPr>
      <w:r w:rsidRPr="00CF1724">
        <w:rPr>
          <w:rFonts w:ascii="Sylfaen" w:hAnsi="Sylfaen"/>
          <w:lang w:val="hy-AM"/>
        </w:rPr>
        <w:t>/հազ.դրամ</w:t>
      </w:r>
      <w:r w:rsidRPr="00CF1724">
        <w:rPr>
          <w:rFonts w:ascii="Sylfaen" w:hAnsi="Sylfaen"/>
          <w:color w:val="538135"/>
          <w:lang w:val="hy-AM"/>
        </w:rPr>
        <w:t>/</w:t>
      </w:r>
    </w:p>
    <w:tbl>
      <w:tblPr>
        <w:tblW w:w="9710" w:type="dxa"/>
        <w:tblInd w:w="118" w:type="dxa"/>
        <w:tblLayout w:type="fixed"/>
        <w:tblLook w:val="04A0" w:firstRow="1" w:lastRow="0" w:firstColumn="1" w:lastColumn="0" w:noHBand="0" w:noVBand="1"/>
      </w:tblPr>
      <w:tblGrid>
        <w:gridCol w:w="19"/>
        <w:gridCol w:w="681"/>
        <w:gridCol w:w="28"/>
        <w:gridCol w:w="4536"/>
        <w:gridCol w:w="992"/>
        <w:gridCol w:w="1276"/>
        <w:gridCol w:w="1134"/>
        <w:gridCol w:w="992"/>
        <w:gridCol w:w="52"/>
      </w:tblGrid>
      <w:tr w:rsidR="00C02615" w:rsidRPr="00CF1724" w14:paraId="604CB575" w14:textId="77777777" w:rsidTr="00150D67">
        <w:trPr>
          <w:trHeight w:val="255"/>
        </w:trPr>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BAB28"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Տողի NN</w:t>
            </w:r>
          </w:p>
        </w:tc>
        <w:tc>
          <w:tcPr>
            <w:tcW w:w="4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206E2"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Եկամտատեսակները</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ECE69"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Հոդվածի NN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188D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Ընդամենը (ս.5+ս.6)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2B226D"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14:paraId="08D4A1B8" w14:textId="77777777" w:rsidR="00871CDE" w:rsidRPr="00CF1724" w:rsidRDefault="00871CDE" w:rsidP="00871CDE">
            <w:pPr>
              <w:rPr>
                <w:rFonts w:ascii="Sylfaen" w:hAnsi="Sylfaen" w:cs="Arial"/>
                <w:b/>
                <w:bCs/>
                <w:sz w:val="18"/>
                <w:szCs w:val="18"/>
                <w:lang w:val="hy-AM"/>
              </w:rPr>
            </w:pPr>
            <w:r w:rsidRPr="00CF1724">
              <w:rPr>
                <w:rFonts w:ascii="Sylfaen" w:hAnsi="Sylfaen" w:cs="Calibri"/>
                <w:b/>
                <w:bCs/>
                <w:sz w:val="18"/>
                <w:szCs w:val="18"/>
                <w:lang w:val="hy-AM"/>
              </w:rPr>
              <w:t> </w:t>
            </w:r>
          </w:p>
        </w:tc>
      </w:tr>
      <w:tr w:rsidR="00C02615" w:rsidRPr="00CF1724" w14:paraId="7D2E8A5B" w14:textId="77777777" w:rsidTr="00150D67">
        <w:trPr>
          <w:trHeight w:val="1155"/>
        </w:trPr>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14:paraId="79DA2A62" w14:textId="77777777" w:rsidR="00871CDE" w:rsidRPr="00CF1724" w:rsidRDefault="00871CDE" w:rsidP="00871CDE">
            <w:pPr>
              <w:rPr>
                <w:rFonts w:ascii="Sylfaen" w:hAnsi="Sylfaen" w:cs="Arial"/>
                <w:b/>
                <w:bCs/>
                <w:sz w:val="18"/>
                <w:szCs w:val="18"/>
                <w:lang w:val="hy-AM"/>
              </w:rPr>
            </w:pPr>
          </w:p>
        </w:tc>
        <w:tc>
          <w:tcPr>
            <w:tcW w:w="4564" w:type="dxa"/>
            <w:gridSpan w:val="2"/>
            <w:vMerge/>
            <w:tcBorders>
              <w:top w:val="single" w:sz="4" w:space="0" w:color="auto"/>
              <w:left w:val="single" w:sz="4" w:space="0" w:color="auto"/>
              <w:bottom w:val="single" w:sz="4" w:space="0" w:color="auto"/>
              <w:right w:val="single" w:sz="4" w:space="0" w:color="auto"/>
            </w:tcBorders>
            <w:vAlign w:val="center"/>
            <w:hideMark/>
          </w:tcPr>
          <w:p w14:paraId="4198EC7C" w14:textId="77777777" w:rsidR="00871CDE" w:rsidRPr="00CF1724" w:rsidRDefault="00871CDE" w:rsidP="00871CDE">
            <w:pPr>
              <w:rPr>
                <w:rFonts w:ascii="Sylfaen" w:hAnsi="Sylfaen" w:cs="Arial"/>
                <w:b/>
                <w:bCs/>
                <w:sz w:val="18"/>
                <w:szCs w:val="18"/>
                <w:lang w:val="hy-AM"/>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B526B1" w14:textId="77777777" w:rsidR="00871CDE" w:rsidRPr="00CF1724" w:rsidRDefault="00871CDE" w:rsidP="00871CDE">
            <w:pPr>
              <w:rPr>
                <w:rFonts w:ascii="Sylfaen" w:hAnsi="Sylfaen" w:cs="Arial"/>
                <w:b/>
                <w:bCs/>
                <w:sz w:val="18"/>
                <w:szCs w:val="18"/>
                <w:lang w:val="hy-AM"/>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9A1F62" w14:textId="77777777" w:rsidR="00871CDE" w:rsidRPr="00CF1724" w:rsidRDefault="00871CDE" w:rsidP="00871CDE">
            <w:pPr>
              <w:rPr>
                <w:rFonts w:ascii="Sylfaen" w:hAnsi="Sylfaen" w:cs="Arial"/>
                <w:b/>
                <w:bCs/>
                <w:sz w:val="18"/>
                <w:szCs w:val="18"/>
                <w:lang w:val="hy-AM"/>
              </w:rPr>
            </w:pPr>
          </w:p>
        </w:tc>
        <w:tc>
          <w:tcPr>
            <w:tcW w:w="1134" w:type="dxa"/>
            <w:tcBorders>
              <w:top w:val="nil"/>
              <w:left w:val="nil"/>
              <w:bottom w:val="single" w:sz="4" w:space="0" w:color="auto"/>
              <w:right w:val="single" w:sz="4" w:space="0" w:color="auto"/>
            </w:tcBorders>
            <w:shd w:val="clear" w:color="auto" w:fill="auto"/>
            <w:vAlign w:val="center"/>
            <w:hideMark/>
          </w:tcPr>
          <w:p w14:paraId="25B2A63B"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044" w:type="dxa"/>
            <w:gridSpan w:val="2"/>
            <w:tcBorders>
              <w:top w:val="nil"/>
              <w:left w:val="nil"/>
              <w:bottom w:val="single" w:sz="4" w:space="0" w:color="auto"/>
              <w:right w:val="single" w:sz="4" w:space="0" w:color="auto"/>
            </w:tcBorders>
            <w:shd w:val="clear" w:color="auto" w:fill="auto"/>
            <w:vAlign w:val="center"/>
            <w:hideMark/>
          </w:tcPr>
          <w:p w14:paraId="519FDEAE"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5AADA8E6" w14:textId="77777777" w:rsidTr="00150D67">
        <w:trPr>
          <w:trHeight w:val="28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7EBA65"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564" w:type="dxa"/>
            <w:gridSpan w:val="2"/>
            <w:tcBorders>
              <w:top w:val="nil"/>
              <w:left w:val="nil"/>
              <w:bottom w:val="single" w:sz="4" w:space="0" w:color="auto"/>
              <w:right w:val="single" w:sz="4" w:space="0" w:color="auto"/>
            </w:tcBorders>
            <w:shd w:val="clear" w:color="auto" w:fill="auto"/>
            <w:vAlign w:val="center"/>
            <w:hideMark/>
          </w:tcPr>
          <w:p w14:paraId="01C19FEB"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992" w:type="dxa"/>
            <w:tcBorders>
              <w:top w:val="nil"/>
              <w:left w:val="nil"/>
              <w:bottom w:val="single" w:sz="4" w:space="0" w:color="auto"/>
              <w:right w:val="single" w:sz="4" w:space="0" w:color="auto"/>
            </w:tcBorders>
            <w:shd w:val="clear" w:color="auto" w:fill="auto"/>
            <w:noWrap/>
            <w:vAlign w:val="center"/>
            <w:hideMark/>
          </w:tcPr>
          <w:p w14:paraId="7C20AB25"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1276" w:type="dxa"/>
            <w:tcBorders>
              <w:top w:val="nil"/>
              <w:left w:val="nil"/>
              <w:bottom w:val="single" w:sz="4" w:space="0" w:color="auto"/>
              <w:right w:val="single" w:sz="4" w:space="0" w:color="auto"/>
            </w:tcBorders>
            <w:shd w:val="clear" w:color="auto" w:fill="auto"/>
            <w:noWrap/>
            <w:vAlign w:val="center"/>
            <w:hideMark/>
          </w:tcPr>
          <w:p w14:paraId="0C52B42A"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134" w:type="dxa"/>
            <w:tcBorders>
              <w:top w:val="nil"/>
              <w:left w:val="nil"/>
              <w:bottom w:val="single" w:sz="4" w:space="0" w:color="auto"/>
              <w:right w:val="single" w:sz="4" w:space="0" w:color="auto"/>
            </w:tcBorders>
            <w:shd w:val="clear" w:color="auto" w:fill="auto"/>
            <w:noWrap/>
            <w:vAlign w:val="center"/>
            <w:hideMark/>
          </w:tcPr>
          <w:p w14:paraId="5BD6744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044" w:type="dxa"/>
            <w:gridSpan w:val="2"/>
            <w:tcBorders>
              <w:top w:val="nil"/>
              <w:left w:val="nil"/>
              <w:bottom w:val="single" w:sz="4" w:space="0" w:color="auto"/>
              <w:right w:val="single" w:sz="4" w:space="0" w:color="auto"/>
            </w:tcBorders>
            <w:shd w:val="clear" w:color="auto" w:fill="auto"/>
            <w:vAlign w:val="center"/>
            <w:hideMark/>
          </w:tcPr>
          <w:p w14:paraId="4D3739B5"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6</w:t>
            </w:r>
          </w:p>
        </w:tc>
      </w:tr>
      <w:tr w:rsidR="00150D67" w:rsidRPr="00150D67" w14:paraId="36C66B33" w14:textId="77777777" w:rsidTr="00150D67">
        <w:trPr>
          <w:gridBefore w:val="1"/>
          <w:gridAfter w:val="1"/>
          <w:wBefore w:w="19" w:type="dxa"/>
          <w:wAfter w:w="52" w:type="dxa"/>
          <w:trHeight w:val="6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0F125" w14:textId="77777777" w:rsidR="00150D67" w:rsidRPr="00150D67" w:rsidRDefault="00150D67" w:rsidP="00150D67">
            <w:pPr>
              <w:jc w:val="center"/>
              <w:rPr>
                <w:rFonts w:ascii="GHEA Grapalat" w:hAnsi="GHEA Grapalat" w:cs="Arial"/>
                <w:b/>
                <w:bCs/>
                <w:sz w:val="21"/>
                <w:szCs w:val="21"/>
                <w:lang w:val="en-US"/>
              </w:rPr>
            </w:pPr>
            <w:r w:rsidRPr="00150D67">
              <w:rPr>
                <w:rFonts w:ascii="GHEA Grapalat" w:hAnsi="GHEA Grapalat" w:cs="Arial"/>
                <w:b/>
                <w:bCs/>
                <w:sz w:val="21"/>
                <w:szCs w:val="21"/>
                <w:lang w:val="en-US"/>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42FDB6D" w14:textId="77777777" w:rsidR="00150D67" w:rsidRPr="00150D67" w:rsidRDefault="00150D67" w:rsidP="00150D67">
            <w:pPr>
              <w:rPr>
                <w:rFonts w:ascii="GHEA Grapalat" w:hAnsi="GHEA Grapalat" w:cs="Arial"/>
                <w:b/>
                <w:bCs/>
                <w:sz w:val="24"/>
                <w:szCs w:val="24"/>
                <w:lang w:val="en-US"/>
              </w:rPr>
            </w:pPr>
            <w:r w:rsidRPr="00150D67">
              <w:rPr>
                <w:rFonts w:ascii="GHEA Grapalat" w:hAnsi="GHEA Grapalat" w:cs="Arial"/>
                <w:b/>
                <w:bCs/>
                <w:sz w:val="24"/>
                <w:szCs w:val="24"/>
                <w:lang w:val="en-US"/>
              </w:rPr>
              <w:t xml:space="preserve">ԸՆԴԱՄԵՆԸ  ԵԿԱՄՈՒՏՆԵՐ                                    </w:t>
            </w:r>
            <w:r w:rsidRPr="00150D67">
              <w:rPr>
                <w:rFonts w:ascii="GHEA Grapalat" w:hAnsi="GHEA Grapalat" w:cs="Arial"/>
                <w:b/>
                <w:bCs/>
                <w:lang w:val="en-US"/>
              </w:rPr>
              <w:t>(տող 1100 + տող 1200+տող 1300)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1CD4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2CC6C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816000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D1A92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816000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37BE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449CE83"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0B423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noWrap/>
            <w:vAlign w:val="center"/>
            <w:hideMark/>
          </w:tcPr>
          <w:p w14:paraId="4BF91FA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vAlign w:val="center"/>
            <w:hideMark/>
          </w:tcPr>
          <w:p w14:paraId="2F3F854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2E8150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C7BCED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4BBD0E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6C9F9D11"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8451F5"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1100</w:t>
            </w:r>
          </w:p>
        </w:tc>
        <w:tc>
          <w:tcPr>
            <w:tcW w:w="4536" w:type="dxa"/>
            <w:tcBorders>
              <w:top w:val="nil"/>
              <w:left w:val="nil"/>
              <w:bottom w:val="single" w:sz="4" w:space="0" w:color="auto"/>
              <w:right w:val="single" w:sz="4" w:space="0" w:color="auto"/>
            </w:tcBorders>
            <w:shd w:val="clear" w:color="auto" w:fill="auto"/>
            <w:vAlign w:val="center"/>
            <w:hideMark/>
          </w:tcPr>
          <w:p w14:paraId="0548D9BB" w14:textId="77777777" w:rsidR="00150D67" w:rsidRPr="00150D67" w:rsidRDefault="00150D67" w:rsidP="00150D67">
            <w:pPr>
              <w:rPr>
                <w:rFonts w:ascii="GHEA Grapalat" w:hAnsi="GHEA Grapalat" w:cs="Arial"/>
                <w:b/>
                <w:bCs/>
                <w:sz w:val="22"/>
                <w:szCs w:val="22"/>
                <w:lang w:val="en-US"/>
              </w:rPr>
            </w:pPr>
            <w:r w:rsidRPr="00150D67">
              <w:rPr>
                <w:rFonts w:ascii="GHEA Grapalat" w:hAnsi="GHEA Grapalat" w:cs="Arial"/>
                <w:b/>
                <w:bCs/>
                <w:sz w:val="22"/>
                <w:szCs w:val="22"/>
                <w:lang w:val="en-US"/>
              </w:rPr>
              <w:t>1. ՀԱՐԿԵՐ ԵՎ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56D5977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7100</w:t>
            </w:r>
          </w:p>
        </w:tc>
        <w:tc>
          <w:tcPr>
            <w:tcW w:w="1276" w:type="dxa"/>
            <w:tcBorders>
              <w:top w:val="nil"/>
              <w:left w:val="nil"/>
              <w:bottom w:val="single" w:sz="4" w:space="0" w:color="auto"/>
              <w:right w:val="single" w:sz="4" w:space="0" w:color="auto"/>
            </w:tcBorders>
            <w:shd w:val="clear" w:color="auto" w:fill="auto"/>
            <w:vAlign w:val="center"/>
            <w:hideMark/>
          </w:tcPr>
          <w:p w14:paraId="5B20F42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155322</w:t>
            </w:r>
          </w:p>
        </w:tc>
        <w:tc>
          <w:tcPr>
            <w:tcW w:w="1134" w:type="dxa"/>
            <w:tcBorders>
              <w:top w:val="nil"/>
              <w:left w:val="nil"/>
              <w:bottom w:val="single" w:sz="4" w:space="0" w:color="auto"/>
              <w:right w:val="single" w:sz="4" w:space="0" w:color="auto"/>
            </w:tcBorders>
            <w:shd w:val="clear" w:color="auto" w:fill="auto"/>
            <w:vAlign w:val="center"/>
            <w:hideMark/>
          </w:tcPr>
          <w:p w14:paraId="1A43EF1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155322</w:t>
            </w:r>
          </w:p>
        </w:tc>
        <w:tc>
          <w:tcPr>
            <w:tcW w:w="992" w:type="dxa"/>
            <w:tcBorders>
              <w:top w:val="nil"/>
              <w:left w:val="nil"/>
              <w:bottom w:val="single" w:sz="4" w:space="0" w:color="auto"/>
              <w:right w:val="single" w:sz="4" w:space="0" w:color="auto"/>
            </w:tcBorders>
            <w:shd w:val="clear" w:color="auto" w:fill="auto"/>
            <w:noWrap/>
            <w:vAlign w:val="center"/>
            <w:hideMark/>
          </w:tcPr>
          <w:p w14:paraId="3B37F43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F149A" w14:paraId="1BBE363B"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5987E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FBF1343"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1110 + տող 1120 + տող 1130 + տող 1150 + տող 1160)</w:t>
            </w:r>
          </w:p>
        </w:tc>
        <w:tc>
          <w:tcPr>
            <w:tcW w:w="992" w:type="dxa"/>
            <w:tcBorders>
              <w:top w:val="nil"/>
              <w:left w:val="nil"/>
              <w:bottom w:val="single" w:sz="4" w:space="0" w:color="auto"/>
              <w:right w:val="single" w:sz="4" w:space="0" w:color="auto"/>
            </w:tcBorders>
            <w:shd w:val="clear" w:color="auto" w:fill="auto"/>
            <w:noWrap/>
            <w:vAlign w:val="center"/>
            <w:hideMark/>
          </w:tcPr>
          <w:p w14:paraId="6052DE9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631F40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56BEB6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8331BC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DA220EC"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33361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6AF2D8F"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29737DB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EAAF39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F4F58A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20890A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568E8638"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D5D7DF"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1110</w:t>
            </w:r>
          </w:p>
        </w:tc>
        <w:tc>
          <w:tcPr>
            <w:tcW w:w="4536" w:type="dxa"/>
            <w:tcBorders>
              <w:top w:val="nil"/>
              <w:left w:val="nil"/>
              <w:bottom w:val="single" w:sz="4" w:space="0" w:color="auto"/>
              <w:right w:val="single" w:sz="4" w:space="0" w:color="auto"/>
            </w:tcBorders>
            <w:shd w:val="clear" w:color="auto" w:fill="auto"/>
            <w:vAlign w:val="center"/>
            <w:hideMark/>
          </w:tcPr>
          <w:p w14:paraId="29C7738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1.1 Գույքային հարկեր անշարժ գույքից</w:t>
            </w:r>
          </w:p>
        </w:tc>
        <w:tc>
          <w:tcPr>
            <w:tcW w:w="992" w:type="dxa"/>
            <w:tcBorders>
              <w:top w:val="nil"/>
              <w:left w:val="nil"/>
              <w:bottom w:val="single" w:sz="4" w:space="0" w:color="auto"/>
              <w:right w:val="single" w:sz="4" w:space="0" w:color="auto"/>
            </w:tcBorders>
            <w:shd w:val="clear" w:color="auto" w:fill="auto"/>
            <w:noWrap/>
            <w:vAlign w:val="center"/>
            <w:hideMark/>
          </w:tcPr>
          <w:p w14:paraId="63A8FDD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7131</w:t>
            </w:r>
          </w:p>
        </w:tc>
        <w:tc>
          <w:tcPr>
            <w:tcW w:w="1276" w:type="dxa"/>
            <w:tcBorders>
              <w:top w:val="nil"/>
              <w:left w:val="nil"/>
              <w:bottom w:val="single" w:sz="4" w:space="0" w:color="auto"/>
              <w:right w:val="single" w:sz="4" w:space="0" w:color="auto"/>
            </w:tcBorders>
            <w:shd w:val="clear" w:color="auto" w:fill="auto"/>
            <w:vAlign w:val="center"/>
            <w:hideMark/>
          </w:tcPr>
          <w:p w14:paraId="651F8A4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65633</w:t>
            </w:r>
          </w:p>
        </w:tc>
        <w:tc>
          <w:tcPr>
            <w:tcW w:w="1134" w:type="dxa"/>
            <w:tcBorders>
              <w:top w:val="nil"/>
              <w:left w:val="nil"/>
              <w:bottom w:val="single" w:sz="4" w:space="0" w:color="auto"/>
              <w:right w:val="single" w:sz="4" w:space="0" w:color="auto"/>
            </w:tcBorders>
            <w:shd w:val="clear" w:color="auto" w:fill="auto"/>
            <w:vAlign w:val="center"/>
            <w:hideMark/>
          </w:tcPr>
          <w:p w14:paraId="0608D03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65633</w:t>
            </w:r>
          </w:p>
        </w:tc>
        <w:tc>
          <w:tcPr>
            <w:tcW w:w="992" w:type="dxa"/>
            <w:tcBorders>
              <w:top w:val="nil"/>
              <w:left w:val="nil"/>
              <w:bottom w:val="single" w:sz="4" w:space="0" w:color="auto"/>
              <w:right w:val="single" w:sz="4" w:space="0" w:color="auto"/>
            </w:tcBorders>
            <w:shd w:val="clear" w:color="auto" w:fill="auto"/>
            <w:noWrap/>
            <w:vAlign w:val="center"/>
            <w:hideMark/>
          </w:tcPr>
          <w:p w14:paraId="1B2787B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2AF00AD8"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BFED2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1F9F711"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2D88115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80EA3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495F9D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89F864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4FEB546" w14:textId="77777777" w:rsidTr="00150D67">
        <w:trPr>
          <w:gridBefore w:val="1"/>
          <w:gridAfter w:val="1"/>
          <w:wBefore w:w="19" w:type="dxa"/>
          <w:wAfter w:w="52" w:type="dxa"/>
          <w:trHeight w:val="5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DCD6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1111</w:t>
            </w:r>
          </w:p>
        </w:tc>
        <w:tc>
          <w:tcPr>
            <w:tcW w:w="4536" w:type="dxa"/>
            <w:tcBorders>
              <w:top w:val="nil"/>
              <w:left w:val="nil"/>
              <w:bottom w:val="single" w:sz="4" w:space="0" w:color="auto"/>
              <w:right w:val="single" w:sz="4" w:space="0" w:color="auto"/>
            </w:tcBorders>
            <w:shd w:val="clear" w:color="auto" w:fill="auto"/>
            <w:vAlign w:val="center"/>
            <w:hideMark/>
          </w:tcPr>
          <w:p w14:paraId="1414A15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Գույքահարկ համայնքների վարչական տարածքներում գտնվող շենքերի և շինությունների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767EF1C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0F4C3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29657</w:t>
            </w:r>
          </w:p>
        </w:tc>
        <w:tc>
          <w:tcPr>
            <w:tcW w:w="1134" w:type="dxa"/>
            <w:tcBorders>
              <w:top w:val="nil"/>
              <w:left w:val="nil"/>
              <w:bottom w:val="single" w:sz="4" w:space="0" w:color="auto"/>
              <w:right w:val="single" w:sz="4" w:space="0" w:color="auto"/>
            </w:tcBorders>
            <w:shd w:val="clear" w:color="auto" w:fill="auto"/>
            <w:noWrap/>
            <w:vAlign w:val="center"/>
            <w:hideMark/>
          </w:tcPr>
          <w:p w14:paraId="08EAE46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29657</w:t>
            </w:r>
          </w:p>
        </w:tc>
        <w:tc>
          <w:tcPr>
            <w:tcW w:w="992" w:type="dxa"/>
            <w:tcBorders>
              <w:top w:val="nil"/>
              <w:left w:val="nil"/>
              <w:bottom w:val="single" w:sz="4" w:space="0" w:color="auto"/>
              <w:right w:val="single" w:sz="4" w:space="0" w:color="auto"/>
            </w:tcBorders>
            <w:shd w:val="clear" w:color="auto" w:fill="auto"/>
            <w:noWrap/>
            <w:vAlign w:val="center"/>
            <w:hideMark/>
          </w:tcPr>
          <w:p w14:paraId="3649B70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1D6A7DC" w14:textId="77777777" w:rsidTr="00150D67">
        <w:trPr>
          <w:gridBefore w:val="1"/>
          <w:gridAfter w:val="1"/>
          <w:wBefore w:w="19" w:type="dxa"/>
          <w:wAfter w:w="52" w:type="dxa"/>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D075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1112</w:t>
            </w:r>
          </w:p>
        </w:tc>
        <w:tc>
          <w:tcPr>
            <w:tcW w:w="4536" w:type="dxa"/>
            <w:tcBorders>
              <w:top w:val="nil"/>
              <w:left w:val="nil"/>
              <w:bottom w:val="single" w:sz="4" w:space="0" w:color="auto"/>
              <w:right w:val="single" w:sz="4" w:space="0" w:color="auto"/>
            </w:tcBorders>
            <w:shd w:val="clear" w:color="auto" w:fill="auto"/>
            <w:vAlign w:val="center"/>
            <w:hideMark/>
          </w:tcPr>
          <w:p w14:paraId="298F3DF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Հողի հարկ համայնքների վարչական տարածքներում գտնվող հողի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774910C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14CF1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35976</w:t>
            </w:r>
          </w:p>
        </w:tc>
        <w:tc>
          <w:tcPr>
            <w:tcW w:w="1134" w:type="dxa"/>
            <w:tcBorders>
              <w:top w:val="nil"/>
              <w:left w:val="nil"/>
              <w:bottom w:val="single" w:sz="4" w:space="0" w:color="auto"/>
              <w:right w:val="single" w:sz="4" w:space="0" w:color="auto"/>
            </w:tcBorders>
            <w:shd w:val="clear" w:color="auto" w:fill="auto"/>
            <w:noWrap/>
            <w:vAlign w:val="center"/>
            <w:hideMark/>
          </w:tcPr>
          <w:p w14:paraId="3E5AC0C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35976</w:t>
            </w:r>
          </w:p>
        </w:tc>
        <w:tc>
          <w:tcPr>
            <w:tcW w:w="992" w:type="dxa"/>
            <w:tcBorders>
              <w:top w:val="nil"/>
              <w:left w:val="nil"/>
              <w:bottom w:val="single" w:sz="4" w:space="0" w:color="auto"/>
              <w:right w:val="single" w:sz="4" w:space="0" w:color="auto"/>
            </w:tcBorders>
            <w:shd w:val="clear" w:color="auto" w:fill="auto"/>
            <w:noWrap/>
            <w:vAlign w:val="center"/>
            <w:hideMark/>
          </w:tcPr>
          <w:p w14:paraId="3AA2C7C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9B0FFCA" w14:textId="77777777" w:rsidTr="00150D67">
        <w:trPr>
          <w:gridBefore w:val="1"/>
          <w:gridAfter w:val="1"/>
          <w:wBefore w:w="19" w:type="dxa"/>
          <w:wAfter w:w="52" w:type="dxa"/>
          <w:trHeight w:val="4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26DD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1120</w:t>
            </w:r>
          </w:p>
        </w:tc>
        <w:tc>
          <w:tcPr>
            <w:tcW w:w="4536" w:type="dxa"/>
            <w:tcBorders>
              <w:top w:val="nil"/>
              <w:left w:val="nil"/>
              <w:bottom w:val="single" w:sz="4" w:space="0" w:color="auto"/>
              <w:right w:val="single" w:sz="4" w:space="0" w:color="auto"/>
            </w:tcBorders>
            <w:shd w:val="clear" w:color="auto" w:fill="auto"/>
            <w:vAlign w:val="center"/>
            <w:hideMark/>
          </w:tcPr>
          <w:p w14:paraId="596D103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 1.2 Գույքային հարկեր այլ գույքից</w:t>
            </w:r>
          </w:p>
        </w:tc>
        <w:tc>
          <w:tcPr>
            <w:tcW w:w="992" w:type="dxa"/>
            <w:tcBorders>
              <w:top w:val="nil"/>
              <w:left w:val="nil"/>
              <w:bottom w:val="single" w:sz="4" w:space="0" w:color="auto"/>
              <w:right w:val="single" w:sz="4" w:space="0" w:color="auto"/>
            </w:tcBorders>
            <w:shd w:val="clear" w:color="auto" w:fill="auto"/>
            <w:noWrap/>
            <w:vAlign w:val="center"/>
            <w:hideMark/>
          </w:tcPr>
          <w:p w14:paraId="481528D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7136</w:t>
            </w:r>
          </w:p>
        </w:tc>
        <w:tc>
          <w:tcPr>
            <w:tcW w:w="1276" w:type="dxa"/>
            <w:tcBorders>
              <w:top w:val="nil"/>
              <w:left w:val="nil"/>
              <w:bottom w:val="single" w:sz="4" w:space="0" w:color="auto"/>
              <w:right w:val="single" w:sz="4" w:space="0" w:color="auto"/>
            </w:tcBorders>
            <w:shd w:val="clear" w:color="auto" w:fill="auto"/>
            <w:vAlign w:val="center"/>
            <w:hideMark/>
          </w:tcPr>
          <w:p w14:paraId="6ECB8AE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64129</w:t>
            </w:r>
          </w:p>
        </w:tc>
        <w:tc>
          <w:tcPr>
            <w:tcW w:w="1134" w:type="dxa"/>
            <w:tcBorders>
              <w:top w:val="nil"/>
              <w:left w:val="nil"/>
              <w:bottom w:val="single" w:sz="4" w:space="0" w:color="auto"/>
              <w:right w:val="single" w:sz="4" w:space="0" w:color="auto"/>
            </w:tcBorders>
            <w:shd w:val="clear" w:color="auto" w:fill="auto"/>
            <w:vAlign w:val="center"/>
            <w:hideMark/>
          </w:tcPr>
          <w:p w14:paraId="119D9E5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64129</w:t>
            </w:r>
          </w:p>
        </w:tc>
        <w:tc>
          <w:tcPr>
            <w:tcW w:w="992" w:type="dxa"/>
            <w:tcBorders>
              <w:top w:val="nil"/>
              <w:left w:val="nil"/>
              <w:bottom w:val="single" w:sz="4" w:space="0" w:color="auto"/>
              <w:right w:val="single" w:sz="4" w:space="0" w:color="auto"/>
            </w:tcBorders>
            <w:shd w:val="clear" w:color="auto" w:fill="auto"/>
            <w:noWrap/>
            <w:vAlign w:val="center"/>
            <w:hideMark/>
          </w:tcPr>
          <w:p w14:paraId="66D0F76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6EA5BE95"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1D78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CC531B9"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4117973"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D6CF23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7940B3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57FB09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6C438A8B" w14:textId="77777777" w:rsidTr="00150D67">
        <w:trPr>
          <w:gridBefore w:val="1"/>
          <w:gridAfter w:val="1"/>
          <w:wBefore w:w="19" w:type="dxa"/>
          <w:wAfter w:w="52" w:type="dxa"/>
          <w:trHeight w:val="3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8D496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1121</w:t>
            </w:r>
          </w:p>
        </w:tc>
        <w:tc>
          <w:tcPr>
            <w:tcW w:w="4536" w:type="dxa"/>
            <w:tcBorders>
              <w:top w:val="nil"/>
              <w:left w:val="nil"/>
              <w:bottom w:val="single" w:sz="4" w:space="0" w:color="auto"/>
              <w:right w:val="single" w:sz="4" w:space="0" w:color="auto"/>
            </w:tcBorders>
            <w:shd w:val="clear" w:color="auto" w:fill="auto"/>
            <w:vAlign w:val="center"/>
            <w:hideMark/>
          </w:tcPr>
          <w:p w14:paraId="32459DDB"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Գույքահարկ փոխադրամիջոցների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3C59F3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79035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64129</w:t>
            </w:r>
          </w:p>
        </w:tc>
        <w:tc>
          <w:tcPr>
            <w:tcW w:w="1134" w:type="dxa"/>
            <w:tcBorders>
              <w:top w:val="nil"/>
              <w:left w:val="nil"/>
              <w:bottom w:val="single" w:sz="4" w:space="0" w:color="auto"/>
              <w:right w:val="single" w:sz="4" w:space="0" w:color="auto"/>
            </w:tcBorders>
            <w:shd w:val="clear" w:color="auto" w:fill="auto"/>
            <w:noWrap/>
            <w:vAlign w:val="center"/>
            <w:hideMark/>
          </w:tcPr>
          <w:p w14:paraId="20816FE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64129</w:t>
            </w:r>
          </w:p>
        </w:tc>
        <w:tc>
          <w:tcPr>
            <w:tcW w:w="992" w:type="dxa"/>
            <w:tcBorders>
              <w:top w:val="nil"/>
              <w:left w:val="nil"/>
              <w:bottom w:val="single" w:sz="4" w:space="0" w:color="auto"/>
              <w:right w:val="single" w:sz="4" w:space="0" w:color="auto"/>
            </w:tcBorders>
            <w:shd w:val="clear" w:color="auto" w:fill="auto"/>
            <w:noWrap/>
            <w:vAlign w:val="center"/>
            <w:hideMark/>
          </w:tcPr>
          <w:p w14:paraId="20AEC83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52E8D96" w14:textId="77777777" w:rsidTr="00150D67">
        <w:trPr>
          <w:gridBefore w:val="1"/>
          <w:gridAfter w:val="1"/>
          <w:wBefore w:w="19" w:type="dxa"/>
          <w:wAfter w:w="5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6E8E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1130</w:t>
            </w:r>
          </w:p>
        </w:tc>
        <w:tc>
          <w:tcPr>
            <w:tcW w:w="4536" w:type="dxa"/>
            <w:tcBorders>
              <w:top w:val="nil"/>
              <w:left w:val="nil"/>
              <w:bottom w:val="single" w:sz="4" w:space="0" w:color="auto"/>
              <w:right w:val="single" w:sz="4" w:space="0" w:color="auto"/>
            </w:tcBorders>
            <w:shd w:val="clear" w:color="auto" w:fill="auto"/>
            <w:vAlign w:val="center"/>
            <w:hideMark/>
          </w:tcPr>
          <w:p w14:paraId="4DC21A92"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1.3 Ապրանքների օգտագործման կամ գործունեության իրականացման թույլտվության վճարներ</w:t>
            </w:r>
          </w:p>
        </w:tc>
        <w:tc>
          <w:tcPr>
            <w:tcW w:w="992" w:type="dxa"/>
            <w:tcBorders>
              <w:top w:val="nil"/>
              <w:left w:val="nil"/>
              <w:bottom w:val="single" w:sz="4" w:space="0" w:color="auto"/>
              <w:right w:val="single" w:sz="4" w:space="0" w:color="auto"/>
            </w:tcBorders>
            <w:shd w:val="clear" w:color="auto" w:fill="auto"/>
            <w:noWrap/>
            <w:vAlign w:val="center"/>
            <w:hideMark/>
          </w:tcPr>
          <w:p w14:paraId="2A822A7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7145</w:t>
            </w:r>
          </w:p>
        </w:tc>
        <w:tc>
          <w:tcPr>
            <w:tcW w:w="1276" w:type="dxa"/>
            <w:tcBorders>
              <w:top w:val="nil"/>
              <w:left w:val="nil"/>
              <w:bottom w:val="single" w:sz="4" w:space="0" w:color="auto"/>
              <w:right w:val="single" w:sz="4" w:space="0" w:color="auto"/>
            </w:tcBorders>
            <w:shd w:val="clear" w:color="auto" w:fill="auto"/>
            <w:vAlign w:val="center"/>
            <w:hideMark/>
          </w:tcPr>
          <w:p w14:paraId="5EA4898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21360</w:t>
            </w:r>
          </w:p>
        </w:tc>
        <w:tc>
          <w:tcPr>
            <w:tcW w:w="1134" w:type="dxa"/>
            <w:tcBorders>
              <w:top w:val="nil"/>
              <w:left w:val="nil"/>
              <w:bottom w:val="single" w:sz="4" w:space="0" w:color="auto"/>
              <w:right w:val="single" w:sz="4" w:space="0" w:color="auto"/>
            </w:tcBorders>
            <w:shd w:val="clear" w:color="auto" w:fill="auto"/>
            <w:vAlign w:val="center"/>
            <w:hideMark/>
          </w:tcPr>
          <w:p w14:paraId="693DAA0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21360</w:t>
            </w:r>
          </w:p>
        </w:tc>
        <w:tc>
          <w:tcPr>
            <w:tcW w:w="992" w:type="dxa"/>
            <w:tcBorders>
              <w:top w:val="nil"/>
              <w:left w:val="nil"/>
              <w:bottom w:val="single" w:sz="4" w:space="0" w:color="auto"/>
              <w:right w:val="single" w:sz="4" w:space="0" w:color="auto"/>
            </w:tcBorders>
            <w:shd w:val="clear" w:color="auto" w:fill="auto"/>
            <w:noWrap/>
            <w:vAlign w:val="center"/>
            <w:hideMark/>
          </w:tcPr>
          <w:p w14:paraId="7DB0DD8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64A68905"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FA605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1501525"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08481738"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0AF6C9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4E61E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B3468D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9C0374F" w14:textId="77777777" w:rsidTr="00150D67">
        <w:trPr>
          <w:gridBefore w:val="1"/>
          <w:gridAfter w:val="1"/>
          <w:wBefore w:w="19" w:type="dxa"/>
          <w:wAfter w:w="5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E3764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1131</w:t>
            </w:r>
          </w:p>
        </w:tc>
        <w:tc>
          <w:tcPr>
            <w:tcW w:w="4536" w:type="dxa"/>
            <w:tcBorders>
              <w:top w:val="nil"/>
              <w:left w:val="nil"/>
              <w:bottom w:val="single" w:sz="4" w:space="0" w:color="auto"/>
              <w:right w:val="single" w:sz="4" w:space="0" w:color="auto"/>
            </w:tcBorders>
            <w:shd w:val="clear" w:color="auto" w:fill="auto"/>
            <w:vAlign w:val="center"/>
            <w:hideMark/>
          </w:tcPr>
          <w:p w14:paraId="283C9BF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Տեղական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3838325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71452</w:t>
            </w:r>
          </w:p>
        </w:tc>
        <w:tc>
          <w:tcPr>
            <w:tcW w:w="1276" w:type="dxa"/>
            <w:tcBorders>
              <w:top w:val="nil"/>
              <w:left w:val="nil"/>
              <w:bottom w:val="single" w:sz="4" w:space="0" w:color="auto"/>
              <w:right w:val="single" w:sz="4" w:space="0" w:color="auto"/>
            </w:tcBorders>
            <w:shd w:val="clear" w:color="auto" w:fill="auto"/>
            <w:noWrap/>
            <w:vAlign w:val="center"/>
            <w:hideMark/>
          </w:tcPr>
          <w:p w14:paraId="5EF004C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21360</w:t>
            </w:r>
          </w:p>
        </w:tc>
        <w:tc>
          <w:tcPr>
            <w:tcW w:w="1134" w:type="dxa"/>
            <w:tcBorders>
              <w:top w:val="nil"/>
              <w:left w:val="nil"/>
              <w:bottom w:val="single" w:sz="4" w:space="0" w:color="auto"/>
              <w:right w:val="single" w:sz="4" w:space="0" w:color="auto"/>
            </w:tcBorders>
            <w:shd w:val="clear" w:color="auto" w:fill="auto"/>
            <w:noWrap/>
            <w:vAlign w:val="center"/>
            <w:hideMark/>
          </w:tcPr>
          <w:p w14:paraId="38F32F1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21360</w:t>
            </w:r>
          </w:p>
        </w:tc>
        <w:tc>
          <w:tcPr>
            <w:tcW w:w="992" w:type="dxa"/>
            <w:tcBorders>
              <w:top w:val="nil"/>
              <w:left w:val="nil"/>
              <w:bottom w:val="single" w:sz="4" w:space="0" w:color="auto"/>
              <w:right w:val="single" w:sz="4" w:space="0" w:color="auto"/>
            </w:tcBorders>
            <w:shd w:val="clear" w:color="auto" w:fill="auto"/>
            <w:noWrap/>
            <w:vAlign w:val="center"/>
            <w:hideMark/>
          </w:tcPr>
          <w:p w14:paraId="64624A1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F149A" w14:paraId="6047AFE1" w14:textId="77777777" w:rsidTr="00150D67">
        <w:trPr>
          <w:gridBefore w:val="1"/>
          <w:gridAfter w:val="1"/>
          <w:wBefore w:w="19" w:type="dxa"/>
          <w:wAfter w:w="52" w:type="dxa"/>
          <w:trHeight w:val="106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168FF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29DCE65"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1132 + տող 1135 + տող 1136 + տող 1137 + տող 1138 + տող 1139 + տող 1140 + տող 1141 + տող 1142 + տող 1143 + տող 1144+տող 1145+ տող 1146+տող 1147)</w:t>
            </w:r>
          </w:p>
        </w:tc>
        <w:tc>
          <w:tcPr>
            <w:tcW w:w="992" w:type="dxa"/>
            <w:tcBorders>
              <w:top w:val="nil"/>
              <w:left w:val="nil"/>
              <w:bottom w:val="single" w:sz="4" w:space="0" w:color="auto"/>
              <w:right w:val="single" w:sz="4" w:space="0" w:color="auto"/>
            </w:tcBorders>
            <w:shd w:val="clear" w:color="auto" w:fill="auto"/>
            <w:noWrap/>
            <w:vAlign w:val="center"/>
            <w:hideMark/>
          </w:tcPr>
          <w:p w14:paraId="0B03E67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FAD1AA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E5489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1DEE3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2827E1B3"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3420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E78C09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7982181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EE3B25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3D175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B5EBE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26B4818" w14:textId="77777777" w:rsidTr="00150D67">
        <w:trPr>
          <w:gridBefore w:val="1"/>
          <w:gridAfter w:val="1"/>
          <w:wBefore w:w="19" w:type="dxa"/>
          <w:wAfter w:w="52" w:type="dxa"/>
          <w:trHeight w:val="13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0A4F4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1132</w:t>
            </w:r>
          </w:p>
        </w:tc>
        <w:tc>
          <w:tcPr>
            <w:tcW w:w="4536" w:type="dxa"/>
            <w:tcBorders>
              <w:top w:val="nil"/>
              <w:left w:val="nil"/>
              <w:bottom w:val="single" w:sz="4" w:space="0" w:color="auto"/>
              <w:right w:val="single" w:sz="4" w:space="0" w:color="auto"/>
            </w:tcBorders>
            <w:shd w:val="clear" w:color="auto" w:fill="auto"/>
            <w:vAlign w:val="center"/>
            <w:hideMark/>
          </w:tcPr>
          <w:p w14:paraId="2F8FC93B"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ա) Համայնքի տարածքում նոր շենքերի, շինությունների (ներառյալ ոչ հիմնական)  շինարարություն (տեղադրման) թույլտվության համար (տող 1133 + տող 1334),  </w:t>
            </w:r>
          </w:p>
        </w:tc>
        <w:tc>
          <w:tcPr>
            <w:tcW w:w="992" w:type="dxa"/>
            <w:tcBorders>
              <w:top w:val="nil"/>
              <w:left w:val="nil"/>
              <w:bottom w:val="single" w:sz="4" w:space="0" w:color="auto"/>
              <w:right w:val="single" w:sz="4" w:space="0" w:color="auto"/>
            </w:tcBorders>
            <w:shd w:val="clear" w:color="auto" w:fill="auto"/>
            <w:noWrap/>
            <w:vAlign w:val="center"/>
            <w:hideMark/>
          </w:tcPr>
          <w:p w14:paraId="3A27BAF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3D84F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502266F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52D437B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98DC074"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B992E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245FECF"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որից`</w:t>
            </w:r>
          </w:p>
        </w:tc>
        <w:tc>
          <w:tcPr>
            <w:tcW w:w="992" w:type="dxa"/>
            <w:tcBorders>
              <w:top w:val="nil"/>
              <w:left w:val="nil"/>
              <w:bottom w:val="single" w:sz="4" w:space="0" w:color="auto"/>
              <w:right w:val="single" w:sz="4" w:space="0" w:color="auto"/>
            </w:tcBorders>
            <w:shd w:val="clear" w:color="auto" w:fill="auto"/>
            <w:noWrap/>
            <w:vAlign w:val="center"/>
            <w:hideMark/>
          </w:tcPr>
          <w:p w14:paraId="324D494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0203B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5536C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2466E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7BEB096D"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D15F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1133</w:t>
            </w:r>
          </w:p>
        </w:tc>
        <w:tc>
          <w:tcPr>
            <w:tcW w:w="4536" w:type="dxa"/>
            <w:tcBorders>
              <w:top w:val="nil"/>
              <w:left w:val="nil"/>
              <w:bottom w:val="single" w:sz="4" w:space="0" w:color="auto"/>
              <w:right w:val="single" w:sz="4" w:space="0" w:color="auto"/>
            </w:tcBorders>
            <w:shd w:val="clear" w:color="auto" w:fill="auto"/>
            <w:vAlign w:val="center"/>
            <w:hideMark/>
          </w:tcPr>
          <w:p w14:paraId="2CE110FB"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աա) Հիմնական շինությունների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51553C0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EBF5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7043F0A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797440E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6A675C2"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D592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1134</w:t>
            </w:r>
          </w:p>
        </w:tc>
        <w:tc>
          <w:tcPr>
            <w:tcW w:w="4536" w:type="dxa"/>
            <w:tcBorders>
              <w:top w:val="nil"/>
              <w:left w:val="nil"/>
              <w:bottom w:val="single" w:sz="4" w:space="0" w:color="auto"/>
              <w:right w:val="single" w:sz="4" w:space="0" w:color="auto"/>
            </w:tcBorders>
            <w:shd w:val="clear" w:color="auto" w:fill="auto"/>
            <w:vAlign w:val="center"/>
            <w:hideMark/>
          </w:tcPr>
          <w:p w14:paraId="5658CAF6"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աբ) Ոչ հիմնական շինությունների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276F292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8B336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6D3F0B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6A8D95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F094F32" w14:textId="77777777" w:rsidTr="00150D67">
        <w:trPr>
          <w:gridBefore w:val="1"/>
          <w:gridAfter w:val="1"/>
          <w:wBefore w:w="19" w:type="dxa"/>
          <w:wAfter w:w="52" w:type="dxa"/>
          <w:trHeight w:val="21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00723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lastRenderedPageBreak/>
              <w:t>1135</w:t>
            </w:r>
          </w:p>
        </w:tc>
        <w:tc>
          <w:tcPr>
            <w:tcW w:w="4536" w:type="dxa"/>
            <w:tcBorders>
              <w:top w:val="nil"/>
              <w:left w:val="nil"/>
              <w:bottom w:val="single" w:sz="4" w:space="0" w:color="auto"/>
              <w:right w:val="single" w:sz="4" w:space="0" w:color="auto"/>
            </w:tcBorders>
            <w:shd w:val="clear" w:color="auto" w:fill="auto"/>
            <w:vAlign w:val="center"/>
            <w:hideMark/>
          </w:tcPr>
          <w:p w14:paraId="4B2965B1"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բ) Համայնքի վարչական տարածքում շենքերի, շինությունների, քաղաքաշինական այլ օբյեկտների վերակառուցման, ուժեղացման, վերականգնման, արդիականացման աշխատանքներ (բացառությամբ ՀՀ օրենսդրւթյամբ սահմանված` շինարարության թույլտվություն չպահանջվող դեպքերի) կատարելու թույլտվության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0E2F115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BA035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1FD3D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0DA1E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2834524"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30178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1136</w:t>
            </w:r>
          </w:p>
        </w:tc>
        <w:tc>
          <w:tcPr>
            <w:tcW w:w="4536" w:type="dxa"/>
            <w:tcBorders>
              <w:top w:val="nil"/>
              <w:left w:val="nil"/>
              <w:bottom w:val="single" w:sz="4" w:space="0" w:color="auto"/>
              <w:right w:val="single" w:sz="4" w:space="0" w:color="auto"/>
            </w:tcBorders>
            <w:shd w:val="clear" w:color="auto" w:fill="auto"/>
            <w:vAlign w:val="center"/>
            <w:hideMark/>
          </w:tcPr>
          <w:p w14:paraId="57030170"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գ) Համայնքի վարչական տարածքում շենքերի, շինությունների, քաղաքաշինական այլ օբյեկտների  քանդման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295B016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518C7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A87302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992" w:type="dxa"/>
            <w:tcBorders>
              <w:top w:val="nil"/>
              <w:left w:val="nil"/>
              <w:bottom w:val="single" w:sz="4" w:space="0" w:color="auto"/>
              <w:right w:val="single" w:sz="4" w:space="0" w:color="auto"/>
            </w:tcBorders>
            <w:shd w:val="clear" w:color="auto" w:fill="auto"/>
            <w:noWrap/>
            <w:vAlign w:val="center"/>
            <w:hideMark/>
          </w:tcPr>
          <w:p w14:paraId="7F4E864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6ABD2C2" w14:textId="77777777" w:rsidTr="00150D67">
        <w:trPr>
          <w:gridBefore w:val="1"/>
          <w:gridAfter w:val="1"/>
          <w:wBefore w:w="19" w:type="dxa"/>
          <w:wAfter w:w="52" w:type="dxa"/>
          <w:trHeight w:val="16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0031A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1137</w:t>
            </w:r>
          </w:p>
        </w:tc>
        <w:tc>
          <w:tcPr>
            <w:tcW w:w="4536" w:type="dxa"/>
            <w:tcBorders>
              <w:top w:val="nil"/>
              <w:left w:val="nil"/>
              <w:bottom w:val="single" w:sz="4" w:space="0" w:color="auto"/>
              <w:right w:val="single" w:sz="4" w:space="0" w:color="auto"/>
            </w:tcBorders>
            <w:shd w:val="clear" w:color="auto" w:fill="auto"/>
            <w:vAlign w:val="center"/>
            <w:hideMark/>
          </w:tcPr>
          <w:p w14:paraId="7F7D704A"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դ) Համայնքի տարածքում ոգելից խմիչքների և (կամ) ծխախոտի արտադրանքի վաճառքի, իսկ հանրային սննդի օբյեկտներում` ոգելից խմիչքների և (կամ) ծխախոտի արտադրանքի իրացման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0A49C68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53102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7400</w:t>
            </w:r>
          </w:p>
        </w:tc>
        <w:tc>
          <w:tcPr>
            <w:tcW w:w="1134" w:type="dxa"/>
            <w:tcBorders>
              <w:top w:val="nil"/>
              <w:left w:val="nil"/>
              <w:bottom w:val="single" w:sz="4" w:space="0" w:color="auto"/>
              <w:right w:val="single" w:sz="4" w:space="0" w:color="auto"/>
            </w:tcBorders>
            <w:shd w:val="clear" w:color="auto" w:fill="auto"/>
            <w:noWrap/>
            <w:vAlign w:val="center"/>
            <w:hideMark/>
          </w:tcPr>
          <w:p w14:paraId="4CA058F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7400</w:t>
            </w:r>
          </w:p>
        </w:tc>
        <w:tc>
          <w:tcPr>
            <w:tcW w:w="992" w:type="dxa"/>
            <w:tcBorders>
              <w:top w:val="nil"/>
              <w:left w:val="nil"/>
              <w:bottom w:val="single" w:sz="4" w:space="0" w:color="auto"/>
              <w:right w:val="single" w:sz="4" w:space="0" w:color="auto"/>
            </w:tcBorders>
            <w:shd w:val="clear" w:color="auto" w:fill="auto"/>
            <w:noWrap/>
            <w:vAlign w:val="center"/>
            <w:hideMark/>
          </w:tcPr>
          <w:p w14:paraId="3E82455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5128F9B" w14:textId="77777777" w:rsidTr="00150D67">
        <w:trPr>
          <w:gridBefore w:val="1"/>
          <w:gridAfter w:val="1"/>
          <w:wBefore w:w="19" w:type="dxa"/>
          <w:wAfter w:w="52" w:type="dxa"/>
          <w:trHeight w:val="6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C12B6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1138</w:t>
            </w:r>
          </w:p>
        </w:tc>
        <w:tc>
          <w:tcPr>
            <w:tcW w:w="4536" w:type="dxa"/>
            <w:tcBorders>
              <w:top w:val="nil"/>
              <w:left w:val="nil"/>
              <w:bottom w:val="single" w:sz="4" w:space="0" w:color="auto"/>
              <w:right w:val="single" w:sz="4" w:space="0" w:color="auto"/>
            </w:tcBorders>
            <w:shd w:val="clear" w:color="auto" w:fill="auto"/>
            <w:vAlign w:val="center"/>
            <w:hideMark/>
          </w:tcPr>
          <w:p w14:paraId="15A9E5FB"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ե) Համայնքի տարածքում բացօթյա վաճառք կազմակերպելու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1E89B7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9FD59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65D169F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150</w:t>
            </w:r>
          </w:p>
        </w:tc>
        <w:tc>
          <w:tcPr>
            <w:tcW w:w="992" w:type="dxa"/>
            <w:tcBorders>
              <w:top w:val="nil"/>
              <w:left w:val="nil"/>
              <w:bottom w:val="single" w:sz="4" w:space="0" w:color="auto"/>
              <w:right w:val="single" w:sz="4" w:space="0" w:color="auto"/>
            </w:tcBorders>
            <w:shd w:val="clear" w:color="auto" w:fill="auto"/>
            <w:noWrap/>
            <w:vAlign w:val="center"/>
            <w:hideMark/>
          </w:tcPr>
          <w:p w14:paraId="2DDA91A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51E3ACF" w14:textId="77777777" w:rsidTr="00150D67">
        <w:trPr>
          <w:gridBefore w:val="1"/>
          <w:gridAfter w:val="1"/>
          <w:wBefore w:w="19" w:type="dxa"/>
          <w:wAfter w:w="52" w:type="dxa"/>
          <w:trHeight w:val="18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1C024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1139</w:t>
            </w:r>
          </w:p>
        </w:tc>
        <w:tc>
          <w:tcPr>
            <w:tcW w:w="4536" w:type="dxa"/>
            <w:tcBorders>
              <w:top w:val="nil"/>
              <w:left w:val="nil"/>
              <w:bottom w:val="single" w:sz="4" w:space="0" w:color="auto"/>
              <w:right w:val="single" w:sz="4" w:space="0" w:color="auto"/>
            </w:tcBorders>
            <w:shd w:val="clear" w:color="auto" w:fill="auto"/>
            <w:vAlign w:val="center"/>
            <w:hideMark/>
          </w:tcPr>
          <w:p w14:paraId="619036E2"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զ) Համայնքի տարածքում հեղուկ վառելիքի, սեղմված բնական կամ հեղուկացված նավթային գազերի մանրածախ առևտրի կետերում հեղուկ վառելիքի և (կամ) սեղմված բնական կամ հեղուկացված նավթային գազերի և տեխնիկական հեղուկների վաճառքի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749654D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40B22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2250</w:t>
            </w:r>
          </w:p>
        </w:tc>
        <w:tc>
          <w:tcPr>
            <w:tcW w:w="1134" w:type="dxa"/>
            <w:tcBorders>
              <w:top w:val="nil"/>
              <w:left w:val="nil"/>
              <w:bottom w:val="single" w:sz="4" w:space="0" w:color="auto"/>
              <w:right w:val="single" w:sz="4" w:space="0" w:color="auto"/>
            </w:tcBorders>
            <w:shd w:val="clear" w:color="auto" w:fill="auto"/>
            <w:noWrap/>
            <w:vAlign w:val="center"/>
            <w:hideMark/>
          </w:tcPr>
          <w:p w14:paraId="3AFFBFD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2250</w:t>
            </w:r>
          </w:p>
        </w:tc>
        <w:tc>
          <w:tcPr>
            <w:tcW w:w="992" w:type="dxa"/>
            <w:tcBorders>
              <w:top w:val="nil"/>
              <w:left w:val="nil"/>
              <w:bottom w:val="single" w:sz="4" w:space="0" w:color="auto"/>
              <w:right w:val="single" w:sz="4" w:space="0" w:color="auto"/>
            </w:tcBorders>
            <w:shd w:val="clear" w:color="auto" w:fill="auto"/>
            <w:noWrap/>
            <w:vAlign w:val="center"/>
            <w:hideMark/>
          </w:tcPr>
          <w:p w14:paraId="006E5E2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E5450F0" w14:textId="77777777" w:rsidTr="00150D67">
        <w:trPr>
          <w:gridBefore w:val="1"/>
          <w:gridAfter w:val="1"/>
          <w:wBefore w:w="19" w:type="dxa"/>
          <w:wAfter w:w="52" w:type="dxa"/>
          <w:trHeight w:val="16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C2E5B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1140</w:t>
            </w:r>
          </w:p>
        </w:tc>
        <w:tc>
          <w:tcPr>
            <w:tcW w:w="4536" w:type="dxa"/>
            <w:tcBorders>
              <w:top w:val="nil"/>
              <w:left w:val="nil"/>
              <w:bottom w:val="single" w:sz="4" w:space="0" w:color="auto"/>
              <w:right w:val="single" w:sz="4" w:space="0" w:color="auto"/>
            </w:tcBorders>
            <w:shd w:val="clear" w:color="auto" w:fill="auto"/>
            <w:vAlign w:val="center"/>
            <w:hideMark/>
          </w:tcPr>
          <w:p w14:paraId="36F3DD56"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է) Համայնքի տարածքում առևտրի, հանրային սննդի, զվարճանքի, շահումով խաղերի և վիճակախաղերի կազմակերպման օբյեկտները, բաղնիքները (սաունաները), խաղատները ժամը 24.00-ից հետո աշխատելու թույլտվության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447EF66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BEF05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910</w:t>
            </w:r>
          </w:p>
        </w:tc>
        <w:tc>
          <w:tcPr>
            <w:tcW w:w="1134" w:type="dxa"/>
            <w:tcBorders>
              <w:top w:val="nil"/>
              <w:left w:val="nil"/>
              <w:bottom w:val="single" w:sz="4" w:space="0" w:color="auto"/>
              <w:right w:val="single" w:sz="4" w:space="0" w:color="auto"/>
            </w:tcBorders>
            <w:shd w:val="clear" w:color="auto" w:fill="auto"/>
            <w:noWrap/>
            <w:vAlign w:val="center"/>
            <w:hideMark/>
          </w:tcPr>
          <w:p w14:paraId="1917BC5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910</w:t>
            </w:r>
          </w:p>
        </w:tc>
        <w:tc>
          <w:tcPr>
            <w:tcW w:w="992" w:type="dxa"/>
            <w:tcBorders>
              <w:top w:val="nil"/>
              <w:left w:val="nil"/>
              <w:bottom w:val="single" w:sz="4" w:space="0" w:color="auto"/>
              <w:right w:val="single" w:sz="4" w:space="0" w:color="auto"/>
            </w:tcBorders>
            <w:shd w:val="clear" w:color="auto" w:fill="auto"/>
            <w:noWrap/>
            <w:vAlign w:val="center"/>
            <w:hideMark/>
          </w:tcPr>
          <w:p w14:paraId="3EA0EA9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896F1EB" w14:textId="77777777" w:rsidTr="00150D67">
        <w:trPr>
          <w:gridBefore w:val="1"/>
          <w:gridAfter w:val="1"/>
          <w:wBefore w:w="19" w:type="dxa"/>
          <w:wAfter w:w="52" w:type="dxa"/>
          <w:trHeight w:val="11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B1D5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1141</w:t>
            </w:r>
          </w:p>
        </w:tc>
        <w:tc>
          <w:tcPr>
            <w:tcW w:w="4536" w:type="dxa"/>
            <w:tcBorders>
              <w:top w:val="nil"/>
              <w:left w:val="nil"/>
              <w:bottom w:val="single" w:sz="4" w:space="0" w:color="auto"/>
              <w:right w:val="single" w:sz="4" w:space="0" w:color="auto"/>
            </w:tcBorders>
            <w:shd w:val="clear" w:color="auto" w:fill="auto"/>
            <w:vAlign w:val="center"/>
            <w:hideMark/>
          </w:tcPr>
          <w:p w14:paraId="18664E7D"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ը) Համաքաղաքային կանոններին համապատասխան Երևան քաղաքի և քաղաքային համայնքների տարածքում ընտանի կենդանիներ պահելու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27DDC4A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CE6A8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66D97C6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40877B6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F27067F" w14:textId="77777777" w:rsidTr="00150D67">
        <w:trPr>
          <w:gridBefore w:val="1"/>
          <w:gridAfter w:val="1"/>
          <w:wBefore w:w="19" w:type="dxa"/>
          <w:wAfter w:w="52" w:type="dxa"/>
          <w:trHeight w:val="7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CB9EB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1142</w:t>
            </w:r>
          </w:p>
        </w:tc>
        <w:tc>
          <w:tcPr>
            <w:tcW w:w="4536" w:type="dxa"/>
            <w:tcBorders>
              <w:top w:val="nil"/>
              <w:left w:val="nil"/>
              <w:bottom w:val="single" w:sz="4" w:space="0" w:color="auto"/>
              <w:right w:val="single" w:sz="4" w:space="0" w:color="auto"/>
            </w:tcBorders>
            <w:shd w:val="clear" w:color="auto" w:fill="auto"/>
            <w:vAlign w:val="center"/>
            <w:hideMark/>
          </w:tcPr>
          <w:p w14:paraId="3B956E62"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թ) Համայնքի տարածքում արտաքին գովազդ տեղադրելու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6EB8888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59B41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6200</w:t>
            </w:r>
          </w:p>
        </w:tc>
        <w:tc>
          <w:tcPr>
            <w:tcW w:w="1134" w:type="dxa"/>
            <w:tcBorders>
              <w:top w:val="nil"/>
              <w:left w:val="nil"/>
              <w:bottom w:val="single" w:sz="4" w:space="0" w:color="auto"/>
              <w:right w:val="single" w:sz="4" w:space="0" w:color="auto"/>
            </w:tcBorders>
            <w:shd w:val="clear" w:color="auto" w:fill="auto"/>
            <w:noWrap/>
            <w:vAlign w:val="center"/>
            <w:hideMark/>
          </w:tcPr>
          <w:p w14:paraId="645E167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6200</w:t>
            </w:r>
          </w:p>
        </w:tc>
        <w:tc>
          <w:tcPr>
            <w:tcW w:w="992" w:type="dxa"/>
            <w:tcBorders>
              <w:top w:val="nil"/>
              <w:left w:val="nil"/>
              <w:bottom w:val="single" w:sz="4" w:space="0" w:color="auto"/>
              <w:right w:val="single" w:sz="4" w:space="0" w:color="auto"/>
            </w:tcBorders>
            <w:shd w:val="clear" w:color="auto" w:fill="auto"/>
            <w:noWrap/>
            <w:vAlign w:val="center"/>
            <w:hideMark/>
          </w:tcPr>
          <w:p w14:paraId="088FC93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3117770" w14:textId="77777777" w:rsidTr="00150D67">
        <w:trPr>
          <w:gridBefore w:val="1"/>
          <w:gridAfter w:val="1"/>
          <w:wBefore w:w="19" w:type="dxa"/>
          <w:wAfter w:w="52" w:type="dxa"/>
          <w:trHeight w:val="7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30DC7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1143</w:t>
            </w:r>
          </w:p>
        </w:tc>
        <w:tc>
          <w:tcPr>
            <w:tcW w:w="4536" w:type="dxa"/>
            <w:tcBorders>
              <w:top w:val="nil"/>
              <w:left w:val="nil"/>
              <w:bottom w:val="single" w:sz="4" w:space="0" w:color="auto"/>
              <w:right w:val="single" w:sz="4" w:space="0" w:color="auto"/>
            </w:tcBorders>
            <w:shd w:val="clear" w:color="auto" w:fill="auto"/>
            <w:vAlign w:val="center"/>
            <w:hideMark/>
          </w:tcPr>
          <w:p w14:paraId="5887F456"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ժ) Համայնքի արխիվից փաստաթղթերի պատճեներ և կրկնօրինակներ տրամադրելու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72B57F4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0A02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F6DF96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992" w:type="dxa"/>
            <w:tcBorders>
              <w:top w:val="nil"/>
              <w:left w:val="nil"/>
              <w:bottom w:val="single" w:sz="4" w:space="0" w:color="auto"/>
              <w:right w:val="single" w:sz="4" w:space="0" w:color="auto"/>
            </w:tcBorders>
            <w:shd w:val="clear" w:color="auto" w:fill="auto"/>
            <w:noWrap/>
            <w:vAlign w:val="center"/>
            <w:hideMark/>
          </w:tcPr>
          <w:p w14:paraId="7904AA9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622B69E0" w14:textId="77777777" w:rsidTr="00150D67">
        <w:trPr>
          <w:gridBefore w:val="1"/>
          <w:gridAfter w:val="1"/>
          <w:wBefore w:w="19" w:type="dxa"/>
          <w:wAfter w:w="52" w:type="dxa"/>
          <w:trHeight w:val="12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1FE50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1144</w:t>
            </w:r>
          </w:p>
        </w:tc>
        <w:tc>
          <w:tcPr>
            <w:tcW w:w="4536" w:type="dxa"/>
            <w:tcBorders>
              <w:top w:val="nil"/>
              <w:left w:val="nil"/>
              <w:bottom w:val="single" w:sz="4" w:space="0" w:color="auto"/>
              <w:right w:val="single" w:sz="4" w:space="0" w:color="auto"/>
            </w:tcBorders>
            <w:shd w:val="clear" w:color="auto" w:fill="auto"/>
            <w:vAlign w:val="center"/>
            <w:hideMark/>
          </w:tcPr>
          <w:p w14:paraId="32A1C8C9"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ժա) Համայնքի տարածքում (բացառությամբ թաղային համայնքների) մարդատար տաքսու (բացառությամբ երթուղային տաքսիների) ծառայություն իրականացնելու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03A083F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F25B8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AD9BD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23F51A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62778AAE" w14:textId="77777777" w:rsidTr="00150D67">
        <w:trPr>
          <w:gridBefore w:val="1"/>
          <w:gridAfter w:val="1"/>
          <w:wBefore w:w="19" w:type="dxa"/>
          <w:wAfter w:w="52" w:type="dxa"/>
          <w:trHeight w:val="7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898EC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1145</w:t>
            </w:r>
          </w:p>
        </w:tc>
        <w:tc>
          <w:tcPr>
            <w:tcW w:w="4536" w:type="dxa"/>
            <w:tcBorders>
              <w:top w:val="nil"/>
              <w:left w:val="nil"/>
              <w:bottom w:val="single" w:sz="4" w:space="0" w:color="auto"/>
              <w:right w:val="single" w:sz="4" w:space="0" w:color="auto"/>
            </w:tcBorders>
            <w:shd w:val="clear" w:color="auto" w:fill="auto"/>
            <w:vAlign w:val="center"/>
            <w:hideMark/>
          </w:tcPr>
          <w:p w14:paraId="5637C21C"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ժբ) Թանկարժեք մետաղներից պատրաստված իրերի մանրածախ առուվաճառքի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41E872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3310D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C19309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w:t>
            </w:r>
          </w:p>
        </w:tc>
        <w:tc>
          <w:tcPr>
            <w:tcW w:w="992" w:type="dxa"/>
            <w:tcBorders>
              <w:top w:val="nil"/>
              <w:left w:val="nil"/>
              <w:bottom w:val="single" w:sz="4" w:space="0" w:color="auto"/>
              <w:right w:val="single" w:sz="4" w:space="0" w:color="auto"/>
            </w:tcBorders>
            <w:shd w:val="clear" w:color="auto" w:fill="auto"/>
            <w:noWrap/>
            <w:vAlign w:val="center"/>
            <w:hideMark/>
          </w:tcPr>
          <w:p w14:paraId="7D69E4B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AB13EDB"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10258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1146</w:t>
            </w:r>
          </w:p>
        </w:tc>
        <w:tc>
          <w:tcPr>
            <w:tcW w:w="4536" w:type="dxa"/>
            <w:tcBorders>
              <w:top w:val="nil"/>
              <w:left w:val="nil"/>
              <w:bottom w:val="single" w:sz="4" w:space="0" w:color="auto"/>
              <w:right w:val="single" w:sz="4" w:space="0" w:color="auto"/>
            </w:tcBorders>
            <w:shd w:val="clear" w:color="auto" w:fill="auto"/>
            <w:vAlign w:val="center"/>
            <w:hideMark/>
          </w:tcPr>
          <w:p w14:paraId="497C9099"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Ժգ) Ավտոկայանատեղի համար</w:t>
            </w:r>
          </w:p>
        </w:tc>
        <w:tc>
          <w:tcPr>
            <w:tcW w:w="992" w:type="dxa"/>
            <w:tcBorders>
              <w:top w:val="nil"/>
              <w:left w:val="nil"/>
              <w:bottom w:val="single" w:sz="4" w:space="0" w:color="auto"/>
              <w:right w:val="single" w:sz="4" w:space="0" w:color="auto"/>
            </w:tcBorders>
            <w:shd w:val="clear" w:color="auto" w:fill="auto"/>
            <w:noWrap/>
            <w:vAlign w:val="center"/>
            <w:hideMark/>
          </w:tcPr>
          <w:p w14:paraId="4AC40E4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64ABA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71B360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500</w:t>
            </w:r>
          </w:p>
        </w:tc>
        <w:tc>
          <w:tcPr>
            <w:tcW w:w="992" w:type="dxa"/>
            <w:tcBorders>
              <w:top w:val="nil"/>
              <w:left w:val="nil"/>
              <w:bottom w:val="single" w:sz="4" w:space="0" w:color="auto"/>
              <w:right w:val="single" w:sz="4" w:space="0" w:color="auto"/>
            </w:tcBorders>
            <w:shd w:val="clear" w:color="auto" w:fill="auto"/>
            <w:noWrap/>
            <w:vAlign w:val="center"/>
            <w:hideMark/>
          </w:tcPr>
          <w:p w14:paraId="49F3D7F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03A10A0" w14:textId="77777777" w:rsidTr="00150D67">
        <w:trPr>
          <w:gridBefore w:val="1"/>
          <w:gridAfter w:val="1"/>
          <w:wBefore w:w="19" w:type="dxa"/>
          <w:wAfter w:w="52" w:type="dxa"/>
          <w:trHeight w:val="9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C5116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lastRenderedPageBreak/>
              <w:t>1147</w:t>
            </w:r>
          </w:p>
        </w:tc>
        <w:tc>
          <w:tcPr>
            <w:tcW w:w="4536" w:type="dxa"/>
            <w:tcBorders>
              <w:top w:val="nil"/>
              <w:left w:val="nil"/>
              <w:bottom w:val="single" w:sz="4" w:space="0" w:color="auto"/>
              <w:right w:val="single" w:sz="4" w:space="0" w:color="auto"/>
            </w:tcBorders>
            <w:shd w:val="clear" w:color="auto" w:fill="auto"/>
            <w:vAlign w:val="center"/>
            <w:hideMark/>
          </w:tcPr>
          <w:p w14:paraId="5F397EF2"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Ժդ) Համայնքի տարածքում գտնվող խանութներում, կրպակներում տեխնիկական հեղուկների վաճառքի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3BC804B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69FBE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F0DC4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A404F9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A0DC4D8" w14:textId="77777777" w:rsidTr="00150D67">
        <w:trPr>
          <w:gridBefore w:val="1"/>
          <w:gridAfter w:val="1"/>
          <w:wBefore w:w="19" w:type="dxa"/>
          <w:wAfter w:w="52" w:type="dxa"/>
          <w:trHeight w:val="6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9C898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1148</w:t>
            </w:r>
          </w:p>
        </w:tc>
        <w:tc>
          <w:tcPr>
            <w:tcW w:w="4536" w:type="dxa"/>
            <w:tcBorders>
              <w:top w:val="nil"/>
              <w:left w:val="nil"/>
              <w:bottom w:val="single" w:sz="4" w:space="0" w:color="auto"/>
              <w:right w:val="single" w:sz="4" w:space="0" w:color="auto"/>
            </w:tcBorders>
            <w:shd w:val="clear" w:color="auto" w:fill="auto"/>
            <w:vAlign w:val="center"/>
            <w:hideMark/>
          </w:tcPr>
          <w:p w14:paraId="16545A0F"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Ժե) Համայնքի տարածքում հանրային սննդի կազմակերպման և իրացման թույլտվության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3D0FA16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AFCFD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1300</w:t>
            </w:r>
          </w:p>
        </w:tc>
        <w:tc>
          <w:tcPr>
            <w:tcW w:w="1134" w:type="dxa"/>
            <w:tcBorders>
              <w:top w:val="nil"/>
              <w:left w:val="nil"/>
              <w:bottom w:val="single" w:sz="4" w:space="0" w:color="auto"/>
              <w:right w:val="single" w:sz="4" w:space="0" w:color="auto"/>
            </w:tcBorders>
            <w:shd w:val="clear" w:color="auto" w:fill="auto"/>
            <w:noWrap/>
            <w:vAlign w:val="center"/>
            <w:hideMark/>
          </w:tcPr>
          <w:p w14:paraId="42C5931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1300</w:t>
            </w:r>
          </w:p>
        </w:tc>
        <w:tc>
          <w:tcPr>
            <w:tcW w:w="992" w:type="dxa"/>
            <w:tcBorders>
              <w:top w:val="nil"/>
              <w:left w:val="nil"/>
              <w:bottom w:val="single" w:sz="4" w:space="0" w:color="auto"/>
              <w:right w:val="single" w:sz="4" w:space="0" w:color="auto"/>
            </w:tcBorders>
            <w:shd w:val="clear" w:color="auto" w:fill="auto"/>
            <w:noWrap/>
            <w:vAlign w:val="center"/>
            <w:hideMark/>
          </w:tcPr>
          <w:p w14:paraId="30A8E2B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FC8C2B2"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4567D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1149</w:t>
            </w:r>
          </w:p>
        </w:tc>
        <w:tc>
          <w:tcPr>
            <w:tcW w:w="4536" w:type="dxa"/>
            <w:tcBorders>
              <w:top w:val="nil"/>
              <w:left w:val="nil"/>
              <w:bottom w:val="single" w:sz="4" w:space="0" w:color="auto"/>
              <w:right w:val="single" w:sz="4" w:space="0" w:color="auto"/>
            </w:tcBorders>
            <w:shd w:val="clear" w:color="auto" w:fill="auto"/>
            <w:vAlign w:val="center"/>
            <w:hideMark/>
          </w:tcPr>
          <w:p w14:paraId="4AAC6C21"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Ժզ) Հայաստանի Հանրապետության համայնքերի անվանումները ֆիրմային անվանումներում օգտագործելու թույլտվության համար</w:t>
            </w:r>
          </w:p>
        </w:tc>
        <w:tc>
          <w:tcPr>
            <w:tcW w:w="992" w:type="dxa"/>
            <w:tcBorders>
              <w:top w:val="nil"/>
              <w:left w:val="nil"/>
              <w:bottom w:val="single" w:sz="4" w:space="0" w:color="auto"/>
              <w:right w:val="single" w:sz="4" w:space="0" w:color="auto"/>
            </w:tcBorders>
            <w:shd w:val="clear" w:color="auto" w:fill="auto"/>
            <w:noWrap/>
            <w:vAlign w:val="center"/>
            <w:hideMark/>
          </w:tcPr>
          <w:p w14:paraId="53BD187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6044F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0430A0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66E58FC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270756D"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E1E98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1150</w:t>
            </w:r>
          </w:p>
        </w:tc>
        <w:tc>
          <w:tcPr>
            <w:tcW w:w="4536" w:type="dxa"/>
            <w:tcBorders>
              <w:top w:val="nil"/>
              <w:left w:val="nil"/>
              <w:bottom w:val="single" w:sz="4" w:space="0" w:color="auto"/>
              <w:right w:val="single" w:sz="4" w:space="0" w:color="auto"/>
            </w:tcBorders>
            <w:shd w:val="clear" w:color="auto" w:fill="auto"/>
            <w:vAlign w:val="center"/>
            <w:hideMark/>
          </w:tcPr>
          <w:p w14:paraId="2CC7AE3D"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ժէ) այլ տեղական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037432B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CAD7D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4FC858B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400EC2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C9E2941" w14:textId="77777777" w:rsidTr="00150D67">
        <w:trPr>
          <w:gridBefore w:val="1"/>
          <w:gridAfter w:val="1"/>
          <w:wBefore w:w="19" w:type="dxa"/>
          <w:wAfter w:w="52" w:type="dxa"/>
          <w:trHeight w:val="8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55A79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1150</w:t>
            </w:r>
          </w:p>
        </w:tc>
        <w:tc>
          <w:tcPr>
            <w:tcW w:w="4536" w:type="dxa"/>
            <w:tcBorders>
              <w:top w:val="nil"/>
              <w:left w:val="nil"/>
              <w:bottom w:val="single" w:sz="4" w:space="0" w:color="auto"/>
              <w:right w:val="single" w:sz="4" w:space="0" w:color="auto"/>
            </w:tcBorders>
            <w:shd w:val="clear" w:color="auto" w:fill="auto"/>
            <w:vAlign w:val="center"/>
            <w:hideMark/>
          </w:tcPr>
          <w:p w14:paraId="440B599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1.4 Ապրանքների մատակարարումից և ծառայությունների մատուցումից այլ պարտադիր վճարներ</w:t>
            </w:r>
          </w:p>
        </w:tc>
        <w:tc>
          <w:tcPr>
            <w:tcW w:w="992" w:type="dxa"/>
            <w:tcBorders>
              <w:top w:val="nil"/>
              <w:left w:val="nil"/>
              <w:bottom w:val="single" w:sz="4" w:space="0" w:color="auto"/>
              <w:right w:val="single" w:sz="4" w:space="0" w:color="auto"/>
            </w:tcBorders>
            <w:shd w:val="clear" w:color="auto" w:fill="auto"/>
            <w:noWrap/>
            <w:vAlign w:val="center"/>
            <w:hideMark/>
          </w:tcPr>
          <w:p w14:paraId="0279F5B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7146</w:t>
            </w:r>
          </w:p>
        </w:tc>
        <w:tc>
          <w:tcPr>
            <w:tcW w:w="1276" w:type="dxa"/>
            <w:tcBorders>
              <w:top w:val="nil"/>
              <w:left w:val="nil"/>
              <w:bottom w:val="single" w:sz="4" w:space="0" w:color="auto"/>
              <w:right w:val="single" w:sz="4" w:space="0" w:color="auto"/>
            </w:tcBorders>
            <w:shd w:val="clear" w:color="auto" w:fill="auto"/>
            <w:vAlign w:val="center"/>
            <w:hideMark/>
          </w:tcPr>
          <w:p w14:paraId="1BD435D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4200</w:t>
            </w:r>
          </w:p>
        </w:tc>
        <w:tc>
          <w:tcPr>
            <w:tcW w:w="1134" w:type="dxa"/>
            <w:tcBorders>
              <w:top w:val="nil"/>
              <w:left w:val="nil"/>
              <w:bottom w:val="single" w:sz="4" w:space="0" w:color="auto"/>
              <w:right w:val="single" w:sz="4" w:space="0" w:color="auto"/>
            </w:tcBorders>
            <w:shd w:val="clear" w:color="auto" w:fill="auto"/>
            <w:vAlign w:val="center"/>
            <w:hideMark/>
          </w:tcPr>
          <w:p w14:paraId="3723249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4200</w:t>
            </w:r>
          </w:p>
        </w:tc>
        <w:tc>
          <w:tcPr>
            <w:tcW w:w="992" w:type="dxa"/>
            <w:tcBorders>
              <w:top w:val="nil"/>
              <w:left w:val="nil"/>
              <w:bottom w:val="single" w:sz="4" w:space="0" w:color="auto"/>
              <w:right w:val="single" w:sz="4" w:space="0" w:color="auto"/>
            </w:tcBorders>
            <w:shd w:val="clear" w:color="auto" w:fill="auto"/>
            <w:noWrap/>
            <w:vAlign w:val="center"/>
            <w:hideMark/>
          </w:tcPr>
          <w:p w14:paraId="5A3FCCB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46C5D2D8"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A17E1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06F7CF7"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01A018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0BA2E5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190178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FE31C6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051926FC" w14:textId="77777777" w:rsidTr="00150D67">
        <w:trPr>
          <w:gridBefore w:val="1"/>
          <w:gridAfter w:val="1"/>
          <w:wBefore w:w="19" w:type="dxa"/>
          <w:wAfter w:w="52" w:type="dxa"/>
          <w:trHeight w:val="49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36751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1151</w:t>
            </w:r>
          </w:p>
        </w:tc>
        <w:tc>
          <w:tcPr>
            <w:tcW w:w="4536" w:type="dxa"/>
            <w:tcBorders>
              <w:top w:val="nil"/>
              <w:left w:val="nil"/>
              <w:bottom w:val="single" w:sz="4" w:space="0" w:color="auto"/>
              <w:right w:val="single" w:sz="4" w:space="0" w:color="auto"/>
            </w:tcBorders>
            <w:shd w:val="clear" w:color="auto" w:fill="auto"/>
            <w:vAlign w:val="center"/>
            <w:hideMark/>
          </w:tcPr>
          <w:p w14:paraId="7A37F921"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Համայնքի բյուջե վճարվող պետական տուրքեր</w:t>
            </w:r>
          </w:p>
        </w:tc>
        <w:tc>
          <w:tcPr>
            <w:tcW w:w="992" w:type="dxa"/>
            <w:tcBorders>
              <w:top w:val="nil"/>
              <w:left w:val="nil"/>
              <w:bottom w:val="single" w:sz="4" w:space="0" w:color="auto"/>
              <w:right w:val="single" w:sz="4" w:space="0" w:color="auto"/>
            </w:tcBorders>
            <w:shd w:val="clear" w:color="auto" w:fill="auto"/>
            <w:noWrap/>
            <w:vAlign w:val="center"/>
            <w:hideMark/>
          </w:tcPr>
          <w:p w14:paraId="505D632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B15B8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4200</w:t>
            </w:r>
          </w:p>
        </w:tc>
        <w:tc>
          <w:tcPr>
            <w:tcW w:w="1134" w:type="dxa"/>
            <w:tcBorders>
              <w:top w:val="nil"/>
              <w:left w:val="nil"/>
              <w:bottom w:val="single" w:sz="4" w:space="0" w:color="auto"/>
              <w:right w:val="single" w:sz="4" w:space="0" w:color="auto"/>
            </w:tcBorders>
            <w:shd w:val="clear" w:color="auto" w:fill="auto"/>
            <w:noWrap/>
            <w:vAlign w:val="center"/>
            <w:hideMark/>
          </w:tcPr>
          <w:p w14:paraId="1411492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4200</w:t>
            </w:r>
          </w:p>
        </w:tc>
        <w:tc>
          <w:tcPr>
            <w:tcW w:w="992" w:type="dxa"/>
            <w:tcBorders>
              <w:top w:val="nil"/>
              <w:left w:val="nil"/>
              <w:bottom w:val="single" w:sz="4" w:space="0" w:color="auto"/>
              <w:right w:val="single" w:sz="4" w:space="0" w:color="auto"/>
            </w:tcBorders>
            <w:shd w:val="clear" w:color="auto" w:fill="auto"/>
            <w:noWrap/>
            <w:vAlign w:val="center"/>
            <w:hideMark/>
          </w:tcPr>
          <w:p w14:paraId="762F067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1E2829F"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F933F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34A6656"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1152 + տող 1153 )</w:t>
            </w:r>
          </w:p>
        </w:tc>
        <w:tc>
          <w:tcPr>
            <w:tcW w:w="992" w:type="dxa"/>
            <w:tcBorders>
              <w:top w:val="nil"/>
              <w:left w:val="nil"/>
              <w:bottom w:val="single" w:sz="4" w:space="0" w:color="auto"/>
              <w:right w:val="single" w:sz="4" w:space="0" w:color="auto"/>
            </w:tcBorders>
            <w:shd w:val="clear" w:color="auto" w:fill="auto"/>
            <w:noWrap/>
            <w:vAlign w:val="center"/>
            <w:hideMark/>
          </w:tcPr>
          <w:p w14:paraId="3844DD84"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4F2D67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1B427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D1ACE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2363696"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B9AE6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365934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AD0933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EAC7F3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986F5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4F33B4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E48184F" w14:textId="77777777" w:rsidTr="00150D67">
        <w:trPr>
          <w:gridBefore w:val="1"/>
          <w:gridAfter w:val="1"/>
          <w:wBefore w:w="19" w:type="dxa"/>
          <w:wAfter w:w="52" w:type="dxa"/>
          <w:trHeight w:val="20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D8F50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1152</w:t>
            </w:r>
          </w:p>
        </w:tc>
        <w:tc>
          <w:tcPr>
            <w:tcW w:w="4536" w:type="dxa"/>
            <w:tcBorders>
              <w:top w:val="nil"/>
              <w:left w:val="nil"/>
              <w:bottom w:val="single" w:sz="4" w:space="0" w:color="auto"/>
              <w:right w:val="single" w:sz="4" w:space="0" w:color="auto"/>
            </w:tcBorders>
            <w:shd w:val="clear" w:color="auto" w:fill="auto"/>
            <w:vAlign w:val="center"/>
            <w:hideMark/>
          </w:tcPr>
          <w:p w14:paraId="723CF3E4"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ա) Քաղաքացիական կացության ակտեր գրանցելու, դրանց մասին քաղաքացիներին կրկնակի վկայականներ, քաղաքացիական կացության ակտերում կատարված գրառումներում փոփոխություններ, լրացումներ, ուղղումներ կատարելու և վերականգնման կապակցությամբ վկայականներ տալու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276576A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86A6A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AB3824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73988C3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352203C" w14:textId="77777777" w:rsidTr="00150D67">
        <w:trPr>
          <w:gridBefore w:val="1"/>
          <w:gridAfter w:val="1"/>
          <w:wBefore w:w="19" w:type="dxa"/>
          <w:wAfter w:w="52" w:type="dxa"/>
          <w:trHeight w:val="21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D9722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1153</w:t>
            </w:r>
          </w:p>
        </w:tc>
        <w:tc>
          <w:tcPr>
            <w:tcW w:w="4536" w:type="dxa"/>
            <w:tcBorders>
              <w:top w:val="nil"/>
              <w:left w:val="nil"/>
              <w:bottom w:val="single" w:sz="4" w:space="0" w:color="auto"/>
              <w:right w:val="single" w:sz="4" w:space="0" w:color="auto"/>
            </w:tcBorders>
            <w:shd w:val="clear" w:color="auto" w:fill="auto"/>
            <w:vAlign w:val="center"/>
            <w:hideMark/>
          </w:tcPr>
          <w:p w14:paraId="26FC3741"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բ) Նոտարական գրասենյակների կողմից նոտարական ծառայություններ կատարելու, նոտարական կարգով վավերացված փաստաթղթերի կրկնօրինակներ տալու, նշված մարմինների կողմից գործարքների նախագծեր և դիմումներ կազմելու, փաստաթղթերի պատճեներ հանելու և դրանցից քաղվածքներ տալու համար </w:t>
            </w:r>
          </w:p>
        </w:tc>
        <w:tc>
          <w:tcPr>
            <w:tcW w:w="992" w:type="dxa"/>
            <w:tcBorders>
              <w:top w:val="nil"/>
              <w:left w:val="nil"/>
              <w:bottom w:val="single" w:sz="4" w:space="0" w:color="auto"/>
              <w:right w:val="single" w:sz="4" w:space="0" w:color="auto"/>
            </w:tcBorders>
            <w:shd w:val="clear" w:color="auto" w:fill="auto"/>
            <w:noWrap/>
            <w:vAlign w:val="center"/>
            <w:hideMark/>
          </w:tcPr>
          <w:p w14:paraId="34E0756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03EFF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3200</w:t>
            </w:r>
          </w:p>
        </w:tc>
        <w:tc>
          <w:tcPr>
            <w:tcW w:w="1134" w:type="dxa"/>
            <w:tcBorders>
              <w:top w:val="nil"/>
              <w:left w:val="nil"/>
              <w:bottom w:val="single" w:sz="4" w:space="0" w:color="auto"/>
              <w:right w:val="single" w:sz="4" w:space="0" w:color="auto"/>
            </w:tcBorders>
            <w:shd w:val="clear" w:color="auto" w:fill="auto"/>
            <w:noWrap/>
            <w:vAlign w:val="center"/>
            <w:hideMark/>
          </w:tcPr>
          <w:p w14:paraId="0C1AB06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3200</w:t>
            </w:r>
          </w:p>
        </w:tc>
        <w:tc>
          <w:tcPr>
            <w:tcW w:w="992" w:type="dxa"/>
            <w:tcBorders>
              <w:top w:val="nil"/>
              <w:left w:val="nil"/>
              <w:bottom w:val="single" w:sz="4" w:space="0" w:color="auto"/>
              <w:right w:val="single" w:sz="4" w:space="0" w:color="auto"/>
            </w:tcBorders>
            <w:shd w:val="clear" w:color="auto" w:fill="auto"/>
            <w:noWrap/>
            <w:vAlign w:val="center"/>
            <w:hideMark/>
          </w:tcPr>
          <w:p w14:paraId="76ED293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ED1D5EF"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B52C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1160</w:t>
            </w:r>
          </w:p>
        </w:tc>
        <w:tc>
          <w:tcPr>
            <w:tcW w:w="4536" w:type="dxa"/>
            <w:tcBorders>
              <w:top w:val="nil"/>
              <w:left w:val="nil"/>
              <w:bottom w:val="single" w:sz="4" w:space="0" w:color="auto"/>
              <w:right w:val="single" w:sz="4" w:space="0" w:color="auto"/>
            </w:tcBorders>
            <w:shd w:val="clear" w:color="auto" w:fill="auto"/>
            <w:vAlign w:val="center"/>
            <w:hideMark/>
          </w:tcPr>
          <w:p w14:paraId="47933984"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 1.5 Այլ հարկային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761267A4"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7161</w:t>
            </w:r>
          </w:p>
        </w:tc>
        <w:tc>
          <w:tcPr>
            <w:tcW w:w="1276" w:type="dxa"/>
            <w:tcBorders>
              <w:top w:val="nil"/>
              <w:left w:val="nil"/>
              <w:bottom w:val="single" w:sz="4" w:space="0" w:color="auto"/>
              <w:right w:val="single" w:sz="4" w:space="0" w:color="auto"/>
            </w:tcBorders>
            <w:shd w:val="clear" w:color="auto" w:fill="auto"/>
            <w:vAlign w:val="center"/>
            <w:hideMark/>
          </w:tcPr>
          <w:p w14:paraId="3B1F04D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009E5D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C3C10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4D4839B"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8ECD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873DF95"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1161 + տող 1165 )</w:t>
            </w:r>
          </w:p>
        </w:tc>
        <w:tc>
          <w:tcPr>
            <w:tcW w:w="992" w:type="dxa"/>
            <w:tcBorders>
              <w:top w:val="nil"/>
              <w:left w:val="nil"/>
              <w:bottom w:val="single" w:sz="4" w:space="0" w:color="auto"/>
              <w:right w:val="single" w:sz="4" w:space="0" w:color="auto"/>
            </w:tcBorders>
            <w:shd w:val="clear" w:color="auto" w:fill="auto"/>
            <w:noWrap/>
            <w:vAlign w:val="center"/>
            <w:hideMark/>
          </w:tcPr>
          <w:p w14:paraId="5055365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013627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2B4DFB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F77F1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1C7E40A"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C9A5C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DE8AB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213339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5AEB4D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A5BA00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816E7D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3EC3A8A" w14:textId="77777777" w:rsidTr="00150D67">
        <w:trPr>
          <w:gridBefore w:val="1"/>
          <w:gridAfter w:val="1"/>
          <w:wBefore w:w="19" w:type="dxa"/>
          <w:wAfter w:w="52" w:type="dxa"/>
          <w:trHeight w:val="9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4266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1161</w:t>
            </w:r>
          </w:p>
        </w:tc>
        <w:tc>
          <w:tcPr>
            <w:tcW w:w="4536" w:type="dxa"/>
            <w:tcBorders>
              <w:top w:val="nil"/>
              <w:left w:val="nil"/>
              <w:bottom w:val="single" w:sz="4" w:space="0" w:color="auto"/>
              <w:right w:val="single" w:sz="4" w:space="0" w:color="auto"/>
            </w:tcBorders>
            <w:shd w:val="clear" w:color="auto" w:fill="auto"/>
            <w:vAlign w:val="center"/>
            <w:hideMark/>
          </w:tcPr>
          <w:p w14:paraId="54C318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Օրենքով պետական բյուջե ամրագրվող հարկերից և այլ պարտադիր վճարներից  մասհանումներ համայնքների բյուջեներ</w:t>
            </w:r>
          </w:p>
        </w:tc>
        <w:tc>
          <w:tcPr>
            <w:tcW w:w="992" w:type="dxa"/>
            <w:tcBorders>
              <w:top w:val="nil"/>
              <w:left w:val="nil"/>
              <w:bottom w:val="single" w:sz="4" w:space="0" w:color="auto"/>
              <w:right w:val="single" w:sz="4" w:space="0" w:color="auto"/>
            </w:tcBorders>
            <w:shd w:val="clear" w:color="auto" w:fill="auto"/>
            <w:noWrap/>
            <w:vAlign w:val="center"/>
            <w:hideMark/>
          </w:tcPr>
          <w:p w14:paraId="5B9AB4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FE33E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1A08C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0D058D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4C276EC"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8EC08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77E14AD"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(տող 1162 + տող 1163 + տող 1164)</w:t>
            </w:r>
          </w:p>
        </w:tc>
        <w:tc>
          <w:tcPr>
            <w:tcW w:w="992" w:type="dxa"/>
            <w:tcBorders>
              <w:top w:val="nil"/>
              <w:left w:val="nil"/>
              <w:bottom w:val="single" w:sz="4" w:space="0" w:color="auto"/>
              <w:right w:val="single" w:sz="4" w:space="0" w:color="auto"/>
            </w:tcBorders>
            <w:shd w:val="clear" w:color="auto" w:fill="auto"/>
            <w:noWrap/>
            <w:vAlign w:val="center"/>
            <w:hideMark/>
          </w:tcPr>
          <w:p w14:paraId="2AEC0BD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C8DF1A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D156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5ABA41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7713F28B"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59058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1162</w:t>
            </w:r>
          </w:p>
        </w:tc>
        <w:tc>
          <w:tcPr>
            <w:tcW w:w="4536" w:type="dxa"/>
            <w:tcBorders>
              <w:top w:val="nil"/>
              <w:left w:val="nil"/>
              <w:bottom w:val="single" w:sz="4" w:space="0" w:color="auto"/>
              <w:right w:val="single" w:sz="4" w:space="0" w:color="auto"/>
            </w:tcBorders>
            <w:shd w:val="clear" w:color="auto" w:fill="auto"/>
            <w:vAlign w:val="center"/>
            <w:hideMark/>
          </w:tcPr>
          <w:p w14:paraId="293655C0"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ա) Եկամտահարկ</w:t>
            </w:r>
          </w:p>
        </w:tc>
        <w:tc>
          <w:tcPr>
            <w:tcW w:w="992" w:type="dxa"/>
            <w:tcBorders>
              <w:top w:val="nil"/>
              <w:left w:val="nil"/>
              <w:bottom w:val="single" w:sz="4" w:space="0" w:color="auto"/>
              <w:right w:val="single" w:sz="4" w:space="0" w:color="auto"/>
            </w:tcBorders>
            <w:shd w:val="clear" w:color="auto" w:fill="auto"/>
            <w:noWrap/>
            <w:vAlign w:val="center"/>
            <w:hideMark/>
          </w:tcPr>
          <w:p w14:paraId="24847F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A23741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907B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1AF41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039616E"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4CC1F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1163</w:t>
            </w:r>
          </w:p>
        </w:tc>
        <w:tc>
          <w:tcPr>
            <w:tcW w:w="4536" w:type="dxa"/>
            <w:tcBorders>
              <w:top w:val="nil"/>
              <w:left w:val="nil"/>
              <w:bottom w:val="single" w:sz="4" w:space="0" w:color="auto"/>
              <w:right w:val="single" w:sz="4" w:space="0" w:color="auto"/>
            </w:tcBorders>
            <w:shd w:val="clear" w:color="auto" w:fill="auto"/>
            <w:vAlign w:val="center"/>
            <w:hideMark/>
          </w:tcPr>
          <w:p w14:paraId="42BB2515"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բ) Շահութահարկ</w:t>
            </w:r>
          </w:p>
        </w:tc>
        <w:tc>
          <w:tcPr>
            <w:tcW w:w="992" w:type="dxa"/>
            <w:tcBorders>
              <w:top w:val="nil"/>
              <w:left w:val="nil"/>
              <w:bottom w:val="single" w:sz="4" w:space="0" w:color="auto"/>
              <w:right w:val="single" w:sz="4" w:space="0" w:color="auto"/>
            </w:tcBorders>
            <w:shd w:val="clear" w:color="auto" w:fill="auto"/>
            <w:noWrap/>
            <w:vAlign w:val="center"/>
            <w:hideMark/>
          </w:tcPr>
          <w:p w14:paraId="208A817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95FFE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87584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0524BF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EB937A9" w14:textId="77777777" w:rsidTr="00150D67">
        <w:trPr>
          <w:gridBefore w:val="1"/>
          <w:gridAfter w:val="1"/>
          <w:wBefore w:w="19" w:type="dxa"/>
          <w:wAfter w:w="52"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5B87D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1164</w:t>
            </w:r>
          </w:p>
        </w:tc>
        <w:tc>
          <w:tcPr>
            <w:tcW w:w="4536" w:type="dxa"/>
            <w:tcBorders>
              <w:top w:val="nil"/>
              <w:left w:val="nil"/>
              <w:bottom w:val="single" w:sz="4" w:space="0" w:color="auto"/>
              <w:right w:val="single" w:sz="4" w:space="0" w:color="auto"/>
            </w:tcBorders>
            <w:shd w:val="clear" w:color="auto" w:fill="auto"/>
            <w:vAlign w:val="center"/>
            <w:hideMark/>
          </w:tcPr>
          <w:p w14:paraId="0677E708"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գ) Օրենքով պետական բյուջեին ամրագրվող այլ հարկերից և պարտադիր վճարներից կատարվող մասհանումները` յուրաքանչյուր տարվա պետական բյուջեի մասին օրենքով սահմանվող չափերով</w:t>
            </w:r>
          </w:p>
        </w:tc>
        <w:tc>
          <w:tcPr>
            <w:tcW w:w="992" w:type="dxa"/>
            <w:tcBorders>
              <w:top w:val="nil"/>
              <w:left w:val="nil"/>
              <w:bottom w:val="single" w:sz="4" w:space="0" w:color="auto"/>
              <w:right w:val="single" w:sz="4" w:space="0" w:color="auto"/>
            </w:tcBorders>
            <w:shd w:val="clear" w:color="auto" w:fill="auto"/>
            <w:noWrap/>
            <w:vAlign w:val="center"/>
            <w:hideMark/>
          </w:tcPr>
          <w:p w14:paraId="40E6C4C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1883F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CCF2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FF5408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6B3F922" w14:textId="77777777" w:rsidTr="00150D67">
        <w:trPr>
          <w:gridBefore w:val="1"/>
          <w:gridAfter w:val="1"/>
          <w:wBefore w:w="19" w:type="dxa"/>
          <w:wAfter w:w="52" w:type="dxa"/>
          <w:trHeight w:val="15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9264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lastRenderedPageBreak/>
              <w:t>1165</w:t>
            </w:r>
          </w:p>
        </w:tc>
        <w:tc>
          <w:tcPr>
            <w:tcW w:w="4536" w:type="dxa"/>
            <w:tcBorders>
              <w:top w:val="nil"/>
              <w:left w:val="nil"/>
              <w:bottom w:val="single" w:sz="4" w:space="0" w:color="auto"/>
              <w:right w:val="single" w:sz="4" w:space="0" w:color="auto"/>
            </w:tcBorders>
            <w:shd w:val="clear" w:color="auto" w:fill="auto"/>
            <w:vAlign w:val="center"/>
            <w:hideMark/>
          </w:tcPr>
          <w:p w14:paraId="185E9AD5"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992" w:type="dxa"/>
            <w:tcBorders>
              <w:top w:val="nil"/>
              <w:left w:val="nil"/>
              <w:bottom w:val="single" w:sz="4" w:space="0" w:color="auto"/>
              <w:right w:val="single" w:sz="4" w:space="0" w:color="auto"/>
            </w:tcBorders>
            <w:shd w:val="clear" w:color="auto" w:fill="auto"/>
            <w:noWrap/>
            <w:vAlign w:val="center"/>
            <w:hideMark/>
          </w:tcPr>
          <w:p w14:paraId="0066AED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4DBF7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B86C1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917877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482A1E4"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69433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1200</w:t>
            </w:r>
          </w:p>
        </w:tc>
        <w:tc>
          <w:tcPr>
            <w:tcW w:w="4536" w:type="dxa"/>
            <w:tcBorders>
              <w:top w:val="nil"/>
              <w:left w:val="nil"/>
              <w:bottom w:val="single" w:sz="4" w:space="0" w:color="auto"/>
              <w:right w:val="single" w:sz="4" w:space="0" w:color="auto"/>
            </w:tcBorders>
            <w:shd w:val="clear" w:color="auto" w:fill="auto"/>
            <w:vAlign w:val="center"/>
            <w:hideMark/>
          </w:tcPr>
          <w:p w14:paraId="1E44D28D" w14:textId="77777777" w:rsidR="00150D67" w:rsidRPr="00150D67" w:rsidRDefault="00150D67" w:rsidP="00150D67">
            <w:pPr>
              <w:rPr>
                <w:rFonts w:ascii="GHEA Grapalat" w:hAnsi="GHEA Grapalat" w:cs="Arial"/>
                <w:b/>
                <w:bCs/>
                <w:sz w:val="22"/>
                <w:szCs w:val="22"/>
                <w:lang w:val="en-US"/>
              </w:rPr>
            </w:pPr>
            <w:r w:rsidRPr="00150D67">
              <w:rPr>
                <w:rFonts w:ascii="GHEA Grapalat" w:hAnsi="GHEA Grapalat" w:cs="Arial"/>
                <w:b/>
                <w:bCs/>
                <w:sz w:val="22"/>
                <w:szCs w:val="22"/>
                <w:lang w:val="en-US"/>
              </w:rPr>
              <w:t>2. ՊԱՇՏՈՆԱԿԱՆ ԴՐԱՄԱՇՆՈՐՀՆԵՐ</w:t>
            </w:r>
          </w:p>
        </w:tc>
        <w:tc>
          <w:tcPr>
            <w:tcW w:w="992" w:type="dxa"/>
            <w:tcBorders>
              <w:top w:val="nil"/>
              <w:left w:val="nil"/>
              <w:bottom w:val="single" w:sz="4" w:space="0" w:color="auto"/>
              <w:right w:val="single" w:sz="4" w:space="0" w:color="auto"/>
            </w:tcBorders>
            <w:shd w:val="clear" w:color="auto" w:fill="auto"/>
            <w:noWrap/>
            <w:vAlign w:val="center"/>
            <w:hideMark/>
          </w:tcPr>
          <w:p w14:paraId="514E33D4"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7300</w:t>
            </w:r>
          </w:p>
        </w:tc>
        <w:tc>
          <w:tcPr>
            <w:tcW w:w="1276" w:type="dxa"/>
            <w:tcBorders>
              <w:top w:val="nil"/>
              <w:left w:val="nil"/>
              <w:bottom w:val="single" w:sz="4" w:space="0" w:color="auto"/>
              <w:right w:val="single" w:sz="4" w:space="0" w:color="auto"/>
            </w:tcBorders>
            <w:shd w:val="clear" w:color="auto" w:fill="auto"/>
            <w:vAlign w:val="center"/>
            <w:hideMark/>
          </w:tcPr>
          <w:p w14:paraId="4027263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491980</w:t>
            </w:r>
          </w:p>
        </w:tc>
        <w:tc>
          <w:tcPr>
            <w:tcW w:w="1134" w:type="dxa"/>
            <w:tcBorders>
              <w:top w:val="nil"/>
              <w:left w:val="nil"/>
              <w:bottom w:val="single" w:sz="4" w:space="0" w:color="auto"/>
              <w:right w:val="single" w:sz="4" w:space="0" w:color="auto"/>
            </w:tcBorders>
            <w:shd w:val="clear" w:color="auto" w:fill="auto"/>
            <w:vAlign w:val="center"/>
            <w:hideMark/>
          </w:tcPr>
          <w:p w14:paraId="38F2739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491979.8</w:t>
            </w:r>
          </w:p>
        </w:tc>
        <w:tc>
          <w:tcPr>
            <w:tcW w:w="992" w:type="dxa"/>
            <w:tcBorders>
              <w:top w:val="nil"/>
              <w:left w:val="nil"/>
              <w:bottom w:val="single" w:sz="4" w:space="0" w:color="auto"/>
              <w:right w:val="single" w:sz="4" w:space="0" w:color="auto"/>
            </w:tcBorders>
            <w:shd w:val="clear" w:color="auto" w:fill="auto"/>
            <w:noWrap/>
            <w:vAlign w:val="center"/>
            <w:hideMark/>
          </w:tcPr>
          <w:p w14:paraId="48490647"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F149A" w14:paraId="20A96FC5" w14:textId="77777777" w:rsidTr="00150D67">
        <w:trPr>
          <w:gridBefore w:val="1"/>
          <w:gridAfter w:val="1"/>
          <w:wBefore w:w="19" w:type="dxa"/>
          <w:wAfter w:w="52" w:type="dxa"/>
          <w:trHeight w:val="5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9885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1402348"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1210 + տող 1220 + տող 1230 + տող 1240 + տող 1250 + տող 1260)</w:t>
            </w:r>
          </w:p>
        </w:tc>
        <w:tc>
          <w:tcPr>
            <w:tcW w:w="992" w:type="dxa"/>
            <w:tcBorders>
              <w:top w:val="nil"/>
              <w:left w:val="nil"/>
              <w:bottom w:val="single" w:sz="4" w:space="0" w:color="auto"/>
              <w:right w:val="single" w:sz="4" w:space="0" w:color="auto"/>
            </w:tcBorders>
            <w:shd w:val="clear" w:color="auto" w:fill="auto"/>
            <w:noWrap/>
            <w:vAlign w:val="center"/>
            <w:hideMark/>
          </w:tcPr>
          <w:p w14:paraId="54966B6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A33D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68DD82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AA9D6F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182FF49D"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31937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BF2E6DD"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408F93B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F2193E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6335A3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B188EE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23782A7" w14:textId="77777777" w:rsidTr="00150D67">
        <w:trPr>
          <w:gridBefore w:val="1"/>
          <w:gridAfter w:val="1"/>
          <w:wBefore w:w="19" w:type="dxa"/>
          <w:wAfter w:w="52" w:type="dxa"/>
          <w:trHeight w:val="10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C7EEB3"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1210</w:t>
            </w:r>
          </w:p>
        </w:tc>
        <w:tc>
          <w:tcPr>
            <w:tcW w:w="4536" w:type="dxa"/>
            <w:tcBorders>
              <w:top w:val="nil"/>
              <w:left w:val="nil"/>
              <w:bottom w:val="single" w:sz="4" w:space="0" w:color="auto"/>
              <w:right w:val="single" w:sz="4" w:space="0" w:color="auto"/>
            </w:tcBorders>
            <w:shd w:val="clear" w:color="auto" w:fill="auto"/>
            <w:vAlign w:val="center"/>
            <w:hideMark/>
          </w:tcPr>
          <w:p w14:paraId="4B1CFD54"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2.1  Ընթացիկ արտաքին պաշտոնական դրամաշնորհներ` ստացված այլ պետություններից</w:t>
            </w:r>
          </w:p>
        </w:tc>
        <w:tc>
          <w:tcPr>
            <w:tcW w:w="992" w:type="dxa"/>
            <w:tcBorders>
              <w:top w:val="nil"/>
              <w:left w:val="nil"/>
              <w:bottom w:val="single" w:sz="4" w:space="0" w:color="auto"/>
              <w:right w:val="single" w:sz="4" w:space="0" w:color="auto"/>
            </w:tcBorders>
            <w:shd w:val="clear" w:color="auto" w:fill="auto"/>
            <w:noWrap/>
            <w:vAlign w:val="center"/>
            <w:hideMark/>
          </w:tcPr>
          <w:p w14:paraId="322F511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7311</w:t>
            </w:r>
          </w:p>
        </w:tc>
        <w:tc>
          <w:tcPr>
            <w:tcW w:w="1276" w:type="dxa"/>
            <w:tcBorders>
              <w:top w:val="nil"/>
              <w:left w:val="nil"/>
              <w:bottom w:val="single" w:sz="4" w:space="0" w:color="auto"/>
              <w:right w:val="single" w:sz="4" w:space="0" w:color="auto"/>
            </w:tcBorders>
            <w:shd w:val="clear" w:color="auto" w:fill="auto"/>
            <w:vAlign w:val="center"/>
            <w:hideMark/>
          </w:tcPr>
          <w:p w14:paraId="5C47AEF5"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50FDCA6"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909883"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50506AB1"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9C08D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B0B5D6B"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2E0BB8C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2BB605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96C959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B4B354"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885E4DD" w14:textId="77777777" w:rsidTr="00150D67">
        <w:trPr>
          <w:gridBefore w:val="1"/>
          <w:gridAfter w:val="1"/>
          <w:wBefore w:w="19" w:type="dxa"/>
          <w:wAfter w:w="52" w:type="dxa"/>
          <w:trHeight w:val="141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19E59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1211</w:t>
            </w:r>
          </w:p>
        </w:tc>
        <w:tc>
          <w:tcPr>
            <w:tcW w:w="4536" w:type="dxa"/>
            <w:tcBorders>
              <w:top w:val="nil"/>
              <w:left w:val="nil"/>
              <w:bottom w:val="single" w:sz="4" w:space="0" w:color="auto"/>
              <w:right w:val="single" w:sz="4" w:space="0" w:color="auto"/>
            </w:tcBorders>
            <w:shd w:val="clear" w:color="auto" w:fill="auto"/>
            <w:vAlign w:val="center"/>
            <w:hideMark/>
          </w:tcPr>
          <w:p w14:paraId="54898ACD"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այլ պետությունների տեղական ինքնակառավարման մարմիններից ընթացիկ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3B9EB61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BD2FA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D91D1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A3CC60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EB9F856" w14:textId="77777777" w:rsidTr="00150D67">
        <w:trPr>
          <w:gridBefore w:val="1"/>
          <w:gridAfter w:val="1"/>
          <w:wBefore w:w="19" w:type="dxa"/>
          <w:wAfter w:w="52" w:type="dxa"/>
          <w:trHeight w:val="112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9E8D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1220</w:t>
            </w:r>
          </w:p>
        </w:tc>
        <w:tc>
          <w:tcPr>
            <w:tcW w:w="4536" w:type="dxa"/>
            <w:tcBorders>
              <w:top w:val="nil"/>
              <w:left w:val="nil"/>
              <w:bottom w:val="single" w:sz="4" w:space="0" w:color="auto"/>
              <w:right w:val="single" w:sz="4" w:space="0" w:color="auto"/>
            </w:tcBorders>
            <w:shd w:val="clear" w:color="auto" w:fill="auto"/>
            <w:vAlign w:val="center"/>
            <w:hideMark/>
          </w:tcPr>
          <w:p w14:paraId="6855A7EA"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2.2 Կապիտալ արտաքին պաշտոնական դրամաշնորհներ` ստացված այլ պետություններից</w:t>
            </w:r>
          </w:p>
        </w:tc>
        <w:tc>
          <w:tcPr>
            <w:tcW w:w="992" w:type="dxa"/>
            <w:tcBorders>
              <w:top w:val="nil"/>
              <w:left w:val="nil"/>
              <w:bottom w:val="single" w:sz="4" w:space="0" w:color="auto"/>
              <w:right w:val="single" w:sz="4" w:space="0" w:color="auto"/>
            </w:tcBorders>
            <w:shd w:val="clear" w:color="auto" w:fill="auto"/>
            <w:vAlign w:val="center"/>
            <w:hideMark/>
          </w:tcPr>
          <w:p w14:paraId="39179DD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7312</w:t>
            </w:r>
          </w:p>
        </w:tc>
        <w:tc>
          <w:tcPr>
            <w:tcW w:w="1276" w:type="dxa"/>
            <w:tcBorders>
              <w:top w:val="nil"/>
              <w:left w:val="nil"/>
              <w:bottom w:val="single" w:sz="4" w:space="0" w:color="auto"/>
              <w:right w:val="single" w:sz="4" w:space="0" w:color="auto"/>
            </w:tcBorders>
            <w:shd w:val="clear" w:color="auto" w:fill="auto"/>
            <w:noWrap/>
            <w:vAlign w:val="center"/>
            <w:hideMark/>
          </w:tcPr>
          <w:p w14:paraId="5A1009A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4FAB8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6F75368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CB286E1"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79020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0500AC8"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9BA69A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733090"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1ACD71"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484CAE"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0799D7B5" w14:textId="77777777" w:rsidTr="00150D67">
        <w:trPr>
          <w:gridBefore w:val="1"/>
          <w:gridAfter w:val="1"/>
          <w:wBefore w:w="19" w:type="dxa"/>
          <w:wAfter w:w="52" w:type="dxa"/>
          <w:trHeight w:val="139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ED2D2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1221</w:t>
            </w:r>
          </w:p>
        </w:tc>
        <w:tc>
          <w:tcPr>
            <w:tcW w:w="4536" w:type="dxa"/>
            <w:tcBorders>
              <w:top w:val="nil"/>
              <w:left w:val="nil"/>
              <w:bottom w:val="single" w:sz="4" w:space="0" w:color="auto"/>
              <w:right w:val="single" w:sz="4" w:space="0" w:color="auto"/>
            </w:tcBorders>
            <w:shd w:val="clear" w:color="auto" w:fill="auto"/>
            <w:vAlign w:val="center"/>
            <w:hideMark/>
          </w:tcPr>
          <w:p w14:paraId="50E9C240"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այլ պետությունների  տեղական ինքնակառավարման մարմիններից կապիտալ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32CDFAF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22079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8ACDC0"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4704360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6BFD3FA" w14:textId="77777777" w:rsidTr="00150D67">
        <w:trPr>
          <w:gridBefore w:val="1"/>
          <w:gridAfter w:val="1"/>
          <w:wBefore w:w="19" w:type="dxa"/>
          <w:wAfter w:w="52" w:type="dxa"/>
          <w:trHeight w:val="8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F4E57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1230</w:t>
            </w:r>
          </w:p>
        </w:tc>
        <w:tc>
          <w:tcPr>
            <w:tcW w:w="4536" w:type="dxa"/>
            <w:tcBorders>
              <w:top w:val="nil"/>
              <w:left w:val="nil"/>
              <w:bottom w:val="single" w:sz="4" w:space="0" w:color="auto"/>
              <w:right w:val="single" w:sz="4" w:space="0" w:color="auto"/>
            </w:tcBorders>
            <w:shd w:val="clear" w:color="auto" w:fill="auto"/>
            <w:vAlign w:val="center"/>
            <w:hideMark/>
          </w:tcPr>
          <w:p w14:paraId="5513CE3C"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2.3 Ընթացիկ արտաքին պաշտոնական դրամաշնորհներ`  ստացված միջազգային կազմակերպություններից</w:t>
            </w:r>
          </w:p>
        </w:tc>
        <w:tc>
          <w:tcPr>
            <w:tcW w:w="992" w:type="dxa"/>
            <w:tcBorders>
              <w:top w:val="nil"/>
              <w:left w:val="nil"/>
              <w:bottom w:val="single" w:sz="4" w:space="0" w:color="auto"/>
              <w:right w:val="single" w:sz="4" w:space="0" w:color="auto"/>
            </w:tcBorders>
            <w:shd w:val="clear" w:color="auto" w:fill="auto"/>
            <w:vAlign w:val="center"/>
            <w:hideMark/>
          </w:tcPr>
          <w:p w14:paraId="73DBC2F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7321</w:t>
            </w:r>
          </w:p>
        </w:tc>
        <w:tc>
          <w:tcPr>
            <w:tcW w:w="1276" w:type="dxa"/>
            <w:tcBorders>
              <w:top w:val="nil"/>
              <w:left w:val="nil"/>
              <w:bottom w:val="single" w:sz="4" w:space="0" w:color="auto"/>
              <w:right w:val="single" w:sz="4" w:space="0" w:color="auto"/>
            </w:tcBorders>
            <w:shd w:val="clear" w:color="auto" w:fill="auto"/>
            <w:noWrap/>
            <w:vAlign w:val="center"/>
            <w:hideMark/>
          </w:tcPr>
          <w:p w14:paraId="50D45307"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821BC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670217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1373541E"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3F52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C520455"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717D1F3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24A327"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94055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9D528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51D2365B" w14:textId="77777777" w:rsidTr="00150D67">
        <w:trPr>
          <w:gridBefore w:val="1"/>
          <w:gridAfter w:val="1"/>
          <w:wBefore w:w="19" w:type="dxa"/>
          <w:wAfter w:w="52" w:type="dxa"/>
          <w:trHeight w:val="138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EC54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1231</w:t>
            </w:r>
          </w:p>
        </w:tc>
        <w:tc>
          <w:tcPr>
            <w:tcW w:w="4536" w:type="dxa"/>
            <w:tcBorders>
              <w:top w:val="nil"/>
              <w:left w:val="nil"/>
              <w:bottom w:val="single" w:sz="4" w:space="0" w:color="auto"/>
              <w:right w:val="single" w:sz="4" w:space="0" w:color="auto"/>
            </w:tcBorders>
            <w:shd w:val="clear" w:color="auto" w:fill="auto"/>
            <w:vAlign w:val="center"/>
            <w:hideMark/>
          </w:tcPr>
          <w:p w14:paraId="169358D0"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միջազգային կազմակերպություններից ընթացիկ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2DC2EE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4423D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1F3D8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0874E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103B219" w14:textId="77777777" w:rsidTr="00150D67">
        <w:trPr>
          <w:gridBefore w:val="1"/>
          <w:gridAfter w:val="1"/>
          <w:wBefore w:w="19" w:type="dxa"/>
          <w:wAfter w:w="52" w:type="dxa"/>
          <w:trHeight w:val="10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C2EF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1240</w:t>
            </w:r>
          </w:p>
        </w:tc>
        <w:tc>
          <w:tcPr>
            <w:tcW w:w="4536" w:type="dxa"/>
            <w:tcBorders>
              <w:top w:val="nil"/>
              <w:left w:val="nil"/>
              <w:bottom w:val="single" w:sz="4" w:space="0" w:color="auto"/>
              <w:right w:val="single" w:sz="4" w:space="0" w:color="auto"/>
            </w:tcBorders>
            <w:shd w:val="clear" w:color="auto" w:fill="auto"/>
            <w:vAlign w:val="center"/>
            <w:hideMark/>
          </w:tcPr>
          <w:p w14:paraId="1F231892"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2.4 Կապիտալ արտաքին պաշտոնական դրամաշնորհներ`  ստացված միջազգային կազմակերպություններից</w:t>
            </w:r>
          </w:p>
        </w:tc>
        <w:tc>
          <w:tcPr>
            <w:tcW w:w="992" w:type="dxa"/>
            <w:tcBorders>
              <w:top w:val="nil"/>
              <w:left w:val="nil"/>
              <w:bottom w:val="single" w:sz="4" w:space="0" w:color="auto"/>
              <w:right w:val="single" w:sz="4" w:space="0" w:color="auto"/>
            </w:tcBorders>
            <w:shd w:val="clear" w:color="auto" w:fill="auto"/>
            <w:vAlign w:val="center"/>
            <w:hideMark/>
          </w:tcPr>
          <w:p w14:paraId="2072542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7322</w:t>
            </w:r>
          </w:p>
        </w:tc>
        <w:tc>
          <w:tcPr>
            <w:tcW w:w="1276" w:type="dxa"/>
            <w:tcBorders>
              <w:top w:val="nil"/>
              <w:left w:val="nil"/>
              <w:bottom w:val="single" w:sz="4" w:space="0" w:color="auto"/>
              <w:right w:val="single" w:sz="4" w:space="0" w:color="auto"/>
            </w:tcBorders>
            <w:shd w:val="clear" w:color="auto" w:fill="auto"/>
            <w:noWrap/>
            <w:vAlign w:val="center"/>
            <w:hideMark/>
          </w:tcPr>
          <w:p w14:paraId="5D13686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9A455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5563CE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52F554CA"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D463AA"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00050E4"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72C1665"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63D2D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9B899F"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FB6F9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35E5DF5D" w14:textId="77777777" w:rsidTr="00150D67">
        <w:trPr>
          <w:gridBefore w:val="1"/>
          <w:gridAfter w:val="1"/>
          <w:wBefore w:w="19" w:type="dxa"/>
          <w:wAfter w:w="52"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C2AE2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1241</w:t>
            </w:r>
          </w:p>
        </w:tc>
        <w:tc>
          <w:tcPr>
            <w:tcW w:w="4536" w:type="dxa"/>
            <w:tcBorders>
              <w:top w:val="nil"/>
              <w:left w:val="nil"/>
              <w:bottom w:val="single" w:sz="4" w:space="0" w:color="auto"/>
              <w:right w:val="single" w:sz="4" w:space="0" w:color="auto"/>
            </w:tcBorders>
            <w:shd w:val="clear" w:color="auto" w:fill="auto"/>
            <w:vAlign w:val="center"/>
            <w:hideMark/>
          </w:tcPr>
          <w:p w14:paraId="4FA0407F"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բյուջե մուտքագրվող արտաքին պաշտոնական դրամաշնորհներ` ստացված միջազգային կազմակերպություններից կապիտալ ծախսերի ֆինանսավորման նպատակով </w:t>
            </w:r>
          </w:p>
        </w:tc>
        <w:tc>
          <w:tcPr>
            <w:tcW w:w="992" w:type="dxa"/>
            <w:tcBorders>
              <w:top w:val="nil"/>
              <w:left w:val="nil"/>
              <w:bottom w:val="single" w:sz="4" w:space="0" w:color="auto"/>
              <w:right w:val="single" w:sz="4" w:space="0" w:color="auto"/>
            </w:tcBorders>
            <w:shd w:val="clear" w:color="auto" w:fill="auto"/>
            <w:vAlign w:val="center"/>
            <w:hideMark/>
          </w:tcPr>
          <w:p w14:paraId="51D72DA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FFB15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42531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D7B151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2BD137FB" w14:textId="77777777" w:rsidTr="00150D67">
        <w:trPr>
          <w:gridBefore w:val="1"/>
          <w:gridAfter w:val="1"/>
          <w:wBefore w:w="19" w:type="dxa"/>
          <w:wAfter w:w="52" w:type="dxa"/>
          <w:trHeight w:val="106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B6C6D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1250</w:t>
            </w:r>
          </w:p>
        </w:tc>
        <w:tc>
          <w:tcPr>
            <w:tcW w:w="4536" w:type="dxa"/>
            <w:tcBorders>
              <w:top w:val="nil"/>
              <w:left w:val="nil"/>
              <w:bottom w:val="single" w:sz="4" w:space="0" w:color="auto"/>
              <w:right w:val="single" w:sz="4" w:space="0" w:color="auto"/>
            </w:tcBorders>
            <w:shd w:val="clear" w:color="auto" w:fill="auto"/>
            <w:vAlign w:val="center"/>
            <w:hideMark/>
          </w:tcPr>
          <w:p w14:paraId="54F791C1"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2.5 Ընթացիկ ներքին պաշտոնական դրամաշնորհներ` ստացված կառավարման այլ մակարդակներից</w:t>
            </w:r>
          </w:p>
        </w:tc>
        <w:tc>
          <w:tcPr>
            <w:tcW w:w="992" w:type="dxa"/>
            <w:tcBorders>
              <w:top w:val="nil"/>
              <w:left w:val="nil"/>
              <w:bottom w:val="single" w:sz="4" w:space="0" w:color="auto"/>
              <w:right w:val="single" w:sz="4" w:space="0" w:color="auto"/>
            </w:tcBorders>
            <w:shd w:val="clear" w:color="auto" w:fill="auto"/>
            <w:noWrap/>
            <w:vAlign w:val="center"/>
            <w:hideMark/>
          </w:tcPr>
          <w:p w14:paraId="389F7CE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7331</w:t>
            </w:r>
          </w:p>
        </w:tc>
        <w:tc>
          <w:tcPr>
            <w:tcW w:w="1276" w:type="dxa"/>
            <w:tcBorders>
              <w:top w:val="nil"/>
              <w:left w:val="nil"/>
              <w:bottom w:val="single" w:sz="4" w:space="0" w:color="auto"/>
              <w:right w:val="single" w:sz="4" w:space="0" w:color="auto"/>
            </w:tcBorders>
            <w:shd w:val="clear" w:color="auto" w:fill="auto"/>
            <w:vAlign w:val="center"/>
            <w:hideMark/>
          </w:tcPr>
          <w:p w14:paraId="59881B1C"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491980</w:t>
            </w:r>
          </w:p>
        </w:tc>
        <w:tc>
          <w:tcPr>
            <w:tcW w:w="1134" w:type="dxa"/>
            <w:tcBorders>
              <w:top w:val="nil"/>
              <w:left w:val="nil"/>
              <w:bottom w:val="single" w:sz="4" w:space="0" w:color="auto"/>
              <w:right w:val="single" w:sz="4" w:space="0" w:color="auto"/>
            </w:tcBorders>
            <w:shd w:val="clear" w:color="auto" w:fill="auto"/>
            <w:vAlign w:val="center"/>
            <w:hideMark/>
          </w:tcPr>
          <w:p w14:paraId="5584F5E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491979.8</w:t>
            </w:r>
          </w:p>
        </w:tc>
        <w:tc>
          <w:tcPr>
            <w:tcW w:w="992" w:type="dxa"/>
            <w:tcBorders>
              <w:top w:val="nil"/>
              <w:left w:val="nil"/>
              <w:bottom w:val="single" w:sz="4" w:space="0" w:color="auto"/>
              <w:right w:val="single" w:sz="4" w:space="0" w:color="auto"/>
            </w:tcBorders>
            <w:shd w:val="clear" w:color="auto" w:fill="auto"/>
            <w:noWrap/>
            <w:vAlign w:val="center"/>
            <w:hideMark/>
          </w:tcPr>
          <w:p w14:paraId="68DAC555"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71A3CBCF" w14:textId="77777777" w:rsidTr="00150D67">
        <w:trPr>
          <w:gridBefore w:val="1"/>
          <w:gridAfter w:val="1"/>
          <w:wBefore w:w="19" w:type="dxa"/>
          <w:wAfter w:w="52" w:type="dxa"/>
          <w:trHeight w:val="4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5D537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lastRenderedPageBreak/>
              <w:t> </w:t>
            </w:r>
          </w:p>
        </w:tc>
        <w:tc>
          <w:tcPr>
            <w:tcW w:w="4536" w:type="dxa"/>
            <w:tcBorders>
              <w:top w:val="nil"/>
              <w:left w:val="nil"/>
              <w:bottom w:val="single" w:sz="4" w:space="0" w:color="auto"/>
              <w:right w:val="single" w:sz="4" w:space="0" w:color="auto"/>
            </w:tcBorders>
            <w:shd w:val="clear" w:color="auto" w:fill="auto"/>
            <w:vAlign w:val="center"/>
            <w:hideMark/>
          </w:tcPr>
          <w:p w14:paraId="5B57569D"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1251 + տող 1254 + տող 1257 + տող 1258)</w:t>
            </w:r>
          </w:p>
        </w:tc>
        <w:tc>
          <w:tcPr>
            <w:tcW w:w="992" w:type="dxa"/>
            <w:tcBorders>
              <w:top w:val="nil"/>
              <w:left w:val="nil"/>
              <w:bottom w:val="single" w:sz="4" w:space="0" w:color="auto"/>
              <w:right w:val="single" w:sz="4" w:space="0" w:color="auto"/>
            </w:tcBorders>
            <w:shd w:val="clear" w:color="auto" w:fill="auto"/>
            <w:noWrap/>
            <w:vAlign w:val="center"/>
            <w:hideMark/>
          </w:tcPr>
          <w:p w14:paraId="40A2BE3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E6752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CE7910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B44AB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5BDAB367"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CEC95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F0F2CA2"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որից`</w:t>
            </w:r>
          </w:p>
        </w:tc>
        <w:tc>
          <w:tcPr>
            <w:tcW w:w="992" w:type="dxa"/>
            <w:tcBorders>
              <w:top w:val="nil"/>
              <w:left w:val="nil"/>
              <w:bottom w:val="single" w:sz="4" w:space="0" w:color="auto"/>
              <w:right w:val="single" w:sz="4" w:space="0" w:color="auto"/>
            </w:tcBorders>
            <w:shd w:val="clear" w:color="auto" w:fill="auto"/>
            <w:noWrap/>
            <w:vAlign w:val="center"/>
            <w:hideMark/>
          </w:tcPr>
          <w:p w14:paraId="242FF967"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F7FA0E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E4BEE5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203838F"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173C34C" w14:textId="77777777" w:rsidTr="00150D67">
        <w:trPr>
          <w:gridBefore w:val="1"/>
          <w:gridAfter w:val="1"/>
          <w:wBefore w:w="19" w:type="dxa"/>
          <w:wAfter w:w="52" w:type="dxa"/>
          <w:trHeight w:val="5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167E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1251</w:t>
            </w:r>
          </w:p>
        </w:tc>
        <w:tc>
          <w:tcPr>
            <w:tcW w:w="4536" w:type="dxa"/>
            <w:tcBorders>
              <w:top w:val="nil"/>
              <w:left w:val="nil"/>
              <w:bottom w:val="single" w:sz="4" w:space="0" w:color="auto"/>
              <w:right w:val="single" w:sz="4" w:space="0" w:color="auto"/>
            </w:tcBorders>
            <w:shd w:val="clear" w:color="auto" w:fill="auto"/>
            <w:vAlign w:val="center"/>
            <w:hideMark/>
          </w:tcPr>
          <w:p w14:paraId="4C9D33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ա) Պետական բյուջեից ֆինանսական համահարթեցման սկզբունքով տրամադրվող դոտացիաներ</w:t>
            </w:r>
          </w:p>
        </w:tc>
        <w:tc>
          <w:tcPr>
            <w:tcW w:w="992" w:type="dxa"/>
            <w:tcBorders>
              <w:top w:val="nil"/>
              <w:left w:val="nil"/>
              <w:bottom w:val="single" w:sz="4" w:space="0" w:color="auto"/>
              <w:right w:val="single" w:sz="4" w:space="0" w:color="auto"/>
            </w:tcBorders>
            <w:shd w:val="clear" w:color="auto" w:fill="auto"/>
            <w:noWrap/>
            <w:vAlign w:val="center"/>
            <w:hideMark/>
          </w:tcPr>
          <w:p w14:paraId="45D8788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94394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481478</w:t>
            </w:r>
          </w:p>
        </w:tc>
        <w:tc>
          <w:tcPr>
            <w:tcW w:w="1134" w:type="dxa"/>
            <w:tcBorders>
              <w:top w:val="nil"/>
              <w:left w:val="nil"/>
              <w:bottom w:val="single" w:sz="4" w:space="0" w:color="auto"/>
              <w:right w:val="single" w:sz="4" w:space="0" w:color="auto"/>
            </w:tcBorders>
            <w:shd w:val="clear" w:color="auto" w:fill="auto"/>
            <w:noWrap/>
            <w:vAlign w:val="center"/>
            <w:hideMark/>
          </w:tcPr>
          <w:p w14:paraId="7D65D35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481477.9</w:t>
            </w:r>
          </w:p>
        </w:tc>
        <w:tc>
          <w:tcPr>
            <w:tcW w:w="992" w:type="dxa"/>
            <w:tcBorders>
              <w:top w:val="nil"/>
              <w:left w:val="nil"/>
              <w:bottom w:val="single" w:sz="4" w:space="0" w:color="auto"/>
              <w:right w:val="single" w:sz="4" w:space="0" w:color="auto"/>
            </w:tcBorders>
            <w:shd w:val="clear" w:color="auto" w:fill="auto"/>
            <w:noWrap/>
            <w:vAlign w:val="center"/>
            <w:hideMark/>
          </w:tcPr>
          <w:p w14:paraId="4668E70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98A9AE7" w14:textId="77777777" w:rsidTr="00150D67">
        <w:trPr>
          <w:gridBefore w:val="1"/>
          <w:gridAfter w:val="1"/>
          <w:wBefore w:w="19" w:type="dxa"/>
          <w:wAfter w:w="52" w:type="dxa"/>
          <w:trHeight w:val="6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18069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1254</w:t>
            </w:r>
          </w:p>
        </w:tc>
        <w:tc>
          <w:tcPr>
            <w:tcW w:w="4536" w:type="dxa"/>
            <w:tcBorders>
              <w:top w:val="nil"/>
              <w:left w:val="nil"/>
              <w:bottom w:val="single" w:sz="4" w:space="0" w:color="auto"/>
              <w:right w:val="single" w:sz="4" w:space="0" w:color="auto"/>
            </w:tcBorders>
            <w:shd w:val="clear" w:color="auto" w:fill="auto"/>
            <w:vAlign w:val="center"/>
            <w:hideMark/>
          </w:tcPr>
          <w:p w14:paraId="61C1895F"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 Պետական բյուջեից համայնքի վարչական բյուջեին տրամադրվող այլ դոտացիաներ</w:t>
            </w:r>
          </w:p>
        </w:tc>
        <w:tc>
          <w:tcPr>
            <w:tcW w:w="992" w:type="dxa"/>
            <w:tcBorders>
              <w:top w:val="nil"/>
              <w:left w:val="nil"/>
              <w:bottom w:val="single" w:sz="4" w:space="0" w:color="auto"/>
              <w:right w:val="single" w:sz="4" w:space="0" w:color="auto"/>
            </w:tcBorders>
            <w:shd w:val="clear" w:color="auto" w:fill="auto"/>
            <w:vAlign w:val="center"/>
            <w:hideMark/>
          </w:tcPr>
          <w:p w14:paraId="58BFFC6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42845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ADBA25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26EEFDC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0573A79"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5611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6D499826" w14:textId="77777777" w:rsidR="00150D67" w:rsidRPr="00150D67" w:rsidRDefault="00150D67" w:rsidP="00150D67">
            <w:pPr>
              <w:ind w:firstLineChars="200" w:firstLine="400"/>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vAlign w:val="center"/>
            <w:hideMark/>
          </w:tcPr>
          <w:p w14:paraId="3B5ED4E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1984F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0DFD2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9B56E5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55DC3415" w14:textId="77777777" w:rsidTr="00150D67">
        <w:trPr>
          <w:gridBefore w:val="1"/>
          <w:gridAfter w:val="1"/>
          <w:wBefore w:w="19" w:type="dxa"/>
          <w:wAfter w:w="52" w:type="dxa"/>
          <w:trHeight w:val="12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6B349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1255</w:t>
            </w:r>
          </w:p>
        </w:tc>
        <w:tc>
          <w:tcPr>
            <w:tcW w:w="4536" w:type="dxa"/>
            <w:tcBorders>
              <w:top w:val="nil"/>
              <w:left w:val="nil"/>
              <w:bottom w:val="single" w:sz="4" w:space="0" w:color="auto"/>
              <w:right w:val="single" w:sz="4" w:space="0" w:color="auto"/>
            </w:tcBorders>
            <w:shd w:val="clear" w:color="auto" w:fill="auto"/>
            <w:vAlign w:val="center"/>
            <w:hideMark/>
          </w:tcPr>
          <w:p w14:paraId="74CE19DD"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բա) Համայնքի բյուջեի եկամուտները նվազեցնող` ՀՀ օրենքների կիրարկման արդյունքում համայնքի բյուջեի եկամուտների կորուստների պետության կողմից փոխհատուցվող գումարներ</w:t>
            </w:r>
          </w:p>
        </w:tc>
        <w:tc>
          <w:tcPr>
            <w:tcW w:w="992" w:type="dxa"/>
            <w:tcBorders>
              <w:top w:val="nil"/>
              <w:left w:val="nil"/>
              <w:bottom w:val="single" w:sz="4" w:space="0" w:color="auto"/>
              <w:right w:val="single" w:sz="4" w:space="0" w:color="auto"/>
            </w:tcBorders>
            <w:shd w:val="clear" w:color="auto" w:fill="auto"/>
            <w:noWrap/>
            <w:vAlign w:val="center"/>
            <w:hideMark/>
          </w:tcPr>
          <w:p w14:paraId="21C3214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E0938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87BF9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CDC3C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C267A0F" w14:textId="77777777" w:rsidTr="00150D67">
        <w:trPr>
          <w:gridBefore w:val="1"/>
          <w:gridAfter w:val="1"/>
          <w:wBefore w:w="19" w:type="dxa"/>
          <w:wAfter w:w="52" w:type="dxa"/>
          <w:trHeight w:val="9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C6E97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1256</w:t>
            </w:r>
          </w:p>
        </w:tc>
        <w:tc>
          <w:tcPr>
            <w:tcW w:w="4536" w:type="dxa"/>
            <w:tcBorders>
              <w:top w:val="nil"/>
              <w:left w:val="nil"/>
              <w:bottom w:val="single" w:sz="4" w:space="0" w:color="auto"/>
              <w:right w:val="single" w:sz="4" w:space="0" w:color="auto"/>
            </w:tcBorders>
            <w:shd w:val="clear" w:color="auto" w:fill="auto"/>
            <w:vAlign w:val="center"/>
            <w:hideMark/>
          </w:tcPr>
          <w:p w14:paraId="18F739EC" w14:textId="77777777" w:rsidR="00150D67" w:rsidRPr="00150D67" w:rsidRDefault="00150D67" w:rsidP="00150D67">
            <w:pPr>
              <w:ind w:firstLineChars="300" w:firstLine="600"/>
              <w:rPr>
                <w:rFonts w:ascii="GHEA Grapalat" w:hAnsi="GHEA Grapalat" w:cs="Arial"/>
                <w:lang w:val="en-US"/>
              </w:rPr>
            </w:pPr>
            <w:r w:rsidRPr="00150D67">
              <w:rPr>
                <w:rFonts w:ascii="GHEA Grapalat" w:hAnsi="GHEA Grapalat" w:cs="Arial"/>
                <w:lang w:val="en-US"/>
              </w:rPr>
              <w:t>բբ) Պետական բյուջեից համայնքի վարչական բյուջեին տրամադրվող այլ դոտացիաներ</w:t>
            </w:r>
          </w:p>
        </w:tc>
        <w:tc>
          <w:tcPr>
            <w:tcW w:w="992" w:type="dxa"/>
            <w:tcBorders>
              <w:top w:val="nil"/>
              <w:left w:val="nil"/>
              <w:bottom w:val="single" w:sz="4" w:space="0" w:color="auto"/>
              <w:right w:val="single" w:sz="4" w:space="0" w:color="auto"/>
            </w:tcBorders>
            <w:shd w:val="clear" w:color="auto" w:fill="auto"/>
            <w:noWrap/>
            <w:vAlign w:val="center"/>
            <w:hideMark/>
          </w:tcPr>
          <w:p w14:paraId="5F75D5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8C3CE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096CF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3DA6340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2EEE7F5" w14:textId="77777777" w:rsidTr="00150D67">
        <w:trPr>
          <w:gridBefore w:val="1"/>
          <w:gridAfter w:val="1"/>
          <w:wBefore w:w="19" w:type="dxa"/>
          <w:wAfter w:w="52" w:type="dxa"/>
          <w:trHeight w:val="9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256DE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1257</w:t>
            </w:r>
          </w:p>
        </w:tc>
        <w:tc>
          <w:tcPr>
            <w:tcW w:w="4536" w:type="dxa"/>
            <w:tcBorders>
              <w:top w:val="nil"/>
              <w:left w:val="nil"/>
              <w:bottom w:val="single" w:sz="4" w:space="0" w:color="auto"/>
              <w:right w:val="single" w:sz="4" w:space="0" w:color="auto"/>
            </w:tcBorders>
            <w:shd w:val="clear" w:color="auto" w:fill="auto"/>
            <w:vAlign w:val="center"/>
            <w:hideMark/>
          </w:tcPr>
          <w:p w14:paraId="45F66307"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գ) Պետական բյուջեից համայնքի վարչական բյուջեին տրամադրվող նպատակային հատկացումներ (սուբվենցիաներ)</w:t>
            </w:r>
          </w:p>
        </w:tc>
        <w:tc>
          <w:tcPr>
            <w:tcW w:w="992" w:type="dxa"/>
            <w:tcBorders>
              <w:top w:val="nil"/>
              <w:left w:val="nil"/>
              <w:bottom w:val="single" w:sz="4" w:space="0" w:color="auto"/>
              <w:right w:val="single" w:sz="4" w:space="0" w:color="auto"/>
            </w:tcBorders>
            <w:shd w:val="clear" w:color="auto" w:fill="auto"/>
            <w:vAlign w:val="center"/>
            <w:hideMark/>
          </w:tcPr>
          <w:p w14:paraId="1841E6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271B2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10501.9</w:t>
            </w:r>
          </w:p>
        </w:tc>
        <w:tc>
          <w:tcPr>
            <w:tcW w:w="1134" w:type="dxa"/>
            <w:tcBorders>
              <w:top w:val="nil"/>
              <w:left w:val="nil"/>
              <w:bottom w:val="single" w:sz="4" w:space="0" w:color="auto"/>
              <w:right w:val="single" w:sz="4" w:space="0" w:color="auto"/>
            </w:tcBorders>
            <w:shd w:val="clear" w:color="auto" w:fill="auto"/>
            <w:noWrap/>
            <w:vAlign w:val="center"/>
            <w:hideMark/>
          </w:tcPr>
          <w:p w14:paraId="7E491E0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10501.9</w:t>
            </w:r>
          </w:p>
        </w:tc>
        <w:tc>
          <w:tcPr>
            <w:tcW w:w="992" w:type="dxa"/>
            <w:tcBorders>
              <w:top w:val="nil"/>
              <w:left w:val="nil"/>
              <w:bottom w:val="single" w:sz="4" w:space="0" w:color="auto"/>
              <w:right w:val="single" w:sz="4" w:space="0" w:color="auto"/>
            </w:tcBorders>
            <w:shd w:val="clear" w:color="auto" w:fill="auto"/>
            <w:noWrap/>
            <w:vAlign w:val="center"/>
            <w:hideMark/>
          </w:tcPr>
          <w:p w14:paraId="5611C63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6FF155D6" w14:textId="77777777" w:rsidTr="00150D67">
        <w:trPr>
          <w:gridBefore w:val="1"/>
          <w:gridAfter w:val="1"/>
          <w:wBefore w:w="19" w:type="dxa"/>
          <w:wAfter w:w="52"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554A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1258</w:t>
            </w:r>
          </w:p>
        </w:tc>
        <w:tc>
          <w:tcPr>
            <w:tcW w:w="4536" w:type="dxa"/>
            <w:tcBorders>
              <w:top w:val="nil"/>
              <w:left w:val="nil"/>
              <w:bottom w:val="single" w:sz="4" w:space="0" w:color="auto"/>
              <w:right w:val="single" w:sz="4" w:space="0" w:color="auto"/>
            </w:tcBorders>
            <w:shd w:val="clear" w:color="auto" w:fill="auto"/>
            <w:vAlign w:val="center"/>
            <w:hideMark/>
          </w:tcPr>
          <w:p w14:paraId="58CD82C7"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դ) Այլ համայնքների բյուջեներից ընթացիկ ծախսերի ֆինանսավորման նպատակով ստացվող պաշտոնական դրամաշնորհներ</w:t>
            </w:r>
          </w:p>
        </w:tc>
        <w:tc>
          <w:tcPr>
            <w:tcW w:w="992" w:type="dxa"/>
            <w:tcBorders>
              <w:top w:val="nil"/>
              <w:left w:val="nil"/>
              <w:bottom w:val="single" w:sz="4" w:space="0" w:color="auto"/>
              <w:right w:val="single" w:sz="4" w:space="0" w:color="auto"/>
            </w:tcBorders>
            <w:shd w:val="clear" w:color="auto" w:fill="auto"/>
            <w:vAlign w:val="center"/>
            <w:hideMark/>
          </w:tcPr>
          <w:p w14:paraId="5F1F03A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DC051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B507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F0BBA2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84A2345"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76F39F"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1260</w:t>
            </w:r>
          </w:p>
        </w:tc>
        <w:tc>
          <w:tcPr>
            <w:tcW w:w="4536" w:type="dxa"/>
            <w:tcBorders>
              <w:top w:val="nil"/>
              <w:left w:val="nil"/>
              <w:bottom w:val="single" w:sz="4" w:space="0" w:color="auto"/>
              <w:right w:val="single" w:sz="4" w:space="0" w:color="auto"/>
            </w:tcBorders>
            <w:shd w:val="clear" w:color="auto" w:fill="auto"/>
            <w:vAlign w:val="center"/>
            <w:hideMark/>
          </w:tcPr>
          <w:p w14:paraId="266CDE6D"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 2.6 Կապիտալ ներքին պաշտոնական դրամաշնորհներ` ստացված կառավարման այլ մակարդակներից</w:t>
            </w:r>
          </w:p>
        </w:tc>
        <w:tc>
          <w:tcPr>
            <w:tcW w:w="992" w:type="dxa"/>
            <w:tcBorders>
              <w:top w:val="nil"/>
              <w:left w:val="nil"/>
              <w:bottom w:val="single" w:sz="4" w:space="0" w:color="auto"/>
              <w:right w:val="single" w:sz="4" w:space="0" w:color="auto"/>
            </w:tcBorders>
            <w:shd w:val="clear" w:color="auto" w:fill="auto"/>
            <w:noWrap/>
            <w:vAlign w:val="center"/>
            <w:hideMark/>
          </w:tcPr>
          <w:p w14:paraId="399DAFE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7332</w:t>
            </w:r>
          </w:p>
        </w:tc>
        <w:tc>
          <w:tcPr>
            <w:tcW w:w="1276" w:type="dxa"/>
            <w:tcBorders>
              <w:top w:val="nil"/>
              <w:left w:val="nil"/>
              <w:bottom w:val="single" w:sz="4" w:space="0" w:color="auto"/>
              <w:right w:val="single" w:sz="4" w:space="0" w:color="auto"/>
            </w:tcBorders>
            <w:shd w:val="clear" w:color="auto" w:fill="auto"/>
            <w:vAlign w:val="center"/>
            <w:hideMark/>
          </w:tcPr>
          <w:p w14:paraId="7171DC26"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17969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7BF8F133"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7A7BA793"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37DDB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D41928A"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1261 + տող 1262)</w:t>
            </w:r>
          </w:p>
        </w:tc>
        <w:tc>
          <w:tcPr>
            <w:tcW w:w="992" w:type="dxa"/>
            <w:tcBorders>
              <w:top w:val="nil"/>
              <w:left w:val="nil"/>
              <w:bottom w:val="single" w:sz="4" w:space="0" w:color="auto"/>
              <w:right w:val="single" w:sz="4" w:space="0" w:color="auto"/>
            </w:tcBorders>
            <w:shd w:val="clear" w:color="auto" w:fill="auto"/>
            <w:noWrap/>
            <w:vAlign w:val="center"/>
            <w:hideMark/>
          </w:tcPr>
          <w:p w14:paraId="679FA90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325274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6164B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611BF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57E1A35"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D8BD8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9EC632D"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CA57B8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381D7F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80A3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1BC726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D3A6A49"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C04AF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1261</w:t>
            </w:r>
          </w:p>
        </w:tc>
        <w:tc>
          <w:tcPr>
            <w:tcW w:w="4536" w:type="dxa"/>
            <w:tcBorders>
              <w:top w:val="nil"/>
              <w:left w:val="nil"/>
              <w:bottom w:val="single" w:sz="4" w:space="0" w:color="auto"/>
              <w:right w:val="single" w:sz="4" w:space="0" w:color="auto"/>
            </w:tcBorders>
            <w:shd w:val="clear" w:color="auto" w:fill="auto"/>
            <w:vAlign w:val="center"/>
            <w:hideMark/>
          </w:tcPr>
          <w:p w14:paraId="49085B77"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ա) Պետական բյուջեից կապիտալ ծախսերի ֆինանսավորման նպատակային հատկացումներ (սուբվենցիաներ)</w:t>
            </w:r>
          </w:p>
        </w:tc>
        <w:tc>
          <w:tcPr>
            <w:tcW w:w="992" w:type="dxa"/>
            <w:tcBorders>
              <w:top w:val="nil"/>
              <w:left w:val="nil"/>
              <w:bottom w:val="single" w:sz="4" w:space="0" w:color="auto"/>
              <w:right w:val="single" w:sz="4" w:space="0" w:color="auto"/>
            </w:tcBorders>
            <w:shd w:val="clear" w:color="auto" w:fill="auto"/>
            <w:vAlign w:val="center"/>
            <w:hideMark/>
          </w:tcPr>
          <w:p w14:paraId="60A9C27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97399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88F2D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57D97A6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4D7BDE77"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0C3F5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1262</w:t>
            </w:r>
          </w:p>
        </w:tc>
        <w:tc>
          <w:tcPr>
            <w:tcW w:w="4536" w:type="dxa"/>
            <w:tcBorders>
              <w:top w:val="nil"/>
              <w:left w:val="nil"/>
              <w:bottom w:val="single" w:sz="4" w:space="0" w:color="auto"/>
              <w:right w:val="single" w:sz="4" w:space="0" w:color="auto"/>
            </w:tcBorders>
            <w:shd w:val="clear" w:color="auto" w:fill="auto"/>
            <w:vAlign w:val="center"/>
            <w:hideMark/>
          </w:tcPr>
          <w:p w14:paraId="51E60D9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 Այլ համայնքներից կապիտալ ծախսերի ֆինանսավորման նպատակով ստացվող պաշտոնական դրամաշնորհներ</w:t>
            </w:r>
          </w:p>
        </w:tc>
        <w:tc>
          <w:tcPr>
            <w:tcW w:w="992" w:type="dxa"/>
            <w:tcBorders>
              <w:top w:val="nil"/>
              <w:left w:val="nil"/>
              <w:bottom w:val="single" w:sz="4" w:space="0" w:color="auto"/>
              <w:right w:val="single" w:sz="4" w:space="0" w:color="auto"/>
            </w:tcBorders>
            <w:shd w:val="clear" w:color="auto" w:fill="auto"/>
            <w:vAlign w:val="center"/>
            <w:hideMark/>
          </w:tcPr>
          <w:p w14:paraId="01A4742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08161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45479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2ED8C7F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3861D2A3" w14:textId="77777777" w:rsidTr="00150D67">
        <w:trPr>
          <w:gridBefore w:val="1"/>
          <w:gridAfter w:val="1"/>
          <w:wBefore w:w="19" w:type="dxa"/>
          <w:wAfter w:w="52" w:type="dxa"/>
          <w:trHeight w:val="4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125A9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1300</w:t>
            </w:r>
          </w:p>
        </w:tc>
        <w:tc>
          <w:tcPr>
            <w:tcW w:w="4536" w:type="dxa"/>
            <w:tcBorders>
              <w:top w:val="nil"/>
              <w:left w:val="nil"/>
              <w:bottom w:val="single" w:sz="4" w:space="0" w:color="auto"/>
              <w:right w:val="single" w:sz="4" w:space="0" w:color="auto"/>
            </w:tcBorders>
            <w:shd w:val="clear" w:color="auto" w:fill="auto"/>
            <w:vAlign w:val="center"/>
            <w:hideMark/>
          </w:tcPr>
          <w:p w14:paraId="6F2B1BA3"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 ԱՅԼ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63D03DE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7400</w:t>
            </w:r>
          </w:p>
        </w:tc>
        <w:tc>
          <w:tcPr>
            <w:tcW w:w="1276" w:type="dxa"/>
            <w:tcBorders>
              <w:top w:val="nil"/>
              <w:left w:val="nil"/>
              <w:bottom w:val="single" w:sz="4" w:space="0" w:color="auto"/>
              <w:right w:val="single" w:sz="4" w:space="0" w:color="auto"/>
            </w:tcBorders>
            <w:shd w:val="clear" w:color="auto" w:fill="auto"/>
            <w:vAlign w:val="center"/>
            <w:hideMark/>
          </w:tcPr>
          <w:p w14:paraId="46E4240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168698</w:t>
            </w:r>
          </w:p>
        </w:tc>
        <w:tc>
          <w:tcPr>
            <w:tcW w:w="1134" w:type="dxa"/>
            <w:tcBorders>
              <w:top w:val="nil"/>
              <w:left w:val="nil"/>
              <w:bottom w:val="single" w:sz="4" w:space="0" w:color="auto"/>
              <w:right w:val="single" w:sz="4" w:space="0" w:color="auto"/>
            </w:tcBorders>
            <w:shd w:val="clear" w:color="auto" w:fill="auto"/>
            <w:vAlign w:val="center"/>
            <w:hideMark/>
          </w:tcPr>
          <w:p w14:paraId="3947219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168698.2</w:t>
            </w:r>
          </w:p>
        </w:tc>
        <w:tc>
          <w:tcPr>
            <w:tcW w:w="992" w:type="dxa"/>
            <w:tcBorders>
              <w:top w:val="nil"/>
              <w:left w:val="nil"/>
              <w:bottom w:val="single" w:sz="4" w:space="0" w:color="auto"/>
              <w:right w:val="single" w:sz="4" w:space="0" w:color="auto"/>
            </w:tcBorders>
            <w:shd w:val="clear" w:color="auto" w:fill="auto"/>
            <w:noWrap/>
            <w:vAlign w:val="center"/>
            <w:hideMark/>
          </w:tcPr>
          <w:p w14:paraId="78DFAFA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F149A" w14:paraId="6A31832A" w14:textId="77777777" w:rsidTr="00150D67">
        <w:trPr>
          <w:gridBefore w:val="1"/>
          <w:gridAfter w:val="1"/>
          <w:wBefore w:w="19" w:type="dxa"/>
          <w:wAfter w:w="52" w:type="dxa"/>
          <w:trHeight w:val="7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DA899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9DC24B1"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1310 + տող 1320 + տող 1330 + տող 1340 + տող 1350 + տող 1360 + տող 1370 + տող 1380+ տող 1390)</w:t>
            </w:r>
          </w:p>
        </w:tc>
        <w:tc>
          <w:tcPr>
            <w:tcW w:w="992" w:type="dxa"/>
            <w:tcBorders>
              <w:top w:val="nil"/>
              <w:left w:val="nil"/>
              <w:bottom w:val="single" w:sz="4" w:space="0" w:color="auto"/>
              <w:right w:val="single" w:sz="4" w:space="0" w:color="auto"/>
            </w:tcBorders>
            <w:shd w:val="clear" w:color="auto" w:fill="auto"/>
            <w:noWrap/>
            <w:vAlign w:val="center"/>
            <w:hideMark/>
          </w:tcPr>
          <w:p w14:paraId="7D7869C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F7FAC9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00D3C3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CC6453"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1B70532E"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81D93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8780A71"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03598F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33A4F1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EF9F06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87F28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8AABE70" w14:textId="77777777" w:rsidTr="00150D67">
        <w:trPr>
          <w:gridBefore w:val="1"/>
          <w:gridAfter w:val="1"/>
          <w:wBefore w:w="19" w:type="dxa"/>
          <w:wAfter w:w="52" w:type="dxa"/>
          <w:trHeight w:val="51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3C44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1310</w:t>
            </w:r>
          </w:p>
        </w:tc>
        <w:tc>
          <w:tcPr>
            <w:tcW w:w="4536" w:type="dxa"/>
            <w:tcBorders>
              <w:top w:val="nil"/>
              <w:left w:val="nil"/>
              <w:bottom w:val="single" w:sz="4" w:space="0" w:color="auto"/>
              <w:right w:val="single" w:sz="4" w:space="0" w:color="auto"/>
            </w:tcBorders>
            <w:shd w:val="clear" w:color="auto" w:fill="auto"/>
            <w:vAlign w:val="center"/>
            <w:hideMark/>
          </w:tcPr>
          <w:p w14:paraId="3FFDDD51"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3.1 Տոկոսներ</w:t>
            </w:r>
          </w:p>
        </w:tc>
        <w:tc>
          <w:tcPr>
            <w:tcW w:w="992" w:type="dxa"/>
            <w:tcBorders>
              <w:top w:val="nil"/>
              <w:left w:val="nil"/>
              <w:bottom w:val="single" w:sz="4" w:space="0" w:color="auto"/>
              <w:right w:val="single" w:sz="4" w:space="0" w:color="auto"/>
            </w:tcBorders>
            <w:shd w:val="clear" w:color="auto" w:fill="auto"/>
            <w:noWrap/>
            <w:vAlign w:val="center"/>
            <w:hideMark/>
          </w:tcPr>
          <w:p w14:paraId="09203A2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7411</w:t>
            </w:r>
          </w:p>
        </w:tc>
        <w:tc>
          <w:tcPr>
            <w:tcW w:w="1276" w:type="dxa"/>
            <w:tcBorders>
              <w:top w:val="nil"/>
              <w:left w:val="nil"/>
              <w:bottom w:val="single" w:sz="4" w:space="0" w:color="auto"/>
              <w:right w:val="single" w:sz="4" w:space="0" w:color="auto"/>
            </w:tcBorders>
            <w:shd w:val="clear" w:color="auto" w:fill="auto"/>
            <w:vAlign w:val="center"/>
            <w:hideMark/>
          </w:tcPr>
          <w:p w14:paraId="3462C554"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38E9F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E74FA15"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6109D1DB" w14:textId="77777777" w:rsidTr="00150D67">
        <w:trPr>
          <w:gridBefore w:val="1"/>
          <w:gridAfter w:val="1"/>
          <w:wBefore w:w="19" w:type="dxa"/>
          <w:wAfter w:w="5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589B1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7438BDE"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5597F7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57AE9F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6D9E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7455B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3768402" w14:textId="77777777" w:rsidTr="00150D67">
        <w:trPr>
          <w:gridBefore w:val="1"/>
          <w:gridAfter w:val="1"/>
          <w:wBefore w:w="19" w:type="dxa"/>
          <w:wAfter w:w="52" w:type="dxa"/>
          <w:trHeight w:val="9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C4A01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1311</w:t>
            </w:r>
          </w:p>
        </w:tc>
        <w:tc>
          <w:tcPr>
            <w:tcW w:w="4536" w:type="dxa"/>
            <w:tcBorders>
              <w:top w:val="nil"/>
              <w:left w:val="nil"/>
              <w:bottom w:val="single" w:sz="4" w:space="0" w:color="auto"/>
              <w:right w:val="single" w:sz="4" w:space="0" w:color="auto"/>
            </w:tcBorders>
            <w:shd w:val="clear" w:color="auto" w:fill="auto"/>
            <w:vAlign w:val="center"/>
            <w:hideMark/>
          </w:tcPr>
          <w:p w14:paraId="223F656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Բանկերում համայնքի բյուջեի ժամանակավոր ազատ միջոցների տեղաբաշխումից և դեպոզիտներից ստացված տոկոսավճարներ</w:t>
            </w:r>
          </w:p>
        </w:tc>
        <w:tc>
          <w:tcPr>
            <w:tcW w:w="992" w:type="dxa"/>
            <w:tcBorders>
              <w:top w:val="nil"/>
              <w:left w:val="nil"/>
              <w:bottom w:val="single" w:sz="4" w:space="0" w:color="auto"/>
              <w:right w:val="single" w:sz="4" w:space="0" w:color="auto"/>
            </w:tcBorders>
            <w:shd w:val="clear" w:color="auto" w:fill="auto"/>
            <w:vAlign w:val="center"/>
            <w:hideMark/>
          </w:tcPr>
          <w:p w14:paraId="75221DB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DA2A7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9C6B0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1FC3BEA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5A74106F" w14:textId="77777777" w:rsidTr="00150D67">
        <w:trPr>
          <w:gridBefore w:val="1"/>
          <w:gridAfter w:val="1"/>
          <w:wBefore w:w="19" w:type="dxa"/>
          <w:wAfter w:w="52" w:type="dxa"/>
          <w:trHeight w:val="4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30B0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1320</w:t>
            </w:r>
          </w:p>
        </w:tc>
        <w:tc>
          <w:tcPr>
            <w:tcW w:w="4536" w:type="dxa"/>
            <w:tcBorders>
              <w:top w:val="nil"/>
              <w:left w:val="nil"/>
              <w:bottom w:val="single" w:sz="4" w:space="0" w:color="auto"/>
              <w:right w:val="single" w:sz="4" w:space="0" w:color="auto"/>
            </w:tcBorders>
            <w:shd w:val="clear" w:color="auto" w:fill="auto"/>
            <w:vAlign w:val="center"/>
            <w:hideMark/>
          </w:tcPr>
          <w:p w14:paraId="43BBF91E"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3.2 Շահաբաժիններ</w:t>
            </w:r>
          </w:p>
        </w:tc>
        <w:tc>
          <w:tcPr>
            <w:tcW w:w="992" w:type="dxa"/>
            <w:tcBorders>
              <w:top w:val="nil"/>
              <w:left w:val="nil"/>
              <w:bottom w:val="single" w:sz="4" w:space="0" w:color="auto"/>
              <w:right w:val="single" w:sz="4" w:space="0" w:color="auto"/>
            </w:tcBorders>
            <w:shd w:val="clear" w:color="auto" w:fill="auto"/>
            <w:noWrap/>
            <w:vAlign w:val="center"/>
            <w:hideMark/>
          </w:tcPr>
          <w:p w14:paraId="1D50D65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7412</w:t>
            </w:r>
          </w:p>
        </w:tc>
        <w:tc>
          <w:tcPr>
            <w:tcW w:w="1276" w:type="dxa"/>
            <w:tcBorders>
              <w:top w:val="nil"/>
              <w:left w:val="nil"/>
              <w:bottom w:val="single" w:sz="4" w:space="0" w:color="auto"/>
              <w:right w:val="single" w:sz="4" w:space="0" w:color="auto"/>
            </w:tcBorders>
            <w:shd w:val="clear" w:color="auto" w:fill="auto"/>
            <w:vAlign w:val="center"/>
            <w:hideMark/>
          </w:tcPr>
          <w:p w14:paraId="413C2E76"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CCF30B2"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38BEF9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AF9DEAA" w14:textId="77777777" w:rsidTr="00150D67">
        <w:trPr>
          <w:gridBefore w:val="1"/>
          <w:gridAfter w:val="1"/>
          <w:wBefore w:w="19" w:type="dxa"/>
          <w:wAfter w:w="52" w:type="dxa"/>
          <w:trHeight w:val="3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7475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969C134"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6925E2D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D7C7B8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B9B6B3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46DFFC3"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D24C3ED"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FFF4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lastRenderedPageBreak/>
              <w:t>1321</w:t>
            </w:r>
          </w:p>
        </w:tc>
        <w:tc>
          <w:tcPr>
            <w:tcW w:w="4536" w:type="dxa"/>
            <w:tcBorders>
              <w:top w:val="nil"/>
              <w:left w:val="nil"/>
              <w:bottom w:val="single" w:sz="4" w:space="0" w:color="auto"/>
              <w:right w:val="single" w:sz="4" w:space="0" w:color="auto"/>
            </w:tcBorders>
            <w:shd w:val="clear" w:color="auto" w:fill="auto"/>
            <w:vAlign w:val="center"/>
            <w:hideMark/>
          </w:tcPr>
          <w:p w14:paraId="1251AA6E"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Բաժնետիրական ընկերություններում համայնքի մասնակցության դիմաց համայնքի բյուջե մուտքագրվող շահաբաժիններ</w:t>
            </w:r>
          </w:p>
        </w:tc>
        <w:tc>
          <w:tcPr>
            <w:tcW w:w="992" w:type="dxa"/>
            <w:tcBorders>
              <w:top w:val="nil"/>
              <w:left w:val="nil"/>
              <w:bottom w:val="single" w:sz="4" w:space="0" w:color="auto"/>
              <w:right w:val="single" w:sz="4" w:space="0" w:color="auto"/>
            </w:tcBorders>
            <w:shd w:val="clear" w:color="auto" w:fill="auto"/>
            <w:vAlign w:val="center"/>
            <w:hideMark/>
          </w:tcPr>
          <w:p w14:paraId="6203EA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4F730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FB93A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5C408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0AF0B224" w14:textId="77777777" w:rsidTr="00150D67">
        <w:trPr>
          <w:gridBefore w:val="1"/>
          <w:gridAfter w:val="1"/>
          <w:wBefore w:w="19" w:type="dxa"/>
          <w:wAfter w:w="52" w:type="dxa"/>
          <w:trHeight w:val="4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7D343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1330</w:t>
            </w:r>
          </w:p>
        </w:tc>
        <w:tc>
          <w:tcPr>
            <w:tcW w:w="4536" w:type="dxa"/>
            <w:tcBorders>
              <w:top w:val="nil"/>
              <w:left w:val="nil"/>
              <w:bottom w:val="single" w:sz="4" w:space="0" w:color="auto"/>
              <w:right w:val="single" w:sz="4" w:space="0" w:color="auto"/>
            </w:tcBorders>
            <w:shd w:val="clear" w:color="auto" w:fill="auto"/>
            <w:vAlign w:val="center"/>
            <w:hideMark/>
          </w:tcPr>
          <w:p w14:paraId="5C47EE27"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3.3 Գույքի վարձակալությունից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4E882A6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7415</w:t>
            </w:r>
          </w:p>
        </w:tc>
        <w:tc>
          <w:tcPr>
            <w:tcW w:w="1276" w:type="dxa"/>
            <w:tcBorders>
              <w:top w:val="nil"/>
              <w:left w:val="nil"/>
              <w:bottom w:val="single" w:sz="4" w:space="0" w:color="auto"/>
              <w:right w:val="single" w:sz="4" w:space="0" w:color="auto"/>
            </w:tcBorders>
            <w:shd w:val="clear" w:color="auto" w:fill="auto"/>
            <w:vAlign w:val="center"/>
            <w:hideMark/>
          </w:tcPr>
          <w:p w14:paraId="58CFA24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43033</w:t>
            </w:r>
          </w:p>
        </w:tc>
        <w:tc>
          <w:tcPr>
            <w:tcW w:w="1134" w:type="dxa"/>
            <w:tcBorders>
              <w:top w:val="nil"/>
              <w:left w:val="nil"/>
              <w:bottom w:val="single" w:sz="4" w:space="0" w:color="auto"/>
              <w:right w:val="single" w:sz="4" w:space="0" w:color="auto"/>
            </w:tcBorders>
            <w:shd w:val="clear" w:color="auto" w:fill="auto"/>
            <w:vAlign w:val="center"/>
            <w:hideMark/>
          </w:tcPr>
          <w:p w14:paraId="3090ACF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43033</w:t>
            </w:r>
          </w:p>
        </w:tc>
        <w:tc>
          <w:tcPr>
            <w:tcW w:w="992" w:type="dxa"/>
            <w:tcBorders>
              <w:top w:val="nil"/>
              <w:left w:val="nil"/>
              <w:bottom w:val="single" w:sz="4" w:space="0" w:color="auto"/>
              <w:right w:val="single" w:sz="4" w:space="0" w:color="auto"/>
            </w:tcBorders>
            <w:shd w:val="clear" w:color="auto" w:fill="auto"/>
            <w:noWrap/>
            <w:vAlign w:val="center"/>
            <w:hideMark/>
          </w:tcPr>
          <w:p w14:paraId="39479A2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2AB6CBCB" w14:textId="77777777" w:rsidTr="00150D67">
        <w:trPr>
          <w:gridBefore w:val="1"/>
          <w:gridAfter w:val="1"/>
          <w:wBefore w:w="19" w:type="dxa"/>
          <w:wAfter w:w="52" w:type="dxa"/>
          <w:trHeight w:val="43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EED3D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B429562"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1331 + տող 1332 + տող 1333 + 1334)</w:t>
            </w:r>
          </w:p>
        </w:tc>
        <w:tc>
          <w:tcPr>
            <w:tcW w:w="992" w:type="dxa"/>
            <w:tcBorders>
              <w:top w:val="nil"/>
              <w:left w:val="nil"/>
              <w:bottom w:val="single" w:sz="4" w:space="0" w:color="auto"/>
              <w:right w:val="single" w:sz="4" w:space="0" w:color="auto"/>
            </w:tcBorders>
            <w:shd w:val="clear" w:color="auto" w:fill="auto"/>
            <w:noWrap/>
            <w:vAlign w:val="center"/>
            <w:hideMark/>
          </w:tcPr>
          <w:p w14:paraId="0469B11D"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5BC573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56A9CD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10B9D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1594DEC" w14:textId="77777777" w:rsidTr="00150D67">
        <w:trPr>
          <w:gridBefore w:val="1"/>
          <w:gridAfter w:val="1"/>
          <w:wBefore w:w="19" w:type="dxa"/>
          <w:wAfter w:w="5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B4FE4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578C4B07"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C2725D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4E3317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AEEBC2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3B567B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615B40B7" w14:textId="77777777" w:rsidTr="00150D67">
        <w:trPr>
          <w:gridBefore w:val="1"/>
          <w:gridAfter w:val="1"/>
          <w:wBefore w:w="19" w:type="dxa"/>
          <w:wAfter w:w="52" w:type="dxa"/>
          <w:trHeight w:val="6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0F1A2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1331</w:t>
            </w:r>
          </w:p>
        </w:tc>
        <w:tc>
          <w:tcPr>
            <w:tcW w:w="4536" w:type="dxa"/>
            <w:tcBorders>
              <w:top w:val="nil"/>
              <w:left w:val="nil"/>
              <w:bottom w:val="single" w:sz="4" w:space="0" w:color="auto"/>
              <w:right w:val="single" w:sz="4" w:space="0" w:color="auto"/>
            </w:tcBorders>
            <w:shd w:val="clear" w:color="auto" w:fill="auto"/>
            <w:vAlign w:val="center"/>
            <w:hideMark/>
          </w:tcPr>
          <w:p w14:paraId="406BCFBE"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սեփականություն համարվող հողերի վարձավճարներ </w:t>
            </w:r>
          </w:p>
        </w:tc>
        <w:tc>
          <w:tcPr>
            <w:tcW w:w="992" w:type="dxa"/>
            <w:tcBorders>
              <w:top w:val="nil"/>
              <w:left w:val="nil"/>
              <w:bottom w:val="single" w:sz="4" w:space="0" w:color="auto"/>
              <w:right w:val="single" w:sz="4" w:space="0" w:color="auto"/>
            </w:tcBorders>
            <w:shd w:val="clear" w:color="auto" w:fill="auto"/>
            <w:vAlign w:val="center"/>
            <w:hideMark/>
          </w:tcPr>
          <w:p w14:paraId="030D89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7359D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17763</w:t>
            </w:r>
          </w:p>
        </w:tc>
        <w:tc>
          <w:tcPr>
            <w:tcW w:w="1134" w:type="dxa"/>
            <w:tcBorders>
              <w:top w:val="nil"/>
              <w:left w:val="nil"/>
              <w:bottom w:val="single" w:sz="4" w:space="0" w:color="auto"/>
              <w:right w:val="single" w:sz="4" w:space="0" w:color="auto"/>
            </w:tcBorders>
            <w:shd w:val="clear" w:color="auto" w:fill="auto"/>
            <w:noWrap/>
            <w:vAlign w:val="center"/>
            <w:hideMark/>
          </w:tcPr>
          <w:p w14:paraId="194A906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17763</w:t>
            </w:r>
          </w:p>
        </w:tc>
        <w:tc>
          <w:tcPr>
            <w:tcW w:w="992" w:type="dxa"/>
            <w:tcBorders>
              <w:top w:val="nil"/>
              <w:left w:val="nil"/>
              <w:bottom w:val="single" w:sz="4" w:space="0" w:color="auto"/>
              <w:right w:val="single" w:sz="4" w:space="0" w:color="auto"/>
            </w:tcBorders>
            <w:shd w:val="clear" w:color="auto" w:fill="auto"/>
            <w:noWrap/>
            <w:vAlign w:val="center"/>
            <w:hideMark/>
          </w:tcPr>
          <w:p w14:paraId="5C91D31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241D8C1C" w14:textId="77777777" w:rsidTr="00150D67">
        <w:trPr>
          <w:gridBefore w:val="1"/>
          <w:gridAfter w:val="1"/>
          <w:wBefore w:w="19" w:type="dxa"/>
          <w:wAfter w:w="52" w:type="dxa"/>
          <w:trHeight w:val="78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CE8AE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1332</w:t>
            </w:r>
          </w:p>
        </w:tc>
        <w:tc>
          <w:tcPr>
            <w:tcW w:w="4536" w:type="dxa"/>
            <w:tcBorders>
              <w:top w:val="nil"/>
              <w:left w:val="nil"/>
              <w:bottom w:val="single" w:sz="4" w:space="0" w:color="auto"/>
              <w:right w:val="single" w:sz="4" w:space="0" w:color="auto"/>
            </w:tcBorders>
            <w:shd w:val="clear" w:color="auto" w:fill="auto"/>
            <w:vAlign w:val="center"/>
            <w:hideMark/>
          </w:tcPr>
          <w:p w14:paraId="02B32193"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վարչական տարածքում գտնվող պետական սեփականություն համարվող հողերի վարձավճարներ </w:t>
            </w:r>
          </w:p>
        </w:tc>
        <w:tc>
          <w:tcPr>
            <w:tcW w:w="992" w:type="dxa"/>
            <w:tcBorders>
              <w:top w:val="nil"/>
              <w:left w:val="nil"/>
              <w:bottom w:val="single" w:sz="4" w:space="0" w:color="auto"/>
              <w:right w:val="single" w:sz="4" w:space="0" w:color="auto"/>
            </w:tcBorders>
            <w:shd w:val="clear" w:color="auto" w:fill="auto"/>
            <w:vAlign w:val="center"/>
            <w:hideMark/>
          </w:tcPr>
          <w:p w14:paraId="2D1BC89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EB079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5C8E5E2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BEF08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DADD593" w14:textId="77777777" w:rsidTr="00150D67">
        <w:trPr>
          <w:gridBefore w:val="1"/>
          <w:gridAfter w:val="1"/>
          <w:wBefore w:w="19" w:type="dxa"/>
          <w:wAfter w:w="52" w:type="dxa"/>
          <w:trHeight w:val="12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94E2B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1333</w:t>
            </w:r>
          </w:p>
        </w:tc>
        <w:tc>
          <w:tcPr>
            <w:tcW w:w="4536" w:type="dxa"/>
            <w:tcBorders>
              <w:top w:val="nil"/>
              <w:left w:val="nil"/>
              <w:bottom w:val="single" w:sz="4" w:space="0" w:color="auto"/>
              <w:right w:val="single" w:sz="4" w:space="0" w:color="auto"/>
            </w:tcBorders>
            <w:shd w:val="clear" w:color="auto" w:fill="auto"/>
            <w:vAlign w:val="center"/>
            <w:hideMark/>
          </w:tcPr>
          <w:p w14:paraId="16C975F2"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վարչական տարածքում գտնվող պետության և համայնքի սեփականությանը պատկանող հողամասերի կառուցապատման իրավունքի դիմաց գանձվող վարձավճարներ </w:t>
            </w:r>
          </w:p>
        </w:tc>
        <w:tc>
          <w:tcPr>
            <w:tcW w:w="992" w:type="dxa"/>
            <w:tcBorders>
              <w:top w:val="nil"/>
              <w:left w:val="nil"/>
              <w:bottom w:val="single" w:sz="4" w:space="0" w:color="auto"/>
              <w:right w:val="single" w:sz="4" w:space="0" w:color="auto"/>
            </w:tcBorders>
            <w:shd w:val="clear" w:color="auto" w:fill="auto"/>
            <w:vAlign w:val="center"/>
            <w:hideMark/>
          </w:tcPr>
          <w:p w14:paraId="49BE8FF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A6DD44"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14646</w:t>
            </w:r>
          </w:p>
        </w:tc>
        <w:tc>
          <w:tcPr>
            <w:tcW w:w="1134" w:type="dxa"/>
            <w:tcBorders>
              <w:top w:val="nil"/>
              <w:left w:val="nil"/>
              <w:bottom w:val="single" w:sz="4" w:space="0" w:color="auto"/>
              <w:right w:val="single" w:sz="4" w:space="0" w:color="auto"/>
            </w:tcBorders>
            <w:shd w:val="clear" w:color="auto" w:fill="auto"/>
            <w:noWrap/>
            <w:vAlign w:val="center"/>
            <w:hideMark/>
          </w:tcPr>
          <w:p w14:paraId="528332F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14646</w:t>
            </w:r>
          </w:p>
        </w:tc>
        <w:tc>
          <w:tcPr>
            <w:tcW w:w="992" w:type="dxa"/>
            <w:tcBorders>
              <w:top w:val="nil"/>
              <w:left w:val="nil"/>
              <w:bottom w:val="single" w:sz="4" w:space="0" w:color="auto"/>
              <w:right w:val="single" w:sz="4" w:space="0" w:color="auto"/>
            </w:tcBorders>
            <w:shd w:val="clear" w:color="auto" w:fill="auto"/>
            <w:noWrap/>
            <w:vAlign w:val="center"/>
            <w:hideMark/>
          </w:tcPr>
          <w:p w14:paraId="0E46656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598149D" w14:textId="77777777" w:rsidTr="00150D67">
        <w:trPr>
          <w:gridBefore w:val="1"/>
          <w:gridAfter w:val="1"/>
          <w:wBefore w:w="19" w:type="dxa"/>
          <w:wAfter w:w="52" w:type="dxa"/>
          <w:trHeight w:val="48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E72D1C"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1334</w:t>
            </w:r>
          </w:p>
        </w:tc>
        <w:tc>
          <w:tcPr>
            <w:tcW w:w="4536" w:type="dxa"/>
            <w:tcBorders>
              <w:top w:val="nil"/>
              <w:left w:val="nil"/>
              <w:bottom w:val="single" w:sz="4" w:space="0" w:color="auto"/>
              <w:right w:val="single" w:sz="4" w:space="0" w:color="auto"/>
            </w:tcBorders>
            <w:shd w:val="clear" w:color="auto" w:fill="auto"/>
            <w:vAlign w:val="center"/>
            <w:hideMark/>
          </w:tcPr>
          <w:p w14:paraId="4FBA7AAA"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Այլ գույքի վարձակալությունից մուտքեր</w:t>
            </w:r>
          </w:p>
        </w:tc>
        <w:tc>
          <w:tcPr>
            <w:tcW w:w="992" w:type="dxa"/>
            <w:tcBorders>
              <w:top w:val="nil"/>
              <w:left w:val="nil"/>
              <w:bottom w:val="single" w:sz="4" w:space="0" w:color="auto"/>
              <w:right w:val="single" w:sz="4" w:space="0" w:color="auto"/>
            </w:tcBorders>
            <w:shd w:val="clear" w:color="auto" w:fill="auto"/>
            <w:vAlign w:val="center"/>
            <w:hideMark/>
          </w:tcPr>
          <w:p w14:paraId="4000B06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7B9DA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10624</w:t>
            </w:r>
          </w:p>
        </w:tc>
        <w:tc>
          <w:tcPr>
            <w:tcW w:w="1134" w:type="dxa"/>
            <w:tcBorders>
              <w:top w:val="nil"/>
              <w:left w:val="nil"/>
              <w:bottom w:val="single" w:sz="4" w:space="0" w:color="auto"/>
              <w:right w:val="single" w:sz="4" w:space="0" w:color="auto"/>
            </w:tcBorders>
            <w:shd w:val="clear" w:color="auto" w:fill="auto"/>
            <w:noWrap/>
            <w:vAlign w:val="center"/>
            <w:hideMark/>
          </w:tcPr>
          <w:p w14:paraId="225B174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10624</w:t>
            </w:r>
          </w:p>
        </w:tc>
        <w:tc>
          <w:tcPr>
            <w:tcW w:w="992" w:type="dxa"/>
            <w:tcBorders>
              <w:top w:val="nil"/>
              <w:left w:val="nil"/>
              <w:bottom w:val="single" w:sz="4" w:space="0" w:color="auto"/>
              <w:right w:val="single" w:sz="4" w:space="0" w:color="auto"/>
            </w:tcBorders>
            <w:shd w:val="clear" w:color="auto" w:fill="auto"/>
            <w:noWrap/>
            <w:vAlign w:val="center"/>
            <w:hideMark/>
          </w:tcPr>
          <w:p w14:paraId="1B981C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0E430F3" w14:textId="77777777" w:rsidTr="00150D67">
        <w:trPr>
          <w:gridBefore w:val="1"/>
          <w:gridAfter w:val="1"/>
          <w:wBefore w:w="19" w:type="dxa"/>
          <w:wAfter w:w="52" w:type="dxa"/>
          <w:trHeight w:val="79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5BAC1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1340</w:t>
            </w:r>
          </w:p>
        </w:tc>
        <w:tc>
          <w:tcPr>
            <w:tcW w:w="4536" w:type="dxa"/>
            <w:tcBorders>
              <w:top w:val="nil"/>
              <w:left w:val="nil"/>
              <w:bottom w:val="single" w:sz="4" w:space="0" w:color="auto"/>
              <w:right w:val="single" w:sz="4" w:space="0" w:color="auto"/>
            </w:tcBorders>
            <w:shd w:val="clear" w:color="auto" w:fill="auto"/>
            <w:vAlign w:val="center"/>
            <w:hideMark/>
          </w:tcPr>
          <w:p w14:paraId="25E4EAA2"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3.4 Համայնքի բյուջեի եկամուտներ ապրանքների մատակարարումից և ծառայությունների մատուցումից</w:t>
            </w:r>
          </w:p>
        </w:tc>
        <w:tc>
          <w:tcPr>
            <w:tcW w:w="992" w:type="dxa"/>
            <w:tcBorders>
              <w:top w:val="nil"/>
              <w:left w:val="nil"/>
              <w:bottom w:val="single" w:sz="4" w:space="0" w:color="auto"/>
              <w:right w:val="single" w:sz="4" w:space="0" w:color="auto"/>
            </w:tcBorders>
            <w:shd w:val="clear" w:color="auto" w:fill="auto"/>
            <w:noWrap/>
            <w:vAlign w:val="center"/>
            <w:hideMark/>
          </w:tcPr>
          <w:p w14:paraId="5A0A164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7421</w:t>
            </w:r>
          </w:p>
        </w:tc>
        <w:tc>
          <w:tcPr>
            <w:tcW w:w="1276" w:type="dxa"/>
            <w:tcBorders>
              <w:top w:val="nil"/>
              <w:left w:val="nil"/>
              <w:bottom w:val="single" w:sz="4" w:space="0" w:color="auto"/>
              <w:right w:val="single" w:sz="4" w:space="0" w:color="auto"/>
            </w:tcBorders>
            <w:shd w:val="clear" w:color="auto" w:fill="auto"/>
            <w:vAlign w:val="center"/>
            <w:hideMark/>
          </w:tcPr>
          <w:p w14:paraId="5004877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3415.2</w:t>
            </w:r>
          </w:p>
        </w:tc>
        <w:tc>
          <w:tcPr>
            <w:tcW w:w="1134" w:type="dxa"/>
            <w:tcBorders>
              <w:top w:val="nil"/>
              <w:left w:val="nil"/>
              <w:bottom w:val="single" w:sz="4" w:space="0" w:color="auto"/>
              <w:right w:val="single" w:sz="4" w:space="0" w:color="auto"/>
            </w:tcBorders>
            <w:shd w:val="clear" w:color="auto" w:fill="auto"/>
            <w:vAlign w:val="center"/>
            <w:hideMark/>
          </w:tcPr>
          <w:p w14:paraId="58CCCCFF"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3415.2</w:t>
            </w:r>
          </w:p>
        </w:tc>
        <w:tc>
          <w:tcPr>
            <w:tcW w:w="992" w:type="dxa"/>
            <w:tcBorders>
              <w:top w:val="nil"/>
              <w:left w:val="nil"/>
              <w:bottom w:val="single" w:sz="4" w:space="0" w:color="auto"/>
              <w:right w:val="single" w:sz="4" w:space="0" w:color="auto"/>
            </w:tcBorders>
            <w:shd w:val="clear" w:color="auto" w:fill="auto"/>
            <w:noWrap/>
            <w:vAlign w:val="center"/>
            <w:hideMark/>
          </w:tcPr>
          <w:p w14:paraId="43E12F6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15584FAD" w14:textId="77777777" w:rsidTr="00150D67">
        <w:trPr>
          <w:gridBefore w:val="1"/>
          <w:gridAfter w:val="1"/>
          <w:wBefore w:w="19" w:type="dxa"/>
          <w:wAfter w:w="52" w:type="dxa"/>
          <w:trHeight w:val="3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6AC6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7580A1E3"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1341 + տող 1342+ տող 1343)</w:t>
            </w:r>
          </w:p>
        </w:tc>
        <w:tc>
          <w:tcPr>
            <w:tcW w:w="992" w:type="dxa"/>
            <w:tcBorders>
              <w:top w:val="nil"/>
              <w:left w:val="nil"/>
              <w:bottom w:val="single" w:sz="4" w:space="0" w:color="auto"/>
              <w:right w:val="single" w:sz="4" w:space="0" w:color="auto"/>
            </w:tcBorders>
            <w:shd w:val="clear" w:color="auto" w:fill="auto"/>
            <w:noWrap/>
            <w:vAlign w:val="center"/>
            <w:hideMark/>
          </w:tcPr>
          <w:p w14:paraId="62CF83B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DFBEB7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48485E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B12A531"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7EA4662"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F5518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9456BEE"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174A52D2"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957EF1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D7C5D6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717678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278632AF" w14:textId="77777777" w:rsidTr="00150D67">
        <w:trPr>
          <w:gridBefore w:val="1"/>
          <w:gridAfter w:val="1"/>
          <w:wBefore w:w="19" w:type="dxa"/>
          <w:wAfter w:w="52" w:type="dxa"/>
          <w:trHeight w:val="16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9AEFD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1341</w:t>
            </w:r>
          </w:p>
        </w:tc>
        <w:tc>
          <w:tcPr>
            <w:tcW w:w="4536" w:type="dxa"/>
            <w:tcBorders>
              <w:top w:val="nil"/>
              <w:left w:val="nil"/>
              <w:bottom w:val="single" w:sz="4" w:space="0" w:color="auto"/>
              <w:right w:val="single" w:sz="4" w:space="0" w:color="auto"/>
            </w:tcBorders>
            <w:shd w:val="clear" w:color="auto" w:fill="auto"/>
            <w:vAlign w:val="center"/>
            <w:hideMark/>
          </w:tcPr>
          <w:p w14:paraId="0FF128CA"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Համայնքի սեփականություն հանդիսացող, այդ թվում` տիրազուրկ, համայնքին որպես սեփականություն անցած ապրանքների (բացառությամբ հիմնական միջոց, ոչ նյութական կամ բարձրարժեք ակտիվ հանդիսացող, ինչպես նաև համայնքի պահուստներում պահվող ապրանքանյութական արժեքների) վաճառքից մուտքեր</w:t>
            </w:r>
          </w:p>
        </w:tc>
        <w:tc>
          <w:tcPr>
            <w:tcW w:w="992" w:type="dxa"/>
            <w:tcBorders>
              <w:top w:val="nil"/>
              <w:left w:val="nil"/>
              <w:bottom w:val="single" w:sz="4" w:space="0" w:color="auto"/>
              <w:right w:val="single" w:sz="4" w:space="0" w:color="auto"/>
            </w:tcBorders>
            <w:shd w:val="clear" w:color="auto" w:fill="auto"/>
            <w:vAlign w:val="center"/>
            <w:hideMark/>
          </w:tcPr>
          <w:p w14:paraId="31B67AA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8BB45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91D0A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FF9F1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77FE9D0" w14:textId="77777777" w:rsidTr="00150D67">
        <w:trPr>
          <w:gridBefore w:val="1"/>
          <w:gridAfter w:val="1"/>
          <w:wBefore w:w="19" w:type="dxa"/>
          <w:wAfter w:w="52" w:type="dxa"/>
          <w:trHeight w:val="13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531F7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1342</w:t>
            </w:r>
          </w:p>
        </w:tc>
        <w:tc>
          <w:tcPr>
            <w:tcW w:w="4536" w:type="dxa"/>
            <w:tcBorders>
              <w:top w:val="nil"/>
              <w:left w:val="nil"/>
              <w:bottom w:val="single" w:sz="4" w:space="0" w:color="auto"/>
              <w:right w:val="single" w:sz="4" w:space="0" w:color="auto"/>
            </w:tcBorders>
            <w:shd w:val="clear" w:color="auto" w:fill="auto"/>
            <w:vAlign w:val="center"/>
            <w:hideMark/>
          </w:tcPr>
          <w:p w14:paraId="29EA10E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w:t>
            </w:r>
          </w:p>
        </w:tc>
        <w:tc>
          <w:tcPr>
            <w:tcW w:w="992" w:type="dxa"/>
            <w:tcBorders>
              <w:top w:val="nil"/>
              <w:left w:val="nil"/>
              <w:bottom w:val="single" w:sz="4" w:space="0" w:color="auto"/>
              <w:right w:val="single" w:sz="4" w:space="0" w:color="auto"/>
            </w:tcBorders>
            <w:shd w:val="clear" w:color="auto" w:fill="auto"/>
            <w:noWrap/>
            <w:vAlign w:val="center"/>
            <w:hideMark/>
          </w:tcPr>
          <w:p w14:paraId="139792D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E8ED9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3415.2</w:t>
            </w:r>
          </w:p>
        </w:tc>
        <w:tc>
          <w:tcPr>
            <w:tcW w:w="1134" w:type="dxa"/>
            <w:tcBorders>
              <w:top w:val="nil"/>
              <w:left w:val="nil"/>
              <w:bottom w:val="single" w:sz="4" w:space="0" w:color="auto"/>
              <w:right w:val="single" w:sz="4" w:space="0" w:color="auto"/>
            </w:tcBorders>
            <w:shd w:val="clear" w:color="auto" w:fill="auto"/>
            <w:noWrap/>
            <w:vAlign w:val="center"/>
            <w:hideMark/>
          </w:tcPr>
          <w:p w14:paraId="5AEE94A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3415.2</w:t>
            </w:r>
          </w:p>
        </w:tc>
        <w:tc>
          <w:tcPr>
            <w:tcW w:w="992" w:type="dxa"/>
            <w:tcBorders>
              <w:top w:val="nil"/>
              <w:left w:val="nil"/>
              <w:bottom w:val="single" w:sz="4" w:space="0" w:color="auto"/>
              <w:right w:val="single" w:sz="4" w:space="0" w:color="auto"/>
            </w:tcBorders>
            <w:shd w:val="clear" w:color="auto" w:fill="auto"/>
            <w:noWrap/>
            <w:vAlign w:val="center"/>
            <w:hideMark/>
          </w:tcPr>
          <w:p w14:paraId="0DC91D9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37B38C5D" w14:textId="77777777" w:rsidTr="00150D67">
        <w:trPr>
          <w:gridBefore w:val="1"/>
          <w:gridAfter w:val="1"/>
          <w:wBefore w:w="19" w:type="dxa"/>
          <w:wAfter w:w="52" w:type="dxa"/>
          <w:trHeight w:val="15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39BBD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1343</w:t>
            </w:r>
          </w:p>
        </w:tc>
        <w:tc>
          <w:tcPr>
            <w:tcW w:w="4536" w:type="dxa"/>
            <w:tcBorders>
              <w:top w:val="nil"/>
              <w:left w:val="nil"/>
              <w:bottom w:val="single" w:sz="4" w:space="0" w:color="auto"/>
              <w:right w:val="single" w:sz="4" w:space="0" w:color="auto"/>
            </w:tcBorders>
            <w:shd w:val="clear" w:color="auto" w:fill="auto"/>
            <w:vAlign w:val="center"/>
            <w:hideMark/>
          </w:tcPr>
          <w:p w14:paraId="1EE8C4F6"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այլ վճարներ</w:t>
            </w:r>
          </w:p>
        </w:tc>
        <w:tc>
          <w:tcPr>
            <w:tcW w:w="992" w:type="dxa"/>
            <w:tcBorders>
              <w:top w:val="nil"/>
              <w:left w:val="nil"/>
              <w:bottom w:val="single" w:sz="4" w:space="0" w:color="auto"/>
              <w:right w:val="single" w:sz="4" w:space="0" w:color="auto"/>
            </w:tcBorders>
            <w:shd w:val="clear" w:color="auto" w:fill="auto"/>
            <w:noWrap/>
            <w:vAlign w:val="center"/>
            <w:hideMark/>
          </w:tcPr>
          <w:p w14:paraId="62D8C34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C8125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51EF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312DB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658A796" w14:textId="77777777" w:rsidTr="00150D67">
        <w:trPr>
          <w:gridBefore w:val="1"/>
          <w:gridAfter w:val="1"/>
          <w:wBefore w:w="19" w:type="dxa"/>
          <w:wAfter w:w="52" w:type="dxa"/>
          <w:trHeight w:val="39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1C9F2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1350</w:t>
            </w:r>
          </w:p>
        </w:tc>
        <w:tc>
          <w:tcPr>
            <w:tcW w:w="4536" w:type="dxa"/>
            <w:tcBorders>
              <w:top w:val="nil"/>
              <w:left w:val="nil"/>
              <w:bottom w:val="single" w:sz="4" w:space="0" w:color="auto"/>
              <w:right w:val="single" w:sz="4" w:space="0" w:color="auto"/>
            </w:tcBorders>
            <w:shd w:val="clear" w:color="auto" w:fill="auto"/>
            <w:vAlign w:val="center"/>
            <w:hideMark/>
          </w:tcPr>
          <w:p w14:paraId="2B1387EC"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3.5 Վարչական գանձումներ</w:t>
            </w:r>
          </w:p>
        </w:tc>
        <w:tc>
          <w:tcPr>
            <w:tcW w:w="992" w:type="dxa"/>
            <w:tcBorders>
              <w:top w:val="nil"/>
              <w:left w:val="nil"/>
              <w:bottom w:val="single" w:sz="4" w:space="0" w:color="auto"/>
              <w:right w:val="single" w:sz="4" w:space="0" w:color="auto"/>
            </w:tcBorders>
            <w:shd w:val="clear" w:color="auto" w:fill="auto"/>
            <w:noWrap/>
            <w:vAlign w:val="center"/>
            <w:hideMark/>
          </w:tcPr>
          <w:p w14:paraId="275224E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7422</w:t>
            </w:r>
          </w:p>
        </w:tc>
        <w:tc>
          <w:tcPr>
            <w:tcW w:w="1276" w:type="dxa"/>
            <w:tcBorders>
              <w:top w:val="nil"/>
              <w:left w:val="nil"/>
              <w:bottom w:val="single" w:sz="4" w:space="0" w:color="auto"/>
              <w:right w:val="single" w:sz="4" w:space="0" w:color="auto"/>
            </w:tcBorders>
            <w:shd w:val="clear" w:color="auto" w:fill="auto"/>
            <w:vAlign w:val="center"/>
            <w:hideMark/>
          </w:tcPr>
          <w:p w14:paraId="155E864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121150</w:t>
            </w:r>
          </w:p>
        </w:tc>
        <w:tc>
          <w:tcPr>
            <w:tcW w:w="1134" w:type="dxa"/>
            <w:tcBorders>
              <w:top w:val="nil"/>
              <w:left w:val="nil"/>
              <w:bottom w:val="single" w:sz="4" w:space="0" w:color="auto"/>
              <w:right w:val="single" w:sz="4" w:space="0" w:color="auto"/>
            </w:tcBorders>
            <w:shd w:val="clear" w:color="auto" w:fill="auto"/>
            <w:vAlign w:val="center"/>
            <w:hideMark/>
          </w:tcPr>
          <w:p w14:paraId="66528C96"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121150</w:t>
            </w:r>
          </w:p>
        </w:tc>
        <w:tc>
          <w:tcPr>
            <w:tcW w:w="992" w:type="dxa"/>
            <w:tcBorders>
              <w:top w:val="nil"/>
              <w:left w:val="nil"/>
              <w:bottom w:val="single" w:sz="4" w:space="0" w:color="auto"/>
              <w:right w:val="single" w:sz="4" w:space="0" w:color="auto"/>
            </w:tcBorders>
            <w:shd w:val="clear" w:color="auto" w:fill="auto"/>
            <w:noWrap/>
            <w:vAlign w:val="center"/>
            <w:hideMark/>
          </w:tcPr>
          <w:p w14:paraId="07E8502E"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6B6BE7C5"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220C2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F38BB96"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1351 + տող 1352)</w:t>
            </w:r>
          </w:p>
        </w:tc>
        <w:tc>
          <w:tcPr>
            <w:tcW w:w="992" w:type="dxa"/>
            <w:tcBorders>
              <w:top w:val="nil"/>
              <w:left w:val="nil"/>
              <w:bottom w:val="single" w:sz="4" w:space="0" w:color="auto"/>
              <w:right w:val="single" w:sz="4" w:space="0" w:color="auto"/>
            </w:tcBorders>
            <w:shd w:val="clear" w:color="auto" w:fill="auto"/>
            <w:noWrap/>
            <w:vAlign w:val="center"/>
            <w:hideMark/>
          </w:tcPr>
          <w:p w14:paraId="2E8142A9"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FE706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CF9729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8AE2270"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6FA9B4AF"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A75C8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095EA3C"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247B9F1"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4B52A9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52FCD1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5DC4E04"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70B569D" w14:textId="77777777" w:rsidTr="00150D67">
        <w:trPr>
          <w:gridBefore w:val="1"/>
          <w:gridAfter w:val="1"/>
          <w:wBefore w:w="19" w:type="dxa"/>
          <w:wAfter w:w="52" w:type="dxa"/>
          <w:trHeight w:val="36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5977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1351</w:t>
            </w:r>
          </w:p>
        </w:tc>
        <w:tc>
          <w:tcPr>
            <w:tcW w:w="4536" w:type="dxa"/>
            <w:tcBorders>
              <w:top w:val="nil"/>
              <w:left w:val="nil"/>
              <w:bottom w:val="single" w:sz="4" w:space="0" w:color="auto"/>
              <w:right w:val="single" w:sz="4" w:space="0" w:color="auto"/>
            </w:tcBorders>
            <w:shd w:val="clear" w:color="auto" w:fill="auto"/>
            <w:vAlign w:val="center"/>
            <w:hideMark/>
          </w:tcPr>
          <w:p w14:paraId="0C1137E8"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Տեղական վճարներ</w:t>
            </w:r>
          </w:p>
        </w:tc>
        <w:tc>
          <w:tcPr>
            <w:tcW w:w="992" w:type="dxa"/>
            <w:tcBorders>
              <w:top w:val="nil"/>
              <w:left w:val="nil"/>
              <w:bottom w:val="single" w:sz="4" w:space="0" w:color="auto"/>
              <w:right w:val="single" w:sz="4" w:space="0" w:color="auto"/>
            </w:tcBorders>
            <w:shd w:val="clear" w:color="auto" w:fill="auto"/>
            <w:vAlign w:val="center"/>
            <w:hideMark/>
          </w:tcPr>
          <w:p w14:paraId="0B9A7A2E" w14:textId="77777777" w:rsidR="00150D67" w:rsidRPr="00150D67" w:rsidRDefault="00150D67" w:rsidP="00150D67">
            <w:pP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4DE15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112750</w:t>
            </w:r>
          </w:p>
        </w:tc>
        <w:tc>
          <w:tcPr>
            <w:tcW w:w="1134" w:type="dxa"/>
            <w:tcBorders>
              <w:top w:val="nil"/>
              <w:left w:val="nil"/>
              <w:bottom w:val="single" w:sz="4" w:space="0" w:color="auto"/>
              <w:right w:val="single" w:sz="4" w:space="0" w:color="auto"/>
            </w:tcBorders>
            <w:shd w:val="clear" w:color="auto" w:fill="auto"/>
            <w:noWrap/>
            <w:vAlign w:val="center"/>
            <w:hideMark/>
          </w:tcPr>
          <w:p w14:paraId="06CAD46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112750</w:t>
            </w:r>
          </w:p>
        </w:tc>
        <w:tc>
          <w:tcPr>
            <w:tcW w:w="992" w:type="dxa"/>
            <w:tcBorders>
              <w:top w:val="nil"/>
              <w:left w:val="nil"/>
              <w:bottom w:val="single" w:sz="4" w:space="0" w:color="auto"/>
              <w:right w:val="single" w:sz="4" w:space="0" w:color="auto"/>
            </w:tcBorders>
            <w:shd w:val="clear" w:color="auto" w:fill="auto"/>
            <w:noWrap/>
            <w:vAlign w:val="center"/>
            <w:hideMark/>
          </w:tcPr>
          <w:p w14:paraId="2E420D7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945B594" w14:textId="77777777" w:rsidTr="00150D67">
        <w:trPr>
          <w:gridBefore w:val="1"/>
          <w:gridAfter w:val="1"/>
          <w:wBefore w:w="19" w:type="dxa"/>
          <w:wAfter w:w="52" w:type="dxa"/>
          <w:trHeight w:val="10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068A5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1352</w:t>
            </w:r>
          </w:p>
        </w:tc>
        <w:tc>
          <w:tcPr>
            <w:tcW w:w="4536" w:type="dxa"/>
            <w:tcBorders>
              <w:top w:val="nil"/>
              <w:left w:val="nil"/>
              <w:bottom w:val="single" w:sz="4" w:space="0" w:color="auto"/>
              <w:right w:val="single" w:sz="4" w:space="0" w:color="auto"/>
            </w:tcBorders>
            <w:shd w:val="clear" w:color="auto" w:fill="auto"/>
            <w:vAlign w:val="center"/>
            <w:hideMark/>
          </w:tcPr>
          <w:p w14:paraId="1AF62C7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վարչական տարածքում ինքնակամ կառուցված շենքերի, շինությունների օրինականացման համար վճարներ </w:t>
            </w:r>
          </w:p>
        </w:tc>
        <w:tc>
          <w:tcPr>
            <w:tcW w:w="992" w:type="dxa"/>
            <w:tcBorders>
              <w:top w:val="nil"/>
              <w:left w:val="nil"/>
              <w:bottom w:val="single" w:sz="4" w:space="0" w:color="auto"/>
              <w:right w:val="single" w:sz="4" w:space="0" w:color="auto"/>
            </w:tcBorders>
            <w:shd w:val="clear" w:color="auto" w:fill="auto"/>
            <w:noWrap/>
            <w:vAlign w:val="center"/>
            <w:hideMark/>
          </w:tcPr>
          <w:p w14:paraId="711554B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5F7E6A"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8400</w:t>
            </w:r>
          </w:p>
        </w:tc>
        <w:tc>
          <w:tcPr>
            <w:tcW w:w="1134" w:type="dxa"/>
            <w:tcBorders>
              <w:top w:val="nil"/>
              <w:left w:val="nil"/>
              <w:bottom w:val="single" w:sz="4" w:space="0" w:color="auto"/>
              <w:right w:val="single" w:sz="4" w:space="0" w:color="auto"/>
            </w:tcBorders>
            <w:shd w:val="clear" w:color="auto" w:fill="auto"/>
            <w:noWrap/>
            <w:vAlign w:val="center"/>
            <w:hideMark/>
          </w:tcPr>
          <w:p w14:paraId="1C81A09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8400</w:t>
            </w:r>
          </w:p>
        </w:tc>
        <w:tc>
          <w:tcPr>
            <w:tcW w:w="992" w:type="dxa"/>
            <w:tcBorders>
              <w:top w:val="nil"/>
              <w:left w:val="nil"/>
              <w:bottom w:val="single" w:sz="4" w:space="0" w:color="auto"/>
              <w:right w:val="single" w:sz="4" w:space="0" w:color="auto"/>
            </w:tcBorders>
            <w:shd w:val="clear" w:color="auto" w:fill="auto"/>
            <w:noWrap/>
            <w:vAlign w:val="center"/>
            <w:hideMark/>
          </w:tcPr>
          <w:p w14:paraId="33FBADC2"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3318233" w14:textId="77777777" w:rsidTr="00150D67">
        <w:trPr>
          <w:gridBefore w:val="1"/>
          <w:gridAfter w:val="1"/>
          <w:wBefore w:w="19" w:type="dxa"/>
          <w:wAfter w:w="52" w:type="dxa"/>
          <w:trHeight w:val="4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53E141"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lastRenderedPageBreak/>
              <w:t>1360</w:t>
            </w:r>
          </w:p>
        </w:tc>
        <w:tc>
          <w:tcPr>
            <w:tcW w:w="4536" w:type="dxa"/>
            <w:tcBorders>
              <w:top w:val="nil"/>
              <w:left w:val="nil"/>
              <w:bottom w:val="single" w:sz="4" w:space="0" w:color="auto"/>
              <w:right w:val="single" w:sz="4" w:space="0" w:color="auto"/>
            </w:tcBorders>
            <w:shd w:val="clear" w:color="auto" w:fill="auto"/>
            <w:vAlign w:val="center"/>
            <w:hideMark/>
          </w:tcPr>
          <w:p w14:paraId="46F5696F"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 xml:space="preserve">3.6 Մուտքեր տույժերից, տուգանքներից </w:t>
            </w:r>
          </w:p>
        </w:tc>
        <w:tc>
          <w:tcPr>
            <w:tcW w:w="992" w:type="dxa"/>
            <w:tcBorders>
              <w:top w:val="nil"/>
              <w:left w:val="nil"/>
              <w:bottom w:val="single" w:sz="4" w:space="0" w:color="auto"/>
              <w:right w:val="single" w:sz="4" w:space="0" w:color="auto"/>
            </w:tcBorders>
            <w:shd w:val="clear" w:color="auto" w:fill="auto"/>
            <w:noWrap/>
            <w:vAlign w:val="center"/>
            <w:hideMark/>
          </w:tcPr>
          <w:p w14:paraId="4FDA939A"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7431</w:t>
            </w:r>
          </w:p>
        </w:tc>
        <w:tc>
          <w:tcPr>
            <w:tcW w:w="1276" w:type="dxa"/>
            <w:tcBorders>
              <w:top w:val="nil"/>
              <w:left w:val="nil"/>
              <w:bottom w:val="single" w:sz="4" w:space="0" w:color="auto"/>
              <w:right w:val="single" w:sz="4" w:space="0" w:color="auto"/>
            </w:tcBorders>
            <w:shd w:val="clear" w:color="auto" w:fill="auto"/>
            <w:vAlign w:val="center"/>
            <w:hideMark/>
          </w:tcPr>
          <w:p w14:paraId="0F5D5157"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1100</w:t>
            </w:r>
          </w:p>
        </w:tc>
        <w:tc>
          <w:tcPr>
            <w:tcW w:w="1134" w:type="dxa"/>
            <w:tcBorders>
              <w:top w:val="nil"/>
              <w:left w:val="nil"/>
              <w:bottom w:val="single" w:sz="4" w:space="0" w:color="auto"/>
              <w:right w:val="single" w:sz="4" w:space="0" w:color="auto"/>
            </w:tcBorders>
            <w:shd w:val="clear" w:color="auto" w:fill="auto"/>
            <w:vAlign w:val="center"/>
            <w:hideMark/>
          </w:tcPr>
          <w:p w14:paraId="0A063AA5"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1100</w:t>
            </w:r>
          </w:p>
        </w:tc>
        <w:tc>
          <w:tcPr>
            <w:tcW w:w="992" w:type="dxa"/>
            <w:tcBorders>
              <w:top w:val="nil"/>
              <w:left w:val="nil"/>
              <w:bottom w:val="single" w:sz="4" w:space="0" w:color="auto"/>
              <w:right w:val="single" w:sz="4" w:space="0" w:color="auto"/>
            </w:tcBorders>
            <w:shd w:val="clear" w:color="auto" w:fill="auto"/>
            <w:noWrap/>
            <w:vAlign w:val="center"/>
            <w:hideMark/>
          </w:tcPr>
          <w:p w14:paraId="2C047CB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C83F500"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CB2D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48450964"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1361 + տող 1362)</w:t>
            </w:r>
          </w:p>
        </w:tc>
        <w:tc>
          <w:tcPr>
            <w:tcW w:w="992" w:type="dxa"/>
            <w:tcBorders>
              <w:top w:val="nil"/>
              <w:left w:val="nil"/>
              <w:bottom w:val="single" w:sz="4" w:space="0" w:color="auto"/>
              <w:right w:val="single" w:sz="4" w:space="0" w:color="auto"/>
            </w:tcBorders>
            <w:shd w:val="clear" w:color="auto" w:fill="auto"/>
            <w:noWrap/>
            <w:vAlign w:val="center"/>
            <w:hideMark/>
          </w:tcPr>
          <w:p w14:paraId="1B8618C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271166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776642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3EC54F5"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A3156AC"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ACB1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0F2E96F0"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09613DA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286AF3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3FCCDB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6D8FC6"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734DCB75" w14:textId="77777777" w:rsidTr="00150D67">
        <w:trPr>
          <w:gridBefore w:val="1"/>
          <w:gridAfter w:val="1"/>
          <w:wBefore w:w="19" w:type="dxa"/>
          <w:wAfter w:w="52" w:type="dxa"/>
          <w:trHeight w:val="12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D70A15"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1361</w:t>
            </w:r>
          </w:p>
        </w:tc>
        <w:tc>
          <w:tcPr>
            <w:tcW w:w="4536" w:type="dxa"/>
            <w:tcBorders>
              <w:top w:val="nil"/>
              <w:left w:val="nil"/>
              <w:bottom w:val="single" w:sz="4" w:space="0" w:color="auto"/>
              <w:right w:val="single" w:sz="4" w:space="0" w:color="auto"/>
            </w:tcBorders>
            <w:shd w:val="clear" w:color="auto" w:fill="auto"/>
            <w:vAlign w:val="center"/>
            <w:hideMark/>
          </w:tcPr>
          <w:p w14:paraId="41AA9C5F"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Վարչական իրավախախտումների համար տեղական ինքնակառավարման մարմինների կողմից պատասխանատվության միջոցների կիրառումից եկամուտներ</w:t>
            </w:r>
          </w:p>
        </w:tc>
        <w:tc>
          <w:tcPr>
            <w:tcW w:w="992" w:type="dxa"/>
            <w:tcBorders>
              <w:top w:val="nil"/>
              <w:left w:val="nil"/>
              <w:bottom w:val="single" w:sz="4" w:space="0" w:color="auto"/>
              <w:right w:val="single" w:sz="4" w:space="0" w:color="auto"/>
            </w:tcBorders>
            <w:shd w:val="clear" w:color="auto" w:fill="auto"/>
            <w:vAlign w:val="center"/>
            <w:hideMark/>
          </w:tcPr>
          <w:p w14:paraId="493DD30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D6CB8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424AD528"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1100</w:t>
            </w:r>
          </w:p>
        </w:tc>
        <w:tc>
          <w:tcPr>
            <w:tcW w:w="992" w:type="dxa"/>
            <w:tcBorders>
              <w:top w:val="nil"/>
              <w:left w:val="nil"/>
              <w:bottom w:val="single" w:sz="4" w:space="0" w:color="auto"/>
              <w:right w:val="single" w:sz="4" w:space="0" w:color="auto"/>
            </w:tcBorders>
            <w:shd w:val="clear" w:color="auto" w:fill="auto"/>
            <w:noWrap/>
            <w:vAlign w:val="center"/>
            <w:hideMark/>
          </w:tcPr>
          <w:p w14:paraId="4BE03493"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7AAAD103" w14:textId="77777777" w:rsidTr="00150D67">
        <w:trPr>
          <w:gridBefore w:val="1"/>
          <w:gridAfter w:val="1"/>
          <w:wBefore w:w="19" w:type="dxa"/>
          <w:wAfter w:w="52" w:type="dxa"/>
          <w:trHeight w:val="9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34277"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1362</w:t>
            </w:r>
          </w:p>
        </w:tc>
        <w:tc>
          <w:tcPr>
            <w:tcW w:w="4536" w:type="dxa"/>
            <w:tcBorders>
              <w:top w:val="nil"/>
              <w:left w:val="nil"/>
              <w:bottom w:val="single" w:sz="4" w:space="0" w:color="auto"/>
              <w:right w:val="single" w:sz="4" w:space="0" w:color="auto"/>
            </w:tcBorders>
            <w:shd w:val="clear" w:color="auto" w:fill="auto"/>
            <w:vAlign w:val="center"/>
            <w:hideMark/>
          </w:tcPr>
          <w:p w14:paraId="6899858D"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Մուտքեր համայնքի բյուջեի նկատմամբ ստանձնած պայմանագրային պարտավորությունների չկատարման դիմաց գանձվող գծով տույժերից</w:t>
            </w:r>
          </w:p>
        </w:tc>
        <w:tc>
          <w:tcPr>
            <w:tcW w:w="992" w:type="dxa"/>
            <w:tcBorders>
              <w:top w:val="nil"/>
              <w:left w:val="nil"/>
              <w:bottom w:val="single" w:sz="4" w:space="0" w:color="auto"/>
              <w:right w:val="single" w:sz="4" w:space="0" w:color="auto"/>
            </w:tcBorders>
            <w:shd w:val="clear" w:color="auto" w:fill="auto"/>
            <w:vAlign w:val="center"/>
            <w:hideMark/>
          </w:tcPr>
          <w:p w14:paraId="64A5668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5A85D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CD18D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E3ECF7D"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144EA591" w14:textId="77777777" w:rsidTr="00150D67">
        <w:trPr>
          <w:gridBefore w:val="1"/>
          <w:gridAfter w:val="1"/>
          <w:wBefore w:w="19" w:type="dxa"/>
          <w:wAfter w:w="52" w:type="dxa"/>
          <w:trHeight w:val="72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161C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1370</w:t>
            </w:r>
          </w:p>
        </w:tc>
        <w:tc>
          <w:tcPr>
            <w:tcW w:w="4536" w:type="dxa"/>
            <w:tcBorders>
              <w:top w:val="nil"/>
              <w:left w:val="nil"/>
              <w:bottom w:val="single" w:sz="4" w:space="0" w:color="auto"/>
              <w:right w:val="single" w:sz="4" w:space="0" w:color="auto"/>
            </w:tcBorders>
            <w:shd w:val="clear" w:color="auto" w:fill="auto"/>
            <w:vAlign w:val="center"/>
            <w:hideMark/>
          </w:tcPr>
          <w:p w14:paraId="49B16C68"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3.7 Ընթացիկ ոչ պաշտոնական դրամաշնորհներ</w:t>
            </w:r>
          </w:p>
        </w:tc>
        <w:tc>
          <w:tcPr>
            <w:tcW w:w="992" w:type="dxa"/>
            <w:tcBorders>
              <w:top w:val="nil"/>
              <w:left w:val="nil"/>
              <w:bottom w:val="single" w:sz="4" w:space="0" w:color="auto"/>
              <w:right w:val="single" w:sz="4" w:space="0" w:color="auto"/>
            </w:tcBorders>
            <w:shd w:val="clear" w:color="auto" w:fill="auto"/>
            <w:noWrap/>
            <w:vAlign w:val="center"/>
            <w:hideMark/>
          </w:tcPr>
          <w:p w14:paraId="3698AC72"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7441</w:t>
            </w:r>
          </w:p>
        </w:tc>
        <w:tc>
          <w:tcPr>
            <w:tcW w:w="1276" w:type="dxa"/>
            <w:tcBorders>
              <w:top w:val="nil"/>
              <w:left w:val="nil"/>
              <w:bottom w:val="single" w:sz="4" w:space="0" w:color="auto"/>
              <w:right w:val="single" w:sz="4" w:space="0" w:color="auto"/>
            </w:tcBorders>
            <w:shd w:val="clear" w:color="auto" w:fill="auto"/>
            <w:noWrap/>
            <w:vAlign w:val="center"/>
            <w:hideMark/>
          </w:tcPr>
          <w:p w14:paraId="1A1C630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0F3C8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9913FF0"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r>
      <w:tr w:rsidR="00150D67" w:rsidRPr="00150D67" w14:paraId="362E909A" w14:textId="77777777" w:rsidTr="00150D67">
        <w:trPr>
          <w:gridBefore w:val="1"/>
          <w:gridAfter w:val="1"/>
          <w:wBefore w:w="19" w:type="dxa"/>
          <w:wAfter w:w="5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327B2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3AC3C79"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1371 + տող 1372)</w:t>
            </w:r>
          </w:p>
        </w:tc>
        <w:tc>
          <w:tcPr>
            <w:tcW w:w="992" w:type="dxa"/>
            <w:tcBorders>
              <w:top w:val="nil"/>
              <w:left w:val="nil"/>
              <w:bottom w:val="single" w:sz="4" w:space="0" w:color="auto"/>
              <w:right w:val="single" w:sz="4" w:space="0" w:color="auto"/>
            </w:tcBorders>
            <w:shd w:val="clear" w:color="auto" w:fill="auto"/>
            <w:noWrap/>
            <w:vAlign w:val="center"/>
            <w:hideMark/>
          </w:tcPr>
          <w:p w14:paraId="7198C09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C21BB3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1752B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CC2ED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5874F27B" w14:textId="77777777" w:rsidTr="00150D67">
        <w:trPr>
          <w:gridBefore w:val="1"/>
          <w:gridAfter w:val="1"/>
          <w:wBefore w:w="19" w:type="dxa"/>
          <w:wAfter w:w="52" w:type="dxa"/>
          <w:trHeight w:val="3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6E465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288CCAF3"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C529C3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8402FA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7086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F28F6C"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30458B92" w14:textId="77777777" w:rsidTr="00150D67">
        <w:trPr>
          <w:gridBefore w:val="1"/>
          <w:gridAfter w:val="1"/>
          <w:wBefore w:w="19" w:type="dxa"/>
          <w:wAfter w:w="52" w:type="dxa"/>
          <w:trHeight w:val="250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874721"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1371</w:t>
            </w:r>
          </w:p>
        </w:tc>
        <w:tc>
          <w:tcPr>
            <w:tcW w:w="4536" w:type="dxa"/>
            <w:tcBorders>
              <w:top w:val="nil"/>
              <w:left w:val="nil"/>
              <w:bottom w:val="single" w:sz="4" w:space="0" w:color="auto"/>
              <w:right w:val="single" w:sz="4" w:space="0" w:color="auto"/>
            </w:tcBorders>
            <w:shd w:val="clear" w:color="auto" w:fill="auto"/>
            <w:vAlign w:val="center"/>
            <w:hideMark/>
          </w:tcPr>
          <w:p w14:paraId="75C08CC9"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ընթացիկ ծախսերի ֆինանսավորման համար համայնքի բյուջե ստացված մուտքեր` տրամադրված արտաքին աղբյուրներից</w:t>
            </w:r>
          </w:p>
        </w:tc>
        <w:tc>
          <w:tcPr>
            <w:tcW w:w="992" w:type="dxa"/>
            <w:tcBorders>
              <w:top w:val="nil"/>
              <w:left w:val="nil"/>
              <w:bottom w:val="single" w:sz="4" w:space="0" w:color="auto"/>
              <w:right w:val="single" w:sz="4" w:space="0" w:color="auto"/>
            </w:tcBorders>
            <w:shd w:val="clear" w:color="auto" w:fill="auto"/>
            <w:vAlign w:val="center"/>
            <w:hideMark/>
          </w:tcPr>
          <w:p w14:paraId="76E5E604"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B60FFA"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8FD2A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90E24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5E72826B" w14:textId="77777777" w:rsidTr="00150D67">
        <w:trPr>
          <w:gridBefore w:val="1"/>
          <w:gridAfter w:val="1"/>
          <w:wBefore w:w="19" w:type="dxa"/>
          <w:wAfter w:w="52" w:type="dxa"/>
          <w:trHeight w:val="24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8287E"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1372</w:t>
            </w:r>
          </w:p>
        </w:tc>
        <w:tc>
          <w:tcPr>
            <w:tcW w:w="4536" w:type="dxa"/>
            <w:tcBorders>
              <w:top w:val="nil"/>
              <w:left w:val="nil"/>
              <w:bottom w:val="single" w:sz="4" w:space="0" w:color="auto"/>
              <w:right w:val="single" w:sz="4" w:space="0" w:color="auto"/>
            </w:tcBorders>
            <w:shd w:val="clear" w:color="auto" w:fill="auto"/>
            <w:vAlign w:val="center"/>
            <w:hideMark/>
          </w:tcPr>
          <w:p w14:paraId="0F065C6B"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Ֆիզիկական անձանց և կազմակերպությունների նվիրաբերությունից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ընթացիկ ծախսերի ֆինանսավորման համար համայնքի բյուջե ստացված մուտքեր` տրամադրված ներքին աղբյուրներից</w:t>
            </w:r>
          </w:p>
        </w:tc>
        <w:tc>
          <w:tcPr>
            <w:tcW w:w="992" w:type="dxa"/>
            <w:tcBorders>
              <w:top w:val="nil"/>
              <w:left w:val="nil"/>
              <w:bottom w:val="single" w:sz="4" w:space="0" w:color="auto"/>
              <w:right w:val="single" w:sz="4" w:space="0" w:color="auto"/>
            </w:tcBorders>
            <w:shd w:val="clear" w:color="auto" w:fill="auto"/>
            <w:vAlign w:val="center"/>
            <w:hideMark/>
          </w:tcPr>
          <w:p w14:paraId="0214250E"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DE35B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BEBC9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C54DB6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r>
      <w:tr w:rsidR="00150D67" w:rsidRPr="00150D67" w14:paraId="47881DC6" w14:textId="77777777" w:rsidTr="00150D67">
        <w:trPr>
          <w:gridBefore w:val="1"/>
          <w:gridAfter w:val="1"/>
          <w:wBefore w:w="19" w:type="dxa"/>
          <w:wAfter w:w="52" w:type="dxa"/>
          <w:trHeight w:val="8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022819"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1380</w:t>
            </w:r>
          </w:p>
        </w:tc>
        <w:tc>
          <w:tcPr>
            <w:tcW w:w="4536" w:type="dxa"/>
            <w:tcBorders>
              <w:top w:val="nil"/>
              <w:left w:val="nil"/>
              <w:bottom w:val="single" w:sz="4" w:space="0" w:color="auto"/>
              <w:right w:val="single" w:sz="4" w:space="0" w:color="auto"/>
            </w:tcBorders>
            <w:shd w:val="clear" w:color="auto" w:fill="auto"/>
            <w:vAlign w:val="center"/>
            <w:hideMark/>
          </w:tcPr>
          <w:p w14:paraId="6FC93021"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3.8 Կապիտալ ոչ պաշտոնական դրամաշնորհներ</w:t>
            </w:r>
          </w:p>
        </w:tc>
        <w:tc>
          <w:tcPr>
            <w:tcW w:w="992" w:type="dxa"/>
            <w:tcBorders>
              <w:top w:val="nil"/>
              <w:left w:val="nil"/>
              <w:bottom w:val="single" w:sz="4" w:space="0" w:color="auto"/>
              <w:right w:val="single" w:sz="4" w:space="0" w:color="auto"/>
            </w:tcBorders>
            <w:shd w:val="clear" w:color="auto" w:fill="auto"/>
            <w:noWrap/>
            <w:vAlign w:val="center"/>
            <w:hideMark/>
          </w:tcPr>
          <w:p w14:paraId="14485528"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7442</w:t>
            </w:r>
          </w:p>
        </w:tc>
        <w:tc>
          <w:tcPr>
            <w:tcW w:w="1276" w:type="dxa"/>
            <w:tcBorders>
              <w:top w:val="nil"/>
              <w:left w:val="nil"/>
              <w:bottom w:val="single" w:sz="4" w:space="0" w:color="auto"/>
              <w:right w:val="single" w:sz="4" w:space="0" w:color="auto"/>
            </w:tcBorders>
            <w:shd w:val="clear" w:color="auto" w:fill="auto"/>
            <w:vAlign w:val="center"/>
            <w:hideMark/>
          </w:tcPr>
          <w:p w14:paraId="35F79A0D"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DDB93D"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318552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66D3D828"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EB15E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4B380F5"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1381 + տող 1382)</w:t>
            </w:r>
          </w:p>
        </w:tc>
        <w:tc>
          <w:tcPr>
            <w:tcW w:w="992" w:type="dxa"/>
            <w:tcBorders>
              <w:top w:val="nil"/>
              <w:left w:val="nil"/>
              <w:bottom w:val="single" w:sz="4" w:space="0" w:color="auto"/>
              <w:right w:val="single" w:sz="4" w:space="0" w:color="auto"/>
            </w:tcBorders>
            <w:shd w:val="clear" w:color="auto" w:fill="auto"/>
            <w:noWrap/>
            <w:vAlign w:val="center"/>
            <w:hideMark/>
          </w:tcPr>
          <w:p w14:paraId="4566E22A"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6FF30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FC8C95"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1AA217F"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038E2611" w14:textId="77777777" w:rsidTr="00150D67">
        <w:trPr>
          <w:gridBefore w:val="1"/>
          <w:gridAfter w:val="1"/>
          <w:wBefore w:w="19" w:type="dxa"/>
          <w:wAfter w:w="52" w:type="dxa"/>
          <w:trHeight w:val="2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85A42"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094B8D1E"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32716408"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317603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D331F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30A09B"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16D00880" w14:textId="77777777" w:rsidTr="00150D67">
        <w:trPr>
          <w:gridBefore w:val="1"/>
          <w:gridAfter w:val="1"/>
          <w:wBefore w:w="19" w:type="dxa"/>
          <w:wAfter w:w="52" w:type="dxa"/>
          <w:trHeight w:val="262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6FFC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1381</w:t>
            </w:r>
          </w:p>
        </w:tc>
        <w:tc>
          <w:tcPr>
            <w:tcW w:w="4536" w:type="dxa"/>
            <w:tcBorders>
              <w:top w:val="nil"/>
              <w:left w:val="nil"/>
              <w:bottom w:val="single" w:sz="4" w:space="0" w:color="auto"/>
              <w:right w:val="single" w:sz="4" w:space="0" w:color="auto"/>
            </w:tcBorders>
            <w:shd w:val="clear" w:color="auto" w:fill="auto"/>
            <w:vAlign w:val="center"/>
            <w:hideMark/>
          </w:tcPr>
          <w:p w14:paraId="479FC944"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ֆինանսավորման համար համայնքի բյուջե ստացված մուտքեր` տրամադրված արտաքին աղբյուրներից</w:t>
            </w:r>
          </w:p>
        </w:tc>
        <w:tc>
          <w:tcPr>
            <w:tcW w:w="992" w:type="dxa"/>
            <w:tcBorders>
              <w:top w:val="nil"/>
              <w:left w:val="nil"/>
              <w:bottom w:val="single" w:sz="4" w:space="0" w:color="auto"/>
              <w:right w:val="single" w:sz="4" w:space="0" w:color="auto"/>
            </w:tcBorders>
            <w:shd w:val="clear" w:color="auto" w:fill="auto"/>
            <w:vAlign w:val="center"/>
            <w:hideMark/>
          </w:tcPr>
          <w:p w14:paraId="57F90A4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80CE23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4F6BA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0EE2332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721EBAF7" w14:textId="77777777" w:rsidTr="00150D67">
        <w:trPr>
          <w:gridBefore w:val="1"/>
          <w:gridAfter w:val="1"/>
          <w:wBefore w:w="19" w:type="dxa"/>
          <w:wAfter w:w="52" w:type="dxa"/>
          <w:trHeight w:val="20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2E0FB"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lastRenderedPageBreak/>
              <w:t>1382</w:t>
            </w:r>
          </w:p>
        </w:tc>
        <w:tc>
          <w:tcPr>
            <w:tcW w:w="4536" w:type="dxa"/>
            <w:tcBorders>
              <w:top w:val="nil"/>
              <w:left w:val="nil"/>
              <w:bottom w:val="single" w:sz="4" w:space="0" w:color="auto"/>
              <w:right w:val="single" w:sz="4" w:space="0" w:color="auto"/>
            </w:tcBorders>
            <w:shd w:val="clear" w:color="auto" w:fill="auto"/>
            <w:vAlign w:val="center"/>
            <w:hideMark/>
          </w:tcPr>
          <w:p w14:paraId="2BDDC5CA"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Նվիրատվության, ժառանգության իրավունքով  ֆիզիկական անձանցից և կազմակերպություններից համայնքին, վերջինիս ենթակա բյուջետային հիմնարկների տնօրինմանն անցած գույքի (հիմնական միջոց կամ ոչ նյութական ակտիվ չհանդիսացող) իրացումից և դրամական միջոցներից կապիտալ ծախսերի իրականացման համար համայնքի բյուջե ստացված մուտքեր` տրամադրված ներքին աղբյուրներից  </w:t>
            </w:r>
          </w:p>
        </w:tc>
        <w:tc>
          <w:tcPr>
            <w:tcW w:w="992" w:type="dxa"/>
            <w:tcBorders>
              <w:top w:val="nil"/>
              <w:left w:val="nil"/>
              <w:bottom w:val="single" w:sz="4" w:space="0" w:color="auto"/>
              <w:right w:val="single" w:sz="4" w:space="0" w:color="auto"/>
            </w:tcBorders>
            <w:shd w:val="clear" w:color="auto" w:fill="auto"/>
            <w:vAlign w:val="center"/>
            <w:hideMark/>
          </w:tcPr>
          <w:p w14:paraId="75F9B098"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6F8ABB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E1102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3135A599" w14:textId="77777777" w:rsidR="00150D67" w:rsidRPr="00150D67" w:rsidRDefault="00150D67" w:rsidP="00150D67">
            <w:pPr>
              <w:rPr>
                <w:rFonts w:ascii="GHEA Grapalat" w:hAnsi="GHEA Grapalat" w:cs="Arial"/>
                <w:b/>
                <w:bCs/>
                <w:lang w:val="en-US"/>
              </w:rPr>
            </w:pPr>
            <w:r w:rsidRPr="00150D67">
              <w:rPr>
                <w:rFonts w:ascii="Calibri" w:hAnsi="Calibri" w:cs="Calibri"/>
                <w:b/>
                <w:bCs/>
                <w:lang w:val="en-US"/>
              </w:rPr>
              <w:t> </w:t>
            </w:r>
          </w:p>
        </w:tc>
      </w:tr>
      <w:tr w:rsidR="00150D67" w:rsidRPr="00150D67" w14:paraId="3211F9E0"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F79483"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1390</w:t>
            </w:r>
          </w:p>
        </w:tc>
        <w:tc>
          <w:tcPr>
            <w:tcW w:w="4536" w:type="dxa"/>
            <w:tcBorders>
              <w:top w:val="nil"/>
              <w:left w:val="nil"/>
              <w:bottom w:val="single" w:sz="4" w:space="0" w:color="auto"/>
              <w:right w:val="single" w:sz="4" w:space="0" w:color="auto"/>
            </w:tcBorders>
            <w:shd w:val="clear" w:color="auto" w:fill="auto"/>
            <w:vAlign w:val="center"/>
            <w:hideMark/>
          </w:tcPr>
          <w:p w14:paraId="780925F3" w14:textId="77777777" w:rsidR="00150D67" w:rsidRPr="00150D67" w:rsidRDefault="00150D67" w:rsidP="00150D67">
            <w:pPr>
              <w:rPr>
                <w:rFonts w:ascii="GHEA Grapalat" w:hAnsi="GHEA Grapalat" w:cs="Arial"/>
                <w:b/>
                <w:bCs/>
                <w:lang w:val="en-US"/>
              </w:rPr>
            </w:pPr>
            <w:r w:rsidRPr="00150D67">
              <w:rPr>
                <w:rFonts w:ascii="GHEA Grapalat" w:hAnsi="GHEA Grapalat" w:cs="Arial"/>
                <w:b/>
                <w:bCs/>
                <w:lang w:val="en-US"/>
              </w:rPr>
              <w:t>3.9 Այլ եկամուտներ</w:t>
            </w:r>
          </w:p>
        </w:tc>
        <w:tc>
          <w:tcPr>
            <w:tcW w:w="992" w:type="dxa"/>
            <w:tcBorders>
              <w:top w:val="nil"/>
              <w:left w:val="nil"/>
              <w:bottom w:val="single" w:sz="4" w:space="0" w:color="auto"/>
              <w:right w:val="single" w:sz="4" w:space="0" w:color="auto"/>
            </w:tcBorders>
            <w:shd w:val="clear" w:color="auto" w:fill="auto"/>
            <w:noWrap/>
            <w:vAlign w:val="center"/>
            <w:hideMark/>
          </w:tcPr>
          <w:p w14:paraId="1201DC9B" w14:textId="77777777" w:rsidR="00150D67" w:rsidRPr="00150D67" w:rsidRDefault="00150D67" w:rsidP="00150D67">
            <w:pPr>
              <w:jc w:val="center"/>
              <w:rPr>
                <w:rFonts w:ascii="GHEA Grapalat" w:hAnsi="GHEA Grapalat" w:cs="Arial"/>
                <w:b/>
                <w:bCs/>
                <w:lang w:val="en-US"/>
              </w:rPr>
            </w:pPr>
            <w:r w:rsidRPr="00150D67">
              <w:rPr>
                <w:rFonts w:ascii="GHEA Grapalat" w:hAnsi="GHEA Grapalat" w:cs="Arial"/>
                <w:b/>
                <w:bCs/>
                <w:lang w:val="en-US"/>
              </w:rPr>
              <w:t>7451</w:t>
            </w:r>
          </w:p>
        </w:tc>
        <w:tc>
          <w:tcPr>
            <w:tcW w:w="1276" w:type="dxa"/>
            <w:tcBorders>
              <w:top w:val="nil"/>
              <w:left w:val="nil"/>
              <w:bottom w:val="single" w:sz="4" w:space="0" w:color="auto"/>
              <w:right w:val="single" w:sz="4" w:space="0" w:color="auto"/>
            </w:tcBorders>
            <w:shd w:val="clear" w:color="auto" w:fill="auto"/>
            <w:vAlign w:val="center"/>
            <w:hideMark/>
          </w:tcPr>
          <w:p w14:paraId="6C78ED90"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63EA38C"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1523F9"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r>
      <w:tr w:rsidR="00150D67" w:rsidRPr="00150D67" w14:paraId="7EA482EF"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ABC7DC"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371F39AF"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(տող 1391 + տող 1392 + տող 1393)</w:t>
            </w:r>
          </w:p>
        </w:tc>
        <w:tc>
          <w:tcPr>
            <w:tcW w:w="992" w:type="dxa"/>
            <w:tcBorders>
              <w:top w:val="nil"/>
              <w:left w:val="nil"/>
              <w:bottom w:val="single" w:sz="4" w:space="0" w:color="auto"/>
              <w:right w:val="single" w:sz="4" w:space="0" w:color="auto"/>
            </w:tcBorders>
            <w:shd w:val="clear" w:color="auto" w:fill="auto"/>
            <w:noWrap/>
            <w:vAlign w:val="center"/>
            <w:hideMark/>
          </w:tcPr>
          <w:p w14:paraId="43F4C4AB"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29A2A6"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8517B90"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8FE4B88"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498E8677" w14:textId="77777777" w:rsidTr="00150D67">
        <w:trPr>
          <w:gridBefore w:val="1"/>
          <w:gridAfter w:val="1"/>
          <w:wBefore w:w="19" w:type="dxa"/>
          <w:wAfter w:w="52" w:type="dxa"/>
          <w:trHeight w:val="2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40058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4536" w:type="dxa"/>
            <w:tcBorders>
              <w:top w:val="nil"/>
              <w:left w:val="nil"/>
              <w:bottom w:val="single" w:sz="4" w:space="0" w:color="auto"/>
              <w:right w:val="single" w:sz="4" w:space="0" w:color="auto"/>
            </w:tcBorders>
            <w:shd w:val="clear" w:color="auto" w:fill="auto"/>
            <w:vAlign w:val="center"/>
            <w:hideMark/>
          </w:tcPr>
          <w:p w14:paraId="1B2206CF" w14:textId="77777777" w:rsidR="00150D67" w:rsidRPr="00150D67" w:rsidRDefault="00150D67" w:rsidP="00150D67">
            <w:pPr>
              <w:rPr>
                <w:rFonts w:ascii="GHEA Grapalat" w:hAnsi="GHEA Grapalat" w:cs="Arial"/>
                <w:lang w:val="en-US"/>
              </w:rPr>
            </w:pPr>
            <w:r w:rsidRPr="00150D67">
              <w:rPr>
                <w:rFonts w:ascii="GHEA Grapalat" w:hAnsi="GHEA Grapalat" w:cs="Arial"/>
                <w:lang w:val="en-US"/>
              </w:rP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036BEE19" w14:textId="77777777" w:rsidR="00150D67" w:rsidRPr="00150D67" w:rsidRDefault="00150D67" w:rsidP="00150D67">
            <w:pPr>
              <w:jc w:val="center"/>
              <w:rPr>
                <w:rFonts w:ascii="GHEA Grapalat" w:hAnsi="GHEA Grapalat" w:cs="Arial"/>
                <w:b/>
                <w:bCs/>
                <w:lang w:val="en-US"/>
              </w:rPr>
            </w:pPr>
            <w:r w:rsidRPr="00150D67">
              <w:rPr>
                <w:rFonts w:ascii="Calibri" w:hAnsi="Calibri" w:cs="Calibri"/>
                <w:b/>
                <w:bCs/>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E99DF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02856E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699E90E" w14:textId="77777777" w:rsidR="00150D67" w:rsidRPr="00150D67" w:rsidRDefault="00150D67" w:rsidP="00150D67">
            <w:pPr>
              <w:rPr>
                <w:rFonts w:ascii="GHEA Grapalat" w:hAnsi="GHEA Grapalat" w:cs="Arial"/>
                <w:lang w:val="en-US"/>
              </w:rPr>
            </w:pPr>
            <w:r w:rsidRPr="00150D67">
              <w:rPr>
                <w:rFonts w:ascii="Calibri" w:hAnsi="Calibri" w:cs="Calibri"/>
                <w:lang w:val="en-US"/>
              </w:rPr>
              <w:t> </w:t>
            </w:r>
          </w:p>
        </w:tc>
      </w:tr>
      <w:tr w:rsidR="00150D67" w:rsidRPr="00150D67" w14:paraId="02C5F028" w14:textId="77777777" w:rsidTr="00150D67">
        <w:trPr>
          <w:gridBefore w:val="1"/>
          <w:gridAfter w:val="1"/>
          <w:wBefore w:w="19" w:type="dxa"/>
          <w:wAfter w:w="52" w:type="dxa"/>
          <w:trHeight w:val="76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C96EE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1391</w:t>
            </w:r>
          </w:p>
        </w:tc>
        <w:tc>
          <w:tcPr>
            <w:tcW w:w="4536" w:type="dxa"/>
            <w:tcBorders>
              <w:top w:val="nil"/>
              <w:left w:val="nil"/>
              <w:bottom w:val="single" w:sz="4" w:space="0" w:color="auto"/>
              <w:right w:val="single" w:sz="4" w:space="0" w:color="auto"/>
            </w:tcBorders>
            <w:shd w:val="clear" w:color="auto" w:fill="auto"/>
            <w:vAlign w:val="center"/>
            <w:hideMark/>
          </w:tcPr>
          <w:p w14:paraId="79B06E6E"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 xml:space="preserve">Համայնքի գույքին պատճառած վնասների փոխհատուցումից մուտքեր </w:t>
            </w:r>
          </w:p>
        </w:tc>
        <w:tc>
          <w:tcPr>
            <w:tcW w:w="992" w:type="dxa"/>
            <w:tcBorders>
              <w:top w:val="nil"/>
              <w:left w:val="nil"/>
              <w:bottom w:val="single" w:sz="4" w:space="0" w:color="auto"/>
              <w:right w:val="single" w:sz="4" w:space="0" w:color="auto"/>
            </w:tcBorders>
            <w:shd w:val="clear" w:color="auto" w:fill="auto"/>
            <w:vAlign w:val="center"/>
            <w:hideMark/>
          </w:tcPr>
          <w:p w14:paraId="00895BFD"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09AAD4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F6A21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000000" w:fill="FFFFFF"/>
            <w:noWrap/>
            <w:vAlign w:val="center"/>
            <w:hideMark/>
          </w:tcPr>
          <w:p w14:paraId="68B4FFC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150D67" w14:paraId="0EA4E299" w14:textId="77777777" w:rsidTr="00150D67">
        <w:trPr>
          <w:gridBefore w:val="1"/>
          <w:gridAfter w:val="1"/>
          <w:wBefore w:w="19" w:type="dxa"/>
          <w:wAfter w:w="52" w:type="dxa"/>
          <w:trHeight w:val="75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9AE719"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1392</w:t>
            </w:r>
          </w:p>
        </w:tc>
        <w:tc>
          <w:tcPr>
            <w:tcW w:w="4536" w:type="dxa"/>
            <w:tcBorders>
              <w:top w:val="nil"/>
              <w:left w:val="nil"/>
              <w:bottom w:val="single" w:sz="4" w:space="0" w:color="auto"/>
              <w:right w:val="single" w:sz="4" w:space="0" w:color="auto"/>
            </w:tcBorders>
            <w:shd w:val="clear" w:color="auto" w:fill="auto"/>
            <w:vAlign w:val="center"/>
            <w:hideMark/>
          </w:tcPr>
          <w:p w14:paraId="17A0AF9C"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Վարչական բյուջեի պահուստային ֆոնդից ֆոնդային բյուջե կատարվող հատկացումներից մուտքեր</w:t>
            </w:r>
          </w:p>
        </w:tc>
        <w:tc>
          <w:tcPr>
            <w:tcW w:w="992" w:type="dxa"/>
            <w:tcBorders>
              <w:top w:val="nil"/>
              <w:left w:val="nil"/>
              <w:bottom w:val="single" w:sz="4" w:space="0" w:color="auto"/>
              <w:right w:val="single" w:sz="4" w:space="0" w:color="auto"/>
            </w:tcBorders>
            <w:shd w:val="clear" w:color="auto" w:fill="auto"/>
            <w:vAlign w:val="center"/>
            <w:hideMark/>
          </w:tcPr>
          <w:p w14:paraId="0A7DB21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325DB99"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663BBF"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X</w:t>
            </w:r>
          </w:p>
        </w:tc>
        <w:tc>
          <w:tcPr>
            <w:tcW w:w="992" w:type="dxa"/>
            <w:tcBorders>
              <w:top w:val="nil"/>
              <w:left w:val="nil"/>
              <w:bottom w:val="single" w:sz="4" w:space="0" w:color="auto"/>
              <w:right w:val="single" w:sz="4" w:space="0" w:color="auto"/>
            </w:tcBorders>
            <w:shd w:val="clear" w:color="auto" w:fill="auto"/>
            <w:noWrap/>
            <w:vAlign w:val="center"/>
            <w:hideMark/>
          </w:tcPr>
          <w:p w14:paraId="230EECF3"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r w:rsidR="00150D67" w:rsidRPr="00D36CB5" w14:paraId="3DA8B80E" w14:textId="77777777" w:rsidTr="00150D67">
        <w:trPr>
          <w:gridBefore w:val="1"/>
          <w:gridAfter w:val="1"/>
          <w:wBefore w:w="19" w:type="dxa"/>
          <w:wAfter w:w="52" w:type="dxa"/>
          <w:trHeight w:val="9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95C386" w14:textId="77777777" w:rsidR="00150D67" w:rsidRPr="00150D67" w:rsidRDefault="00150D67" w:rsidP="00150D67">
            <w:pPr>
              <w:jc w:val="center"/>
              <w:rPr>
                <w:rFonts w:ascii="GHEA Grapalat" w:hAnsi="GHEA Grapalat" w:cs="Arial"/>
                <w:lang w:val="en-US"/>
              </w:rPr>
            </w:pPr>
            <w:r w:rsidRPr="00150D67">
              <w:rPr>
                <w:rFonts w:ascii="GHEA Grapalat" w:hAnsi="GHEA Grapalat" w:cs="Arial"/>
                <w:lang w:val="en-US"/>
              </w:rPr>
              <w:t>1393</w:t>
            </w:r>
          </w:p>
        </w:tc>
        <w:tc>
          <w:tcPr>
            <w:tcW w:w="4536" w:type="dxa"/>
            <w:tcBorders>
              <w:top w:val="nil"/>
              <w:left w:val="nil"/>
              <w:bottom w:val="single" w:sz="4" w:space="0" w:color="auto"/>
              <w:right w:val="single" w:sz="4" w:space="0" w:color="auto"/>
            </w:tcBorders>
            <w:shd w:val="clear" w:color="auto" w:fill="auto"/>
            <w:vAlign w:val="center"/>
            <w:hideMark/>
          </w:tcPr>
          <w:p w14:paraId="1A7AD183" w14:textId="77777777" w:rsidR="00150D67" w:rsidRPr="00150D67" w:rsidRDefault="00150D67" w:rsidP="00150D67">
            <w:pPr>
              <w:ind w:firstLineChars="100" w:firstLine="200"/>
              <w:rPr>
                <w:rFonts w:ascii="GHEA Grapalat" w:hAnsi="GHEA Grapalat" w:cs="Arial"/>
                <w:lang w:val="en-US"/>
              </w:rPr>
            </w:pPr>
            <w:r w:rsidRPr="00150D67">
              <w:rPr>
                <w:rFonts w:ascii="GHEA Grapalat" w:hAnsi="GHEA Grapalat" w:cs="Arial"/>
                <w:lang w:val="en-US"/>
              </w:rPr>
              <w:t>Օրենքով և իրավական այլ ակտերով սահմանված` համայնքի բյուջե մուտքագրման ենթակա այլ եկամուտներ</w:t>
            </w:r>
          </w:p>
        </w:tc>
        <w:tc>
          <w:tcPr>
            <w:tcW w:w="992" w:type="dxa"/>
            <w:tcBorders>
              <w:top w:val="nil"/>
              <w:left w:val="nil"/>
              <w:bottom w:val="single" w:sz="4" w:space="0" w:color="auto"/>
              <w:right w:val="single" w:sz="4" w:space="0" w:color="auto"/>
            </w:tcBorders>
            <w:shd w:val="clear" w:color="auto" w:fill="auto"/>
            <w:vAlign w:val="center"/>
            <w:hideMark/>
          </w:tcPr>
          <w:p w14:paraId="74C43C4B"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74A01CF"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341FB7"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3B18E31" w14:textId="77777777" w:rsidR="00150D67" w:rsidRPr="00150D67" w:rsidRDefault="00150D67" w:rsidP="00150D67">
            <w:pPr>
              <w:jc w:val="center"/>
              <w:rPr>
                <w:rFonts w:ascii="GHEA Grapalat" w:hAnsi="GHEA Grapalat" w:cs="Arial"/>
                <w:lang w:val="en-US"/>
              </w:rPr>
            </w:pPr>
            <w:r w:rsidRPr="00150D67">
              <w:rPr>
                <w:rFonts w:ascii="Calibri" w:hAnsi="Calibri" w:cs="Calibri"/>
                <w:lang w:val="en-US"/>
              </w:rPr>
              <w:t> </w:t>
            </w:r>
          </w:p>
        </w:tc>
      </w:tr>
    </w:tbl>
    <w:p w14:paraId="0D6BDCE6" w14:textId="77777777" w:rsidR="00C02615" w:rsidRPr="00CF1724" w:rsidRDefault="00C02615" w:rsidP="003B0AD0">
      <w:pPr>
        <w:pStyle w:val="Heading2"/>
        <w:numPr>
          <w:ilvl w:val="0"/>
          <w:numId w:val="0"/>
        </w:numPr>
        <w:tabs>
          <w:tab w:val="left" w:pos="360"/>
        </w:tabs>
        <w:rPr>
          <w:rFonts w:ascii="Sylfaen" w:hAnsi="Sylfaen" w:cs="Sylfaen"/>
          <w:b/>
          <w:color w:val="538135"/>
          <w:sz w:val="28"/>
          <w:lang w:val="hy-AM"/>
        </w:rPr>
      </w:pPr>
    </w:p>
    <w:p w14:paraId="7E061EE5" w14:textId="77777777" w:rsidR="00871CDE" w:rsidRPr="00CF1724" w:rsidRDefault="003B6E51" w:rsidP="00C02615">
      <w:pPr>
        <w:pStyle w:val="Heading2"/>
        <w:numPr>
          <w:ilvl w:val="0"/>
          <w:numId w:val="0"/>
        </w:numPr>
        <w:tabs>
          <w:tab w:val="left" w:pos="360"/>
        </w:tabs>
        <w:rPr>
          <w:rFonts w:ascii="Sylfaen" w:hAnsi="Sylfaen" w:cs="Sylfaen"/>
          <w:b/>
          <w:sz w:val="28"/>
          <w:lang w:val="hy-AM"/>
        </w:rPr>
      </w:pPr>
      <w:bookmarkStart w:id="18" w:name="_Toc504677470"/>
      <w:r w:rsidRPr="00CF1724">
        <w:rPr>
          <w:rFonts w:ascii="Sylfaen" w:hAnsi="Sylfaen" w:cs="Sylfaen"/>
          <w:b/>
          <w:sz w:val="28"/>
          <w:lang w:val="hy-AM"/>
        </w:rPr>
        <w:t xml:space="preserve">ՀԱՏՎԱԾ 2. </w:t>
      </w:r>
      <w:r w:rsidR="00D11844" w:rsidRPr="00CF1724">
        <w:rPr>
          <w:rFonts w:ascii="Sylfaen" w:hAnsi="Sylfaen" w:cs="Sylfaen"/>
          <w:b/>
          <w:sz w:val="28"/>
          <w:lang w:val="hy-AM"/>
        </w:rPr>
        <w:t xml:space="preserve">ԴԻԼԻՋԱՆ </w:t>
      </w:r>
      <w:r w:rsidRPr="00CF1724">
        <w:rPr>
          <w:rFonts w:ascii="Sylfaen" w:hAnsi="Sylfaen" w:cs="Sylfaen"/>
          <w:b/>
          <w:sz w:val="28"/>
          <w:lang w:val="hy-AM"/>
        </w:rPr>
        <w:t>ՀԱՄԱՅՆՔԻ ԲՅՈՒՋԵԻ ԾԱԽՍԵՐԸ` ԸՍՏ ԲՅՈՒՋԵՏԱՅԻՆ ԾԱԽՍԵՐԻ ԳՈՐԾԱՌԱԿԱՆ ԴԱՍԱԿԱՐԳՄԱՆ</w:t>
      </w:r>
      <w:bookmarkEnd w:id="18"/>
    </w:p>
    <w:tbl>
      <w:tblPr>
        <w:tblW w:w="9590" w:type="dxa"/>
        <w:tblInd w:w="118" w:type="dxa"/>
        <w:tblLayout w:type="fixed"/>
        <w:tblLook w:val="04A0" w:firstRow="1" w:lastRow="0" w:firstColumn="1" w:lastColumn="0" w:noHBand="0" w:noVBand="1"/>
      </w:tblPr>
      <w:tblGrid>
        <w:gridCol w:w="620"/>
        <w:gridCol w:w="450"/>
        <w:gridCol w:w="540"/>
        <w:gridCol w:w="450"/>
        <w:gridCol w:w="3960"/>
        <w:gridCol w:w="1230"/>
        <w:gridCol w:w="1200"/>
        <w:gridCol w:w="1140"/>
      </w:tblGrid>
      <w:tr w:rsidR="00C02615" w:rsidRPr="00CF1724" w14:paraId="46450162" w14:textId="77777777" w:rsidTr="00871CDE">
        <w:trPr>
          <w:trHeight w:val="315"/>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BDC3200"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 xml:space="preserve">  Տողի NN</w:t>
            </w:r>
          </w:p>
        </w:tc>
        <w:tc>
          <w:tcPr>
            <w:tcW w:w="4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76F8C0" w14:textId="77777777" w:rsidR="00871CDE" w:rsidRPr="00CF1724" w:rsidRDefault="00871CDE" w:rsidP="00871CDE">
            <w:pPr>
              <w:jc w:val="center"/>
              <w:rPr>
                <w:rFonts w:ascii="Sylfaen" w:hAnsi="Sylfaen" w:cs="Arial"/>
                <w:b/>
                <w:bCs/>
                <w:i/>
                <w:iCs/>
                <w:sz w:val="18"/>
                <w:szCs w:val="18"/>
                <w:lang w:val="hy-AM"/>
              </w:rPr>
            </w:pPr>
            <w:r w:rsidRPr="00CF1724">
              <w:rPr>
                <w:rFonts w:ascii="Sylfaen" w:hAnsi="Sylfaen" w:cs="Arial"/>
                <w:b/>
                <w:bCs/>
                <w:i/>
                <w:iCs/>
                <w:sz w:val="18"/>
                <w:szCs w:val="18"/>
                <w:lang w:val="hy-AM"/>
              </w:rPr>
              <w:t>Բա-ժին</w:t>
            </w:r>
          </w:p>
        </w:tc>
        <w:tc>
          <w:tcPr>
            <w:tcW w:w="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31B3EB" w14:textId="77777777" w:rsidR="00871CDE" w:rsidRPr="00CF1724" w:rsidRDefault="00871CDE" w:rsidP="00871CDE">
            <w:pPr>
              <w:jc w:val="center"/>
              <w:rPr>
                <w:rFonts w:ascii="Sylfaen" w:hAnsi="Sylfaen" w:cs="Arial"/>
                <w:b/>
                <w:bCs/>
                <w:i/>
                <w:iCs/>
                <w:sz w:val="18"/>
                <w:szCs w:val="18"/>
                <w:lang w:val="hy-AM"/>
              </w:rPr>
            </w:pPr>
            <w:r w:rsidRPr="00CF1724">
              <w:rPr>
                <w:rFonts w:ascii="Sylfaen" w:hAnsi="Sylfaen" w:cs="Arial"/>
                <w:b/>
                <w:bCs/>
                <w:i/>
                <w:iCs/>
                <w:sz w:val="18"/>
                <w:szCs w:val="18"/>
                <w:lang w:val="hy-AM"/>
              </w:rPr>
              <w:t>Խումբ</w:t>
            </w:r>
          </w:p>
        </w:tc>
        <w:tc>
          <w:tcPr>
            <w:tcW w:w="45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1D013DD" w14:textId="77777777" w:rsidR="00871CDE" w:rsidRPr="00CF1724" w:rsidRDefault="00871CDE" w:rsidP="00871CDE">
            <w:pPr>
              <w:jc w:val="center"/>
              <w:rPr>
                <w:rFonts w:ascii="Sylfaen" w:hAnsi="Sylfaen" w:cs="Arial"/>
                <w:b/>
                <w:bCs/>
                <w:i/>
                <w:iCs/>
                <w:sz w:val="18"/>
                <w:szCs w:val="18"/>
                <w:lang w:val="hy-AM"/>
              </w:rPr>
            </w:pPr>
            <w:r w:rsidRPr="00CF1724">
              <w:rPr>
                <w:rFonts w:ascii="Sylfaen" w:hAnsi="Sylfaen" w:cs="Arial"/>
                <w:b/>
                <w:bCs/>
                <w:i/>
                <w:iCs/>
                <w:sz w:val="18"/>
                <w:szCs w:val="18"/>
                <w:lang w:val="hy-AM"/>
              </w:rPr>
              <w:t>Դաս</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96E8CA"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Բյուջետային ծախսերի գործառական դասակարգման բաժինների, խմբերի և դասերի անվանումները</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6D6F9D"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 xml:space="preserve">  Ընդամենը (ս.7+ս.8)</w:t>
            </w:r>
          </w:p>
        </w:tc>
        <w:tc>
          <w:tcPr>
            <w:tcW w:w="2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F5FB8E4" w14:textId="77777777" w:rsidR="00871CDE" w:rsidRPr="00CF1724" w:rsidRDefault="00871CDE" w:rsidP="00871CDE">
            <w:pPr>
              <w:jc w:val="center"/>
              <w:rPr>
                <w:rFonts w:ascii="Sylfaen" w:hAnsi="Sylfaen" w:cs="Arial"/>
                <w:sz w:val="18"/>
                <w:szCs w:val="18"/>
                <w:lang w:val="hy-AM"/>
              </w:rPr>
            </w:pPr>
            <w:r w:rsidRPr="00CF1724">
              <w:rPr>
                <w:rFonts w:ascii="Sylfaen" w:hAnsi="Sylfaen" w:cs="Arial"/>
                <w:sz w:val="18"/>
                <w:szCs w:val="18"/>
                <w:lang w:val="hy-AM"/>
              </w:rPr>
              <w:t xml:space="preserve">     այդ թվում`</w:t>
            </w:r>
          </w:p>
        </w:tc>
      </w:tr>
      <w:tr w:rsidR="00C02615" w:rsidRPr="00CF1724" w14:paraId="2A6EE2EC" w14:textId="77777777" w:rsidTr="00871CDE">
        <w:trPr>
          <w:trHeight w:val="645"/>
        </w:trPr>
        <w:tc>
          <w:tcPr>
            <w:tcW w:w="620" w:type="dxa"/>
            <w:vMerge/>
            <w:tcBorders>
              <w:top w:val="single" w:sz="8" w:space="0" w:color="auto"/>
              <w:left w:val="single" w:sz="8" w:space="0" w:color="auto"/>
              <w:bottom w:val="single" w:sz="8" w:space="0" w:color="000000"/>
              <w:right w:val="single" w:sz="4" w:space="0" w:color="auto"/>
            </w:tcBorders>
            <w:vAlign w:val="center"/>
            <w:hideMark/>
          </w:tcPr>
          <w:p w14:paraId="6052DE7F" w14:textId="77777777" w:rsidR="00871CDE" w:rsidRPr="00CF1724" w:rsidRDefault="00871CDE" w:rsidP="00871CDE">
            <w:pPr>
              <w:rPr>
                <w:rFonts w:ascii="Sylfaen" w:hAnsi="Sylfaen" w:cs="Arial"/>
                <w:b/>
                <w:bCs/>
                <w:sz w:val="18"/>
                <w:szCs w:val="18"/>
                <w:lang w:val="hy-AM"/>
              </w:rPr>
            </w:pPr>
          </w:p>
        </w:tc>
        <w:tc>
          <w:tcPr>
            <w:tcW w:w="450" w:type="dxa"/>
            <w:vMerge/>
            <w:tcBorders>
              <w:top w:val="single" w:sz="8" w:space="0" w:color="auto"/>
              <w:left w:val="single" w:sz="4" w:space="0" w:color="auto"/>
              <w:bottom w:val="single" w:sz="8" w:space="0" w:color="000000"/>
              <w:right w:val="single" w:sz="4" w:space="0" w:color="auto"/>
            </w:tcBorders>
            <w:vAlign w:val="center"/>
            <w:hideMark/>
          </w:tcPr>
          <w:p w14:paraId="662E9C6E" w14:textId="77777777" w:rsidR="00871CDE" w:rsidRPr="00CF1724" w:rsidRDefault="00871CDE" w:rsidP="00871CDE">
            <w:pPr>
              <w:rPr>
                <w:rFonts w:ascii="Sylfaen" w:hAnsi="Sylfaen" w:cs="Arial"/>
                <w:b/>
                <w:bCs/>
                <w:i/>
                <w:iCs/>
                <w:sz w:val="18"/>
                <w:szCs w:val="18"/>
                <w:lang w:val="hy-AM"/>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14:paraId="25341030" w14:textId="77777777" w:rsidR="00871CDE" w:rsidRPr="00CF1724" w:rsidRDefault="00871CDE" w:rsidP="00871CDE">
            <w:pPr>
              <w:rPr>
                <w:rFonts w:ascii="Sylfaen" w:hAnsi="Sylfaen" w:cs="Arial"/>
                <w:b/>
                <w:bCs/>
                <w:i/>
                <w:iCs/>
                <w:sz w:val="18"/>
                <w:szCs w:val="18"/>
                <w:lang w:val="hy-AM"/>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14:paraId="595DCE50" w14:textId="77777777" w:rsidR="00871CDE" w:rsidRPr="00CF1724" w:rsidRDefault="00871CDE" w:rsidP="00871CDE">
            <w:pPr>
              <w:rPr>
                <w:rFonts w:ascii="Sylfaen" w:hAnsi="Sylfaen" w:cs="Arial"/>
                <w:b/>
                <w:bCs/>
                <w:i/>
                <w:iCs/>
                <w:sz w:val="18"/>
                <w:szCs w:val="18"/>
                <w:lang w:val="hy-AM"/>
              </w:rPr>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14:paraId="7EC0BAD6" w14:textId="77777777" w:rsidR="00871CDE" w:rsidRPr="00CF1724" w:rsidRDefault="00871CDE" w:rsidP="00871CDE">
            <w:pPr>
              <w:rPr>
                <w:rFonts w:ascii="Sylfaen" w:hAnsi="Sylfaen" w:cs="Arial"/>
                <w:b/>
                <w:bCs/>
                <w:sz w:val="18"/>
                <w:szCs w:val="18"/>
                <w:lang w:val="hy-AM"/>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42CC9389" w14:textId="77777777" w:rsidR="00871CDE" w:rsidRPr="00CF1724" w:rsidRDefault="00871CDE" w:rsidP="00871CDE">
            <w:pPr>
              <w:rPr>
                <w:rFonts w:ascii="Sylfaen" w:hAnsi="Sylfaen" w:cs="Arial"/>
                <w:b/>
                <w:bCs/>
                <w:sz w:val="18"/>
                <w:szCs w:val="18"/>
                <w:lang w:val="hy-AM"/>
              </w:rPr>
            </w:pPr>
          </w:p>
        </w:tc>
        <w:tc>
          <w:tcPr>
            <w:tcW w:w="1200" w:type="dxa"/>
            <w:tcBorders>
              <w:top w:val="nil"/>
              <w:left w:val="nil"/>
              <w:bottom w:val="single" w:sz="8" w:space="0" w:color="auto"/>
              <w:right w:val="single" w:sz="8" w:space="0" w:color="auto"/>
            </w:tcBorders>
            <w:shd w:val="clear" w:color="auto" w:fill="auto"/>
            <w:vAlign w:val="center"/>
            <w:hideMark/>
          </w:tcPr>
          <w:p w14:paraId="3D44C8E9"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140" w:type="dxa"/>
            <w:tcBorders>
              <w:top w:val="nil"/>
              <w:left w:val="nil"/>
              <w:bottom w:val="single" w:sz="8" w:space="0" w:color="auto"/>
              <w:right w:val="single" w:sz="8" w:space="0" w:color="auto"/>
            </w:tcBorders>
            <w:shd w:val="clear" w:color="auto" w:fill="auto"/>
            <w:vAlign w:val="center"/>
            <w:hideMark/>
          </w:tcPr>
          <w:p w14:paraId="12DC59D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7910D864" w14:textId="77777777" w:rsidTr="00871CDE">
        <w:trPr>
          <w:trHeight w:val="360"/>
        </w:trPr>
        <w:tc>
          <w:tcPr>
            <w:tcW w:w="620" w:type="dxa"/>
            <w:tcBorders>
              <w:top w:val="nil"/>
              <w:left w:val="single" w:sz="8" w:space="0" w:color="auto"/>
              <w:bottom w:val="single" w:sz="8" w:space="0" w:color="auto"/>
              <w:right w:val="single" w:sz="4" w:space="0" w:color="auto"/>
            </w:tcBorders>
            <w:shd w:val="clear" w:color="auto" w:fill="auto"/>
            <w:vAlign w:val="center"/>
            <w:hideMark/>
          </w:tcPr>
          <w:p w14:paraId="7B044774"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50" w:type="dxa"/>
            <w:tcBorders>
              <w:top w:val="nil"/>
              <w:left w:val="nil"/>
              <w:bottom w:val="single" w:sz="8" w:space="0" w:color="auto"/>
              <w:right w:val="single" w:sz="4" w:space="0" w:color="auto"/>
            </w:tcBorders>
            <w:shd w:val="clear" w:color="auto" w:fill="auto"/>
            <w:vAlign w:val="center"/>
            <w:hideMark/>
          </w:tcPr>
          <w:p w14:paraId="6E363788"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540" w:type="dxa"/>
            <w:tcBorders>
              <w:top w:val="nil"/>
              <w:left w:val="nil"/>
              <w:bottom w:val="single" w:sz="8" w:space="0" w:color="auto"/>
              <w:right w:val="single" w:sz="4" w:space="0" w:color="auto"/>
            </w:tcBorders>
            <w:shd w:val="clear" w:color="auto" w:fill="auto"/>
            <w:vAlign w:val="center"/>
            <w:hideMark/>
          </w:tcPr>
          <w:p w14:paraId="30FD4921"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450" w:type="dxa"/>
            <w:tcBorders>
              <w:top w:val="nil"/>
              <w:left w:val="nil"/>
              <w:bottom w:val="single" w:sz="8" w:space="0" w:color="auto"/>
              <w:right w:val="nil"/>
            </w:tcBorders>
            <w:shd w:val="clear" w:color="auto" w:fill="auto"/>
            <w:vAlign w:val="center"/>
            <w:hideMark/>
          </w:tcPr>
          <w:p w14:paraId="7FEB400A"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7F04C3A7"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230" w:type="dxa"/>
            <w:tcBorders>
              <w:top w:val="nil"/>
              <w:left w:val="nil"/>
              <w:bottom w:val="single" w:sz="8" w:space="0" w:color="auto"/>
              <w:right w:val="single" w:sz="8" w:space="0" w:color="auto"/>
            </w:tcBorders>
            <w:shd w:val="clear" w:color="auto" w:fill="auto"/>
            <w:vAlign w:val="center"/>
            <w:hideMark/>
          </w:tcPr>
          <w:p w14:paraId="74D2DFF7"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6</w:t>
            </w:r>
          </w:p>
        </w:tc>
        <w:tc>
          <w:tcPr>
            <w:tcW w:w="1200" w:type="dxa"/>
            <w:tcBorders>
              <w:top w:val="nil"/>
              <w:left w:val="nil"/>
              <w:bottom w:val="single" w:sz="8" w:space="0" w:color="auto"/>
              <w:right w:val="single" w:sz="4" w:space="0" w:color="auto"/>
            </w:tcBorders>
            <w:shd w:val="clear" w:color="auto" w:fill="auto"/>
            <w:vAlign w:val="center"/>
            <w:hideMark/>
          </w:tcPr>
          <w:p w14:paraId="58E70223"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7</w:t>
            </w:r>
          </w:p>
        </w:tc>
        <w:tc>
          <w:tcPr>
            <w:tcW w:w="1140" w:type="dxa"/>
            <w:tcBorders>
              <w:top w:val="nil"/>
              <w:left w:val="nil"/>
              <w:bottom w:val="single" w:sz="8" w:space="0" w:color="auto"/>
              <w:right w:val="single" w:sz="8" w:space="0" w:color="auto"/>
            </w:tcBorders>
            <w:shd w:val="clear" w:color="auto" w:fill="auto"/>
            <w:vAlign w:val="center"/>
            <w:hideMark/>
          </w:tcPr>
          <w:p w14:paraId="3149D8D9" w14:textId="77777777" w:rsidR="00871CDE" w:rsidRPr="00CF1724" w:rsidRDefault="00871CDE" w:rsidP="00871CDE">
            <w:pPr>
              <w:jc w:val="center"/>
              <w:rPr>
                <w:rFonts w:ascii="Sylfaen" w:hAnsi="Sylfaen" w:cs="Arial"/>
                <w:b/>
                <w:bCs/>
                <w:sz w:val="18"/>
                <w:szCs w:val="18"/>
                <w:lang w:val="hy-AM"/>
              </w:rPr>
            </w:pPr>
            <w:r w:rsidRPr="00CF1724">
              <w:rPr>
                <w:rFonts w:ascii="Sylfaen" w:hAnsi="Sylfaen" w:cs="Arial"/>
                <w:b/>
                <w:bCs/>
                <w:sz w:val="18"/>
                <w:szCs w:val="18"/>
                <w:lang w:val="hy-AM"/>
              </w:rPr>
              <w:t>8</w:t>
            </w:r>
          </w:p>
        </w:tc>
      </w:tr>
      <w:tr w:rsidR="00150D67" w:rsidRPr="00CF1724" w14:paraId="55005284" w14:textId="77777777" w:rsidTr="00871CDE">
        <w:trPr>
          <w:trHeight w:val="900"/>
        </w:trPr>
        <w:tc>
          <w:tcPr>
            <w:tcW w:w="620" w:type="dxa"/>
            <w:tcBorders>
              <w:top w:val="nil"/>
              <w:left w:val="single" w:sz="8" w:space="0" w:color="auto"/>
              <w:bottom w:val="single" w:sz="8" w:space="0" w:color="auto"/>
              <w:right w:val="single" w:sz="4" w:space="0" w:color="auto"/>
            </w:tcBorders>
            <w:shd w:val="clear" w:color="auto" w:fill="auto"/>
            <w:vAlign w:val="center"/>
            <w:hideMark/>
          </w:tcPr>
          <w:p w14:paraId="164A732F" w14:textId="0E7C21F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2000</w:t>
            </w:r>
          </w:p>
        </w:tc>
        <w:tc>
          <w:tcPr>
            <w:tcW w:w="450" w:type="dxa"/>
            <w:tcBorders>
              <w:top w:val="nil"/>
              <w:left w:val="nil"/>
              <w:bottom w:val="single" w:sz="8" w:space="0" w:color="auto"/>
              <w:right w:val="single" w:sz="4" w:space="0" w:color="auto"/>
            </w:tcBorders>
            <w:shd w:val="clear" w:color="auto" w:fill="auto"/>
            <w:vAlign w:val="center"/>
            <w:hideMark/>
          </w:tcPr>
          <w:p w14:paraId="4131997B" w14:textId="1074AAE4"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sz w:val="16"/>
                <w:szCs w:val="16"/>
              </w:rPr>
              <w:t xml:space="preserve"> X</w:t>
            </w:r>
          </w:p>
        </w:tc>
        <w:tc>
          <w:tcPr>
            <w:tcW w:w="540" w:type="dxa"/>
            <w:tcBorders>
              <w:top w:val="nil"/>
              <w:left w:val="nil"/>
              <w:bottom w:val="single" w:sz="8" w:space="0" w:color="auto"/>
              <w:right w:val="single" w:sz="4" w:space="0" w:color="auto"/>
            </w:tcBorders>
            <w:shd w:val="clear" w:color="auto" w:fill="auto"/>
            <w:vAlign w:val="center"/>
            <w:hideMark/>
          </w:tcPr>
          <w:p w14:paraId="26D9E17F" w14:textId="5203AF75"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sz w:val="16"/>
                <w:szCs w:val="16"/>
              </w:rPr>
              <w:t>X</w:t>
            </w:r>
          </w:p>
        </w:tc>
        <w:tc>
          <w:tcPr>
            <w:tcW w:w="450" w:type="dxa"/>
            <w:tcBorders>
              <w:top w:val="nil"/>
              <w:left w:val="nil"/>
              <w:bottom w:val="single" w:sz="8" w:space="0" w:color="auto"/>
              <w:right w:val="nil"/>
            </w:tcBorders>
            <w:shd w:val="clear" w:color="auto" w:fill="auto"/>
            <w:vAlign w:val="center"/>
            <w:hideMark/>
          </w:tcPr>
          <w:p w14:paraId="0FAC8880" w14:textId="26B2B80A"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sz w:val="18"/>
                <w:szCs w:val="18"/>
              </w:rPr>
              <w:t>X</w:t>
            </w: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68FD554A" w14:textId="27FE76F3"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ԸՆԴԱՄԵՆԸ ԾԱԽՍԵՐ </w:t>
            </w:r>
            <w:r w:rsidRPr="00150D67">
              <w:rPr>
                <w:rFonts w:ascii="GHEA Grapalat" w:hAnsi="GHEA Grapalat" w:cs="Arial"/>
                <w:b/>
                <w:bCs/>
                <w:sz w:val="18"/>
                <w:szCs w:val="18"/>
                <w:lang w:val="hy-AM"/>
              </w:rPr>
              <w:t>(տող2100+տող2200+տող2300+տող2400+տող2500+տող2600+տող2700+տող2800+տող2900+տող3000+տող3100)</w:t>
            </w:r>
          </w:p>
        </w:tc>
        <w:tc>
          <w:tcPr>
            <w:tcW w:w="1230" w:type="dxa"/>
            <w:tcBorders>
              <w:top w:val="nil"/>
              <w:left w:val="nil"/>
              <w:bottom w:val="single" w:sz="8" w:space="0" w:color="auto"/>
              <w:right w:val="single" w:sz="8" w:space="0" w:color="auto"/>
            </w:tcBorders>
            <w:shd w:val="clear" w:color="auto" w:fill="auto"/>
            <w:noWrap/>
            <w:vAlign w:val="center"/>
            <w:hideMark/>
          </w:tcPr>
          <w:p w14:paraId="59BDD9F6" w14:textId="14D325CE" w:rsidR="00150D67" w:rsidRPr="00CF1724" w:rsidRDefault="00150D67" w:rsidP="00150D67">
            <w:pPr>
              <w:jc w:val="center"/>
              <w:rPr>
                <w:rFonts w:ascii="Sylfaen" w:hAnsi="Sylfaen" w:cs="Arial"/>
                <w:sz w:val="18"/>
                <w:szCs w:val="18"/>
                <w:lang w:val="hy-AM"/>
              </w:rPr>
            </w:pPr>
            <w:r>
              <w:rPr>
                <w:rFonts w:ascii="GHEA Grapalat" w:hAnsi="GHEA Grapalat" w:cs="Arial"/>
              </w:rPr>
              <w:t>991917.3</w:t>
            </w:r>
          </w:p>
        </w:tc>
        <w:tc>
          <w:tcPr>
            <w:tcW w:w="1200" w:type="dxa"/>
            <w:tcBorders>
              <w:top w:val="nil"/>
              <w:left w:val="nil"/>
              <w:bottom w:val="single" w:sz="8" w:space="0" w:color="auto"/>
              <w:right w:val="single" w:sz="4" w:space="0" w:color="auto"/>
            </w:tcBorders>
            <w:shd w:val="clear" w:color="auto" w:fill="auto"/>
            <w:vAlign w:val="center"/>
            <w:hideMark/>
          </w:tcPr>
          <w:p w14:paraId="635FA9A7" w14:textId="49C5D952" w:rsidR="00150D67" w:rsidRPr="00CF1724" w:rsidRDefault="00150D67" w:rsidP="00150D67">
            <w:pPr>
              <w:jc w:val="center"/>
              <w:rPr>
                <w:rFonts w:ascii="Sylfaen" w:hAnsi="Sylfaen" w:cs="Arial"/>
                <w:b/>
                <w:bCs/>
                <w:sz w:val="18"/>
                <w:szCs w:val="18"/>
                <w:lang w:val="hy-AM"/>
              </w:rPr>
            </w:pPr>
            <w:r>
              <w:rPr>
                <w:rFonts w:ascii="GHEA Grapalat" w:hAnsi="GHEA Grapalat" w:cs="Arial"/>
                <w:b/>
                <w:bCs/>
              </w:rPr>
              <w:t>816000</w:t>
            </w:r>
          </w:p>
        </w:tc>
        <w:tc>
          <w:tcPr>
            <w:tcW w:w="1140" w:type="dxa"/>
            <w:tcBorders>
              <w:top w:val="nil"/>
              <w:left w:val="nil"/>
              <w:bottom w:val="single" w:sz="8" w:space="0" w:color="auto"/>
              <w:right w:val="single" w:sz="8" w:space="0" w:color="auto"/>
            </w:tcBorders>
            <w:shd w:val="clear" w:color="auto" w:fill="auto"/>
            <w:vAlign w:val="center"/>
            <w:hideMark/>
          </w:tcPr>
          <w:p w14:paraId="67FC4C19" w14:textId="1127DFA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175917.3</w:t>
            </w:r>
          </w:p>
        </w:tc>
      </w:tr>
      <w:tr w:rsidR="00150D67" w:rsidRPr="00CF1724" w14:paraId="74F3E5F8" w14:textId="77777777" w:rsidTr="00871CDE">
        <w:trPr>
          <w:trHeight w:val="12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86A8054" w14:textId="3C8CDD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2100</w:t>
            </w:r>
          </w:p>
        </w:tc>
        <w:tc>
          <w:tcPr>
            <w:tcW w:w="450" w:type="dxa"/>
            <w:tcBorders>
              <w:top w:val="nil"/>
              <w:left w:val="nil"/>
              <w:bottom w:val="single" w:sz="4" w:space="0" w:color="auto"/>
              <w:right w:val="single" w:sz="4" w:space="0" w:color="auto"/>
            </w:tcBorders>
            <w:shd w:val="clear" w:color="auto" w:fill="auto"/>
            <w:noWrap/>
            <w:vAlign w:val="center"/>
            <w:hideMark/>
          </w:tcPr>
          <w:p w14:paraId="78C9B8FB" w14:textId="418CFB9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6DCA644D" w14:textId="07DA376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0876C634" w14:textId="5542B8C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4F9E5F7A" w14:textId="7256B13C"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ԸՆԴՀԱՆՈՒՐ ԲՆՈՒՅԹԻ ՀԱՆՐԱՅԻՆ ԾԱՌԱՅՈՒԹՅՈՒՆՆԵՐ </w:t>
            </w:r>
            <w:r w:rsidRPr="00150D67">
              <w:rPr>
                <w:rFonts w:ascii="GHEA Grapalat" w:hAnsi="GHEA Grapalat" w:cs="Arial"/>
                <w:b/>
                <w:bCs/>
                <w:sz w:val="18"/>
                <w:szCs w:val="18"/>
                <w:lang w:val="hy-AM"/>
              </w:rPr>
              <w:t xml:space="preserve">(տող2110+տող2120+տող2130+տող2140+տող2150+տող2160+տող2170+տող2180)                                                                                        </w:t>
            </w:r>
          </w:p>
        </w:tc>
        <w:tc>
          <w:tcPr>
            <w:tcW w:w="1230" w:type="dxa"/>
            <w:tcBorders>
              <w:top w:val="nil"/>
              <w:left w:val="nil"/>
              <w:bottom w:val="single" w:sz="4" w:space="0" w:color="auto"/>
              <w:right w:val="single" w:sz="8" w:space="0" w:color="auto"/>
            </w:tcBorders>
            <w:shd w:val="clear" w:color="auto" w:fill="auto"/>
            <w:noWrap/>
            <w:vAlign w:val="center"/>
            <w:hideMark/>
          </w:tcPr>
          <w:p w14:paraId="09C1BA11" w14:textId="072682AC" w:rsidR="00150D67" w:rsidRPr="00CF1724" w:rsidRDefault="00150D67" w:rsidP="00150D67">
            <w:pPr>
              <w:jc w:val="center"/>
              <w:rPr>
                <w:rFonts w:ascii="Sylfaen" w:hAnsi="Sylfaen" w:cs="Arial"/>
                <w:sz w:val="18"/>
                <w:szCs w:val="18"/>
                <w:lang w:val="hy-AM"/>
              </w:rPr>
            </w:pPr>
            <w:r>
              <w:rPr>
                <w:rFonts w:ascii="GHEA Grapalat" w:hAnsi="GHEA Grapalat" w:cs="Arial"/>
              </w:rPr>
              <w:t>181761.8</w:t>
            </w:r>
          </w:p>
        </w:tc>
        <w:tc>
          <w:tcPr>
            <w:tcW w:w="1200" w:type="dxa"/>
            <w:tcBorders>
              <w:top w:val="nil"/>
              <w:left w:val="nil"/>
              <w:bottom w:val="single" w:sz="4" w:space="0" w:color="auto"/>
              <w:right w:val="single" w:sz="4" w:space="0" w:color="auto"/>
            </w:tcBorders>
            <w:shd w:val="clear" w:color="auto" w:fill="auto"/>
            <w:noWrap/>
            <w:vAlign w:val="center"/>
            <w:hideMark/>
          </w:tcPr>
          <w:p w14:paraId="680BE37B" w14:textId="353E4538" w:rsidR="00150D67" w:rsidRPr="00CF1724" w:rsidRDefault="00150D67" w:rsidP="00150D67">
            <w:pPr>
              <w:jc w:val="center"/>
              <w:rPr>
                <w:rFonts w:ascii="Sylfaen" w:hAnsi="Sylfaen" w:cs="Arial"/>
                <w:sz w:val="18"/>
                <w:szCs w:val="18"/>
                <w:lang w:val="hy-AM"/>
              </w:rPr>
            </w:pPr>
            <w:r>
              <w:rPr>
                <w:rFonts w:ascii="GHEA Grapalat" w:hAnsi="GHEA Grapalat" w:cs="Arial"/>
              </w:rPr>
              <w:t>179761.8</w:t>
            </w:r>
          </w:p>
        </w:tc>
        <w:tc>
          <w:tcPr>
            <w:tcW w:w="1140" w:type="dxa"/>
            <w:tcBorders>
              <w:top w:val="nil"/>
              <w:left w:val="nil"/>
              <w:bottom w:val="single" w:sz="4" w:space="0" w:color="auto"/>
              <w:right w:val="single" w:sz="8" w:space="0" w:color="auto"/>
            </w:tcBorders>
            <w:shd w:val="clear" w:color="auto" w:fill="auto"/>
            <w:noWrap/>
            <w:vAlign w:val="center"/>
            <w:hideMark/>
          </w:tcPr>
          <w:p w14:paraId="2B22E690" w14:textId="57A43479" w:rsidR="00150D67" w:rsidRPr="00CF1724" w:rsidRDefault="00150D67" w:rsidP="00150D67">
            <w:pPr>
              <w:jc w:val="center"/>
              <w:rPr>
                <w:rFonts w:ascii="Sylfaen" w:hAnsi="Sylfaen" w:cs="Arial"/>
                <w:sz w:val="18"/>
                <w:szCs w:val="18"/>
                <w:lang w:val="hy-AM"/>
              </w:rPr>
            </w:pPr>
            <w:r>
              <w:rPr>
                <w:rFonts w:ascii="GHEA Grapalat" w:hAnsi="GHEA Grapalat" w:cs="Arial"/>
              </w:rPr>
              <w:t>2000</w:t>
            </w:r>
          </w:p>
        </w:tc>
      </w:tr>
      <w:tr w:rsidR="00150D67" w:rsidRPr="00CF1724" w14:paraId="68DF88D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BCA5C1F" w14:textId="67D985E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D3CE303" w14:textId="0F558E1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3DDA416" w14:textId="7D5C571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8ECAA19" w14:textId="6CE10FA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A464D35" w14:textId="1A950615"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260CD913" w14:textId="2B27699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F07A2E" w14:textId="71AD57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58C0D1B" w14:textId="5CB7D3C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A49ED63"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919D9C" w14:textId="51B45C0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2110</w:t>
            </w:r>
          </w:p>
        </w:tc>
        <w:tc>
          <w:tcPr>
            <w:tcW w:w="450" w:type="dxa"/>
            <w:tcBorders>
              <w:top w:val="nil"/>
              <w:left w:val="nil"/>
              <w:bottom w:val="single" w:sz="4" w:space="0" w:color="auto"/>
              <w:right w:val="single" w:sz="4" w:space="0" w:color="auto"/>
            </w:tcBorders>
            <w:shd w:val="clear" w:color="auto" w:fill="auto"/>
            <w:noWrap/>
            <w:vAlign w:val="center"/>
            <w:hideMark/>
          </w:tcPr>
          <w:p w14:paraId="07584D08" w14:textId="6C73693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618FD9D6" w14:textId="4DAE568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66A4CDD7" w14:textId="4D98D55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B79AEE9" w14:textId="66274E04"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Օրենսդիր և գործադիր մարմիններ, պետական կառավարում, </w:t>
            </w:r>
            <w:r w:rsidRPr="00150D67">
              <w:rPr>
                <w:rFonts w:ascii="Courier New" w:hAnsi="Courier New" w:cs="Courier New"/>
                <w:b/>
                <w:bCs/>
                <w:i/>
                <w:iCs/>
                <w:sz w:val="18"/>
                <w:szCs w:val="18"/>
                <w:lang w:val="hy-AM"/>
              </w:rPr>
              <w:t>‎</w:t>
            </w:r>
            <w:r w:rsidRPr="00150D67">
              <w:rPr>
                <w:rFonts w:ascii="GHEA Grapalat" w:hAnsi="GHEA Grapalat" w:cs="GHEA Grapalat"/>
                <w:b/>
                <w:bCs/>
                <w:i/>
                <w:iCs/>
                <w:sz w:val="18"/>
                <w:szCs w:val="18"/>
                <w:lang w:val="hy-AM"/>
              </w:rPr>
              <w:t>ֆինանսական</w:t>
            </w:r>
            <w:r w:rsidRPr="00150D67">
              <w:rPr>
                <w:rFonts w:ascii="GHEA Grapalat" w:hAnsi="GHEA Grapalat" w:cs="Arial"/>
                <w:b/>
                <w:bCs/>
                <w:i/>
                <w:iCs/>
                <w:sz w:val="18"/>
                <w:szCs w:val="18"/>
                <w:lang w:val="hy-AM"/>
              </w:rPr>
              <w:t xml:space="preserve"> </w:t>
            </w:r>
            <w:r w:rsidRPr="00150D67">
              <w:rPr>
                <w:rFonts w:ascii="GHEA Grapalat" w:hAnsi="GHEA Grapalat" w:cs="GHEA Grapalat"/>
                <w:b/>
                <w:bCs/>
                <w:i/>
                <w:iCs/>
                <w:sz w:val="18"/>
                <w:szCs w:val="18"/>
                <w:lang w:val="hy-AM"/>
              </w:rPr>
              <w:t>և</w:t>
            </w:r>
            <w:r w:rsidRPr="00150D67">
              <w:rPr>
                <w:rFonts w:ascii="GHEA Grapalat" w:hAnsi="GHEA Grapalat" w:cs="Arial"/>
                <w:b/>
                <w:bCs/>
                <w:i/>
                <w:iCs/>
                <w:sz w:val="18"/>
                <w:szCs w:val="18"/>
                <w:lang w:val="hy-AM"/>
              </w:rPr>
              <w:t xml:space="preserve"> </w:t>
            </w:r>
            <w:r w:rsidRPr="00150D67">
              <w:rPr>
                <w:rFonts w:ascii="GHEA Grapalat" w:hAnsi="GHEA Grapalat" w:cs="GHEA Grapalat"/>
                <w:b/>
                <w:bCs/>
                <w:i/>
                <w:iCs/>
                <w:sz w:val="18"/>
                <w:szCs w:val="18"/>
                <w:lang w:val="hy-AM"/>
              </w:rPr>
              <w:t>հարկաբյուջետային</w:t>
            </w:r>
            <w:r w:rsidRPr="00150D67">
              <w:rPr>
                <w:rFonts w:ascii="GHEA Grapalat" w:hAnsi="GHEA Grapalat" w:cs="Arial"/>
                <w:b/>
                <w:bCs/>
                <w:i/>
                <w:iCs/>
                <w:sz w:val="18"/>
                <w:szCs w:val="18"/>
                <w:lang w:val="hy-AM"/>
              </w:rPr>
              <w:t xml:space="preserve"> հարաբերություններ, արտաքին հարաբերություններ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6637F982" w14:textId="5A9E86FC"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rPr>
              <w:t>170547</w:t>
            </w:r>
          </w:p>
        </w:tc>
        <w:tc>
          <w:tcPr>
            <w:tcW w:w="1200" w:type="dxa"/>
            <w:tcBorders>
              <w:top w:val="nil"/>
              <w:left w:val="nil"/>
              <w:bottom w:val="single" w:sz="4" w:space="0" w:color="auto"/>
              <w:right w:val="single" w:sz="4" w:space="0" w:color="auto"/>
            </w:tcBorders>
            <w:shd w:val="clear" w:color="auto" w:fill="auto"/>
            <w:noWrap/>
            <w:vAlign w:val="bottom"/>
            <w:hideMark/>
          </w:tcPr>
          <w:p w14:paraId="0C6BDA67" w14:textId="2A9C1658"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rPr>
              <w:t>168547</w:t>
            </w:r>
          </w:p>
        </w:tc>
        <w:tc>
          <w:tcPr>
            <w:tcW w:w="1140" w:type="dxa"/>
            <w:tcBorders>
              <w:top w:val="nil"/>
              <w:left w:val="nil"/>
              <w:bottom w:val="single" w:sz="4" w:space="0" w:color="auto"/>
              <w:right w:val="single" w:sz="8" w:space="0" w:color="auto"/>
            </w:tcBorders>
            <w:shd w:val="clear" w:color="auto" w:fill="auto"/>
            <w:noWrap/>
            <w:vAlign w:val="bottom"/>
            <w:hideMark/>
          </w:tcPr>
          <w:p w14:paraId="20A663A8" w14:textId="689D8615" w:rsidR="00150D67" w:rsidRPr="00CF1724" w:rsidRDefault="00150D67" w:rsidP="00150D67">
            <w:pPr>
              <w:jc w:val="center"/>
              <w:rPr>
                <w:rFonts w:ascii="Sylfaen" w:hAnsi="Sylfaen" w:cs="Arial"/>
                <w:b/>
                <w:bCs/>
                <w:i/>
                <w:iCs/>
                <w:sz w:val="18"/>
                <w:szCs w:val="18"/>
                <w:lang w:val="hy-AM"/>
              </w:rPr>
            </w:pPr>
            <w:r>
              <w:rPr>
                <w:rFonts w:ascii="GHEA Grapalat" w:hAnsi="GHEA Grapalat" w:cs="Arial"/>
                <w:b/>
                <w:bCs/>
                <w:i/>
                <w:iCs/>
              </w:rPr>
              <w:t>2000</w:t>
            </w:r>
          </w:p>
        </w:tc>
      </w:tr>
      <w:tr w:rsidR="00150D67" w:rsidRPr="00CF1724" w14:paraId="6401BA2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24C222" w14:textId="39C661D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A388405" w14:textId="06A205D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52D7C6C" w14:textId="362E8FE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D0B1573" w14:textId="384C67A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D42AAEE" w14:textId="72C4706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1A4313F" w14:textId="07FA9A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020DFC" w14:textId="37846FC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0DF5D0F" w14:textId="52B3B49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7DFA40F"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4E47E0" w14:textId="1675AAD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2111</w:t>
            </w:r>
          </w:p>
        </w:tc>
        <w:tc>
          <w:tcPr>
            <w:tcW w:w="450" w:type="dxa"/>
            <w:tcBorders>
              <w:top w:val="nil"/>
              <w:left w:val="nil"/>
              <w:bottom w:val="single" w:sz="4" w:space="0" w:color="auto"/>
              <w:right w:val="single" w:sz="4" w:space="0" w:color="auto"/>
            </w:tcBorders>
            <w:shd w:val="clear" w:color="auto" w:fill="auto"/>
            <w:noWrap/>
            <w:vAlign w:val="center"/>
            <w:hideMark/>
          </w:tcPr>
          <w:p w14:paraId="23282595" w14:textId="7A8BD23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6368A5D" w14:textId="1CA8092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566E556" w14:textId="173249E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778B5A9" w14:textId="25B6CA68"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Օրենսդիր և գործադիր մարմիններ,պետական կառավարում </w:t>
            </w:r>
          </w:p>
        </w:tc>
        <w:tc>
          <w:tcPr>
            <w:tcW w:w="1230" w:type="dxa"/>
            <w:tcBorders>
              <w:top w:val="nil"/>
              <w:left w:val="nil"/>
              <w:bottom w:val="single" w:sz="4" w:space="0" w:color="auto"/>
              <w:right w:val="single" w:sz="8" w:space="0" w:color="auto"/>
            </w:tcBorders>
            <w:shd w:val="clear" w:color="auto" w:fill="auto"/>
            <w:noWrap/>
            <w:vAlign w:val="bottom"/>
            <w:hideMark/>
          </w:tcPr>
          <w:p w14:paraId="4CDDEEAF" w14:textId="6D4CCF79" w:rsidR="00150D67" w:rsidRPr="00CF1724" w:rsidRDefault="00150D67" w:rsidP="00150D67">
            <w:pPr>
              <w:jc w:val="center"/>
              <w:rPr>
                <w:rFonts w:ascii="Sylfaen" w:hAnsi="Sylfaen" w:cs="Arial"/>
                <w:sz w:val="18"/>
                <w:szCs w:val="18"/>
                <w:lang w:val="hy-AM"/>
              </w:rPr>
            </w:pPr>
            <w:r>
              <w:rPr>
                <w:rFonts w:ascii="GHEA Grapalat" w:hAnsi="GHEA Grapalat" w:cs="Arial"/>
              </w:rPr>
              <w:t>170547</w:t>
            </w:r>
          </w:p>
        </w:tc>
        <w:tc>
          <w:tcPr>
            <w:tcW w:w="1200" w:type="dxa"/>
            <w:tcBorders>
              <w:top w:val="nil"/>
              <w:left w:val="nil"/>
              <w:bottom w:val="single" w:sz="4" w:space="0" w:color="auto"/>
              <w:right w:val="single" w:sz="4" w:space="0" w:color="auto"/>
            </w:tcBorders>
            <w:shd w:val="clear" w:color="auto" w:fill="auto"/>
            <w:noWrap/>
            <w:vAlign w:val="bottom"/>
            <w:hideMark/>
          </w:tcPr>
          <w:p w14:paraId="791A84B1" w14:textId="09CF6BD2" w:rsidR="00150D67" w:rsidRPr="00CF1724" w:rsidRDefault="00150D67" w:rsidP="00150D67">
            <w:pPr>
              <w:jc w:val="center"/>
              <w:rPr>
                <w:rFonts w:ascii="Sylfaen" w:hAnsi="Sylfaen" w:cs="Arial"/>
                <w:sz w:val="18"/>
                <w:szCs w:val="18"/>
                <w:lang w:val="hy-AM"/>
              </w:rPr>
            </w:pPr>
            <w:r>
              <w:rPr>
                <w:rFonts w:ascii="GHEA Grapalat" w:hAnsi="GHEA Grapalat" w:cs="Arial"/>
              </w:rPr>
              <w:t>168547</w:t>
            </w:r>
          </w:p>
        </w:tc>
        <w:tc>
          <w:tcPr>
            <w:tcW w:w="1140" w:type="dxa"/>
            <w:tcBorders>
              <w:top w:val="nil"/>
              <w:left w:val="nil"/>
              <w:bottom w:val="single" w:sz="4" w:space="0" w:color="auto"/>
              <w:right w:val="single" w:sz="8" w:space="0" w:color="auto"/>
            </w:tcBorders>
            <w:shd w:val="clear" w:color="auto" w:fill="auto"/>
            <w:noWrap/>
            <w:vAlign w:val="bottom"/>
            <w:hideMark/>
          </w:tcPr>
          <w:p w14:paraId="09616155" w14:textId="330777A9" w:rsidR="00150D67" w:rsidRPr="00CF1724" w:rsidRDefault="00150D67" w:rsidP="00150D67">
            <w:pPr>
              <w:jc w:val="center"/>
              <w:rPr>
                <w:rFonts w:ascii="Sylfaen" w:hAnsi="Sylfaen" w:cs="Arial"/>
                <w:sz w:val="18"/>
                <w:szCs w:val="18"/>
                <w:lang w:val="hy-AM"/>
              </w:rPr>
            </w:pPr>
            <w:r>
              <w:rPr>
                <w:rFonts w:ascii="GHEA Grapalat" w:hAnsi="GHEA Grapalat" w:cs="Arial"/>
              </w:rPr>
              <w:t>2000</w:t>
            </w:r>
          </w:p>
        </w:tc>
      </w:tr>
      <w:tr w:rsidR="00150D67" w:rsidRPr="00CF1724" w14:paraId="7DB6285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A5DDC4" w14:textId="7F25D9C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2112</w:t>
            </w:r>
          </w:p>
        </w:tc>
        <w:tc>
          <w:tcPr>
            <w:tcW w:w="450" w:type="dxa"/>
            <w:tcBorders>
              <w:top w:val="nil"/>
              <w:left w:val="nil"/>
              <w:bottom w:val="single" w:sz="4" w:space="0" w:color="auto"/>
              <w:right w:val="single" w:sz="4" w:space="0" w:color="auto"/>
            </w:tcBorders>
            <w:shd w:val="clear" w:color="auto" w:fill="auto"/>
            <w:noWrap/>
            <w:vAlign w:val="center"/>
            <w:hideMark/>
          </w:tcPr>
          <w:p w14:paraId="4B398E08" w14:textId="185281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A0A9CF9" w14:textId="3A343A2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434F505" w14:textId="18A7ED1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7EA87E54" w14:textId="76D7451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Ֆինանսական և հարկաբյուջետային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21036197" w14:textId="77DE143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C3A81D" w14:textId="0640B9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215143D" w14:textId="44389DC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85706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37B7E7" w14:textId="35330E0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2113</w:t>
            </w:r>
          </w:p>
        </w:tc>
        <w:tc>
          <w:tcPr>
            <w:tcW w:w="450" w:type="dxa"/>
            <w:tcBorders>
              <w:top w:val="nil"/>
              <w:left w:val="nil"/>
              <w:bottom w:val="single" w:sz="4" w:space="0" w:color="auto"/>
              <w:right w:val="single" w:sz="4" w:space="0" w:color="auto"/>
            </w:tcBorders>
            <w:shd w:val="clear" w:color="auto" w:fill="auto"/>
            <w:noWrap/>
            <w:vAlign w:val="center"/>
            <w:hideMark/>
          </w:tcPr>
          <w:p w14:paraId="0496FF59" w14:textId="492D6D0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2FCEB86C" w14:textId="62B1A8F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885DED4" w14:textId="0A4F8E8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32C22B75" w14:textId="15B96717"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Արտաքին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5E09E312" w14:textId="218EE5B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5912E4" w14:textId="4508B56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0367724" w14:textId="521800C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49443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35EE78" w14:textId="5E02FEC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2120</w:t>
            </w:r>
          </w:p>
        </w:tc>
        <w:tc>
          <w:tcPr>
            <w:tcW w:w="450" w:type="dxa"/>
            <w:tcBorders>
              <w:top w:val="nil"/>
              <w:left w:val="nil"/>
              <w:bottom w:val="single" w:sz="4" w:space="0" w:color="auto"/>
              <w:right w:val="single" w:sz="4" w:space="0" w:color="auto"/>
            </w:tcBorders>
            <w:shd w:val="clear" w:color="auto" w:fill="auto"/>
            <w:noWrap/>
            <w:vAlign w:val="center"/>
            <w:hideMark/>
          </w:tcPr>
          <w:p w14:paraId="460A3D45" w14:textId="015FEBB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1DD6B71" w14:textId="06C583E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766F8CB0" w14:textId="741FC16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0753672" w14:textId="5693150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Արտաքին տնտեսական օգնություն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1BB68CA8" w14:textId="1B259E5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3EC952" w14:textId="5E30F78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BE22C9" w14:textId="2FE13EA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28894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CC0CD0" w14:textId="16FF425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5145EEE" w14:textId="6152144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98AA25C" w14:textId="6433A7A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6836B5B" w14:textId="17D22DD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ABA43EC" w14:textId="0E3785A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6CC819C" w14:textId="01FDB16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952573" w14:textId="1329FDF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ACA7648" w14:textId="3D765A7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595902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226B8C4" w14:textId="54165EE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2121</w:t>
            </w:r>
          </w:p>
        </w:tc>
        <w:tc>
          <w:tcPr>
            <w:tcW w:w="450" w:type="dxa"/>
            <w:tcBorders>
              <w:top w:val="nil"/>
              <w:left w:val="nil"/>
              <w:bottom w:val="single" w:sz="4" w:space="0" w:color="auto"/>
              <w:right w:val="single" w:sz="4" w:space="0" w:color="auto"/>
            </w:tcBorders>
            <w:shd w:val="clear" w:color="auto" w:fill="auto"/>
            <w:noWrap/>
            <w:vAlign w:val="center"/>
            <w:hideMark/>
          </w:tcPr>
          <w:p w14:paraId="628B007B" w14:textId="50C6568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099E6141" w14:textId="54EED4B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C05A3AD" w14:textId="13D0171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1F64EC02" w14:textId="429F8E51" w:rsidR="00150D67" w:rsidRPr="00CF1724" w:rsidRDefault="00150D67" w:rsidP="00150D67">
            <w:pPr>
              <w:rPr>
                <w:rFonts w:ascii="Sylfaen" w:hAnsi="Sylfaen" w:cs="Arial"/>
                <w:sz w:val="18"/>
                <w:szCs w:val="18"/>
                <w:lang w:val="hy-AM"/>
              </w:rPr>
            </w:pPr>
            <w:r>
              <w:rPr>
                <w:rFonts w:ascii="GHEA Grapalat" w:hAnsi="GHEA Grapalat" w:cs="Arial"/>
                <w:sz w:val="18"/>
                <w:szCs w:val="18"/>
              </w:rPr>
              <w:t>Արտաքին տնտեսական աջակցություն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DBEB920" w14:textId="34097E1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D10DDE" w14:textId="194BDB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70DC043" w14:textId="675DCA1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59E68C33"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C8CCE9" w14:textId="60E6508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lastRenderedPageBreak/>
              <w:t>2122</w:t>
            </w:r>
          </w:p>
        </w:tc>
        <w:tc>
          <w:tcPr>
            <w:tcW w:w="450" w:type="dxa"/>
            <w:tcBorders>
              <w:top w:val="nil"/>
              <w:left w:val="nil"/>
              <w:bottom w:val="single" w:sz="4" w:space="0" w:color="auto"/>
              <w:right w:val="single" w:sz="4" w:space="0" w:color="auto"/>
            </w:tcBorders>
            <w:shd w:val="clear" w:color="auto" w:fill="auto"/>
            <w:noWrap/>
            <w:vAlign w:val="center"/>
            <w:hideMark/>
          </w:tcPr>
          <w:p w14:paraId="6369FA2F" w14:textId="0D65B0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3AFBA5B" w14:textId="7602C7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78D3ABB" w14:textId="018BAE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4012F392" w14:textId="26D70680"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Միջազգային կազմակերպությունների միջոցով տրամադրվող տնտեսական օգնություն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32170780" w14:textId="6C8817C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877CB6" w14:textId="46A2538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0C82956" w14:textId="1025E386"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4BFE764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9D770F" w14:textId="551BE90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2130</w:t>
            </w:r>
          </w:p>
        </w:tc>
        <w:tc>
          <w:tcPr>
            <w:tcW w:w="450" w:type="dxa"/>
            <w:tcBorders>
              <w:top w:val="nil"/>
              <w:left w:val="nil"/>
              <w:bottom w:val="single" w:sz="4" w:space="0" w:color="auto"/>
              <w:right w:val="single" w:sz="4" w:space="0" w:color="auto"/>
            </w:tcBorders>
            <w:shd w:val="clear" w:color="auto" w:fill="auto"/>
            <w:noWrap/>
            <w:vAlign w:val="center"/>
            <w:hideMark/>
          </w:tcPr>
          <w:p w14:paraId="3FED884A" w14:textId="730AC51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69252E1" w14:textId="4083A1F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06824CF8" w14:textId="06F73F5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CF87A8" w14:textId="4626EDC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Ընդհանուր բնույթի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67940F65" w14:textId="1A0A40BB"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200" w:type="dxa"/>
            <w:tcBorders>
              <w:top w:val="nil"/>
              <w:left w:val="nil"/>
              <w:bottom w:val="single" w:sz="4" w:space="0" w:color="auto"/>
              <w:right w:val="single" w:sz="4" w:space="0" w:color="auto"/>
            </w:tcBorders>
            <w:shd w:val="clear" w:color="auto" w:fill="auto"/>
            <w:noWrap/>
            <w:vAlign w:val="bottom"/>
            <w:hideMark/>
          </w:tcPr>
          <w:p w14:paraId="361F8DF4" w14:textId="4B251ABA"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140" w:type="dxa"/>
            <w:tcBorders>
              <w:top w:val="nil"/>
              <w:left w:val="nil"/>
              <w:bottom w:val="single" w:sz="4" w:space="0" w:color="auto"/>
              <w:right w:val="single" w:sz="8" w:space="0" w:color="auto"/>
            </w:tcBorders>
            <w:shd w:val="clear" w:color="auto" w:fill="auto"/>
            <w:noWrap/>
            <w:vAlign w:val="bottom"/>
            <w:hideMark/>
          </w:tcPr>
          <w:p w14:paraId="73959192" w14:textId="4CE5418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97C13B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0BDBA7" w14:textId="636BFC3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DF68469" w14:textId="566C702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5429BF8" w14:textId="5B78105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7663B42" w14:textId="16E012E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7FC155C" w14:textId="36E581C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CCC6814" w14:textId="0431195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C19244" w14:textId="1CA0C9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153416" w14:textId="61CA4F0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71E1624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80D70FB" w14:textId="7BC8F28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2131</w:t>
            </w:r>
          </w:p>
        </w:tc>
        <w:tc>
          <w:tcPr>
            <w:tcW w:w="450" w:type="dxa"/>
            <w:tcBorders>
              <w:top w:val="nil"/>
              <w:left w:val="nil"/>
              <w:bottom w:val="single" w:sz="4" w:space="0" w:color="auto"/>
              <w:right w:val="single" w:sz="4" w:space="0" w:color="auto"/>
            </w:tcBorders>
            <w:shd w:val="clear" w:color="auto" w:fill="auto"/>
            <w:noWrap/>
            <w:vAlign w:val="center"/>
            <w:hideMark/>
          </w:tcPr>
          <w:p w14:paraId="26B41FD5" w14:textId="7EF02CE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6735EF44" w14:textId="5F3BE2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1B28E915" w14:textId="53A6F69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B829B41" w14:textId="5A883B77"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Աշխատակազմի /կադրերի/ գծով ընդհանուր բնույթի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2C8AD12D" w14:textId="34C7DB4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87668A" w14:textId="408D9B8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75A901" w14:textId="68D2C29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D36CB5" w14:paraId="4E69945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84329B" w14:textId="4D76B6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2132</w:t>
            </w:r>
          </w:p>
        </w:tc>
        <w:tc>
          <w:tcPr>
            <w:tcW w:w="450" w:type="dxa"/>
            <w:tcBorders>
              <w:top w:val="nil"/>
              <w:left w:val="nil"/>
              <w:bottom w:val="single" w:sz="4" w:space="0" w:color="auto"/>
              <w:right w:val="single" w:sz="4" w:space="0" w:color="auto"/>
            </w:tcBorders>
            <w:shd w:val="clear" w:color="auto" w:fill="auto"/>
            <w:noWrap/>
            <w:vAlign w:val="center"/>
            <w:hideMark/>
          </w:tcPr>
          <w:p w14:paraId="6096450A" w14:textId="1444E6F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FE37DA6" w14:textId="28301D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55585485" w14:textId="4DA5BDF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38AF5F0A" w14:textId="38AA2CDE"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Ծրագրման և վիճակագրական ընդհանուր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3ADDCB9D" w14:textId="47EB796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D91CBA" w14:textId="2EB1F0B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2FEB7A" w14:textId="7BF2670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0B430EC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6CB276" w14:textId="0F452B2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2133</w:t>
            </w:r>
          </w:p>
        </w:tc>
        <w:tc>
          <w:tcPr>
            <w:tcW w:w="450" w:type="dxa"/>
            <w:tcBorders>
              <w:top w:val="nil"/>
              <w:left w:val="nil"/>
              <w:bottom w:val="single" w:sz="4" w:space="0" w:color="auto"/>
              <w:right w:val="single" w:sz="4" w:space="0" w:color="auto"/>
            </w:tcBorders>
            <w:shd w:val="clear" w:color="auto" w:fill="auto"/>
            <w:noWrap/>
            <w:vAlign w:val="center"/>
            <w:hideMark/>
          </w:tcPr>
          <w:p w14:paraId="3C071F13" w14:textId="6B99645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83FFD4E" w14:textId="47D068A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9E59EA2" w14:textId="5FCB3E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09038C17" w14:textId="25BF6BB5"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Ընդհանուր բնույթի այլ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6821FCA9" w14:textId="2D9F024B"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200" w:type="dxa"/>
            <w:tcBorders>
              <w:top w:val="nil"/>
              <w:left w:val="nil"/>
              <w:bottom w:val="single" w:sz="4" w:space="0" w:color="auto"/>
              <w:right w:val="single" w:sz="4" w:space="0" w:color="auto"/>
            </w:tcBorders>
            <w:shd w:val="clear" w:color="auto" w:fill="auto"/>
            <w:noWrap/>
            <w:vAlign w:val="bottom"/>
            <w:hideMark/>
          </w:tcPr>
          <w:p w14:paraId="7AE6C2F9" w14:textId="3AAF891D" w:rsidR="00150D67" w:rsidRPr="00CF1724" w:rsidRDefault="00150D67" w:rsidP="00150D67">
            <w:pPr>
              <w:jc w:val="center"/>
              <w:rPr>
                <w:rFonts w:ascii="Sylfaen" w:hAnsi="Sylfaen" w:cs="Arial"/>
                <w:sz w:val="18"/>
                <w:szCs w:val="18"/>
                <w:lang w:val="hy-AM"/>
              </w:rPr>
            </w:pPr>
            <w:r>
              <w:rPr>
                <w:rFonts w:ascii="GHEA Grapalat" w:hAnsi="GHEA Grapalat" w:cs="Arial"/>
              </w:rPr>
              <w:t>4348.8</w:t>
            </w:r>
          </w:p>
        </w:tc>
        <w:tc>
          <w:tcPr>
            <w:tcW w:w="1140" w:type="dxa"/>
            <w:tcBorders>
              <w:top w:val="nil"/>
              <w:left w:val="nil"/>
              <w:bottom w:val="single" w:sz="4" w:space="0" w:color="auto"/>
              <w:right w:val="single" w:sz="8" w:space="0" w:color="auto"/>
            </w:tcBorders>
            <w:shd w:val="clear" w:color="auto" w:fill="auto"/>
            <w:noWrap/>
            <w:vAlign w:val="bottom"/>
            <w:hideMark/>
          </w:tcPr>
          <w:p w14:paraId="01D2B3A9" w14:textId="5F03437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6F95D1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69A7423" w14:textId="7F83D13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2140</w:t>
            </w:r>
          </w:p>
        </w:tc>
        <w:tc>
          <w:tcPr>
            <w:tcW w:w="450" w:type="dxa"/>
            <w:tcBorders>
              <w:top w:val="nil"/>
              <w:left w:val="nil"/>
              <w:bottom w:val="single" w:sz="4" w:space="0" w:color="auto"/>
              <w:right w:val="single" w:sz="4" w:space="0" w:color="auto"/>
            </w:tcBorders>
            <w:shd w:val="clear" w:color="auto" w:fill="auto"/>
            <w:noWrap/>
            <w:vAlign w:val="center"/>
            <w:hideMark/>
          </w:tcPr>
          <w:p w14:paraId="0E6621A6" w14:textId="2476395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7F2597B5" w14:textId="5CBD5B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039FE5D" w14:textId="6E4B44E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BE024E8" w14:textId="77AD4C80"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Ընդհանուր բնույթի հետազոտական աշխատանք</w:t>
            </w:r>
          </w:p>
        </w:tc>
        <w:tc>
          <w:tcPr>
            <w:tcW w:w="1230" w:type="dxa"/>
            <w:tcBorders>
              <w:top w:val="nil"/>
              <w:left w:val="nil"/>
              <w:bottom w:val="single" w:sz="4" w:space="0" w:color="auto"/>
              <w:right w:val="single" w:sz="8" w:space="0" w:color="auto"/>
            </w:tcBorders>
            <w:shd w:val="clear" w:color="auto" w:fill="auto"/>
            <w:noWrap/>
            <w:vAlign w:val="bottom"/>
            <w:hideMark/>
          </w:tcPr>
          <w:p w14:paraId="50F49A11" w14:textId="564CAA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C76A72" w14:textId="720AB3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4B8350" w14:textId="55CA79E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24AA5D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7762590" w14:textId="093404A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A8BBABD" w14:textId="0E9DDEA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D87ABB1" w14:textId="39F4605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8D286A1" w14:textId="60962F4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F83CCD1" w14:textId="13F37A7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E555135" w14:textId="795CA84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192BA8" w14:textId="256EE9F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2AC97DC" w14:textId="1E1D13A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812660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4CA1269" w14:textId="7935B56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2141</w:t>
            </w:r>
          </w:p>
        </w:tc>
        <w:tc>
          <w:tcPr>
            <w:tcW w:w="450" w:type="dxa"/>
            <w:tcBorders>
              <w:top w:val="nil"/>
              <w:left w:val="nil"/>
              <w:bottom w:val="single" w:sz="4" w:space="0" w:color="auto"/>
              <w:right w:val="single" w:sz="4" w:space="0" w:color="auto"/>
            </w:tcBorders>
            <w:shd w:val="clear" w:color="auto" w:fill="auto"/>
            <w:noWrap/>
            <w:vAlign w:val="center"/>
            <w:hideMark/>
          </w:tcPr>
          <w:p w14:paraId="17311B0B" w14:textId="305F58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1E720C1" w14:textId="79648A1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2AE068F3" w14:textId="7CCCA1B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E270E23" w14:textId="366EA33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Ընդհանուր բնույթի հետազոտական աշխատանք </w:t>
            </w:r>
          </w:p>
        </w:tc>
        <w:tc>
          <w:tcPr>
            <w:tcW w:w="1230" w:type="dxa"/>
            <w:tcBorders>
              <w:top w:val="nil"/>
              <w:left w:val="nil"/>
              <w:bottom w:val="single" w:sz="4" w:space="0" w:color="auto"/>
              <w:right w:val="single" w:sz="8" w:space="0" w:color="auto"/>
            </w:tcBorders>
            <w:shd w:val="clear" w:color="auto" w:fill="auto"/>
            <w:noWrap/>
            <w:vAlign w:val="bottom"/>
            <w:hideMark/>
          </w:tcPr>
          <w:p w14:paraId="3B564914" w14:textId="2FA7D74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3E618C" w14:textId="5378727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313D89" w14:textId="1AFB521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7C2EDAD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E19374" w14:textId="5B49A34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2150</w:t>
            </w:r>
          </w:p>
        </w:tc>
        <w:tc>
          <w:tcPr>
            <w:tcW w:w="450" w:type="dxa"/>
            <w:tcBorders>
              <w:top w:val="nil"/>
              <w:left w:val="nil"/>
              <w:bottom w:val="single" w:sz="4" w:space="0" w:color="auto"/>
              <w:right w:val="single" w:sz="4" w:space="0" w:color="auto"/>
            </w:tcBorders>
            <w:shd w:val="clear" w:color="auto" w:fill="auto"/>
            <w:noWrap/>
            <w:vAlign w:val="center"/>
            <w:hideMark/>
          </w:tcPr>
          <w:p w14:paraId="6CE2B2B6" w14:textId="30C96C7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4FEEEDB2" w14:textId="2DD6DF7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1C21AFFD" w14:textId="093B980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3694D15" w14:textId="206F0AEA"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Ընդհանուր բնույթի հանրային ծառայությունների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09BF061C" w14:textId="7B1C8977"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5A0DBC" w14:textId="786D5DA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9CD8332" w14:textId="54E0A2D0"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321FCF3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C8E9C31" w14:textId="5BA371AB"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60ADC4A" w14:textId="1C6C2B53"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9B1F095" w14:textId="71B4FA2E"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A67349B" w14:textId="4F423CE0"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45A0C27" w14:textId="43D36E2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D9118F2" w14:textId="1657D23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76E184" w14:textId="0BE2687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B66A7B" w14:textId="7EF570F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493D1A3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95E6035" w14:textId="7FFE61B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2151</w:t>
            </w:r>
          </w:p>
        </w:tc>
        <w:tc>
          <w:tcPr>
            <w:tcW w:w="450" w:type="dxa"/>
            <w:tcBorders>
              <w:top w:val="nil"/>
              <w:left w:val="nil"/>
              <w:bottom w:val="single" w:sz="4" w:space="0" w:color="auto"/>
              <w:right w:val="single" w:sz="4" w:space="0" w:color="auto"/>
            </w:tcBorders>
            <w:shd w:val="clear" w:color="auto" w:fill="auto"/>
            <w:noWrap/>
            <w:vAlign w:val="center"/>
            <w:hideMark/>
          </w:tcPr>
          <w:p w14:paraId="049D8D33" w14:textId="01861F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2B3E9CFE" w14:textId="438A557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1C199058" w14:textId="084028E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BC3522B" w14:textId="0740ECCA"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Ընդհանուր բնույթի հանրային ծառայություններ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2F33F910" w14:textId="0C1D4CA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6B28D" w14:textId="512D733B"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85CBFF5" w14:textId="45A63B21"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4D8A988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82334ED" w14:textId="0584C9E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2160</w:t>
            </w:r>
          </w:p>
        </w:tc>
        <w:tc>
          <w:tcPr>
            <w:tcW w:w="450" w:type="dxa"/>
            <w:tcBorders>
              <w:top w:val="nil"/>
              <w:left w:val="nil"/>
              <w:bottom w:val="single" w:sz="4" w:space="0" w:color="auto"/>
              <w:right w:val="single" w:sz="4" w:space="0" w:color="auto"/>
            </w:tcBorders>
            <w:shd w:val="clear" w:color="auto" w:fill="auto"/>
            <w:noWrap/>
            <w:vAlign w:val="center"/>
            <w:hideMark/>
          </w:tcPr>
          <w:p w14:paraId="09B2417E" w14:textId="63E591F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68726A3" w14:textId="2FDB4F0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59E206F7" w14:textId="493230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322412" w14:textId="05780758"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Ընդհանուր բնույթի հանրային ծառայություններ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19EA76C" w14:textId="6B8BE980"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200" w:type="dxa"/>
            <w:tcBorders>
              <w:top w:val="nil"/>
              <w:left w:val="nil"/>
              <w:bottom w:val="single" w:sz="4" w:space="0" w:color="auto"/>
              <w:right w:val="single" w:sz="4" w:space="0" w:color="auto"/>
            </w:tcBorders>
            <w:shd w:val="clear" w:color="auto" w:fill="auto"/>
            <w:noWrap/>
            <w:vAlign w:val="bottom"/>
            <w:hideMark/>
          </w:tcPr>
          <w:p w14:paraId="4E89AEC1" w14:textId="4B866070"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140" w:type="dxa"/>
            <w:tcBorders>
              <w:top w:val="nil"/>
              <w:left w:val="nil"/>
              <w:bottom w:val="single" w:sz="4" w:space="0" w:color="auto"/>
              <w:right w:val="single" w:sz="8" w:space="0" w:color="auto"/>
            </w:tcBorders>
            <w:shd w:val="clear" w:color="auto" w:fill="auto"/>
            <w:noWrap/>
            <w:vAlign w:val="bottom"/>
            <w:hideMark/>
          </w:tcPr>
          <w:p w14:paraId="1301F7C2" w14:textId="7A301F4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C40C591"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0B5993" w14:textId="14B0B9C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3783C03" w14:textId="1A68B1A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6A3103C" w14:textId="2C870B7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8B2C322" w14:textId="5954366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CF4DA6D" w14:textId="5A84516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86C50BB" w14:textId="35E0FB6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61D433" w14:textId="2D0864B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168031" w14:textId="14FA848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7696E06"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E84FD9" w14:textId="1AF376B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2161</w:t>
            </w:r>
          </w:p>
        </w:tc>
        <w:tc>
          <w:tcPr>
            <w:tcW w:w="450" w:type="dxa"/>
            <w:tcBorders>
              <w:top w:val="nil"/>
              <w:left w:val="nil"/>
              <w:bottom w:val="single" w:sz="4" w:space="0" w:color="auto"/>
              <w:right w:val="single" w:sz="4" w:space="0" w:color="auto"/>
            </w:tcBorders>
            <w:shd w:val="clear" w:color="auto" w:fill="auto"/>
            <w:noWrap/>
            <w:vAlign w:val="center"/>
            <w:hideMark/>
          </w:tcPr>
          <w:p w14:paraId="7A4C218D" w14:textId="094126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5B029BD" w14:textId="23628A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623E19E4" w14:textId="6A17D2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3741EB1" w14:textId="4BA510AE"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Ընդհանուր բնույթի հանրային ծառայություններ (այլ դասերին չպատկանող) </w:t>
            </w:r>
          </w:p>
        </w:tc>
        <w:tc>
          <w:tcPr>
            <w:tcW w:w="1230" w:type="dxa"/>
            <w:tcBorders>
              <w:top w:val="nil"/>
              <w:left w:val="nil"/>
              <w:bottom w:val="single" w:sz="4" w:space="0" w:color="auto"/>
              <w:right w:val="single" w:sz="8" w:space="0" w:color="auto"/>
            </w:tcBorders>
            <w:shd w:val="clear" w:color="auto" w:fill="auto"/>
            <w:noWrap/>
            <w:vAlign w:val="bottom"/>
            <w:hideMark/>
          </w:tcPr>
          <w:p w14:paraId="18CA1E21" w14:textId="722BFD7C"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200" w:type="dxa"/>
            <w:tcBorders>
              <w:top w:val="nil"/>
              <w:left w:val="nil"/>
              <w:bottom w:val="single" w:sz="4" w:space="0" w:color="auto"/>
              <w:right w:val="single" w:sz="4" w:space="0" w:color="auto"/>
            </w:tcBorders>
            <w:shd w:val="clear" w:color="auto" w:fill="auto"/>
            <w:noWrap/>
            <w:vAlign w:val="bottom"/>
            <w:hideMark/>
          </w:tcPr>
          <w:p w14:paraId="1CF2A9D0" w14:textId="05B59DCC" w:rsidR="00150D67" w:rsidRPr="00CF1724" w:rsidRDefault="00150D67" w:rsidP="00150D67">
            <w:pPr>
              <w:jc w:val="center"/>
              <w:rPr>
                <w:rFonts w:ascii="Sylfaen" w:hAnsi="Sylfaen" w:cs="Arial"/>
                <w:sz w:val="18"/>
                <w:szCs w:val="18"/>
                <w:lang w:val="hy-AM"/>
              </w:rPr>
            </w:pPr>
            <w:r>
              <w:rPr>
                <w:rFonts w:ascii="GHEA Grapalat" w:hAnsi="GHEA Grapalat" w:cs="Arial"/>
              </w:rPr>
              <w:t>6866</w:t>
            </w:r>
          </w:p>
        </w:tc>
        <w:tc>
          <w:tcPr>
            <w:tcW w:w="1140" w:type="dxa"/>
            <w:tcBorders>
              <w:top w:val="nil"/>
              <w:left w:val="nil"/>
              <w:bottom w:val="single" w:sz="4" w:space="0" w:color="auto"/>
              <w:right w:val="single" w:sz="8" w:space="0" w:color="auto"/>
            </w:tcBorders>
            <w:shd w:val="clear" w:color="auto" w:fill="auto"/>
            <w:noWrap/>
            <w:vAlign w:val="bottom"/>
            <w:hideMark/>
          </w:tcPr>
          <w:p w14:paraId="24695187" w14:textId="1B91AB8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518937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2AECF0C" w14:textId="2B9FC80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2170</w:t>
            </w:r>
          </w:p>
        </w:tc>
        <w:tc>
          <w:tcPr>
            <w:tcW w:w="450" w:type="dxa"/>
            <w:tcBorders>
              <w:top w:val="nil"/>
              <w:left w:val="nil"/>
              <w:bottom w:val="single" w:sz="4" w:space="0" w:color="auto"/>
              <w:right w:val="single" w:sz="4" w:space="0" w:color="auto"/>
            </w:tcBorders>
            <w:shd w:val="clear" w:color="auto" w:fill="auto"/>
            <w:noWrap/>
            <w:vAlign w:val="center"/>
            <w:hideMark/>
          </w:tcPr>
          <w:p w14:paraId="2749C45F" w14:textId="5AAD9A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53FF2F27" w14:textId="785D1F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7FC0BF4F" w14:textId="2E478B4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078393B" w14:textId="39601B5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Պետական պարտքի գծով գործառնություններ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3F3845E7" w14:textId="678059F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DE94F8" w14:textId="55E6B36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205D712" w14:textId="5C33EB6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D589A7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DD6850" w14:textId="4FD02E1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AF78E1E" w14:textId="36EF60C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613F28F" w14:textId="51BDA2F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64D33BD" w14:textId="0F97FC9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AC6A0B0" w14:textId="575C042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10F87A2" w14:textId="31AC062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D329E5" w14:textId="2F1C2A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FAFA14" w14:textId="27D283E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F56CFD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B2AD930" w14:textId="5C803E1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2171</w:t>
            </w:r>
          </w:p>
        </w:tc>
        <w:tc>
          <w:tcPr>
            <w:tcW w:w="450" w:type="dxa"/>
            <w:tcBorders>
              <w:top w:val="nil"/>
              <w:left w:val="nil"/>
              <w:bottom w:val="single" w:sz="4" w:space="0" w:color="auto"/>
              <w:right w:val="single" w:sz="4" w:space="0" w:color="auto"/>
            </w:tcBorders>
            <w:shd w:val="clear" w:color="auto" w:fill="auto"/>
            <w:noWrap/>
            <w:vAlign w:val="center"/>
            <w:hideMark/>
          </w:tcPr>
          <w:p w14:paraId="35DB0059" w14:textId="70F45D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2DA91E31" w14:textId="1631C4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4BF7F8B2" w14:textId="77E8F3C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30C95AA" w14:textId="36CB1D5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Պետական պարտքի գծով գործառնություններ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4D65BCC" w14:textId="716ED79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8C6E0F" w14:textId="2F8BC25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C673B32" w14:textId="773041C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181E3E10"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7073D9" w14:textId="1E5793D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2180</w:t>
            </w:r>
          </w:p>
        </w:tc>
        <w:tc>
          <w:tcPr>
            <w:tcW w:w="450" w:type="dxa"/>
            <w:tcBorders>
              <w:top w:val="nil"/>
              <w:left w:val="nil"/>
              <w:bottom w:val="single" w:sz="4" w:space="0" w:color="auto"/>
              <w:right w:val="single" w:sz="4" w:space="0" w:color="auto"/>
            </w:tcBorders>
            <w:shd w:val="clear" w:color="auto" w:fill="auto"/>
            <w:noWrap/>
            <w:vAlign w:val="center"/>
            <w:hideMark/>
          </w:tcPr>
          <w:p w14:paraId="051938A2" w14:textId="6A86B76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339E4870" w14:textId="4E638C7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5A4DC342" w14:textId="13F8D0C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489B42" w14:textId="7CFDBCD9"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Կառավարության տարբեր մակարդակների միջև իրականացվող ընդհանուր բնույթի տրանսֆերտներ</w:t>
            </w:r>
          </w:p>
        </w:tc>
        <w:tc>
          <w:tcPr>
            <w:tcW w:w="1230" w:type="dxa"/>
            <w:tcBorders>
              <w:top w:val="nil"/>
              <w:left w:val="nil"/>
              <w:bottom w:val="single" w:sz="4" w:space="0" w:color="auto"/>
              <w:right w:val="single" w:sz="8" w:space="0" w:color="auto"/>
            </w:tcBorders>
            <w:shd w:val="clear" w:color="auto" w:fill="auto"/>
            <w:noWrap/>
            <w:vAlign w:val="bottom"/>
            <w:hideMark/>
          </w:tcPr>
          <w:p w14:paraId="20791C7A" w14:textId="78F5259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64491" w14:textId="5662F9B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FC15D1E" w14:textId="0DC8D85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2147F1AB"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3FB072" w14:textId="18E63166"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3560EDF1" w14:textId="2E0F84DE"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294F8EF" w14:textId="6ACC7B8D"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81EE67C" w14:textId="19A2E6F0"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247CC79D" w14:textId="37CC950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2029E16" w14:textId="5E1F9FB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7799D8" w14:textId="517B15C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C55C3DF" w14:textId="7319A89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0258AE7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0EF4AD" w14:textId="09AEFEA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2181</w:t>
            </w:r>
          </w:p>
        </w:tc>
        <w:tc>
          <w:tcPr>
            <w:tcW w:w="450" w:type="dxa"/>
            <w:tcBorders>
              <w:top w:val="nil"/>
              <w:left w:val="nil"/>
              <w:bottom w:val="single" w:sz="4" w:space="0" w:color="auto"/>
              <w:right w:val="single" w:sz="4" w:space="0" w:color="auto"/>
            </w:tcBorders>
            <w:shd w:val="clear" w:color="auto" w:fill="auto"/>
            <w:noWrap/>
            <w:vAlign w:val="center"/>
            <w:hideMark/>
          </w:tcPr>
          <w:p w14:paraId="38CD7C98" w14:textId="498E77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3E31B4B3" w14:textId="1B7A4B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3EE1CEF" w14:textId="66DBE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0D8B180" w14:textId="55088397"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Կառավարության տարբեր մակարդակների միջև իրականացվող ընդհանուր բնույթի տրանսֆերտներ</w:t>
            </w:r>
          </w:p>
        </w:tc>
        <w:tc>
          <w:tcPr>
            <w:tcW w:w="1230" w:type="dxa"/>
            <w:tcBorders>
              <w:top w:val="nil"/>
              <w:left w:val="nil"/>
              <w:bottom w:val="single" w:sz="4" w:space="0" w:color="auto"/>
              <w:right w:val="single" w:sz="8" w:space="0" w:color="auto"/>
            </w:tcBorders>
            <w:shd w:val="clear" w:color="auto" w:fill="auto"/>
            <w:noWrap/>
            <w:vAlign w:val="bottom"/>
            <w:hideMark/>
          </w:tcPr>
          <w:p w14:paraId="041E4994" w14:textId="08977CC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F97096" w14:textId="6A686D12"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460D859" w14:textId="395E251D"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7C28198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29E6CC" w14:textId="23A3BB54"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2587D23E" w14:textId="165F33BE"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6994C7E" w14:textId="7B0BD24A"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221871EA" w14:textId="0BD9CBBE"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1ED6E651" w14:textId="21D0127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54E6FC4" w14:textId="785026E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2290D7" w14:textId="6ED8099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21B4B64" w14:textId="7FBA2D4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6E072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9679CCB" w14:textId="580DB1C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2182</w:t>
            </w:r>
          </w:p>
        </w:tc>
        <w:tc>
          <w:tcPr>
            <w:tcW w:w="450" w:type="dxa"/>
            <w:tcBorders>
              <w:top w:val="nil"/>
              <w:left w:val="nil"/>
              <w:bottom w:val="single" w:sz="4" w:space="0" w:color="auto"/>
              <w:right w:val="single" w:sz="4" w:space="0" w:color="auto"/>
            </w:tcBorders>
            <w:shd w:val="clear" w:color="auto" w:fill="auto"/>
            <w:noWrap/>
            <w:vAlign w:val="center"/>
            <w:hideMark/>
          </w:tcPr>
          <w:p w14:paraId="06F6E84C" w14:textId="4494B1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493A6933" w14:textId="26392C8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60E2AF34" w14:textId="7266D0C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3684A62" w14:textId="18F06BD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դրամաշնորհներ ՀՀ պետական բյուջեին  </w:t>
            </w:r>
          </w:p>
        </w:tc>
        <w:tc>
          <w:tcPr>
            <w:tcW w:w="1230" w:type="dxa"/>
            <w:tcBorders>
              <w:top w:val="nil"/>
              <w:left w:val="nil"/>
              <w:bottom w:val="single" w:sz="4" w:space="0" w:color="auto"/>
              <w:right w:val="single" w:sz="8" w:space="0" w:color="auto"/>
            </w:tcBorders>
            <w:shd w:val="clear" w:color="auto" w:fill="auto"/>
            <w:noWrap/>
            <w:vAlign w:val="bottom"/>
            <w:hideMark/>
          </w:tcPr>
          <w:p w14:paraId="02FA9268" w14:textId="22EAD8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CF5C8C" w14:textId="77EA70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1E4C9D" w14:textId="293C799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3C383B2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C14BD55" w14:textId="5F1D67D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2183</w:t>
            </w:r>
          </w:p>
        </w:tc>
        <w:tc>
          <w:tcPr>
            <w:tcW w:w="450" w:type="dxa"/>
            <w:tcBorders>
              <w:top w:val="nil"/>
              <w:left w:val="nil"/>
              <w:bottom w:val="single" w:sz="4" w:space="0" w:color="auto"/>
              <w:right w:val="single" w:sz="4" w:space="0" w:color="auto"/>
            </w:tcBorders>
            <w:shd w:val="clear" w:color="auto" w:fill="auto"/>
            <w:noWrap/>
            <w:vAlign w:val="center"/>
            <w:hideMark/>
          </w:tcPr>
          <w:p w14:paraId="12B023C6" w14:textId="4F01B86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0A5917C2" w14:textId="4B48472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6F12321" w14:textId="3712DEC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BDD5E90" w14:textId="7F8DC50B"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 դրամաշնորհներ ՀՀ այլ համայնքերի բյուջեներին  </w:t>
            </w:r>
          </w:p>
        </w:tc>
        <w:tc>
          <w:tcPr>
            <w:tcW w:w="1230" w:type="dxa"/>
            <w:tcBorders>
              <w:top w:val="nil"/>
              <w:left w:val="nil"/>
              <w:bottom w:val="single" w:sz="4" w:space="0" w:color="auto"/>
              <w:right w:val="single" w:sz="8" w:space="0" w:color="auto"/>
            </w:tcBorders>
            <w:shd w:val="clear" w:color="auto" w:fill="auto"/>
            <w:noWrap/>
            <w:vAlign w:val="bottom"/>
            <w:hideMark/>
          </w:tcPr>
          <w:p w14:paraId="36818F48" w14:textId="6763F5E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629640" w14:textId="73E62A0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82AC79B" w14:textId="6F174DC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D36CB5" w14:paraId="3B25F60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43448D" w14:textId="2937409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2184</w:t>
            </w:r>
          </w:p>
        </w:tc>
        <w:tc>
          <w:tcPr>
            <w:tcW w:w="450" w:type="dxa"/>
            <w:tcBorders>
              <w:top w:val="nil"/>
              <w:left w:val="nil"/>
              <w:bottom w:val="single" w:sz="4" w:space="0" w:color="auto"/>
              <w:right w:val="single" w:sz="4" w:space="0" w:color="auto"/>
            </w:tcBorders>
            <w:shd w:val="clear" w:color="auto" w:fill="auto"/>
            <w:noWrap/>
            <w:vAlign w:val="center"/>
            <w:hideMark/>
          </w:tcPr>
          <w:p w14:paraId="33A9C431" w14:textId="4FFF7C0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01</w:t>
            </w:r>
          </w:p>
        </w:tc>
        <w:tc>
          <w:tcPr>
            <w:tcW w:w="540" w:type="dxa"/>
            <w:tcBorders>
              <w:top w:val="nil"/>
              <w:left w:val="nil"/>
              <w:bottom w:val="single" w:sz="4" w:space="0" w:color="auto"/>
              <w:right w:val="single" w:sz="4" w:space="0" w:color="auto"/>
            </w:tcBorders>
            <w:shd w:val="clear" w:color="auto" w:fill="auto"/>
            <w:noWrap/>
            <w:vAlign w:val="center"/>
            <w:hideMark/>
          </w:tcPr>
          <w:p w14:paraId="12D86604" w14:textId="764473A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2CE759B" w14:textId="58DC3E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5828018" w14:textId="71C41D63"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այդ թվում` Երևանի համաքաղաքային ծախսերի ֆինանսավորման համար</w:t>
            </w:r>
          </w:p>
        </w:tc>
        <w:tc>
          <w:tcPr>
            <w:tcW w:w="1230" w:type="dxa"/>
            <w:tcBorders>
              <w:top w:val="nil"/>
              <w:left w:val="nil"/>
              <w:bottom w:val="single" w:sz="4" w:space="0" w:color="auto"/>
              <w:right w:val="single" w:sz="8" w:space="0" w:color="auto"/>
            </w:tcBorders>
            <w:shd w:val="clear" w:color="auto" w:fill="auto"/>
            <w:noWrap/>
            <w:vAlign w:val="bottom"/>
            <w:hideMark/>
          </w:tcPr>
          <w:p w14:paraId="4A78E8D1" w14:textId="566E99BF"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887A70" w14:textId="4F2C131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CDCC5D" w14:textId="571BDD9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72DE5FEA" w14:textId="77777777" w:rsidTr="00871CDE">
        <w:trPr>
          <w:trHeight w:val="6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5C807A" w14:textId="30DB16A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2200</w:t>
            </w:r>
          </w:p>
        </w:tc>
        <w:tc>
          <w:tcPr>
            <w:tcW w:w="450" w:type="dxa"/>
            <w:tcBorders>
              <w:top w:val="nil"/>
              <w:left w:val="nil"/>
              <w:bottom w:val="single" w:sz="4" w:space="0" w:color="auto"/>
              <w:right w:val="single" w:sz="4" w:space="0" w:color="auto"/>
            </w:tcBorders>
            <w:shd w:val="clear" w:color="auto" w:fill="auto"/>
            <w:noWrap/>
            <w:vAlign w:val="center"/>
            <w:hideMark/>
          </w:tcPr>
          <w:p w14:paraId="09B98D8F" w14:textId="409E11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2E785422" w14:textId="70D7D24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59406422" w14:textId="78948B9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164E46A5" w14:textId="637C0FE4"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ՊԱՇՏՊԱՆՈՒԹՅՈՒՆ </w:t>
            </w:r>
            <w:r w:rsidRPr="00150D67">
              <w:rPr>
                <w:rFonts w:ascii="GHEA Grapalat" w:hAnsi="GHEA Grapalat" w:cs="Arial"/>
                <w:b/>
                <w:bCs/>
                <w:sz w:val="18"/>
                <w:szCs w:val="18"/>
                <w:lang w:val="hy-AM"/>
              </w:rPr>
              <w:t>(տող2210+2220+տող2230+տող2240+տող2250)</w:t>
            </w:r>
          </w:p>
        </w:tc>
        <w:tc>
          <w:tcPr>
            <w:tcW w:w="1230" w:type="dxa"/>
            <w:tcBorders>
              <w:top w:val="nil"/>
              <w:left w:val="nil"/>
              <w:bottom w:val="single" w:sz="4" w:space="0" w:color="auto"/>
              <w:right w:val="single" w:sz="8" w:space="0" w:color="auto"/>
            </w:tcBorders>
            <w:shd w:val="clear" w:color="auto" w:fill="auto"/>
            <w:noWrap/>
            <w:vAlign w:val="center"/>
            <w:hideMark/>
          </w:tcPr>
          <w:p w14:paraId="53F8D6B2" w14:textId="5C309711"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0C5151B2" w14:textId="2314CC02"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140" w:type="dxa"/>
            <w:tcBorders>
              <w:top w:val="nil"/>
              <w:left w:val="nil"/>
              <w:bottom w:val="single" w:sz="4" w:space="0" w:color="auto"/>
              <w:right w:val="single" w:sz="8" w:space="0" w:color="auto"/>
            </w:tcBorders>
            <w:shd w:val="clear" w:color="auto" w:fill="auto"/>
            <w:noWrap/>
            <w:vAlign w:val="center"/>
            <w:hideMark/>
          </w:tcPr>
          <w:p w14:paraId="26B7C3C7" w14:textId="77F43A9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9566E99"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127DCE" w14:textId="06B8FE5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87133F5" w14:textId="1AB1653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9E31BF8" w14:textId="509C41C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8B4A407" w14:textId="52C396C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5057D73" w14:textId="744A4315"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6EAAADF8" w14:textId="727EFE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E0F36A" w14:textId="20BF770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4E6E7C5" w14:textId="750C60C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045DFE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3DDAAFD" w14:textId="7A3E744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2210</w:t>
            </w:r>
          </w:p>
        </w:tc>
        <w:tc>
          <w:tcPr>
            <w:tcW w:w="450" w:type="dxa"/>
            <w:tcBorders>
              <w:top w:val="nil"/>
              <w:left w:val="nil"/>
              <w:bottom w:val="single" w:sz="4" w:space="0" w:color="auto"/>
              <w:right w:val="single" w:sz="4" w:space="0" w:color="auto"/>
            </w:tcBorders>
            <w:shd w:val="clear" w:color="auto" w:fill="auto"/>
            <w:noWrap/>
            <w:vAlign w:val="center"/>
            <w:hideMark/>
          </w:tcPr>
          <w:p w14:paraId="79F589B8" w14:textId="6BAA0E1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5BB14191" w14:textId="56EB4B0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3A2D3CE8" w14:textId="70E91BE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8652F7" w14:textId="509BCE09"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Ռազմական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029C0E5" w14:textId="110D882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D9F213" w14:textId="66F68C7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028976D" w14:textId="39B9134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F4440F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AA85D2" w14:textId="722A763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FDC7CEB" w14:textId="4A447BA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8B10AFD" w14:textId="14B415A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AFF39BF" w14:textId="0BCB1AC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C573C5F" w14:textId="661D9A0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9B3C85B" w14:textId="14E7905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19F53E" w14:textId="3F84E1E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E22F7A" w14:textId="4A539C3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4879A7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7E6335" w14:textId="630FA4C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2211</w:t>
            </w:r>
          </w:p>
        </w:tc>
        <w:tc>
          <w:tcPr>
            <w:tcW w:w="450" w:type="dxa"/>
            <w:tcBorders>
              <w:top w:val="nil"/>
              <w:left w:val="nil"/>
              <w:bottom w:val="single" w:sz="4" w:space="0" w:color="auto"/>
              <w:right w:val="single" w:sz="4" w:space="0" w:color="auto"/>
            </w:tcBorders>
            <w:shd w:val="clear" w:color="auto" w:fill="auto"/>
            <w:noWrap/>
            <w:vAlign w:val="center"/>
            <w:hideMark/>
          </w:tcPr>
          <w:p w14:paraId="03B0C9AA" w14:textId="721F182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30353754" w14:textId="2EA7BD9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49870AE" w14:textId="1EB4E6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7276A8C" w14:textId="16BE225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Ռազմական պաշտպանություն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6E2F648F" w14:textId="3C13D75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31AAC7" w14:textId="5DEEB5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B714C44" w14:textId="60F098D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53A960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3E28FD" w14:textId="7FF9B46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2220</w:t>
            </w:r>
          </w:p>
        </w:tc>
        <w:tc>
          <w:tcPr>
            <w:tcW w:w="450" w:type="dxa"/>
            <w:tcBorders>
              <w:top w:val="nil"/>
              <w:left w:val="nil"/>
              <w:bottom w:val="single" w:sz="4" w:space="0" w:color="auto"/>
              <w:right w:val="single" w:sz="4" w:space="0" w:color="auto"/>
            </w:tcBorders>
            <w:shd w:val="clear" w:color="auto" w:fill="auto"/>
            <w:noWrap/>
            <w:vAlign w:val="center"/>
            <w:hideMark/>
          </w:tcPr>
          <w:p w14:paraId="58B7569D" w14:textId="763A7BF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0C82A3AC" w14:textId="305058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0ACDC0C6" w14:textId="3965164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26923C1" w14:textId="1C6A5D2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Քաղաքացիական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68D62F3" w14:textId="4D3962F7"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5919FB30" w14:textId="7FACB6C3"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140" w:type="dxa"/>
            <w:tcBorders>
              <w:top w:val="nil"/>
              <w:left w:val="nil"/>
              <w:bottom w:val="single" w:sz="4" w:space="0" w:color="auto"/>
              <w:right w:val="single" w:sz="8" w:space="0" w:color="auto"/>
            </w:tcBorders>
            <w:shd w:val="clear" w:color="auto" w:fill="auto"/>
            <w:noWrap/>
            <w:vAlign w:val="bottom"/>
            <w:hideMark/>
          </w:tcPr>
          <w:p w14:paraId="54C64464" w14:textId="45FFB35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34B0C9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9990DC" w14:textId="0B03FD9D"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557225B" w14:textId="3188790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ACE067B" w14:textId="4AA28E0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CDB5541" w14:textId="25523DF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5627DC6" w14:textId="517682E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E7FE2A1" w14:textId="1056657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262231" w14:textId="5BAEC81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0FA7443" w14:textId="3F2FFDF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4BEC33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2F36C0" w14:textId="09C1DF2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lastRenderedPageBreak/>
              <w:t>2221</w:t>
            </w:r>
          </w:p>
        </w:tc>
        <w:tc>
          <w:tcPr>
            <w:tcW w:w="450" w:type="dxa"/>
            <w:tcBorders>
              <w:top w:val="nil"/>
              <w:left w:val="nil"/>
              <w:bottom w:val="single" w:sz="4" w:space="0" w:color="auto"/>
              <w:right w:val="single" w:sz="4" w:space="0" w:color="auto"/>
            </w:tcBorders>
            <w:shd w:val="clear" w:color="auto" w:fill="auto"/>
            <w:noWrap/>
            <w:vAlign w:val="center"/>
            <w:hideMark/>
          </w:tcPr>
          <w:p w14:paraId="1B54568B" w14:textId="5685B08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0D88D077" w14:textId="2BCAD12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4B22106" w14:textId="2BADC2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0A9BB12" w14:textId="6DC8C0D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Քաղաքացիական պաշտպանություն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A7A7DDA" w14:textId="5F61B951"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200" w:type="dxa"/>
            <w:tcBorders>
              <w:top w:val="nil"/>
              <w:left w:val="nil"/>
              <w:bottom w:val="single" w:sz="4" w:space="0" w:color="auto"/>
              <w:right w:val="single" w:sz="4" w:space="0" w:color="auto"/>
            </w:tcBorders>
            <w:shd w:val="clear" w:color="auto" w:fill="auto"/>
            <w:noWrap/>
            <w:vAlign w:val="bottom"/>
            <w:hideMark/>
          </w:tcPr>
          <w:p w14:paraId="683AE5A4" w14:textId="3989868E" w:rsidR="00150D67" w:rsidRPr="00CF1724" w:rsidRDefault="00150D67" w:rsidP="00150D67">
            <w:pPr>
              <w:jc w:val="center"/>
              <w:rPr>
                <w:rFonts w:ascii="Sylfaen" w:hAnsi="Sylfaen" w:cs="Arial"/>
                <w:sz w:val="18"/>
                <w:szCs w:val="18"/>
                <w:lang w:val="hy-AM"/>
              </w:rPr>
            </w:pPr>
            <w:r>
              <w:rPr>
                <w:rFonts w:ascii="GHEA Grapalat" w:hAnsi="GHEA Grapalat" w:cs="Arial"/>
              </w:rPr>
              <w:t>240</w:t>
            </w:r>
          </w:p>
        </w:tc>
        <w:tc>
          <w:tcPr>
            <w:tcW w:w="1140" w:type="dxa"/>
            <w:tcBorders>
              <w:top w:val="nil"/>
              <w:left w:val="nil"/>
              <w:bottom w:val="single" w:sz="4" w:space="0" w:color="auto"/>
              <w:right w:val="single" w:sz="8" w:space="0" w:color="auto"/>
            </w:tcBorders>
            <w:shd w:val="clear" w:color="auto" w:fill="auto"/>
            <w:noWrap/>
            <w:vAlign w:val="bottom"/>
            <w:hideMark/>
          </w:tcPr>
          <w:p w14:paraId="3688AF6D" w14:textId="3734700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1BC21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552D312" w14:textId="438C109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2230</w:t>
            </w:r>
          </w:p>
        </w:tc>
        <w:tc>
          <w:tcPr>
            <w:tcW w:w="450" w:type="dxa"/>
            <w:tcBorders>
              <w:top w:val="nil"/>
              <w:left w:val="nil"/>
              <w:bottom w:val="single" w:sz="4" w:space="0" w:color="auto"/>
              <w:right w:val="single" w:sz="4" w:space="0" w:color="auto"/>
            </w:tcBorders>
            <w:shd w:val="clear" w:color="auto" w:fill="auto"/>
            <w:noWrap/>
            <w:vAlign w:val="center"/>
            <w:hideMark/>
          </w:tcPr>
          <w:p w14:paraId="257809B8" w14:textId="45BFFEB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0919A9D2" w14:textId="085D33E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389485D3" w14:textId="0E2C7B8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4DED3C2" w14:textId="19BE9F9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Արտաքին ռազմական օգնություն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36E86BA" w14:textId="62FA781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3371D4" w14:textId="7A8417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AA286D7" w14:textId="55184BC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C8430E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F2D4D7" w14:textId="0D4E38A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DDBEAB6" w14:textId="7D91A37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8C82136" w14:textId="41D2B92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0AEC6F9" w14:textId="2553F36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C13F454" w14:textId="10636D6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4912B5C" w14:textId="499B7D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393C7E" w14:textId="456A991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D27FF8" w14:textId="639C7EB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97C5A7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54BF4C" w14:textId="567C2A6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2231</w:t>
            </w:r>
          </w:p>
        </w:tc>
        <w:tc>
          <w:tcPr>
            <w:tcW w:w="450" w:type="dxa"/>
            <w:tcBorders>
              <w:top w:val="nil"/>
              <w:left w:val="nil"/>
              <w:bottom w:val="single" w:sz="4" w:space="0" w:color="auto"/>
              <w:right w:val="single" w:sz="4" w:space="0" w:color="auto"/>
            </w:tcBorders>
            <w:shd w:val="clear" w:color="auto" w:fill="auto"/>
            <w:noWrap/>
            <w:vAlign w:val="center"/>
            <w:hideMark/>
          </w:tcPr>
          <w:p w14:paraId="4C3B94FC" w14:textId="391B57B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24CF613D" w14:textId="4409AF6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2D224E5" w14:textId="7740D87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2DE46D3" w14:textId="2D03AA1D"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Արտաքին ռազմական օգնություն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744FDA20" w14:textId="5F6E00F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6FF6C9" w14:textId="7501AFC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05B4BEC" w14:textId="621FFE4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7CA5AD6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2A7C793" w14:textId="470F12A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2240</w:t>
            </w:r>
          </w:p>
        </w:tc>
        <w:tc>
          <w:tcPr>
            <w:tcW w:w="450" w:type="dxa"/>
            <w:tcBorders>
              <w:top w:val="nil"/>
              <w:left w:val="nil"/>
              <w:bottom w:val="single" w:sz="4" w:space="0" w:color="auto"/>
              <w:right w:val="single" w:sz="4" w:space="0" w:color="auto"/>
            </w:tcBorders>
            <w:shd w:val="clear" w:color="auto" w:fill="auto"/>
            <w:noWrap/>
            <w:vAlign w:val="center"/>
            <w:hideMark/>
          </w:tcPr>
          <w:p w14:paraId="39A01EAE" w14:textId="49A4771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4EC5CF9A" w14:textId="05EDC01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15BA3159" w14:textId="5424F39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303D41D" w14:textId="38D0E526"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Հետազոտական և նախագծային աշխատանքներ պաշտպանության ոլորտում</w:t>
            </w:r>
          </w:p>
        </w:tc>
        <w:tc>
          <w:tcPr>
            <w:tcW w:w="1230" w:type="dxa"/>
            <w:tcBorders>
              <w:top w:val="nil"/>
              <w:left w:val="nil"/>
              <w:bottom w:val="single" w:sz="4" w:space="0" w:color="auto"/>
              <w:right w:val="single" w:sz="8" w:space="0" w:color="auto"/>
            </w:tcBorders>
            <w:shd w:val="clear" w:color="auto" w:fill="auto"/>
            <w:noWrap/>
            <w:vAlign w:val="bottom"/>
            <w:hideMark/>
          </w:tcPr>
          <w:p w14:paraId="64ED1986" w14:textId="631A064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F92456" w14:textId="7841CDF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EF3DE58" w14:textId="003D8B0B"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49ADE285"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AFA6E02" w14:textId="63B91FEF"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45B2D0C" w14:textId="4F9CB54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8DC1BF8" w14:textId="4D0F57A5"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F29E79D" w14:textId="484B6771"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65A748CD" w14:textId="27572A5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DA0C759" w14:textId="73D3C44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0C8A3A" w14:textId="1F4F953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1FDEAA" w14:textId="7201D1F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4D2509F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ED7DC16" w14:textId="2E2F648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2241</w:t>
            </w:r>
          </w:p>
        </w:tc>
        <w:tc>
          <w:tcPr>
            <w:tcW w:w="450" w:type="dxa"/>
            <w:tcBorders>
              <w:top w:val="nil"/>
              <w:left w:val="nil"/>
              <w:bottom w:val="single" w:sz="4" w:space="0" w:color="auto"/>
              <w:right w:val="single" w:sz="4" w:space="0" w:color="auto"/>
            </w:tcBorders>
            <w:shd w:val="clear" w:color="auto" w:fill="auto"/>
            <w:noWrap/>
            <w:vAlign w:val="center"/>
            <w:hideMark/>
          </w:tcPr>
          <w:p w14:paraId="2A2314AE" w14:textId="556C69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1EDD2524" w14:textId="5F68415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24E685F6" w14:textId="31D798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AADE477" w14:textId="24A7084D"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Հետազոտական և նախագծային աշխատանքներ պաշտպանության ոլորտում</w:t>
            </w:r>
          </w:p>
        </w:tc>
        <w:tc>
          <w:tcPr>
            <w:tcW w:w="1230" w:type="dxa"/>
            <w:tcBorders>
              <w:top w:val="nil"/>
              <w:left w:val="nil"/>
              <w:bottom w:val="single" w:sz="4" w:space="0" w:color="auto"/>
              <w:right w:val="single" w:sz="8" w:space="0" w:color="auto"/>
            </w:tcBorders>
            <w:shd w:val="clear" w:color="auto" w:fill="auto"/>
            <w:noWrap/>
            <w:vAlign w:val="bottom"/>
            <w:hideMark/>
          </w:tcPr>
          <w:p w14:paraId="3C22889D" w14:textId="1D1B720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DFD1A5" w14:textId="34A4E250"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7A5BEB" w14:textId="50402B7D"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239728C1"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0FBCFB3" w14:textId="1C109576"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75BDBBE" w14:textId="6A289377"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A0A0070" w14:textId="028B146F"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CBF7845" w14:textId="682EA1BB"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2875AFA8" w14:textId="66D298D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5E08989" w14:textId="5138D7E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092DE0" w14:textId="3812C80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531D3CD" w14:textId="2A998BA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6AD4BA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9034050" w14:textId="2296509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2250</w:t>
            </w:r>
          </w:p>
        </w:tc>
        <w:tc>
          <w:tcPr>
            <w:tcW w:w="450" w:type="dxa"/>
            <w:tcBorders>
              <w:top w:val="nil"/>
              <w:left w:val="nil"/>
              <w:bottom w:val="single" w:sz="4" w:space="0" w:color="auto"/>
              <w:right w:val="single" w:sz="4" w:space="0" w:color="auto"/>
            </w:tcBorders>
            <w:shd w:val="clear" w:color="auto" w:fill="auto"/>
            <w:noWrap/>
            <w:vAlign w:val="center"/>
            <w:hideMark/>
          </w:tcPr>
          <w:p w14:paraId="0CC732DA" w14:textId="05708E9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50F69D5A" w14:textId="7A00564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1FFF5C77" w14:textId="1D9945A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28B01BF" w14:textId="18625E3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49CEBEEC" w14:textId="6092567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7F48F7" w14:textId="047F57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D1EEE6A" w14:textId="1FB7514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3BD43B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13CE65D" w14:textId="3F2D84F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85E78AA" w14:textId="0965DCA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B480DC3" w14:textId="3CE4BF9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644E35A" w14:textId="5D4AB98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BD2FB04" w14:textId="6D40E8A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7F4A416" w14:textId="745DC5C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47E5D0" w14:textId="79A2C4C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448464A" w14:textId="62A12EE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0CFF24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DCDF6F" w14:textId="7B1C772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2251</w:t>
            </w:r>
          </w:p>
        </w:tc>
        <w:tc>
          <w:tcPr>
            <w:tcW w:w="450" w:type="dxa"/>
            <w:tcBorders>
              <w:top w:val="nil"/>
              <w:left w:val="nil"/>
              <w:bottom w:val="single" w:sz="4" w:space="0" w:color="auto"/>
              <w:right w:val="single" w:sz="4" w:space="0" w:color="auto"/>
            </w:tcBorders>
            <w:shd w:val="clear" w:color="auto" w:fill="auto"/>
            <w:noWrap/>
            <w:vAlign w:val="center"/>
            <w:hideMark/>
          </w:tcPr>
          <w:p w14:paraId="2A74987E" w14:textId="591A80E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02</w:t>
            </w:r>
          </w:p>
        </w:tc>
        <w:tc>
          <w:tcPr>
            <w:tcW w:w="540" w:type="dxa"/>
            <w:tcBorders>
              <w:top w:val="nil"/>
              <w:left w:val="nil"/>
              <w:bottom w:val="single" w:sz="4" w:space="0" w:color="auto"/>
              <w:right w:val="single" w:sz="4" w:space="0" w:color="auto"/>
            </w:tcBorders>
            <w:shd w:val="clear" w:color="auto" w:fill="auto"/>
            <w:noWrap/>
            <w:vAlign w:val="center"/>
            <w:hideMark/>
          </w:tcPr>
          <w:p w14:paraId="560AD44B" w14:textId="1D104A7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787F15C3" w14:textId="28244DA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E72D5D9" w14:textId="5DBDE7E7" w:rsidR="00150D67" w:rsidRPr="00CF1724" w:rsidRDefault="00150D67" w:rsidP="00150D67">
            <w:pPr>
              <w:rPr>
                <w:rFonts w:ascii="Sylfaen" w:hAnsi="Sylfaen" w:cs="Arial"/>
                <w:sz w:val="18"/>
                <w:szCs w:val="18"/>
                <w:lang w:val="hy-AM"/>
              </w:rPr>
            </w:pPr>
            <w:r>
              <w:rPr>
                <w:rFonts w:ascii="GHEA Grapalat" w:hAnsi="GHEA Grapalat" w:cs="Arial"/>
                <w:sz w:val="18"/>
                <w:szCs w:val="18"/>
              </w:rPr>
              <w:t>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682B0FC" w14:textId="2FFF03E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CC9480" w14:textId="2E0E528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69F45A" w14:textId="6B6EE89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546AAB16" w14:textId="77777777" w:rsidTr="00871CDE">
        <w:trPr>
          <w:trHeight w:val="15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48EF9AB" w14:textId="319124A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2300</w:t>
            </w:r>
          </w:p>
        </w:tc>
        <w:tc>
          <w:tcPr>
            <w:tcW w:w="450" w:type="dxa"/>
            <w:tcBorders>
              <w:top w:val="nil"/>
              <w:left w:val="nil"/>
              <w:bottom w:val="single" w:sz="4" w:space="0" w:color="auto"/>
              <w:right w:val="single" w:sz="4" w:space="0" w:color="auto"/>
            </w:tcBorders>
            <w:shd w:val="clear" w:color="auto" w:fill="auto"/>
            <w:noWrap/>
            <w:vAlign w:val="center"/>
            <w:hideMark/>
          </w:tcPr>
          <w:p w14:paraId="6C0CE777" w14:textId="0A439C0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618B1F9" w14:textId="3A5CB5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3C706D1B" w14:textId="0E75AE1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401681DF" w14:textId="6A069F9E"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ՀԱՍԱՐԱԿԱԿԱՆ ԿԱՐԳ, ԱՆՎՏԱՆԳՈՒԹՅՈՒՆ և ԴԱՏԱԿԱՆ ԳՈՐԾՈՒՆԵՈՒԹՅՈՒՆ </w:t>
            </w:r>
            <w:r w:rsidRPr="00150D67">
              <w:rPr>
                <w:rFonts w:ascii="GHEA Grapalat" w:hAnsi="GHEA Grapalat" w:cs="Arial"/>
                <w:b/>
                <w:bCs/>
                <w:sz w:val="18"/>
                <w:szCs w:val="18"/>
                <w:lang w:val="hy-AM"/>
              </w:rPr>
              <w:t>(տող2310+տող2320+տող2330+տող2340+տող2350+տող2360+տող2370)</w:t>
            </w:r>
          </w:p>
        </w:tc>
        <w:tc>
          <w:tcPr>
            <w:tcW w:w="1230" w:type="dxa"/>
            <w:tcBorders>
              <w:top w:val="nil"/>
              <w:left w:val="nil"/>
              <w:bottom w:val="single" w:sz="4" w:space="0" w:color="auto"/>
              <w:right w:val="single" w:sz="8" w:space="0" w:color="auto"/>
            </w:tcBorders>
            <w:shd w:val="clear" w:color="auto" w:fill="auto"/>
            <w:noWrap/>
            <w:vAlign w:val="center"/>
            <w:hideMark/>
          </w:tcPr>
          <w:p w14:paraId="3A81126B" w14:textId="29DD969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center"/>
            <w:hideMark/>
          </w:tcPr>
          <w:p w14:paraId="04AC5483" w14:textId="23CFDAE8"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center"/>
            <w:hideMark/>
          </w:tcPr>
          <w:p w14:paraId="6232DD8F" w14:textId="3F72A66F"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6FA9357D"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3259AA" w14:textId="233C9085"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5A68D18" w14:textId="223862D9"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17FD6B8" w14:textId="4E216A9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705D1434" w14:textId="7482DB4E"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DDCF40B" w14:textId="195E5A9B"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608B2C3A" w14:textId="079EC02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2C8BEE" w14:textId="3691B12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60101A8" w14:textId="2187D4D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68DC33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975E3BC" w14:textId="63959F7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2310</w:t>
            </w:r>
          </w:p>
        </w:tc>
        <w:tc>
          <w:tcPr>
            <w:tcW w:w="450" w:type="dxa"/>
            <w:tcBorders>
              <w:top w:val="nil"/>
              <w:left w:val="nil"/>
              <w:bottom w:val="single" w:sz="4" w:space="0" w:color="auto"/>
              <w:right w:val="single" w:sz="4" w:space="0" w:color="auto"/>
            </w:tcBorders>
            <w:shd w:val="clear" w:color="auto" w:fill="auto"/>
            <w:noWrap/>
            <w:vAlign w:val="center"/>
            <w:hideMark/>
          </w:tcPr>
          <w:p w14:paraId="4AAE8FB8" w14:textId="6968908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25CC5951" w14:textId="309769F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2B8B393E" w14:textId="361EDA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71FB793" w14:textId="09B3BD2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Հասարակական կարգ և անվտանգություն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6D230C9" w14:textId="28295CA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A65334" w14:textId="314A62A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FD2D6F8" w14:textId="450E3E3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6A5490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7869D4B" w14:textId="245C365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24D4CAC" w14:textId="2869DA9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A8310DD" w14:textId="705B324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12AD8D6" w14:textId="75FA3AA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3CD5F76" w14:textId="5AE84C5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8D403EB" w14:textId="653A6A9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A6FDE1" w14:textId="67ED9C6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665A5B" w14:textId="7768FC9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09A68CE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F03217" w14:textId="1A88790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2311</w:t>
            </w:r>
          </w:p>
        </w:tc>
        <w:tc>
          <w:tcPr>
            <w:tcW w:w="450" w:type="dxa"/>
            <w:tcBorders>
              <w:top w:val="nil"/>
              <w:left w:val="nil"/>
              <w:bottom w:val="single" w:sz="4" w:space="0" w:color="auto"/>
              <w:right w:val="single" w:sz="4" w:space="0" w:color="auto"/>
            </w:tcBorders>
            <w:shd w:val="clear" w:color="auto" w:fill="auto"/>
            <w:noWrap/>
            <w:vAlign w:val="center"/>
            <w:hideMark/>
          </w:tcPr>
          <w:p w14:paraId="12BE894E" w14:textId="36306C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2A62CDC" w14:textId="1EBE571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C13BE41" w14:textId="50CF0A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C767E49" w14:textId="5AC48132" w:rsidR="00150D67" w:rsidRPr="00CF1724" w:rsidRDefault="00150D67" w:rsidP="00150D67">
            <w:pPr>
              <w:rPr>
                <w:rFonts w:ascii="Sylfaen" w:hAnsi="Sylfaen" w:cs="Arial"/>
                <w:sz w:val="18"/>
                <w:szCs w:val="18"/>
                <w:lang w:val="hy-AM"/>
              </w:rPr>
            </w:pPr>
            <w:r>
              <w:rPr>
                <w:rFonts w:ascii="GHEA Grapalat" w:hAnsi="GHEA Grapalat" w:cs="Arial"/>
                <w:sz w:val="18"/>
                <w:szCs w:val="18"/>
              </w:rPr>
              <w:t>Ոստիկանություն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8D7729D" w14:textId="0CAB3D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54BE70" w14:textId="37F1062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A1A9A84" w14:textId="6FB865E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E308B2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783051" w14:textId="5CBB380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2312</w:t>
            </w:r>
          </w:p>
        </w:tc>
        <w:tc>
          <w:tcPr>
            <w:tcW w:w="450" w:type="dxa"/>
            <w:tcBorders>
              <w:top w:val="nil"/>
              <w:left w:val="nil"/>
              <w:bottom w:val="single" w:sz="4" w:space="0" w:color="auto"/>
              <w:right w:val="single" w:sz="4" w:space="0" w:color="auto"/>
            </w:tcBorders>
            <w:shd w:val="clear" w:color="auto" w:fill="auto"/>
            <w:noWrap/>
            <w:vAlign w:val="center"/>
            <w:hideMark/>
          </w:tcPr>
          <w:p w14:paraId="7EE26851" w14:textId="48F1A8D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EC8E3E9" w14:textId="34732C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BDC3E7C" w14:textId="784B0C0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B55D08C" w14:textId="5B6B61B5" w:rsidR="00150D67" w:rsidRPr="00CF1724" w:rsidRDefault="00150D67" w:rsidP="00150D67">
            <w:pPr>
              <w:rPr>
                <w:rFonts w:ascii="Sylfaen" w:hAnsi="Sylfaen" w:cs="Arial"/>
                <w:sz w:val="18"/>
                <w:szCs w:val="18"/>
                <w:lang w:val="hy-AM"/>
              </w:rPr>
            </w:pPr>
            <w:r>
              <w:rPr>
                <w:rFonts w:ascii="GHEA Grapalat" w:hAnsi="GHEA Grapalat" w:cs="Arial"/>
                <w:sz w:val="18"/>
                <w:szCs w:val="18"/>
              </w:rPr>
              <w:t>Ազգային անվտանգություն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462E58DC" w14:textId="57BB92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13CD21" w14:textId="109606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1B169B1" w14:textId="7CB8592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7189D4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567D68" w14:textId="2501661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2313</w:t>
            </w:r>
          </w:p>
        </w:tc>
        <w:tc>
          <w:tcPr>
            <w:tcW w:w="450" w:type="dxa"/>
            <w:tcBorders>
              <w:top w:val="nil"/>
              <w:left w:val="nil"/>
              <w:bottom w:val="single" w:sz="4" w:space="0" w:color="auto"/>
              <w:right w:val="single" w:sz="4" w:space="0" w:color="auto"/>
            </w:tcBorders>
            <w:shd w:val="clear" w:color="auto" w:fill="auto"/>
            <w:noWrap/>
            <w:vAlign w:val="center"/>
            <w:hideMark/>
          </w:tcPr>
          <w:p w14:paraId="0C15C165" w14:textId="2A987D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9A90586" w14:textId="3C148CC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445CA9C" w14:textId="311BAEB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247A8FDA" w14:textId="52507AAE" w:rsidR="00150D67" w:rsidRPr="00CF1724" w:rsidRDefault="00150D67" w:rsidP="00150D67">
            <w:pPr>
              <w:rPr>
                <w:rFonts w:ascii="Sylfaen" w:hAnsi="Sylfaen" w:cs="Arial"/>
                <w:sz w:val="18"/>
                <w:szCs w:val="18"/>
                <w:lang w:val="hy-AM"/>
              </w:rPr>
            </w:pPr>
            <w:r>
              <w:rPr>
                <w:rFonts w:ascii="GHEA Grapalat" w:hAnsi="GHEA Grapalat" w:cs="Arial"/>
                <w:sz w:val="18"/>
                <w:szCs w:val="18"/>
              </w:rPr>
              <w:t>Պետական պահպանություն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CED551F" w14:textId="535A48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E73F36" w14:textId="37C66F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D70AFE4" w14:textId="41F81F6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9D9DFE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656E319" w14:textId="3D26D3D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2320</w:t>
            </w:r>
          </w:p>
        </w:tc>
        <w:tc>
          <w:tcPr>
            <w:tcW w:w="450" w:type="dxa"/>
            <w:tcBorders>
              <w:top w:val="nil"/>
              <w:left w:val="nil"/>
              <w:bottom w:val="single" w:sz="4" w:space="0" w:color="auto"/>
              <w:right w:val="single" w:sz="4" w:space="0" w:color="auto"/>
            </w:tcBorders>
            <w:shd w:val="clear" w:color="auto" w:fill="auto"/>
            <w:noWrap/>
            <w:vAlign w:val="center"/>
            <w:hideMark/>
          </w:tcPr>
          <w:p w14:paraId="4E52E702" w14:textId="67C621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5D752904" w14:textId="2219760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72B370DE" w14:textId="7FB7343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8FDDC7F" w14:textId="445C0D9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Փրկարար ծառայություն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E00EB0C" w14:textId="6E98A65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460F51" w14:textId="2C60A2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EC655E3" w14:textId="6DAB5C3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588489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66F4CE6" w14:textId="3194C13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E6054D" w14:textId="46311C1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166041C" w14:textId="1DC504D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1B8754D" w14:textId="1A72D93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C78B742" w14:textId="2E1EF62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E1B1FDE" w14:textId="43B500B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A25DAA" w14:textId="6071F3E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F030AD" w14:textId="2318271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008A1B0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55D0B3" w14:textId="4465E18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2321</w:t>
            </w:r>
          </w:p>
        </w:tc>
        <w:tc>
          <w:tcPr>
            <w:tcW w:w="450" w:type="dxa"/>
            <w:tcBorders>
              <w:top w:val="nil"/>
              <w:left w:val="nil"/>
              <w:bottom w:val="single" w:sz="4" w:space="0" w:color="auto"/>
              <w:right w:val="single" w:sz="4" w:space="0" w:color="auto"/>
            </w:tcBorders>
            <w:shd w:val="clear" w:color="auto" w:fill="auto"/>
            <w:noWrap/>
            <w:vAlign w:val="center"/>
            <w:hideMark/>
          </w:tcPr>
          <w:p w14:paraId="6F3448ED" w14:textId="19D24EB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3DEAD80" w14:textId="3EEDCE0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0B2D5A6" w14:textId="0E099B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7BB2C73" w14:textId="2AC1ACC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Փրկարար ծառայություն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62A52E3D" w14:textId="0FD2F1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5EBBABD" w14:textId="4412BA7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F67EA08" w14:textId="7E74622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5C8F33FC"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3BF1EC" w14:textId="1DBF228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2330</w:t>
            </w:r>
          </w:p>
        </w:tc>
        <w:tc>
          <w:tcPr>
            <w:tcW w:w="450" w:type="dxa"/>
            <w:tcBorders>
              <w:top w:val="nil"/>
              <w:left w:val="nil"/>
              <w:bottom w:val="single" w:sz="4" w:space="0" w:color="auto"/>
              <w:right w:val="single" w:sz="4" w:space="0" w:color="auto"/>
            </w:tcBorders>
            <w:shd w:val="clear" w:color="auto" w:fill="auto"/>
            <w:noWrap/>
            <w:vAlign w:val="center"/>
            <w:hideMark/>
          </w:tcPr>
          <w:p w14:paraId="0FBCD9C8" w14:textId="0ACDE4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5AFB93F0" w14:textId="4C7717F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00674691" w14:textId="199FD54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50ADD21" w14:textId="247D696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Դատական գործունեություն և իրավական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CD1F429" w14:textId="22A1267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90A170" w14:textId="230FA75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8E4238" w14:textId="4D723BE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75A5DF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CA3BFC" w14:textId="4ED092E6"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56C32E5" w14:textId="4E32341A"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2E9813D" w14:textId="3021E48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630FD959" w14:textId="21BD543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72122384" w14:textId="7C9E2D0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CE96648" w14:textId="2AE2B2F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059E36" w14:textId="4E7AF71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937774" w14:textId="3BCA8AF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5DC5CA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0D3380C" w14:textId="6F78AD5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2331</w:t>
            </w:r>
          </w:p>
        </w:tc>
        <w:tc>
          <w:tcPr>
            <w:tcW w:w="450" w:type="dxa"/>
            <w:tcBorders>
              <w:top w:val="nil"/>
              <w:left w:val="nil"/>
              <w:bottom w:val="single" w:sz="4" w:space="0" w:color="auto"/>
              <w:right w:val="single" w:sz="4" w:space="0" w:color="auto"/>
            </w:tcBorders>
            <w:shd w:val="clear" w:color="auto" w:fill="auto"/>
            <w:noWrap/>
            <w:vAlign w:val="center"/>
            <w:hideMark/>
          </w:tcPr>
          <w:p w14:paraId="721A1F77" w14:textId="0E56BC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6F3602DA" w14:textId="7B9A5A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6185152" w14:textId="10B03E2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DF46E75" w14:textId="21D4A9E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Դատարաններ </w:t>
            </w:r>
          </w:p>
        </w:tc>
        <w:tc>
          <w:tcPr>
            <w:tcW w:w="1230" w:type="dxa"/>
            <w:tcBorders>
              <w:top w:val="nil"/>
              <w:left w:val="nil"/>
              <w:bottom w:val="single" w:sz="4" w:space="0" w:color="auto"/>
              <w:right w:val="single" w:sz="8" w:space="0" w:color="auto"/>
            </w:tcBorders>
            <w:shd w:val="clear" w:color="auto" w:fill="auto"/>
            <w:noWrap/>
            <w:vAlign w:val="bottom"/>
            <w:hideMark/>
          </w:tcPr>
          <w:p w14:paraId="553E7D22" w14:textId="2F540A3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535A4A" w14:textId="26E384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DBBBA06" w14:textId="7290D24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14CA67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1DB8934" w14:textId="20F1456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2332</w:t>
            </w:r>
          </w:p>
        </w:tc>
        <w:tc>
          <w:tcPr>
            <w:tcW w:w="450" w:type="dxa"/>
            <w:tcBorders>
              <w:top w:val="nil"/>
              <w:left w:val="nil"/>
              <w:bottom w:val="single" w:sz="4" w:space="0" w:color="auto"/>
              <w:right w:val="single" w:sz="4" w:space="0" w:color="auto"/>
            </w:tcBorders>
            <w:shd w:val="clear" w:color="auto" w:fill="auto"/>
            <w:noWrap/>
            <w:vAlign w:val="center"/>
            <w:hideMark/>
          </w:tcPr>
          <w:p w14:paraId="5E2B4025" w14:textId="17022A5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C48A462" w14:textId="33A584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9D72562" w14:textId="190A927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DC1FC03" w14:textId="101C6E5E" w:rsidR="00150D67" w:rsidRPr="00CF1724" w:rsidRDefault="00150D67" w:rsidP="00150D67">
            <w:pPr>
              <w:rPr>
                <w:rFonts w:ascii="Sylfaen" w:hAnsi="Sylfaen" w:cs="Arial"/>
                <w:sz w:val="18"/>
                <w:szCs w:val="18"/>
                <w:lang w:val="hy-AM"/>
              </w:rPr>
            </w:pPr>
            <w:r>
              <w:rPr>
                <w:rFonts w:ascii="GHEA Grapalat" w:hAnsi="GHEA Grapalat" w:cs="Arial"/>
                <w:sz w:val="18"/>
                <w:szCs w:val="18"/>
              </w:rPr>
              <w:t>Իրավական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5EDF001" w14:textId="226978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D4C4D" w14:textId="5D80CA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304FC37" w14:textId="3091850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FA3A59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9A1C6F" w14:textId="7184493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2340</w:t>
            </w:r>
          </w:p>
        </w:tc>
        <w:tc>
          <w:tcPr>
            <w:tcW w:w="450" w:type="dxa"/>
            <w:tcBorders>
              <w:top w:val="nil"/>
              <w:left w:val="nil"/>
              <w:bottom w:val="single" w:sz="4" w:space="0" w:color="auto"/>
              <w:right w:val="single" w:sz="4" w:space="0" w:color="auto"/>
            </w:tcBorders>
            <w:shd w:val="clear" w:color="auto" w:fill="auto"/>
            <w:noWrap/>
            <w:vAlign w:val="center"/>
            <w:hideMark/>
          </w:tcPr>
          <w:p w14:paraId="3741B0EE" w14:textId="5E53CA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6E2D75CC" w14:textId="785CAD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10CFD0E" w14:textId="33D26F6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A54FC4B" w14:textId="1162EBC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Դատախազություն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95FACE7" w14:textId="3850F3E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78E3B9" w14:textId="44E9FE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6C506D4" w14:textId="10D53EB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17DDA7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1482FF" w14:textId="408A8BE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1F2551E" w14:textId="328F159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8B829A1" w14:textId="4F83010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C21D524" w14:textId="1053388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8FA7CC8" w14:textId="6E26AEB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C91A8B3" w14:textId="6895CB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019CAA" w14:textId="12607FF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7E40418" w14:textId="4B36850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B2A664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4340271" w14:textId="7B816F9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2341</w:t>
            </w:r>
          </w:p>
        </w:tc>
        <w:tc>
          <w:tcPr>
            <w:tcW w:w="450" w:type="dxa"/>
            <w:tcBorders>
              <w:top w:val="nil"/>
              <w:left w:val="nil"/>
              <w:bottom w:val="single" w:sz="4" w:space="0" w:color="auto"/>
              <w:right w:val="single" w:sz="4" w:space="0" w:color="auto"/>
            </w:tcBorders>
            <w:shd w:val="clear" w:color="auto" w:fill="auto"/>
            <w:noWrap/>
            <w:vAlign w:val="center"/>
            <w:hideMark/>
          </w:tcPr>
          <w:p w14:paraId="0A4E8DC2" w14:textId="7EB209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02A103C0" w14:textId="11FA583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7619A008" w14:textId="3CBE19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01D5775" w14:textId="307FFD15" w:rsidR="00150D67" w:rsidRPr="00CF1724" w:rsidRDefault="00150D67" w:rsidP="00150D67">
            <w:pPr>
              <w:rPr>
                <w:rFonts w:ascii="Sylfaen" w:hAnsi="Sylfaen" w:cs="Arial"/>
                <w:sz w:val="18"/>
                <w:szCs w:val="18"/>
                <w:lang w:val="hy-AM"/>
              </w:rPr>
            </w:pPr>
            <w:r>
              <w:rPr>
                <w:rFonts w:ascii="GHEA Grapalat" w:hAnsi="GHEA Grapalat" w:cs="Arial"/>
                <w:sz w:val="18"/>
                <w:szCs w:val="18"/>
              </w:rPr>
              <w:t>Դատախազություն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10B0FA59" w14:textId="24A4BA0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80EFD0" w14:textId="4A3BEE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D7CE358" w14:textId="7A9FA08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2A1512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4A2C4A8" w14:textId="0FCB290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2350</w:t>
            </w:r>
          </w:p>
        </w:tc>
        <w:tc>
          <w:tcPr>
            <w:tcW w:w="450" w:type="dxa"/>
            <w:tcBorders>
              <w:top w:val="nil"/>
              <w:left w:val="nil"/>
              <w:bottom w:val="single" w:sz="4" w:space="0" w:color="auto"/>
              <w:right w:val="single" w:sz="4" w:space="0" w:color="auto"/>
            </w:tcBorders>
            <w:shd w:val="clear" w:color="auto" w:fill="auto"/>
            <w:noWrap/>
            <w:vAlign w:val="center"/>
            <w:hideMark/>
          </w:tcPr>
          <w:p w14:paraId="735F151B" w14:textId="0D3943C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21B98FDE" w14:textId="6DD5CE1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66D0F038" w14:textId="348D227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89C7380" w14:textId="7B9C792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Կալանավայրեր</w:t>
            </w:r>
          </w:p>
        </w:tc>
        <w:tc>
          <w:tcPr>
            <w:tcW w:w="1230" w:type="dxa"/>
            <w:tcBorders>
              <w:top w:val="nil"/>
              <w:left w:val="nil"/>
              <w:bottom w:val="single" w:sz="4" w:space="0" w:color="auto"/>
              <w:right w:val="single" w:sz="8" w:space="0" w:color="auto"/>
            </w:tcBorders>
            <w:shd w:val="clear" w:color="auto" w:fill="auto"/>
            <w:noWrap/>
            <w:vAlign w:val="bottom"/>
            <w:hideMark/>
          </w:tcPr>
          <w:p w14:paraId="2507E991" w14:textId="753C2E8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982117" w14:textId="441D95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63A38C9" w14:textId="6F4FC47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7FFB06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B35913" w14:textId="2D7231DC"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86D1D2B" w14:textId="51D025D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D04F0B5" w14:textId="3D6CFBF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19333CA" w14:textId="456A03F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7366C4E" w14:textId="6AFBEC1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DE5AE59" w14:textId="6C58D79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5E72A5" w14:textId="584D391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611216" w14:textId="60BE8E8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E6C553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7204F05" w14:textId="7CF37D5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2351</w:t>
            </w:r>
          </w:p>
        </w:tc>
        <w:tc>
          <w:tcPr>
            <w:tcW w:w="450" w:type="dxa"/>
            <w:tcBorders>
              <w:top w:val="nil"/>
              <w:left w:val="nil"/>
              <w:bottom w:val="single" w:sz="4" w:space="0" w:color="auto"/>
              <w:right w:val="single" w:sz="4" w:space="0" w:color="auto"/>
            </w:tcBorders>
            <w:shd w:val="clear" w:color="auto" w:fill="auto"/>
            <w:noWrap/>
            <w:vAlign w:val="center"/>
            <w:hideMark/>
          </w:tcPr>
          <w:p w14:paraId="7D842B3C" w14:textId="54C5B6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527B9462" w14:textId="6F4F9DE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69F8498B" w14:textId="6DFDB57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52A4072" w14:textId="3FA607E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Կալանավայրեր </w:t>
            </w:r>
          </w:p>
        </w:tc>
        <w:tc>
          <w:tcPr>
            <w:tcW w:w="1230" w:type="dxa"/>
            <w:tcBorders>
              <w:top w:val="nil"/>
              <w:left w:val="nil"/>
              <w:bottom w:val="single" w:sz="4" w:space="0" w:color="auto"/>
              <w:right w:val="single" w:sz="8" w:space="0" w:color="auto"/>
            </w:tcBorders>
            <w:shd w:val="clear" w:color="auto" w:fill="auto"/>
            <w:noWrap/>
            <w:vAlign w:val="bottom"/>
            <w:hideMark/>
          </w:tcPr>
          <w:p w14:paraId="70F74548" w14:textId="7410779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929BC56" w14:textId="2CBE121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12B1FB6" w14:textId="601BA2B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7D1D739C"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D0F1A57" w14:textId="5A57960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2360</w:t>
            </w:r>
          </w:p>
        </w:tc>
        <w:tc>
          <w:tcPr>
            <w:tcW w:w="450" w:type="dxa"/>
            <w:tcBorders>
              <w:top w:val="nil"/>
              <w:left w:val="nil"/>
              <w:bottom w:val="single" w:sz="4" w:space="0" w:color="auto"/>
              <w:right w:val="single" w:sz="4" w:space="0" w:color="auto"/>
            </w:tcBorders>
            <w:shd w:val="clear" w:color="auto" w:fill="auto"/>
            <w:noWrap/>
            <w:vAlign w:val="center"/>
            <w:hideMark/>
          </w:tcPr>
          <w:p w14:paraId="47726E3F" w14:textId="02EB68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0BFC3D6F" w14:textId="3996A57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66CD76EE" w14:textId="07BE83F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3587DB9" w14:textId="60CBF7FC"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Հետազոտական ու նախագծային աշխատանքներ հասարակական կարգի և անվտանգության ոլորտում </w:t>
            </w:r>
          </w:p>
        </w:tc>
        <w:tc>
          <w:tcPr>
            <w:tcW w:w="1230" w:type="dxa"/>
            <w:tcBorders>
              <w:top w:val="nil"/>
              <w:left w:val="nil"/>
              <w:bottom w:val="single" w:sz="4" w:space="0" w:color="auto"/>
              <w:right w:val="single" w:sz="8" w:space="0" w:color="auto"/>
            </w:tcBorders>
            <w:shd w:val="clear" w:color="auto" w:fill="auto"/>
            <w:noWrap/>
            <w:vAlign w:val="bottom"/>
            <w:hideMark/>
          </w:tcPr>
          <w:p w14:paraId="24DC0650" w14:textId="636884C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EAF851" w14:textId="1940D9C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C44F950" w14:textId="0072671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6539334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DE92A1F" w14:textId="00B3528B"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2501CA3E" w14:textId="10467D8C"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0B8846A" w14:textId="08F3A52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1BCB2D2" w14:textId="0FE43EC5"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F24F3BC" w14:textId="7E8D7B5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7A75E25" w14:textId="0F0E5FF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D38C08" w14:textId="2A6C8F7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AFD989" w14:textId="00CE8D1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736779ED"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725608" w14:textId="0EA7304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2361</w:t>
            </w:r>
          </w:p>
        </w:tc>
        <w:tc>
          <w:tcPr>
            <w:tcW w:w="450" w:type="dxa"/>
            <w:tcBorders>
              <w:top w:val="nil"/>
              <w:left w:val="nil"/>
              <w:bottom w:val="single" w:sz="4" w:space="0" w:color="auto"/>
              <w:right w:val="single" w:sz="4" w:space="0" w:color="auto"/>
            </w:tcBorders>
            <w:shd w:val="clear" w:color="auto" w:fill="auto"/>
            <w:noWrap/>
            <w:vAlign w:val="center"/>
            <w:hideMark/>
          </w:tcPr>
          <w:p w14:paraId="635B662B" w14:textId="096B11A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446B63BA" w14:textId="4A86022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66DDA3D2" w14:textId="2CACA41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FE2938B" w14:textId="33AB7CC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Հետազոտական ու նախագծային աշխատանքներ հասարակական կարգի և անվտանգության ոլորտում </w:t>
            </w:r>
          </w:p>
        </w:tc>
        <w:tc>
          <w:tcPr>
            <w:tcW w:w="1230" w:type="dxa"/>
            <w:tcBorders>
              <w:top w:val="nil"/>
              <w:left w:val="nil"/>
              <w:bottom w:val="single" w:sz="4" w:space="0" w:color="auto"/>
              <w:right w:val="single" w:sz="8" w:space="0" w:color="auto"/>
            </w:tcBorders>
            <w:shd w:val="clear" w:color="auto" w:fill="auto"/>
            <w:noWrap/>
            <w:vAlign w:val="bottom"/>
            <w:hideMark/>
          </w:tcPr>
          <w:p w14:paraId="124316B0" w14:textId="223C2F9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CA1396" w14:textId="72165B4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D5E3D6F" w14:textId="62FEB96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5CC0B8C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BD788D" w14:textId="72DC48C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2370</w:t>
            </w:r>
          </w:p>
        </w:tc>
        <w:tc>
          <w:tcPr>
            <w:tcW w:w="450" w:type="dxa"/>
            <w:tcBorders>
              <w:top w:val="nil"/>
              <w:left w:val="nil"/>
              <w:bottom w:val="single" w:sz="4" w:space="0" w:color="auto"/>
              <w:right w:val="single" w:sz="4" w:space="0" w:color="auto"/>
            </w:tcBorders>
            <w:shd w:val="clear" w:color="auto" w:fill="auto"/>
            <w:noWrap/>
            <w:vAlign w:val="center"/>
            <w:hideMark/>
          </w:tcPr>
          <w:p w14:paraId="76C69202" w14:textId="5FB6EC1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3ADC604C" w14:textId="53FB19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336709F8" w14:textId="2BC928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2F63814" w14:textId="593268FC"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Հասարակական կարգ և անվտանգություն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0AD20799" w14:textId="56C3BD2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7A3221" w14:textId="6C4B774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E1E2A6" w14:textId="22D3B03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C30595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87E3051" w14:textId="7C241403"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lastRenderedPageBreak/>
              <w:t> </w:t>
            </w:r>
          </w:p>
        </w:tc>
        <w:tc>
          <w:tcPr>
            <w:tcW w:w="450" w:type="dxa"/>
            <w:tcBorders>
              <w:top w:val="nil"/>
              <w:left w:val="nil"/>
              <w:bottom w:val="single" w:sz="4" w:space="0" w:color="auto"/>
              <w:right w:val="single" w:sz="4" w:space="0" w:color="auto"/>
            </w:tcBorders>
            <w:shd w:val="clear" w:color="auto" w:fill="auto"/>
            <w:noWrap/>
            <w:vAlign w:val="center"/>
            <w:hideMark/>
          </w:tcPr>
          <w:p w14:paraId="4C1074D5" w14:textId="74D12DD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2E5EEE51" w14:textId="44BC261E"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AE9523A" w14:textId="3B73A7AC"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4042269" w14:textId="5B53FF4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DA8D77C" w14:textId="0877C7B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5F7281" w14:textId="55A8F10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5B8C37C" w14:textId="711F842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7E3E9E6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5E14595" w14:textId="4640517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2371</w:t>
            </w:r>
          </w:p>
        </w:tc>
        <w:tc>
          <w:tcPr>
            <w:tcW w:w="450" w:type="dxa"/>
            <w:tcBorders>
              <w:top w:val="nil"/>
              <w:left w:val="nil"/>
              <w:bottom w:val="single" w:sz="4" w:space="0" w:color="auto"/>
              <w:right w:val="single" w:sz="4" w:space="0" w:color="auto"/>
            </w:tcBorders>
            <w:shd w:val="clear" w:color="auto" w:fill="auto"/>
            <w:noWrap/>
            <w:vAlign w:val="center"/>
            <w:hideMark/>
          </w:tcPr>
          <w:p w14:paraId="5E376E8C" w14:textId="101DD98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03</w:t>
            </w:r>
          </w:p>
        </w:tc>
        <w:tc>
          <w:tcPr>
            <w:tcW w:w="540" w:type="dxa"/>
            <w:tcBorders>
              <w:top w:val="nil"/>
              <w:left w:val="nil"/>
              <w:bottom w:val="single" w:sz="4" w:space="0" w:color="auto"/>
              <w:right w:val="single" w:sz="4" w:space="0" w:color="auto"/>
            </w:tcBorders>
            <w:shd w:val="clear" w:color="auto" w:fill="auto"/>
            <w:noWrap/>
            <w:vAlign w:val="center"/>
            <w:hideMark/>
          </w:tcPr>
          <w:p w14:paraId="0F98CFCC" w14:textId="077634F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74687DE7" w14:textId="6A2AF9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7B2FAFB" w14:textId="528E097B"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Հասարակական կարգ և անվտանգություն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85356F5" w14:textId="02C4D7E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3BE4CD" w14:textId="76643D0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4C5403F" w14:textId="2D1F90E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2633F75" w14:textId="77777777" w:rsidTr="00871CDE">
        <w:trPr>
          <w:trHeight w:val="9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50D13B" w14:textId="2848A0F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2400</w:t>
            </w:r>
          </w:p>
        </w:tc>
        <w:tc>
          <w:tcPr>
            <w:tcW w:w="450" w:type="dxa"/>
            <w:tcBorders>
              <w:top w:val="nil"/>
              <w:left w:val="nil"/>
              <w:bottom w:val="single" w:sz="4" w:space="0" w:color="auto"/>
              <w:right w:val="single" w:sz="4" w:space="0" w:color="auto"/>
            </w:tcBorders>
            <w:shd w:val="clear" w:color="auto" w:fill="auto"/>
            <w:noWrap/>
            <w:vAlign w:val="center"/>
            <w:hideMark/>
          </w:tcPr>
          <w:p w14:paraId="0E77943C" w14:textId="73F0FFF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C7E866F" w14:textId="09AB5E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3CF8127D" w14:textId="288A4B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13EA07CD" w14:textId="0A3D539E"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ՏՆՏԵՍԱԿԱՆ ՀԱՐԱԲԵՐՈՒԹՅՈՒՆՆԵՐ (</w:t>
            </w:r>
            <w:r w:rsidRPr="002E2DD1">
              <w:rPr>
                <w:rFonts w:ascii="GHEA Grapalat" w:hAnsi="GHEA Grapalat" w:cs="Arial"/>
                <w:b/>
                <w:bCs/>
                <w:sz w:val="18"/>
                <w:szCs w:val="18"/>
                <w:lang w:val="hy-AM"/>
              </w:rPr>
              <w:t>տող2410+տող2420+տող2430+տող2440+տող2450+տող2460+տող2470+տող2480+տող2490)</w:t>
            </w:r>
          </w:p>
        </w:tc>
        <w:tc>
          <w:tcPr>
            <w:tcW w:w="1230" w:type="dxa"/>
            <w:tcBorders>
              <w:top w:val="nil"/>
              <w:left w:val="nil"/>
              <w:bottom w:val="single" w:sz="4" w:space="0" w:color="auto"/>
              <w:right w:val="single" w:sz="8" w:space="0" w:color="auto"/>
            </w:tcBorders>
            <w:shd w:val="clear" w:color="auto" w:fill="auto"/>
            <w:noWrap/>
            <w:vAlign w:val="center"/>
            <w:hideMark/>
          </w:tcPr>
          <w:p w14:paraId="1439F467" w14:textId="1A887442" w:rsidR="00150D67" w:rsidRPr="00CF1724" w:rsidRDefault="00150D67" w:rsidP="00150D67">
            <w:pPr>
              <w:jc w:val="center"/>
              <w:rPr>
                <w:rFonts w:ascii="Sylfaen" w:hAnsi="Sylfaen" w:cs="Arial"/>
                <w:sz w:val="18"/>
                <w:szCs w:val="18"/>
                <w:lang w:val="hy-AM"/>
              </w:rPr>
            </w:pPr>
            <w:r>
              <w:rPr>
                <w:rFonts w:ascii="GHEA Grapalat" w:hAnsi="GHEA Grapalat" w:cs="Arial"/>
              </w:rPr>
              <w:t>73449.3</w:t>
            </w:r>
          </w:p>
        </w:tc>
        <w:tc>
          <w:tcPr>
            <w:tcW w:w="1200" w:type="dxa"/>
            <w:tcBorders>
              <w:top w:val="nil"/>
              <w:left w:val="nil"/>
              <w:bottom w:val="single" w:sz="4" w:space="0" w:color="auto"/>
              <w:right w:val="single" w:sz="4" w:space="0" w:color="auto"/>
            </w:tcBorders>
            <w:shd w:val="clear" w:color="auto" w:fill="auto"/>
            <w:noWrap/>
            <w:vAlign w:val="center"/>
            <w:hideMark/>
          </w:tcPr>
          <w:p w14:paraId="0E61DE5A" w14:textId="6C5E98FB" w:rsidR="00150D67" w:rsidRPr="00CF1724" w:rsidRDefault="00150D67" w:rsidP="00150D67">
            <w:pPr>
              <w:jc w:val="center"/>
              <w:rPr>
                <w:rFonts w:ascii="Sylfaen" w:hAnsi="Sylfaen" w:cs="Arial"/>
                <w:sz w:val="18"/>
                <w:szCs w:val="18"/>
                <w:lang w:val="hy-AM"/>
              </w:rPr>
            </w:pPr>
            <w:r>
              <w:rPr>
                <w:rFonts w:ascii="GHEA Grapalat" w:hAnsi="GHEA Grapalat" w:cs="Arial"/>
              </w:rPr>
              <w:t>42260</w:t>
            </w:r>
          </w:p>
        </w:tc>
        <w:tc>
          <w:tcPr>
            <w:tcW w:w="1140" w:type="dxa"/>
            <w:tcBorders>
              <w:top w:val="nil"/>
              <w:left w:val="nil"/>
              <w:bottom w:val="single" w:sz="4" w:space="0" w:color="auto"/>
              <w:right w:val="single" w:sz="8" w:space="0" w:color="auto"/>
            </w:tcBorders>
            <w:shd w:val="clear" w:color="auto" w:fill="auto"/>
            <w:noWrap/>
            <w:vAlign w:val="center"/>
            <w:hideMark/>
          </w:tcPr>
          <w:p w14:paraId="5B9BC862" w14:textId="534D1417" w:rsidR="00150D67" w:rsidRPr="00CF1724" w:rsidRDefault="00150D67" w:rsidP="00150D67">
            <w:pPr>
              <w:jc w:val="center"/>
              <w:rPr>
                <w:rFonts w:ascii="Sylfaen" w:hAnsi="Sylfaen" w:cs="Arial"/>
                <w:sz w:val="18"/>
                <w:szCs w:val="18"/>
                <w:lang w:val="hy-AM"/>
              </w:rPr>
            </w:pPr>
            <w:r>
              <w:rPr>
                <w:rFonts w:ascii="GHEA Grapalat" w:hAnsi="GHEA Grapalat" w:cs="Arial"/>
              </w:rPr>
              <w:t>31189</w:t>
            </w:r>
          </w:p>
        </w:tc>
      </w:tr>
      <w:tr w:rsidR="00150D67" w:rsidRPr="00CF1724" w14:paraId="66F45D2B"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486158A" w14:textId="1A25969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16F52528" w14:textId="5F4D0D4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59F27BA" w14:textId="3D978A7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5C3ED40" w14:textId="1DABE9F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5871928E" w14:textId="0377189F"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1810376B" w14:textId="6F90A4F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2AB194" w14:textId="43AFACC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DEB4CF7" w14:textId="24CF252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2F0CDAB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A738BA" w14:textId="3630890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2410</w:t>
            </w:r>
          </w:p>
        </w:tc>
        <w:tc>
          <w:tcPr>
            <w:tcW w:w="450" w:type="dxa"/>
            <w:tcBorders>
              <w:top w:val="nil"/>
              <w:left w:val="nil"/>
              <w:bottom w:val="single" w:sz="4" w:space="0" w:color="auto"/>
              <w:right w:val="single" w:sz="4" w:space="0" w:color="auto"/>
            </w:tcBorders>
            <w:shd w:val="clear" w:color="auto" w:fill="auto"/>
            <w:noWrap/>
            <w:vAlign w:val="center"/>
            <w:hideMark/>
          </w:tcPr>
          <w:p w14:paraId="753805F1" w14:textId="79A018E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0148EE9B" w14:textId="438818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65F6741E" w14:textId="3F17CF2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AD18B80" w14:textId="51226CA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Ընդհանուր բնույթի տնտեսական, առևտրային և աշխատանքի գծով հարաբերություններ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3E18252" w14:textId="455C01A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514EF1" w14:textId="201DAA4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34E5482" w14:textId="54F35DB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34EB665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2F7001" w14:textId="1C1C2B7F"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05E8A1D2" w14:textId="2294194E"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4894A565" w14:textId="3AF1562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999DEB3" w14:textId="2A81FA9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6F0125AF" w14:textId="385317E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A0F8E4E" w14:textId="4CDAE8F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D3172F" w14:textId="4FB19A3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A2D3F89" w14:textId="4D5ABC3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7A29C89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5C16C39" w14:textId="3585141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2411</w:t>
            </w:r>
          </w:p>
        </w:tc>
        <w:tc>
          <w:tcPr>
            <w:tcW w:w="450" w:type="dxa"/>
            <w:tcBorders>
              <w:top w:val="nil"/>
              <w:left w:val="nil"/>
              <w:bottom w:val="single" w:sz="4" w:space="0" w:color="auto"/>
              <w:right w:val="single" w:sz="4" w:space="0" w:color="auto"/>
            </w:tcBorders>
            <w:shd w:val="clear" w:color="auto" w:fill="auto"/>
            <w:noWrap/>
            <w:vAlign w:val="center"/>
            <w:hideMark/>
          </w:tcPr>
          <w:p w14:paraId="28619A07" w14:textId="337F1F1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35ED7C8" w14:textId="2F543C2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888FA4F" w14:textId="77C110A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9F77CB2" w14:textId="08D55AC1"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Ընդհանուր բնույթի տնտեսական և առևտրային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67783E5" w14:textId="411C70A8"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0BA9C2" w14:textId="48CFB2B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7C287C" w14:textId="64EBC03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08B023F1"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00DB10" w14:textId="43A868D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2412</w:t>
            </w:r>
          </w:p>
        </w:tc>
        <w:tc>
          <w:tcPr>
            <w:tcW w:w="450" w:type="dxa"/>
            <w:tcBorders>
              <w:top w:val="nil"/>
              <w:left w:val="nil"/>
              <w:bottom w:val="single" w:sz="4" w:space="0" w:color="auto"/>
              <w:right w:val="single" w:sz="4" w:space="0" w:color="auto"/>
            </w:tcBorders>
            <w:shd w:val="clear" w:color="auto" w:fill="auto"/>
            <w:noWrap/>
            <w:vAlign w:val="center"/>
            <w:hideMark/>
          </w:tcPr>
          <w:p w14:paraId="2BE0D40C" w14:textId="4EAC5B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B33A507" w14:textId="42E0772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374EE120" w14:textId="228E49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81F4B89" w14:textId="416C3EC6"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Աշխատանքի հետ կապված ընդհանուր բնույթի հարաբերություններ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3A1A87B" w14:textId="5481C63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C924C4" w14:textId="632FF75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9441E1" w14:textId="52EF8F3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73D8770"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85F87CD" w14:textId="16FC37D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2420</w:t>
            </w:r>
          </w:p>
        </w:tc>
        <w:tc>
          <w:tcPr>
            <w:tcW w:w="450" w:type="dxa"/>
            <w:tcBorders>
              <w:top w:val="nil"/>
              <w:left w:val="nil"/>
              <w:bottom w:val="single" w:sz="4" w:space="0" w:color="auto"/>
              <w:right w:val="single" w:sz="4" w:space="0" w:color="auto"/>
            </w:tcBorders>
            <w:shd w:val="clear" w:color="auto" w:fill="auto"/>
            <w:noWrap/>
            <w:vAlign w:val="center"/>
            <w:hideMark/>
          </w:tcPr>
          <w:p w14:paraId="33E9A69B" w14:textId="7A5B70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5A947B3" w14:textId="4C38D23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6A306B20" w14:textId="68DE45F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E8AA74E" w14:textId="5190DA06"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Գյուղատնտեսություն, անտառային տնտեսություն, ձկնորսություն և որսորդություն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8413EC5" w14:textId="1C6D0DA7"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4A11C077" w14:textId="1B726365"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140" w:type="dxa"/>
            <w:tcBorders>
              <w:top w:val="nil"/>
              <w:left w:val="nil"/>
              <w:bottom w:val="single" w:sz="4" w:space="0" w:color="auto"/>
              <w:right w:val="single" w:sz="8" w:space="0" w:color="auto"/>
            </w:tcBorders>
            <w:shd w:val="clear" w:color="auto" w:fill="auto"/>
            <w:noWrap/>
            <w:vAlign w:val="bottom"/>
            <w:hideMark/>
          </w:tcPr>
          <w:p w14:paraId="26117836" w14:textId="7783A69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8ACAA4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8182AA" w14:textId="4D68D99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97EAFB1" w14:textId="4F04EFF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C26DD68" w14:textId="02B19A0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A08E340" w14:textId="182C83F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20313D9" w14:textId="7EAE068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B1D4094" w14:textId="4C7A8FF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4331F2" w14:textId="36CE0C5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8E01C5B" w14:textId="559E451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06D5074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0C0EE6" w14:textId="6A5483A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2421</w:t>
            </w:r>
          </w:p>
        </w:tc>
        <w:tc>
          <w:tcPr>
            <w:tcW w:w="450" w:type="dxa"/>
            <w:tcBorders>
              <w:top w:val="nil"/>
              <w:left w:val="nil"/>
              <w:bottom w:val="single" w:sz="4" w:space="0" w:color="auto"/>
              <w:right w:val="single" w:sz="4" w:space="0" w:color="auto"/>
            </w:tcBorders>
            <w:shd w:val="clear" w:color="auto" w:fill="auto"/>
            <w:noWrap/>
            <w:vAlign w:val="center"/>
            <w:hideMark/>
          </w:tcPr>
          <w:p w14:paraId="60A4697D" w14:textId="0F187E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E6FDBBF" w14:textId="0E6AD0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444DE11D" w14:textId="2A9607E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AC1EE3F" w14:textId="6A2F840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Գյուղատնտեսություն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7CDDE97C" w14:textId="1AF5F99D"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68532AF6" w14:textId="62AD085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A41561" w14:textId="6ECBFDE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3536E3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585DF61" w14:textId="73D976D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2422</w:t>
            </w:r>
          </w:p>
        </w:tc>
        <w:tc>
          <w:tcPr>
            <w:tcW w:w="450" w:type="dxa"/>
            <w:tcBorders>
              <w:top w:val="nil"/>
              <w:left w:val="nil"/>
              <w:bottom w:val="single" w:sz="4" w:space="0" w:color="auto"/>
              <w:right w:val="single" w:sz="4" w:space="0" w:color="auto"/>
            </w:tcBorders>
            <w:shd w:val="clear" w:color="auto" w:fill="auto"/>
            <w:noWrap/>
            <w:vAlign w:val="center"/>
            <w:hideMark/>
          </w:tcPr>
          <w:p w14:paraId="6BD74DE0" w14:textId="4B8C9B6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DD368B6" w14:textId="0A1F93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264DBF7" w14:textId="177124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2257885F" w14:textId="640A2F8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Անտառային տնտեսություն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3175EE2" w14:textId="6D9278F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9FCAB0" w14:textId="078056B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2F7976" w14:textId="601E41D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E9CDAF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2B76C33" w14:textId="10968E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2423</w:t>
            </w:r>
          </w:p>
        </w:tc>
        <w:tc>
          <w:tcPr>
            <w:tcW w:w="450" w:type="dxa"/>
            <w:tcBorders>
              <w:top w:val="nil"/>
              <w:left w:val="nil"/>
              <w:bottom w:val="single" w:sz="4" w:space="0" w:color="auto"/>
              <w:right w:val="single" w:sz="4" w:space="0" w:color="auto"/>
            </w:tcBorders>
            <w:shd w:val="clear" w:color="auto" w:fill="auto"/>
            <w:noWrap/>
            <w:vAlign w:val="center"/>
            <w:hideMark/>
          </w:tcPr>
          <w:p w14:paraId="41BEB9EB" w14:textId="63B2856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CEF5199" w14:textId="1954CB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41A43A2" w14:textId="545BF4E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4EA16AA7" w14:textId="335FE807" w:rsidR="00150D67" w:rsidRPr="00CF1724" w:rsidRDefault="00150D67" w:rsidP="00150D67">
            <w:pPr>
              <w:rPr>
                <w:rFonts w:ascii="Sylfaen" w:hAnsi="Sylfaen" w:cs="Arial"/>
                <w:sz w:val="18"/>
                <w:szCs w:val="18"/>
                <w:lang w:val="hy-AM"/>
              </w:rPr>
            </w:pPr>
            <w:r>
              <w:rPr>
                <w:rFonts w:ascii="GHEA Grapalat" w:hAnsi="GHEA Grapalat" w:cs="Arial"/>
                <w:sz w:val="18"/>
                <w:szCs w:val="18"/>
              </w:rPr>
              <w:t>Ձկնորսություն և որսորդություն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185697A" w14:textId="3A7147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2C3AE0" w14:textId="15B1A50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DB56C7" w14:textId="44D7B2F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B477F3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8A4625" w14:textId="10877AB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2424</w:t>
            </w:r>
          </w:p>
        </w:tc>
        <w:tc>
          <w:tcPr>
            <w:tcW w:w="450" w:type="dxa"/>
            <w:tcBorders>
              <w:top w:val="nil"/>
              <w:left w:val="nil"/>
              <w:bottom w:val="single" w:sz="4" w:space="0" w:color="auto"/>
              <w:right w:val="single" w:sz="4" w:space="0" w:color="auto"/>
            </w:tcBorders>
            <w:shd w:val="clear" w:color="auto" w:fill="auto"/>
            <w:noWrap/>
            <w:vAlign w:val="center"/>
            <w:hideMark/>
          </w:tcPr>
          <w:p w14:paraId="1DB1EDA8" w14:textId="2376C54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DF7154E" w14:textId="1D365BF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AF931EC" w14:textId="63B4D26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64FCE361" w14:textId="440CFD4F" w:rsidR="00150D67" w:rsidRPr="00CF1724" w:rsidRDefault="00150D67" w:rsidP="00150D67">
            <w:pPr>
              <w:rPr>
                <w:rFonts w:ascii="Sylfaen" w:hAnsi="Sylfaen" w:cs="Arial"/>
                <w:sz w:val="18"/>
                <w:szCs w:val="18"/>
                <w:lang w:val="hy-AM"/>
              </w:rPr>
            </w:pPr>
            <w:r>
              <w:rPr>
                <w:rFonts w:ascii="GHEA Grapalat" w:hAnsi="GHEA Grapalat" w:cs="Arial"/>
                <w:sz w:val="18"/>
                <w:szCs w:val="18"/>
              </w:rPr>
              <w:t>Ոռոգում</w:t>
            </w:r>
          </w:p>
        </w:tc>
        <w:tc>
          <w:tcPr>
            <w:tcW w:w="1230" w:type="dxa"/>
            <w:tcBorders>
              <w:top w:val="nil"/>
              <w:left w:val="nil"/>
              <w:bottom w:val="single" w:sz="4" w:space="0" w:color="auto"/>
              <w:right w:val="single" w:sz="8" w:space="0" w:color="auto"/>
            </w:tcBorders>
            <w:shd w:val="clear" w:color="auto" w:fill="auto"/>
            <w:noWrap/>
            <w:vAlign w:val="bottom"/>
            <w:hideMark/>
          </w:tcPr>
          <w:p w14:paraId="54ABE65D" w14:textId="679959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B16DBA" w14:textId="4836C6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CB60A5" w14:textId="7D93284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2B5D21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E95D8A" w14:textId="233485B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2430</w:t>
            </w:r>
          </w:p>
        </w:tc>
        <w:tc>
          <w:tcPr>
            <w:tcW w:w="450" w:type="dxa"/>
            <w:tcBorders>
              <w:top w:val="nil"/>
              <w:left w:val="nil"/>
              <w:bottom w:val="single" w:sz="4" w:space="0" w:color="auto"/>
              <w:right w:val="single" w:sz="4" w:space="0" w:color="auto"/>
            </w:tcBorders>
            <w:shd w:val="clear" w:color="auto" w:fill="auto"/>
            <w:noWrap/>
            <w:vAlign w:val="center"/>
            <w:hideMark/>
          </w:tcPr>
          <w:p w14:paraId="23B6662E" w14:textId="792F7FA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77AAD88" w14:textId="264939E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28600470" w14:textId="04864E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69701DA" w14:textId="102B46E8"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Վառելիք և էներգետիկա</w:t>
            </w:r>
          </w:p>
        </w:tc>
        <w:tc>
          <w:tcPr>
            <w:tcW w:w="1230" w:type="dxa"/>
            <w:tcBorders>
              <w:top w:val="nil"/>
              <w:left w:val="nil"/>
              <w:bottom w:val="single" w:sz="4" w:space="0" w:color="auto"/>
              <w:right w:val="single" w:sz="8" w:space="0" w:color="auto"/>
            </w:tcBorders>
            <w:shd w:val="clear" w:color="auto" w:fill="auto"/>
            <w:noWrap/>
            <w:vAlign w:val="bottom"/>
            <w:hideMark/>
          </w:tcPr>
          <w:p w14:paraId="6A2EAE68" w14:textId="694F0BE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E5BE0D" w14:textId="3926391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7B8AC46" w14:textId="5EA380C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BB2BE1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448D1CE" w14:textId="3A995EC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8A5C0CD" w14:textId="4052800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9E240C6" w14:textId="1620629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7DBF6FE" w14:textId="2D72D22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C9F7345" w14:textId="43B1E50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C1607CB" w14:textId="5DC68EA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35B58A" w14:textId="66703A2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822AD9" w14:textId="6622629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2F9D7C6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346556" w14:textId="7508600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2431</w:t>
            </w:r>
          </w:p>
        </w:tc>
        <w:tc>
          <w:tcPr>
            <w:tcW w:w="450" w:type="dxa"/>
            <w:tcBorders>
              <w:top w:val="nil"/>
              <w:left w:val="nil"/>
              <w:bottom w:val="single" w:sz="4" w:space="0" w:color="auto"/>
              <w:right w:val="single" w:sz="4" w:space="0" w:color="auto"/>
            </w:tcBorders>
            <w:shd w:val="clear" w:color="auto" w:fill="auto"/>
            <w:noWrap/>
            <w:vAlign w:val="center"/>
            <w:hideMark/>
          </w:tcPr>
          <w:p w14:paraId="5C203F06" w14:textId="507DCD4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C1EBE84" w14:textId="5323E09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227FB907" w14:textId="0F3002F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8EA0AAD" w14:textId="132CE90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Քարածուխ  և այլ կարծր բնական վառելիք</w:t>
            </w:r>
          </w:p>
        </w:tc>
        <w:tc>
          <w:tcPr>
            <w:tcW w:w="1230" w:type="dxa"/>
            <w:tcBorders>
              <w:top w:val="nil"/>
              <w:left w:val="nil"/>
              <w:bottom w:val="single" w:sz="4" w:space="0" w:color="auto"/>
              <w:right w:val="single" w:sz="8" w:space="0" w:color="auto"/>
            </w:tcBorders>
            <w:shd w:val="clear" w:color="auto" w:fill="auto"/>
            <w:noWrap/>
            <w:vAlign w:val="bottom"/>
            <w:hideMark/>
          </w:tcPr>
          <w:p w14:paraId="65A84D1C" w14:textId="3725360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A32935" w14:textId="64B6353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270774D" w14:textId="2311C10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C05216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BAFE99" w14:textId="412499E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2432</w:t>
            </w:r>
          </w:p>
        </w:tc>
        <w:tc>
          <w:tcPr>
            <w:tcW w:w="450" w:type="dxa"/>
            <w:tcBorders>
              <w:top w:val="nil"/>
              <w:left w:val="nil"/>
              <w:bottom w:val="single" w:sz="4" w:space="0" w:color="auto"/>
              <w:right w:val="single" w:sz="4" w:space="0" w:color="auto"/>
            </w:tcBorders>
            <w:shd w:val="clear" w:color="auto" w:fill="auto"/>
            <w:noWrap/>
            <w:vAlign w:val="center"/>
            <w:hideMark/>
          </w:tcPr>
          <w:p w14:paraId="6BC6095F" w14:textId="00EA71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76280E4" w14:textId="5B00607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8F77C94" w14:textId="782DA24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972F3C3" w14:textId="33798B8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Նավթամթերք և բնական գազ </w:t>
            </w:r>
          </w:p>
        </w:tc>
        <w:tc>
          <w:tcPr>
            <w:tcW w:w="1230" w:type="dxa"/>
            <w:tcBorders>
              <w:top w:val="nil"/>
              <w:left w:val="nil"/>
              <w:bottom w:val="single" w:sz="4" w:space="0" w:color="auto"/>
              <w:right w:val="single" w:sz="8" w:space="0" w:color="auto"/>
            </w:tcBorders>
            <w:shd w:val="clear" w:color="auto" w:fill="auto"/>
            <w:noWrap/>
            <w:vAlign w:val="bottom"/>
            <w:hideMark/>
          </w:tcPr>
          <w:p w14:paraId="69FE49F1" w14:textId="2175D3F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67950A" w14:textId="6941DFE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CD8F74" w14:textId="3FEE8C8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054082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DFDC43" w14:textId="25CC9D8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2433</w:t>
            </w:r>
          </w:p>
        </w:tc>
        <w:tc>
          <w:tcPr>
            <w:tcW w:w="450" w:type="dxa"/>
            <w:tcBorders>
              <w:top w:val="nil"/>
              <w:left w:val="nil"/>
              <w:bottom w:val="single" w:sz="4" w:space="0" w:color="auto"/>
              <w:right w:val="single" w:sz="4" w:space="0" w:color="auto"/>
            </w:tcBorders>
            <w:shd w:val="clear" w:color="auto" w:fill="auto"/>
            <w:noWrap/>
            <w:vAlign w:val="center"/>
            <w:hideMark/>
          </w:tcPr>
          <w:p w14:paraId="0611E0D1" w14:textId="1A7C85C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6EA69BF" w14:textId="17D5307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19E7AA97" w14:textId="4678AE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67883367" w14:textId="5923CD03" w:rsidR="00150D67" w:rsidRPr="00CF1724" w:rsidRDefault="00150D67" w:rsidP="00150D67">
            <w:pPr>
              <w:rPr>
                <w:rFonts w:ascii="Sylfaen" w:hAnsi="Sylfaen" w:cs="Arial"/>
                <w:sz w:val="18"/>
                <w:szCs w:val="18"/>
                <w:lang w:val="hy-AM"/>
              </w:rPr>
            </w:pPr>
            <w:r>
              <w:rPr>
                <w:rFonts w:ascii="GHEA Grapalat" w:hAnsi="GHEA Grapalat" w:cs="Arial"/>
                <w:sz w:val="18"/>
                <w:szCs w:val="18"/>
              </w:rPr>
              <w:t>Միջուկային վառելիք</w:t>
            </w:r>
          </w:p>
        </w:tc>
        <w:tc>
          <w:tcPr>
            <w:tcW w:w="1230" w:type="dxa"/>
            <w:tcBorders>
              <w:top w:val="nil"/>
              <w:left w:val="nil"/>
              <w:bottom w:val="single" w:sz="4" w:space="0" w:color="auto"/>
              <w:right w:val="single" w:sz="8" w:space="0" w:color="auto"/>
            </w:tcBorders>
            <w:shd w:val="clear" w:color="auto" w:fill="auto"/>
            <w:noWrap/>
            <w:vAlign w:val="bottom"/>
            <w:hideMark/>
          </w:tcPr>
          <w:p w14:paraId="6F28DA5F" w14:textId="45E4B71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4E5431" w14:textId="2174E9A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100A203" w14:textId="6A3EBA6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5B8334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2C8DF4A" w14:textId="3AD6290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2434</w:t>
            </w:r>
          </w:p>
        </w:tc>
        <w:tc>
          <w:tcPr>
            <w:tcW w:w="450" w:type="dxa"/>
            <w:tcBorders>
              <w:top w:val="nil"/>
              <w:left w:val="nil"/>
              <w:bottom w:val="single" w:sz="4" w:space="0" w:color="auto"/>
              <w:right w:val="single" w:sz="4" w:space="0" w:color="auto"/>
            </w:tcBorders>
            <w:shd w:val="clear" w:color="auto" w:fill="auto"/>
            <w:noWrap/>
            <w:vAlign w:val="center"/>
            <w:hideMark/>
          </w:tcPr>
          <w:p w14:paraId="3F2AD2AE" w14:textId="0A940C3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8E12AE9" w14:textId="78BC30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21381459" w14:textId="47397F5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7F715CCA" w14:textId="54343D0A" w:rsidR="00150D67" w:rsidRPr="00CF1724" w:rsidRDefault="00150D67" w:rsidP="00150D67">
            <w:pPr>
              <w:rPr>
                <w:rFonts w:ascii="Sylfaen" w:hAnsi="Sylfaen" w:cs="Arial"/>
                <w:sz w:val="18"/>
                <w:szCs w:val="18"/>
                <w:lang w:val="hy-AM"/>
              </w:rPr>
            </w:pPr>
            <w:r>
              <w:rPr>
                <w:rFonts w:ascii="GHEA Grapalat" w:hAnsi="GHEA Grapalat" w:cs="Arial"/>
                <w:sz w:val="18"/>
                <w:szCs w:val="18"/>
              </w:rPr>
              <w:t>Վառելիքի այլ տեսակներ</w:t>
            </w:r>
          </w:p>
        </w:tc>
        <w:tc>
          <w:tcPr>
            <w:tcW w:w="1230" w:type="dxa"/>
            <w:tcBorders>
              <w:top w:val="nil"/>
              <w:left w:val="nil"/>
              <w:bottom w:val="single" w:sz="4" w:space="0" w:color="auto"/>
              <w:right w:val="single" w:sz="8" w:space="0" w:color="auto"/>
            </w:tcBorders>
            <w:shd w:val="clear" w:color="auto" w:fill="auto"/>
            <w:noWrap/>
            <w:vAlign w:val="bottom"/>
            <w:hideMark/>
          </w:tcPr>
          <w:p w14:paraId="3B01B602" w14:textId="42F3FDF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B031AF" w14:textId="705C18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16EE0F0" w14:textId="13E38AF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979635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93E756" w14:textId="0BA1A0D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2435</w:t>
            </w:r>
          </w:p>
        </w:tc>
        <w:tc>
          <w:tcPr>
            <w:tcW w:w="450" w:type="dxa"/>
            <w:tcBorders>
              <w:top w:val="nil"/>
              <w:left w:val="nil"/>
              <w:bottom w:val="single" w:sz="4" w:space="0" w:color="auto"/>
              <w:right w:val="single" w:sz="4" w:space="0" w:color="auto"/>
            </w:tcBorders>
            <w:shd w:val="clear" w:color="auto" w:fill="auto"/>
            <w:noWrap/>
            <w:vAlign w:val="center"/>
            <w:hideMark/>
          </w:tcPr>
          <w:p w14:paraId="431E9F17" w14:textId="691B0B9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08CA0ED3" w14:textId="570F55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AA7637B" w14:textId="5E0A66B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12A053AE" w14:textId="3F5AFBD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Էլեկտրաէներգիա </w:t>
            </w:r>
          </w:p>
        </w:tc>
        <w:tc>
          <w:tcPr>
            <w:tcW w:w="1230" w:type="dxa"/>
            <w:tcBorders>
              <w:top w:val="nil"/>
              <w:left w:val="nil"/>
              <w:bottom w:val="single" w:sz="4" w:space="0" w:color="auto"/>
              <w:right w:val="single" w:sz="8" w:space="0" w:color="auto"/>
            </w:tcBorders>
            <w:shd w:val="clear" w:color="auto" w:fill="auto"/>
            <w:noWrap/>
            <w:vAlign w:val="bottom"/>
            <w:hideMark/>
          </w:tcPr>
          <w:p w14:paraId="2BB70690" w14:textId="3F09CA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839FAD" w14:textId="2D8A0C8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F916FC2" w14:textId="7D7BF60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A2087E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0E579E5" w14:textId="05AB1D3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2436</w:t>
            </w:r>
          </w:p>
        </w:tc>
        <w:tc>
          <w:tcPr>
            <w:tcW w:w="450" w:type="dxa"/>
            <w:tcBorders>
              <w:top w:val="nil"/>
              <w:left w:val="nil"/>
              <w:bottom w:val="single" w:sz="4" w:space="0" w:color="auto"/>
              <w:right w:val="single" w:sz="4" w:space="0" w:color="auto"/>
            </w:tcBorders>
            <w:shd w:val="clear" w:color="auto" w:fill="auto"/>
            <w:noWrap/>
            <w:vAlign w:val="center"/>
            <w:hideMark/>
          </w:tcPr>
          <w:p w14:paraId="4E8205E1" w14:textId="7BBAE4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D2871B6" w14:textId="4E22D6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39F3F50" w14:textId="09D8D53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3960" w:type="dxa"/>
            <w:tcBorders>
              <w:top w:val="nil"/>
              <w:left w:val="single" w:sz="8" w:space="0" w:color="auto"/>
              <w:bottom w:val="single" w:sz="4" w:space="0" w:color="auto"/>
              <w:right w:val="single" w:sz="8" w:space="0" w:color="auto"/>
            </w:tcBorders>
            <w:shd w:val="clear" w:color="auto" w:fill="auto"/>
            <w:hideMark/>
          </w:tcPr>
          <w:p w14:paraId="4F4CC4FE" w14:textId="2DEDBBFB" w:rsidR="00150D67" w:rsidRPr="00CF1724" w:rsidRDefault="00150D67" w:rsidP="00150D67">
            <w:pPr>
              <w:rPr>
                <w:rFonts w:ascii="Sylfaen" w:hAnsi="Sylfaen" w:cs="Arial"/>
                <w:sz w:val="18"/>
                <w:szCs w:val="18"/>
                <w:lang w:val="hy-AM"/>
              </w:rPr>
            </w:pPr>
            <w:r>
              <w:rPr>
                <w:rFonts w:ascii="GHEA Grapalat" w:hAnsi="GHEA Grapalat" w:cs="Arial"/>
                <w:sz w:val="18"/>
                <w:szCs w:val="18"/>
              </w:rPr>
              <w:t>Ոչ էլեկտրական էներգիա</w:t>
            </w:r>
          </w:p>
        </w:tc>
        <w:tc>
          <w:tcPr>
            <w:tcW w:w="1230" w:type="dxa"/>
            <w:tcBorders>
              <w:top w:val="nil"/>
              <w:left w:val="nil"/>
              <w:bottom w:val="single" w:sz="4" w:space="0" w:color="auto"/>
              <w:right w:val="single" w:sz="8" w:space="0" w:color="auto"/>
            </w:tcBorders>
            <w:shd w:val="clear" w:color="auto" w:fill="auto"/>
            <w:noWrap/>
            <w:vAlign w:val="bottom"/>
            <w:hideMark/>
          </w:tcPr>
          <w:p w14:paraId="4F2E1173" w14:textId="11A9E7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604610" w14:textId="14BC17E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6CB31F" w14:textId="461F766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79FEB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D0A6203" w14:textId="788C519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2440</w:t>
            </w:r>
          </w:p>
        </w:tc>
        <w:tc>
          <w:tcPr>
            <w:tcW w:w="450" w:type="dxa"/>
            <w:tcBorders>
              <w:top w:val="nil"/>
              <w:left w:val="nil"/>
              <w:bottom w:val="single" w:sz="4" w:space="0" w:color="auto"/>
              <w:right w:val="single" w:sz="4" w:space="0" w:color="auto"/>
            </w:tcBorders>
            <w:shd w:val="clear" w:color="auto" w:fill="auto"/>
            <w:noWrap/>
            <w:vAlign w:val="center"/>
            <w:hideMark/>
          </w:tcPr>
          <w:p w14:paraId="125EF6AB" w14:textId="687885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029AF0C" w14:textId="505F5C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3A2D50A7" w14:textId="5075D58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77BE2B8" w14:textId="4FA8DE2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Լեռնաարդյունահանում, արդյունաբերություն և շինարարություն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6B594B1" w14:textId="779EF7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164136" w14:textId="2D4C5D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3D09892" w14:textId="79E7682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49BEDA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72D9F0C" w14:textId="4082210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C3B9722" w14:textId="6012ADD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521ABED" w14:textId="740F136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7CD5BE4" w14:textId="044C86E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C4B2DE5" w14:textId="41CCDD7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B2C6B9B" w14:textId="264EDB2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28E2BD" w14:textId="51F1B7D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8F46CD" w14:textId="02DC84D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15865C4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CF90EEF" w14:textId="32A5727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2441</w:t>
            </w:r>
          </w:p>
        </w:tc>
        <w:tc>
          <w:tcPr>
            <w:tcW w:w="450" w:type="dxa"/>
            <w:tcBorders>
              <w:top w:val="nil"/>
              <w:left w:val="nil"/>
              <w:bottom w:val="single" w:sz="4" w:space="0" w:color="auto"/>
              <w:right w:val="single" w:sz="4" w:space="0" w:color="auto"/>
            </w:tcBorders>
            <w:shd w:val="clear" w:color="auto" w:fill="auto"/>
            <w:noWrap/>
            <w:vAlign w:val="center"/>
            <w:hideMark/>
          </w:tcPr>
          <w:p w14:paraId="79BEDCE8" w14:textId="19B30E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A2DBAAD" w14:textId="3A4C50E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375F4535" w14:textId="513B6F9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CEECB3C" w14:textId="513ACF7E"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Հանքային ռեսուրսների արդյունահանում, բացառությամբ բնական վառելիքի</w:t>
            </w:r>
          </w:p>
        </w:tc>
        <w:tc>
          <w:tcPr>
            <w:tcW w:w="1230" w:type="dxa"/>
            <w:tcBorders>
              <w:top w:val="nil"/>
              <w:left w:val="nil"/>
              <w:bottom w:val="single" w:sz="4" w:space="0" w:color="auto"/>
              <w:right w:val="single" w:sz="8" w:space="0" w:color="auto"/>
            </w:tcBorders>
            <w:shd w:val="clear" w:color="auto" w:fill="auto"/>
            <w:noWrap/>
            <w:vAlign w:val="bottom"/>
            <w:hideMark/>
          </w:tcPr>
          <w:p w14:paraId="4FF7937D" w14:textId="524F61F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E20251" w14:textId="7635F2D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47FCA72" w14:textId="455E960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300538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E8E8946" w14:textId="5F0A549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2442</w:t>
            </w:r>
          </w:p>
        </w:tc>
        <w:tc>
          <w:tcPr>
            <w:tcW w:w="450" w:type="dxa"/>
            <w:tcBorders>
              <w:top w:val="nil"/>
              <w:left w:val="nil"/>
              <w:bottom w:val="single" w:sz="4" w:space="0" w:color="auto"/>
              <w:right w:val="single" w:sz="4" w:space="0" w:color="auto"/>
            </w:tcBorders>
            <w:shd w:val="clear" w:color="auto" w:fill="auto"/>
            <w:noWrap/>
            <w:vAlign w:val="center"/>
            <w:hideMark/>
          </w:tcPr>
          <w:p w14:paraId="1D3523D7" w14:textId="07D043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AACA7AE" w14:textId="59EC4E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6CA97701" w14:textId="2ED26A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3C47556E" w14:textId="18F56BA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Արդյունաբերություն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7A51E60" w14:textId="110F6BC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8B124E" w14:textId="0E6DB3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64A1479" w14:textId="18494F5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762ED2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9044C4" w14:textId="70ED98F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2443</w:t>
            </w:r>
          </w:p>
        </w:tc>
        <w:tc>
          <w:tcPr>
            <w:tcW w:w="450" w:type="dxa"/>
            <w:tcBorders>
              <w:top w:val="nil"/>
              <w:left w:val="nil"/>
              <w:bottom w:val="single" w:sz="4" w:space="0" w:color="auto"/>
              <w:right w:val="single" w:sz="4" w:space="0" w:color="auto"/>
            </w:tcBorders>
            <w:shd w:val="clear" w:color="auto" w:fill="auto"/>
            <w:noWrap/>
            <w:vAlign w:val="center"/>
            <w:hideMark/>
          </w:tcPr>
          <w:p w14:paraId="2FAB095E" w14:textId="7D9F111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F931FDB" w14:textId="47F3E7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5A3A040D" w14:textId="08B28C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7EBA4B59" w14:textId="4177E75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Շինարարություն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4BE9935C" w14:textId="40D315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C71E57" w14:textId="737375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3E3DB5B" w14:textId="5D20414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0B4D5E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931BD40" w14:textId="092DA87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2450</w:t>
            </w:r>
          </w:p>
        </w:tc>
        <w:tc>
          <w:tcPr>
            <w:tcW w:w="450" w:type="dxa"/>
            <w:tcBorders>
              <w:top w:val="nil"/>
              <w:left w:val="nil"/>
              <w:bottom w:val="single" w:sz="4" w:space="0" w:color="auto"/>
              <w:right w:val="single" w:sz="4" w:space="0" w:color="auto"/>
            </w:tcBorders>
            <w:shd w:val="clear" w:color="auto" w:fill="auto"/>
            <w:noWrap/>
            <w:vAlign w:val="center"/>
            <w:hideMark/>
          </w:tcPr>
          <w:p w14:paraId="74361B49" w14:textId="33BCA6C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AC1B3F5" w14:textId="7649761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5421A255" w14:textId="7729640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95D7909" w14:textId="3E795B7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Տրանսպորտ</w:t>
            </w:r>
          </w:p>
        </w:tc>
        <w:tc>
          <w:tcPr>
            <w:tcW w:w="1230" w:type="dxa"/>
            <w:tcBorders>
              <w:top w:val="nil"/>
              <w:left w:val="nil"/>
              <w:bottom w:val="single" w:sz="4" w:space="0" w:color="auto"/>
              <w:right w:val="single" w:sz="8" w:space="0" w:color="auto"/>
            </w:tcBorders>
            <w:shd w:val="clear" w:color="auto" w:fill="auto"/>
            <w:noWrap/>
            <w:vAlign w:val="bottom"/>
            <w:hideMark/>
          </w:tcPr>
          <w:p w14:paraId="01F9262A" w14:textId="2349B101" w:rsidR="00150D67" w:rsidRPr="00CF1724" w:rsidRDefault="00150D67" w:rsidP="00150D67">
            <w:pPr>
              <w:jc w:val="center"/>
              <w:rPr>
                <w:rFonts w:ascii="Sylfaen" w:hAnsi="Sylfaen" w:cs="Arial"/>
                <w:sz w:val="18"/>
                <w:szCs w:val="18"/>
                <w:lang w:val="hy-AM"/>
              </w:rPr>
            </w:pPr>
            <w:r>
              <w:rPr>
                <w:rFonts w:ascii="GHEA Grapalat" w:hAnsi="GHEA Grapalat" w:cs="Arial"/>
              </w:rPr>
              <w:t>116049.3</w:t>
            </w:r>
          </w:p>
        </w:tc>
        <w:tc>
          <w:tcPr>
            <w:tcW w:w="1200" w:type="dxa"/>
            <w:tcBorders>
              <w:top w:val="nil"/>
              <w:left w:val="nil"/>
              <w:bottom w:val="single" w:sz="4" w:space="0" w:color="auto"/>
              <w:right w:val="single" w:sz="4" w:space="0" w:color="auto"/>
            </w:tcBorders>
            <w:shd w:val="clear" w:color="auto" w:fill="auto"/>
            <w:noWrap/>
            <w:vAlign w:val="bottom"/>
            <w:hideMark/>
          </w:tcPr>
          <w:p w14:paraId="4E39CF35" w14:textId="0282B8B0" w:rsidR="00150D67" w:rsidRPr="00CF1724" w:rsidRDefault="00150D67" w:rsidP="00150D67">
            <w:pPr>
              <w:jc w:val="center"/>
              <w:rPr>
                <w:rFonts w:ascii="Sylfaen" w:hAnsi="Sylfaen" w:cs="Arial"/>
                <w:sz w:val="18"/>
                <w:szCs w:val="18"/>
                <w:lang w:val="hy-AM"/>
              </w:rPr>
            </w:pPr>
            <w:r>
              <w:rPr>
                <w:rFonts w:ascii="GHEA Grapalat" w:hAnsi="GHEA Grapalat" w:cs="Arial"/>
              </w:rPr>
              <w:t>34860</w:t>
            </w:r>
          </w:p>
        </w:tc>
        <w:tc>
          <w:tcPr>
            <w:tcW w:w="1140" w:type="dxa"/>
            <w:tcBorders>
              <w:top w:val="nil"/>
              <w:left w:val="nil"/>
              <w:bottom w:val="single" w:sz="4" w:space="0" w:color="auto"/>
              <w:right w:val="single" w:sz="8" w:space="0" w:color="auto"/>
            </w:tcBorders>
            <w:shd w:val="clear" w:color="auto" w:fill="auto"/>
            <w:noWrap/>
            <w:vAlign w:val="bottom"/>
            <w:hideMark/>
          </w:tcPr>
          <w:p w14:paraId="1ACEF5B5" w14:textId="061CC463" w:rsidR="00150D67" w:rsidRPr="00CF1724" w:rsidRDefault="00150D67" w:rsidP="00150D67">
            <w:pPr>
              <w:jc w:val="center"/>
              <w:rPr>
                <w:rFonts w:ascii="Sylfaen" w:hAnsi="Sylfaen" w:cs="Arial"/>
                <w:sz w:val="18"/>
                <w:szCs w:val="18"/>
                <w:lang w:val="hy-AM"/>
              </w:rPr>
            </w:pPr>
            <w:r>
              <w:rPr>
                <w:rFonts w:ascii="GHEA Grapalat" w:hAnsi="GHEA Grapalat" w:cs="Arial"/>
              </w:rPr>
              <w:t>81189</w:t>
            </w:r>
          </w:p>
        </w:tc>
      </w:tr>
      <w:tr w:rsidR="00150D67" w:rsidRPr="00CF1724" w14:paraId="47E615C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47DEA44" w14:textId="4F06720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D90D7CA" w14:textId="327E29D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8B35D36" w14:textId="7D15989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40BD222" w14:textId="61A85BA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4894350" w14:textId="10F2385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0E8092F" w14:textId="119B0AC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B547F6" w14:textId="60DD2A5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59673D3" w14:textId="2416EF4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0EC406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DD7E7A" w14:textId="183CA75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2451</w:t>
            </w:r>
          </w:p>
        </w:tc>
        <w:tc>
          <w:tcPr>
            <w:tcW w:w="450" w:type="dxa"/>
            <w:tcBorders>
              <w:top w:val="nil"/>
              <w:left w:val="nil"/>
              <w:bottom w:val="single" w:sz="4" w:space="0" w:color="auto"/>
              <w:right w:val="single" w:sz="4" w:space="0" w:color="auto"/>
            </w:tcBorders>
            <w:shd w:val="clear" w:color="auto" w:fill="auto"/>
            <w:noWrap/>
            <w:vAlign w:val="center"/>
            <w:hideMark/>
          </w:tcPr>
          <w:p w14:paraId="2C4A07B5" w14:textId="5B2ECF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F16681F" w14:textId="6B5C97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09A53E0A" w14:textId="3251CB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349B1C5" w14:textId="41444F4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ճանապարհային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5D358584" w14:textId="627154DD" w:rsidR="00150D67" w:rsidRPr="00CF1724" w:rsidRDefault="00150D67" w:rsidP="00150D67">
            <w:pPr>
              <w:jc w:val="center"/>
              <w:rPr>
                <w:rFonts w:ascii="Sylfaen" w:hAnsi="Sylfaen" w:cs="Arial"/>
                <w:sz w:val="18"/>
                <w:szCs w:val="18"/>
                <w:lang w:val="hy-AM"/>
              </w:rPr>
            </w:pPr>
            <w:r>
              <w:rPr>
                <w:rFonts w:ascii="GHEA Grapalat" w:hAnsi="GHEA Grapalat" w:cs="Arial"/>
              </w:rPr>
              <w:t>116049.3</w:t>
            </w:r>
          </w:p>
        </w:tc>
        <w:tc>
          <w:tcPr>
            <w:tcW w:w="1200" w:type="dxa"/>
            <w:tcBorders>
              <w:top w:val="nil"/>
              <w:left w:val="nil"/>
              <w:bottom w:val="single" w:sz="4" w:space="0" w:color="auto"/>
              <w:right w:val="single" w:sz="4" w:space="0" w:color="auto"/>
            </w:tcBorders>
            <w:shd w:val="clear" w:color="auto" w:fill="auto"/>
            <w:noWrap/>
            <w:vAlign w:val="bottom"/>
            <w:hideMark/>
          </w:tcPr>
          <w:p w14:paraId="69500692" w14:textId="7502EAB3" w:rsidR="00150D67" w:rsidRPr="00CF1724" w:rsidRDefault="00150D67" w:rsidP="00150D67">
            <w:pPr>
              <w:jc w:val="center"/>
              <w:rPr>
                <w:rFonts w:ascii="Sylfaen" w:hAnsi="Sylfaen" w:cs="Arial"/>
                <w:sz w:val="18"/>
                <w:szCs w:val="18"/>
                <w:lang w:val="hy-AM"/>
              </w:rPr>
            </w:pPr>
            <w:r>
              <w:rPr>
                <w:rFonts w:ascii="GHEA Grapalat" w:hAnsi="GHEA Grapalat" w:cs="Arial"/>
              </w:rPr>
              <w:t>34860</w:t>
            </w:r>
          </w:p>
        </w:tc>
        <w:tc>
          <w:tcPr>
            <w:tcW w:w="1140" w:type="dxa"/>
            <w:tcBorders>
              <w:top w:val="nil"/>
              <w:left w:val="nil"/>
              <w:bottom w:val="single" w:sz="4" w:space="0" w:color="auto"/>
              <w:right w:val="single" w:sz="8" w:space="0" w:color="auto"/>
            </w:tcBorders>
            <w:shd w:val="clear" w:color="auto" w:fill="auto"/>
            <w:noWrap/>
            <w:vAlign w:val="bottom"/>
            <w:hideMark/>
          </w:tcPr>
          <w:p w14:paraId="3E190547" w14:textId="7DE54A70" w:rsidR="00150D67" w:rsidRPr="00CF1724" w:rsidRDefault="00150D67" w:rsidP="00150D67">
            <w:pPr>
              <w:jc w:val="center"/>
              <w:rPr>
                <w:rFonts w:ascii="Sylfaen" w:hAnsi="Sylfaen" w:cs="Arial"/>
                <w:sz w:val="18"/>
                <w:szCs w:val="18"/>
                <w:lang w:val="hy-AM"/>
              </w:rPr>
            </w:pPr>
            <w:r>
              <w:rPr>
                <w:rFonts w:ascii="GHEA Grapalat" w:hAnsi="GHEA Grapalat" w:cs="Arial"/>
              </w:rPr>
              <w:t>81189</w:t>
            </w:r>
          </w:p>
        </w:tc>
      </w:tr>
      <w:tr w:rsidR="00150D67" w:rsidRPr="00CF1724" w14:paraId="0DCB915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6F4718" w14:textId="33D0473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2452</w:t>
            </w:r>
          </w:p>
        </w:tc>
        <w:tc>
          <w:tcPr>
            <w:tcW w:w="450" w:type="dxa"/>
            <w:tcBorders>
              <w:top w:val="nil"/>
              <w:left w:val="nil"/>
              <w:bottom w:val="single" w:sz="4" w:space="0" w:color="auto"/>
              <w:right w:val="single" w:sz="4" w:space="0" w:color="auto"/>
            </w:tcBorders>
            <w:shd w:val="clear" w:color="auto" w:fill="auto"/>
            <w:noWrap/>
            <w:vAlign w:val="center"/>
            <w:hideMark/>
          </w:tcPr>
          <w:p w14:paraId="62074CD7" w14:textId="20B1022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D1BCE3D" w14:textId="3A1E46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3EC3D6D9" w14:textId="3BB9C7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7A1610C1" w14:textId="44918C4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Ջրային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3B8DB8B8" w14:textId="051363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F44761" w14:textId="18785B1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4633A98" w14:textId="753568E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6DE397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939251" w14:textId="75D6800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2453</w:t>
            </w:r>
          </w:p>
        </w:tc>
        <w:tc>
          <w:tcPr>
            <w:tcW w:w="450" w:type="dxa"/>
            <w:tcBorders>
              <w:top w:val="nil"/>
              <w:left w:val="nil"/>
              <w:bottom w:val="single" w:sz="4" w:space="0" w:color="auto"/>
              <w:right w:val="single" w:sz="4" w:space="0" w:color="auto"/>
            </w:tcBorders>
            <w:shd w:val="clear" w:color="auto" w:fill="auto"/>
            <w:noWrap/>
            <w:vAlign w:val="center"/>
            <w:hideMark/>
          </w:tcPr>
          <w:p w14:paraId="196113DB" w14:textId="11FA7D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C4377A6" w14:textId="06053FE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0351F2E6" w14:textId="2D13732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79E021FD" w14:textId="342AEEC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Երկաթուղային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2684EF35" w14:textId="1D7632D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D99E3E" w14:textId="5048A04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B989022" w14:textId="0F3D433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9AE78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50B279" w14:textId="25F780B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2454</w:t>
            </w:r>
          </w:p>
        </w:tc>
        <w:tc>
          <w:tcPr>
            <w:tcW w:w="450" w:type="dxa"/>
            <w:tcBorders>
              <w:top w:val="nil"/>
              <w:left w:val="nil"/>
              <w:bottom w:val="single" w:sz="4" w:space="0" w:color="auto"/>
              <w:right w:val="single" w:sz="4" w:space="0" w:color="auto"/>
            </w:tcBorders>
            <w:shd w:val="clear" w:color="auto" w:fill="auto"/>
            <w:noWrap/>
            <w:vAlign w:val="center"/>
            <w:hideMark/>
          </w:tcPr>
          <w:p w14:paraId="10DBB708" w14:textId="55F87ED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809771C" w14:textId="23E09D7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7E2B58C4" w14:textId="0938E1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5FF9511C" w14:textId="6082463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Օդային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7AA98D63" w14:textId="26D38AE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A21696" w14:textId="0045B7B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64949A4" w14:textId="1834608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522FB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5B1F74C" w14:textId="04B5E6B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2455</w:t>
            </w:r>
          </w:p>
        </w:tc>
        <w:tc>
          <w:tcPr>
            <w:tcW w:w="450" w:type="dxa"/>
            <w:tcBorders>
              <w:top w:val="nil"/>
              <w:left w:val="nil"/>
              <w:bottom w:val="single" w:sz="4" w:space="0" w:color="auto"/>
              <w:right w:val="single" w:sz="4" w:space="0" w:color="auto"/>
            </w:tcBorders>
            <w:shd w:val="clear" w:color="auto" w:fill="auto"/>
            <w:noWrap/>
            <w:vAlign w:val="center"/>
            <w:hideMark/>
          </w:tcPr>
          <w:p w14:paraId="5768E7BD" w14:textId="5AA0E9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E8F2249" w14:textId="362CFC5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0423488E" w14:textId="19FAD6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58A310C7" w14:textId="4E08568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Խողովակաշարային և այլ տրանսպորտ </w:t>
            </w:r>
          </w:p>
        </w:tc>
        <w:tc>
          <w:tcPr>
            <w:tcW w:w="1230" w:type="dxa"/>
            <w:tcBorders>
              <w:top w:val="nil"/>
              <w:left w:val="nil"/>
              <w:bottom w:val="single" w:sz="4" w:space="0" w:color="auto"/>
              <w:right w:val="single" w:sz="8" w:space="0" w:color="auto"/>
            </w:tcBorders>
            <w:shd w:val="clear" w:color="auto" w:fill="auto"/>
            <w:noWrap/>
            <w:vAlign w:val="bottom"/>
            <w:hideMark/>
          </w:tcPr>
          <w:p w14:paraId="02C78E0B" w14:textId="54BB6FC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A0F71D" w14:textId="11B75F9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634F972" w14:textId="0962D2C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BCDA5E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0FDDDF2" w14:textId="78D13A5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2460</w:t>
            </w:r>
          </w:p>
        </w:tc>
        <w:tc>
          <w:tcPr>
            <w:tcW w:w="450" w:type="dxa"/>
            <w:tcBorders>
              <w:top w:val="nil"/>
              <w:left w:val="nil"/>
              <w:bottom w:val="single" w:sz="4" w:space="0" w:color="auto"/>
              <w:right w:val="single" w:sz="4" w:space="0" w:color="auto"/>
            </w:tcBorders>
            <w:shd w:val="clear" w:color="auto" w:fill="auto"/>
            <w:noWrap/>
            <w:vAlign w:val="center"/>
            <w:hideMark/>
          </w:tcPr>
          <w:p w14:paraId="46384B8E" w14:textId="56E50E3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8B75ABA" w14:textId="5B003C5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2D20911A" w14:textId="541F2B0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56B4BEA" w14:textId="3A3AECA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Կապ</w:t>
            </w:r>
          </w:p>
        </w:tc>
        <w:tc>
          <w:tcPr>
            <w:tcW w:w="1230" w:type="dxa"/>
            <w:tcBorders>
              <w:top w:val="nil"/>
              <w:left w:val="nil"/>
              <w:bottom w:val="single" w:sz="4" w:space="0" w:color="auto"/>
              <w:right w:val="single" w:sz="8" w:space="0" w:color="auto"/>
            </w:tcBorders>
            <w:shd w:val="clear" w:color="auto" w:fill="auto"/>
            <w:noWrap/>
            <w:vAlign w:val="bottom"/>
            <w:hideMark/>
          </w:tcPr>
          <w:p w14:paraId="104C3610" w14:textId="5C0230B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C2C66C" w14:textId="181C2B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943096F" w14:textId="7703252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C2D32F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B61E901" w14:textId="190F32D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34A8CD" w14:textId="37E0DAD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D3C875B" w14:textId="5FD0980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6218175" w14:textId="1A63C25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E701F59" w14:textId="48CCD4C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E6F7BDD" w14:textId="4CAD1DF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EFA1A7" w14:textId="23558A5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1971BC" w14:textId="1606331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195E73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09A06D" w14:textId="48A461A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lastRenderedPageBreak/>
              <w:t>2461</w:t>
            </w:r>
          </w:p>
        </w:tc>
        <w:tc>
          <w:tcPr>
            <w:tcW w:w="450" w:type="dxa"/>
            <w:tcBorders>
              <w:top w:val="nil"/>
              <w:left w:val="nil"/>
              <w:bottom w:val="single" w:sz="4" w:space="0" w:color="auto"/>
              <w:right w:val="single" w:sz="4" w:space="0" w:color="auto"/>
            </w:tcBorders>
            <w:shd w:val="clear" w:color="auto" w:fill="auto"/>
            <w:noWrap/>
            <w:vAlign w:val="center"/>
            <w:hideMark/>
          </w:tcPr>
          <w:p w14:paraId="455C35E3" w14:textId="34B3CC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D8C1975" w14:textId="6FF10EF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02B98F19" w14:textId="1AC875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3B373A5" w14:textId="40992C5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Կապ </w:t>
            </w:r>
          </w:p>
        </w:tc>
        <w:tc>
          <w:tcPr>
            <w:tcW w:w="1230" w:type="dxa"/>
            <w:tcBorders>
              <w:top w:val="nil"/>
              <w:left w:val="nil"/>
              <w:bottom w:val="single" w:sz="4" w:space="0" w:color="auto"/>
              <w:right w:val="single" w:sz="8" w:space="0" w:color="auto"/>
            </w:tcBorders>
            <w:shd w:val="clear" w:color="auto" w:fill="auto"/>
            <w:noWrap/>
            <w:vAlign w:val="bottom"/>
            <w:hideMark/>
          </w:tcPr>
          <w:p w14:paraId="36685850" w14:textId="00DF64C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10B799" w14:textId="1B9E205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604DD0" w14:textId="0D8326D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0D792F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ED54F0E" w14:textId="4A87678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2470</w:t>
            </w:r>
          </w:p>
        </w:tc>
        <w:tc>
          <w:tcPr>
            <w:tcW w:w="450" w:type="dxa"/>
            <w:tcBorders>
              <w:top w:val="nil"/>
              <w:left w:val="nil"/>
              <w:bottom w:val="single" w:sz="4" w:space="0" w:color="auto"/>
              <w:right w:val="single" w:sz="4" w:space="0" w:color="auto"/>
            </w:tcBorders>
            <w:shd w:val="clear" w:color="auto" w:fill="auto"/>
            <w:noWrap/>
            <w:vAlign w:val="center"/>
            <w:hideMark/>
          </w:tcPr>
          <w:p w14:paraId="7846869A" w14:textId="4C67B43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4A6BCD4" w14:textId="43FB8C5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4BA6E6A9" w14:textId="5D0A79E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CEBAC79" w14:textId="18D9468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Այլ բնագավառներ</w:t>
            </w:r>
          </w:p>
        </w:tc>
        <w:tc>
          <w:tcPr>
            <w:tcW w:w="1230" w:type="dxa"/>
            <w:tcBorders>
              <w:top w:val="nil"/>
              <w:left w:val="nil"/>
              <w:bottom w:val="single" w:sz="4" w:space="0" w:color="auto"/>
              <w:right w:val="single" w:sz="8" w:space="0" w:color="auto"/>
            </w:tcBorders>
            <w:shd w:val="clear" w:color="auto" w:fill="auto"/>
            <w:noWrap/>
            <w:vAlign w:val="bottom"/>
            <w:hideMark/>
          </w:tcPr>
          <w:p w14:paraId="584477F2" w14:textId="19D1F38A"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200" w:type="dxa"/>
            <w:tcBorders>
              <w:top w:val="nil"/>
              <w:left w:val="nil"/>
              <w:bottom w:val="single" w:sz="4" w:space="0" w:color="auto"/>
              <w:right w:val="single" w:sz="4" w:space="0" w:color="auto"/>
            </w:tcBorders>
            <w:shd w:val="clear" w:color="auto" w:fill="auto"/>
            <w:noWrap/>
            <w:vAlign w:val="bottom"/>
            <w:hideMark/>
          </w:tcPr>
          <w:p w14:paraId="55BA5E86" w14:textId="0089DC16"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140" w:type="dxa"/>
            <w:tcBorders>
              <w:top w:val="nil"/>
              <w:left w:val="nil"/>
              <w:bottom w:val="single" w:sz="4" w:space="0" w:color="auto"/>
              <w:right w:val="single" w:sz="8" w:space="0" w:color="auto"/>
            </w:tcBorders>
            <w:shd w:val="clear" w:color="auto" w:fill="auto"/>
            <w:noWrap/>
            <w:vAlign w:val="bottom"/>
            <w:hideMark/>
          </w:tcPr>
          <w:p w14:paraId="69C90BD3" w14:textId="2697B61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D4A9FA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92EDEFC" w14:textId="7C1B91B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62D32AE" w14:textId="1CCE253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EFDFB7A" w14:textId="16E02CC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0A54EFC" w14:textId="1C42336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0D40751" w14:textId="18E1545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1298C3D" w14:textId="3DB2854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F5C385" w14:textId="142D8C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5AAA78" w14:textId="5750E9F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7F96B14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DC80C5" w14:textId="6E390E7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2471</w:t>
            </w:r>
          </w:p>
        </w:tc>
        <w:tc>
          <w:tcPr>
            <w:tcW w:w="450" w:type="dxa"/>
            <w:tcBorders>
              <w:top w:val="nil"/>
              <w:left w:val="nil"/>
              <w:bottom w:val="single" w:sz="4" w:space="0" w:color="auto"/>
              <w:right w:val="single" w:sz="4" w:space="0" w:color="auto"/>
            </w:tcBorders>
            <w:shd w:val="clear" w:color="auto" w:fill="auto"/>
            <w:noWrap/>
            <w:vAlign w:val="center"/>
            <w:hideMark/>
          </w:tcPr>
          <w:p w14:paraId="7044E5FF" w14:textId="144774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E385F13" w14:textId="01912DA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73A4240E" w14:textId="75D8B5A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B082A37" w14:textId="12B3B2C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Մեծածախ և մանրածախ առևտուր, ապրանքների պահպանում և պահեստավորում  </w:t>
            </w:r>
          </w:p>
        </w:tc>
        <w:tc>
          <w:tcPr>
            <w:tcW w:w="1230" w:type="dxa"/>
            <w:tcBorders>
              <w:top w:val="nil"/>
              <w:left w:val="nil"/>
              <w:bottom w:val="single" w:sz="4" w:space="0" w:color="auto"/>
              <w:right w:val="single" w:sz="8" w:space="0" w:color="auto"/>
            </w:tcBorders>
            <w:shd w:val="clear" w:color="auto" w:fill="auto"/>
            <w:noWrap/>
            <w:vAlign w:val="bottom"/>
            <w:hideMark/>
          </w:tcPr>
          <w:p w14:paraId="03486703" w14:textId="5CE7700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A48847" w14:textId="007C5A2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0CC963" w14:textId="6F326DA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0B7FC01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31B9E93" w14:textId="60505B7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2472</w:t>
            </w:r>
          </w:p>
        </w:tc>
        <w:tc>
          <w:tcPr>
            <w:tcW w:w="450" w:type="dxa"/>
            <w:tcBorders>
              <w:top w:val="nil"/>
              <w:left w:val="nil"/>
              <w:bottom w:val="single" w:sz="4" w:space="0" w:color="auto"/>
              <w:right w:val="single" w:sz="4" w:space="0" w:color="auto"/>
            </w:tcBorders>
            <w:shd w:val="clear" w:color="auto" w:fill="auto"/>
            <w:noWrap/>
            <w:vAlign w:val="center"/>
            <w:hideMark/>
          </w:tcPr>
          <w:p w14:paraId="659F46A4" w14:textId="0D5E7FD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A65E83B" w14:textId="3A2E794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228AF36E" w14:textId="4D84DD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47A98E30" w14:textId="670594A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Հյուրանոցներ և հասարակական սննդի օբյեկտներ</w:t>
            </w:r>
          </w:p>
        </w:tc>
        <w:tc>
          <w:tcPr>
            <w:tcW w:w="1230" w:type="dxa"/>
            <w:tcBorders>
              <w:top w:val="nil"/>
              <w:left w:val="nil"/>
              <w:bottom w:val="single" w:sz="4" w:space="0" w:color="auto"/>
              <w:right w:val="single" w:sz="8" w:space="0" w:color="auto"/>
            </w:tcBorders>
            <w:shd w:val="clear" w:color="auto" w:fill="auto"/>
            <w:noWrap/>
            <w:vAlign w:val="bottom"/>
            <w:hideMark/>
          </w:tcPr>
          <w:p w14:paraId="4EC0AF5D" w14:textId="704CCCC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145A27" w14:textId="72D4905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D35C11" w14:textId="7C1D6DE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3325B02"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F9B409" w14:textId="01A68DD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2473</w:t>
            </w:r>
          </w:p>
        </w:tc>
        <w:tc>
          <w:tcPr>
            <w:tcW w:w="450" w:type="dxa"/>
            <w:tcBorders>
              <w:top w:val="nil"/>
              <w:left w:val="nil"/>
              <w:bottom w:val="single" w:sz="4" w:space="0" w:color="auto"/>
              <w:right w:val="single" w:sz="4" w:space="0" w:color="auto"/>
            </w:tcBorders>
            <w:shd w:val="clear" w:color="auto" w:fill="auto"/>
            <w:noWrap/>
            <w:vAlign w:val="center"/>
            <w:hideMark/>
          </w:tcPr>
          <w:p w14:paraId="0C7C8A26" w14:textId="2C5688F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20CC9538" w14:textId="69C8DDE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63854EC6" w14:textId="7061E44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0C2BDC12" w14:textId="0C57920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Զբոսաշրջություն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09A665B9" w14:textId="30A19A10"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200" w:type="dxa"/>
            <w:tcBorders>
              <w:top w:val="nil"/>
              <w:left w:val="nil"/>
              <w:bottom w:val="single" w:sz="4" w:space="0" w:color="auto"/>
              <w:right w:val="single" w:sz="4" w:space="0" w:color="auto"/>
            </w:tcBorders>
            <w:shd w:val="clear" w:color="auto" w:fill="auto"/>
            <w:noWrap/>
            <w:vAlign w:val="bottom"/>
            <w:hideMark/>
          </w:tcPr>
          <w:p w14:paraId="4F99331D" w14:textId="12DD908A" w:rsidR="00150D67" w:rsidRPr="00CF1724" w:rsidRDefault="00150D67" w:rsidP="00150D67">
            <w:pPr>
              <w:jc w:val="center"/>
              <w:rPr>
                <w:rFonts w:ascii="Sylfaen" w:hAnsi="Sylfaen" w:cs="Arial"/>
                <w:sz w:val="18"/>
                <w:szCs w:val="18"/>
                <w:lang w:val="hy-AM"/>
              </w:rPr>
            </w:pPr>
            <w:r>
              <w:rPr>
                <w:rFonts w:ascii="GHEA Grapalat" w:hAnsi="GHEA Grapalat" w:cs="Arial"/>
              </w:rPr>
              <w:t>7400</w:t>
            </w:r>
          </w:p>
        </w:tc>
        <w:tc>
          <w:tcPr>
            <w:tcW w:w="1140" w:type="dxa"/>
            <w:tcBorders>
              <w:top w:val="nil"/>
              <w:left w:val="nil"/>
              <w:bottom w:val="single" w:sz="4" w:space="0" w:color="auto"/>
              <w:right w:val="single" w:sz="8" w:space="0" w:color="auto"/>
            </w:tcBorders>
            <w:shd w:val="clear" w:color="auto" w:fill="auto"/>
            <w:noWrap/>
            <w:vAlign w:val="bottom"/>
            <w:hideMark/>
          </w:tcPr>
          <w:p w14:paraId="434AAF42" w14:textId="3D2D082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FCC5AC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DDA2202" w14:textId="613745D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2474</w:t>
            </w:r>
          </w:p>
        </w:tc>
        <w:tc>
          <w:tcPr>
            <w:tcW w:w="450" w:type="dxa"/>
            <w:tcBorders>
              <w:top w:val="nil"/>
              <w:left w:val="nil"/>
              <w:bottom w:val="single" w:sz="4" w:space="0" w:color="auto"/>
              <w:right w:val="single" w:sz="4" w:space="0" w:color="auto"/>
            </w:tcBorders>
            <w:shd w:val="clear" w:color="auto" w:fill="auto"/>
            <w:noWrap/>
            <w:vAlign w:val="center"/>
            <w:hideMark/>
          </w:tcPr>
          <w:p w14:paraId="14578F1B" w14:textId="64732C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E19B341" w14:textId="1979F46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3AFECA83" w14:textId="68415D8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5BABCDD8" w14:textId="5402791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Զարգացման բազմանպատակ ծրագրեր </w:t>
            </w:r>
          </w:p>
        </w:tc>
        <w:tc>
          <w:tcPr>
            <w:tcW w:w="1230" w:type="dxa"/>
            <w:tcBorders>
              <w:top w:val="nil"/>
              <w:left w:val="nil"/>
              <w:bottom w:val="single" w:sz="4" w:space="0" w:color="auto"/>
              <w:right w:val="single" w:sz="8" w:space="0" w:color="auto"/>
            </w:tcBorders>
            <w:shd w:val="clear" w:color="auto" w:fill="auto"/>
            <w:noWrap/>
            <w:vAlign w:val="bottom"/>
            <w:hideMark/>
          </w:tcPr>
          <w:p w14:paraId="6904B188" w14:textId="467A57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1B94FB" w14:textId="689D14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12F5492" w14:textId="1BEE0B3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36C9AB5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C25F4E" w14:textId="053F84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2480</w:t>
            </w:r>
          </w:p>
        </w:tc>
        <w:tc>
          <w:tcPr>
            <w:tcW w:w="450" w:type="dxa"/>
            <w:tcBorders>
              <w:top w:val="nil"/>
              <w:left w:val="nil"/>
              <w:bottom w:val="single" w:sz="4" w:space="0" w:color="auto"/>
              <w:right w:val="single" w:sz="4" w:space="0" w:color="auto"/>
            </w:tcBorders>
            <w:shd w:val="clear" w:color="auto" w:fill="auto"/>
            <w:noWrap/>
            <w:vAlign w:val="center"/>
            <w:hideMark/>
          </w:tcPr>
          <w:p w14:paraId="74CEE802" w14:textId="40C6704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0A7892A" w14:textId="664777F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7645F495" w14:textId="31972E5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C500A5" w14:textId="4E58D80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Տնտեսական հարաբերությունների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44B6B858" w14:textId="4E7DDD6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AF24B" w14:textId="256B9BA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4BDF76B" w14:textId="1F05E80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5026AAD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BF4953" w14:textId="2292397A"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26CE6BE" w14:textId="2F220D5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36DCEEF3" w14:textId="7EDAB9B8"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54C7B7A5" w14:textId="1A2D8343"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0CDD06D7" w14:textId="3B92D23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65C2E0A" w14:textId="42278F6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5EF77E" w14:textId="1EB8E6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B499003" w14:textId="7952B1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52EFBB43"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75D026" w14:textId="46B5B39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2481</w:t>
            </w:r>
          </w:p>
        </w:tc>
        <w:tc>
          <w:tcPr>
            <w:tcW w:w="450" w:type="dxa"/>
            <w:tcBorders>
              <w:top w:val="nil"/>
              <w:left w:val="nil"/>
              <w:bottom w:val="single" w:sz="4" w:space="0" w:color="auto"/>
              <w:right w:val="single" w:sz="4" w:space="0" w:color="auto"/>
            </w:tcBorders>
            <w:shd w:val="clear" w:color="auto" w:fill="auto"/>
            <w:noWrap/>
            <w:vAlign w:val="center"/>
            <w:hideMark/>
          </w:tcPr>
          <w:p w14:paraId="20BF4947" w14:textId="62EB88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56AEBDA" w14:textId="0058046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51E6F9D6" w14:textId="333393A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50B794F" w14:textId="1A2B4AFE"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Ընդհանուր բնույթի տնտեսական, առևտրային և աշխատանքի հարցերի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44399B20" w14:textId="3F45103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00E2C7" w14:textId="4F350E4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A08E96C" w14:textId="2EA9474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67AF2FA0"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EFC9D0" w14:textId="699F56C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2482</w:t>
            </w:r>
          </w:p>
        </w:tc>
        <w:tc>
          <w:tcPr>
            <w:tcW w:w="450" w:type="dxa"/>
            <w:tcBorders>
              <w:top w:val="nil"/>
              <w:left w:val="nil"/>
              <w:bottom w:val="single" w:sz="4" w:space="0" w:color="auto"/>
              <w:right w:val="single" w:sz="4" w:space="0" w:color="auto"/>
            </w:tcBorders>
            <w:shd w:val="clear" w:color="auto" w:fill="auto"/>
            <w:noWrap/>
            <w:vAlign w:val="center"/>
            <w:hideMark/>
          </w:tcPr>
          <w:p w14:paraId="771E0D8C" w14:textId="07EFA0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56FA9DA8" w14:textId="3D652E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677F2227" w14:textId="091AA62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34E1022" w14:textId="7DB9B32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Գյուղատնտեսության, անտառային տնտեսության, ձկնորսության և որսորդության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34CD9349" w14:textId="7F9AC0E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98346E" w14:textId="4AD99E6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32042CA" w14:textId="751B66A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65C3FE6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6C2EAB6" w14:textId="5D6F88E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2483</w:t>
            </w:r>
          </w:p>
        </w:tc>
        <w:tc>
          <w:tcPr>
            <w:tcW w:w="450" w:type="dxa"/>
            <w:tcBorders>
              <w:top w:val="nil"/>
              <w:left w:val="nil"/>
              <w:bottom w:val="single" w:sz="4" w:space="0" w:color="auto"/>
              <w:right w:val="single" w:sz="4" w:space="0" w:color="auto"/>
            </w:tcBorders>
            <w:shd w:val="clear" w:color="auto" w:fill="auto"/>
            <w:noWrap/>
            <w:vAlign w:val="center"/>
            <w:hideMark/>
          </w:tcPr>
          <w:p w14:paraId="3EB31CF0" w14:textId="506E74B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7869EE56" w14:textId="1F760D0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12E96091" w14:textId="0FE289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1E2A4FF4" w14:textId="26ED2215"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Վառելիքի և էներգետիկայի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5849FCBC" w14:textId="4F011A0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71A1DF" w14:textId="632CC5B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75BBF3B" w14:textId="4996702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0DB2901D"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0338DE" w14:textId="3D3A9D0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2484</w:t>
            </w:r>
          </w:p>
        </w:tc>
        <w:tc>
          <w:tcPr>
            <w:tcW w:w="450" w:type="dxa"/>
            <w:tcBorders>
              <w:top w:val="nil"/>
              <w:left w:val="nil"/>
              <w:bottom w:val="single" w:sz="4" w:space="0" w:color="auto"/>
              <w:right w:val="single" w:sz="4" w:space="0" w:color="auto"/>
            </w:tcBorders>
            <w:shd w:val="clear" w:color="auto" w:fill="auto"/>
            <w:noWrap/>
            <w:vAlign w:val="center"/>
            <w:hideMark/>
          </w:tcPr>
          <w:p w14:paraId="35A95DC3" w14:textId="7DD5364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D7ED5C3" w14:textId="636327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45DB5E19" w14:textId="4D4576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0BB5D122" w14:textId="5AA2EC2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Լեռնաարդյունահանման, արդյունաբերության և շինարարության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924B5FB" w14:textId="612B78A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63399" w14:textId="595E773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BD6777C" w14:textId="75496AF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0C84044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4F67A1" w14:textId="40F48CC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2485</w:t>
            </w:r>
          </w:p>
        </w:tc>
        <w:tc>
          <w:tcPr>
            <w:tcW w:w="450" w:type="dxa"/>
            <w:tcBorders>
              <w:top w:val="nil"/>
              <w:left w:val="nil"/>
              <w:bottom w:val="single" w:sz="4" w:space="0" w:color="auto"/>
              <w:right w:val="single" w:sz="4" w:space="0" w:color="auto"/>
            </w:tcBorders>
            <w:shd w:val="clear" w:color="auto" w:fill="auto"/>
            <w:noWrap/>
            <w:vAlign w:val="center"/>
            <w:hideMark/>
          </w:tcPr>
          <w:p w14:paraId="7F473CB6" w14:textId="7862CF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AF11F48" w14:textId="304B04B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3F49EF17" w14:textId="528D606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1266086B" w14:textId="6541F366"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Տրանսպորտի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6F5DBA26" w14:textId="1FCA860E"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BB365E" w14:textId="198497E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E21AA03" w14:textId="2A26D2B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D36CB5" w14:paraId="24458361"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FA5647F" w14:textId="4AE0FD1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2486</w:t>
            </w:r>
          </w:p>
        </w:tc>
        <w:tc>
          <w:tcPr>
            <w:tcW w:w="450" w:type="dxa"/>
            <w:tcBorders>
              <w:top w:val="nil"/>
              <w:left w:val="nil"/>
              <w:bottom w:val="single" w:sz="4" w:space="0" w:color="auto"/>
              <w:right w:val="single" w:sz="4" w:space="0" w:color="auto"/>
            </w:tcBorders>
            <w:shd w:val="clear" w:color="auto" w:fill="auto"/>
            <w:noWrap/>
            <w:vAlign w:val="center"/>
            <w:hideMark/>
          </w:tcPr>
          <w:p w14:paraId="470D3F44" w14:textId="27E5302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6240F974" w14:textId="082EC2E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71AECA9A" w14:textId="24FA00D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3960" w:type="dxa"/>
            <w:tcBorders>
              <w:top w:val="nil"/>
              <w:left w:val="single" w:sz="8" w:space="0" w:color="auto"/>
              <w:bottom w:val="single" w:sz="4" w:space="0" w:color="auto"/>
              <w:right w:val="single" w:sz="8" w:space="0" w:color="auto"/>
            </w:tcBorders>
            <w:shd w:val="clear" w:color="auto" w:fill="auto"/>
            <w:hideMark/>
          </w:tcPr>
          <w:p w14:paraId="599F72A0" w14:textId="4E0B5EB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Կապի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54FD478E" w14:textId="6EC581D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AEEDDA" w14:textId="548B0DE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8E780D0" w14:textId="32F236C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1AC40F23"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9CDF596" w14:textId="74B01E1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2487</w:t>
            </w:r>
          </w:p>
        </w:tc>
        <w:tc>
          <w:tcPr>
            <w:tcW w:w="450" w:type="dxa"/>
            <w:tcBorders>
              <w:top w:val="nil"/>
              <w:left w:val="nil"/>
              <w:bottom w:val="single" w:sz="4" w:space="0" w:color="auto"/>
              <w:right w:val="single" w:sz="4" w:space="0" w:color="auto"/>
            </w:tcBorders>
            <w:shd w:val="clear" w:color="auto" w:fill="auto"/>
            <w:noWrap/>
            <w:vAlign w:val="center"/>
            <w:hideMark/>
          </w:tcPr>
          <w:p w14:paraId="0D532AB3" w14:textId="6B5D8A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4A99D923" w14:textId="20BA1F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0B2BF1D4" w14:textId="0DAF73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3960" w:type="dxa"/>
            <w:tcBorders>
              <w:top w:val="nil"/>
              <w:left w:val="single" w:sz="8" w:space="0" w:color="auto"/>
              <w:bottom w:val="single" w:sz="4" w:space="0" w:color="auto"/>
              <w:right w:val="single" w:sz="8" w:space="0" w:color="auto"/>
            </w:tcBorders>
            <w:shd w:val="clear" w:color="auto" w:fill="auto"/>
            <w:hideMark/>
          </w:tcPr>
          <w:p w14:paraId="2FE90AE3" w14:textId="53286278"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Այլ բնագավառների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A537B23" w14:textId="45FD18F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A7AAEF" w14:textId="0C88A8F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5555A9" w14:textId="64DDAD7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7433DD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8563EA" w14:textId="68BCCAE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2490</w:t>
            </w:r>
          </w:p>
        </w:tc>
        <w:tc>
          <w:tcPr>
            <w:tcW w:w="450" w:type="dxa"/>
            <w:tcBorders>
              <w:top w:val="nil"/>
              <w:left w:val="nil"/>
              <w:bottom w:val="single" w:sz="4" w:space="0" w:color="auto"/>
              <w:right w:val="single" w:sz="4" w:space="0" w:color="auto"/>
            </w:tcBorders>
            <w:shd w:val="clear" w:color="auto" w:fill="auto"/>
            <w:noWrap/>
            <w:vAlign w:val="center"/>
            <w:hideMark/>
          </w:tcPr>
          <w:p w14:paraId="0E56FCAD" w14:textId="35C29F8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3A282548" w14:textId="645FD6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9</w:t>
            </w:r>
          </w:p>
        </w:tc>
        <w:tc>
          <w:tcPr>
            <w:tcW w:w="450" w:type="dxa"/>
            <w:tcBorders>
              <w:top w:val="nil"/>
              <w:left w:val="nil"/>
              <w:bottom w:val="single" w:sz="4" w:space="0" w:color="auto"/>
              <w:right w:val="nil"/>
            </w:tcBorders>
            <w:shd w:val="clear" w:color="auto" w:fill="auto"/>
            <w:noWrap/>
            <w:vAlign w:val="center"/>
            <w:hideMark/>
          </w:tcPr>
          <w:p w14:paraId="312B09FB" w14:textId="740A712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B2ABF51" w14:textId="72F8C98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Տնտեսական հարաբերություններ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11FA7E2A" w14:textId="598999C0"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c>
          <w:tcPr>
            <w:tcW w:w="1200" w:type="dxa"/>
            <w:tcBorders>
              <w:top w:val="nil"/>
              <w:left w:val="nil"/>
              <w:bottom w:val="single" w:sz="4" w:space="0" w:color="auto"/>
              <w:right w:val="single" w:sz="4" w:space="0" w:color="auto"/>
            </w:tcBorders>
            <w:shd w:val="clear" w:color="auto" w:fill="auto"/>
            <w:noWrap/>
            <w:vAlign w:val="bottom"/>
            <w:hideMark/>
          </w:tcPr>
          <w:p w14:paraId="51C6CEC6" w14:textId="34414F5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2F760A3" w14:textId="7D5827FC"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r>
      <w:tr w:rsidR="00150D67" w:rsidRPr="00CF1724" w14:paraId="0A54E0E3"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9A7EE71" w14:textId="1C82B99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A734BC6" w14:textId="34D5964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42EEC41" w14:textId="00035D3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72A6715" w14:textId="5552BD1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0C178EE" w14:textId="178FFDA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949164F" w14:textId="2AED4FE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E991FD" w14:textId="4735207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928714" w14:textId="075996A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5A8E5B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544170A" w14:textId="3BC0CA0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2491</w:t>
            </w:r>
          </w:p>
        </w:tc>
        <w:tc>
          <w:tcPr>
            <w:tcW w:w="450" w:type="dxa"/>
            <w:tcBorders>
              <w:top w:val="nil"/>
              <w:left w:val="nil"/>
              <w:bottom w:val="single" w:sz="4" w:space="0" w:color="auto"/>
              <w:right w:val="single" w:sz="4" w:space="0" w:color="auto"/>
            </w:tcBorders>
            <w:shd w:val="clear" w:color="auto" w:fill="auto"/>
            <w:noWrap/>
            <w:vAlign w:val="center"/>
            <w:hideMark/>
          </w:tcPr>
          <w:p w14:paraId="5034CBC6" w14:textId="146B3D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04</w:t>
            </w:r>
          </w:p>
        </w:tc>
        <w:tc>
          <w:tcPr>
            <w:tcW w:w="540" w:type="dxa"/>
            <w:tcBorders>
              <w:top w:val="nil"/>
              <w:left w:val="nil"/>
              <w:bottom w:val="single" w:sz="4" w:space="0" w:color="auto"/>
              <w:right w:val="single" w:sz="4" w:space="0" w:color="auto"/>
            </w:tcBorders>
            <w:shd w:val="clear" w:color="auto" w:fill="auto"/>
            <w:noWrap/>
            <w:vAlign w:val="center"/>
            <w:hideMark/>
          </w:tcPr>
          <w:p w14:paraId="147A4F90" w14:textId="1558304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w:t>
            </w:r>
          </w:p>
        </w:tc>
        <w:tc>
          <w:tcPr>
            <w:tcW w:w="450" w:type="dxa"/>
            <w:tcBorders>
              <w:top w:val="nil"/>
              <w:left w:val="nil"/>
              <w:bottom w:val="single" w:sz="4" w:space="0" w:color="auto"/>
              <w:right w:val="nil"/>
            </w:tcBorders>
            <w:shd w:val="clear" w:color="auto" w:fill="auto"/>
            <w:noWrap/>
            <w:vAlign w:val="center"/>
            <w:hideMark/>
          </w:tcPr>
          <w:p w14:paraId="334AF89E" w14:textId="6E7848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E308CCE" w14:textId="7BB468E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Տնտեսական հարաբերություններ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079698A6" w14:textId="25CD0164"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c>
          <w:tcPr>
            <w:tcW w:w="1200" w:type="dxa"/>
            <w:tcBorders>
              <w:top w:val="nil"/>
              <w:left w:val="nil"/>
              <w:bottom w:val="single" w:sz="4" w:space="0" w:color="auto"/>
              <w:right w:val="single" w:sz="4" w:space="0" w:color="auto"/>
            </w:tcBorders>
            <w:shd w:val="clear" w:color="auto" w:fill="auto"/>
            <w:noWrap/>
            <w:vAlign w:val="bottom"/>
            <w:hideMark/>
          </w:tcPr>
          <w:p w14:paraId="376ADBAB" w14:textId="595110B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979EDEA" w14:textId="4AB6C738"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r>
      <w:tr w:rsidR="00150D67" w:rsidRPr="00CF1724" w14:paraId="4E54F995" w14:textId="77777777" w:rsidTr="00871CDE">
        <w:trPr>
          <w:trHeight w:val="12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81E17E" w14:textId="2BD448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2500</w:t>
            </w:r>
          </w:p>
        </w:tc>
        <w:tc>
          <w:tcPr>
            <w:tcW w:w="450" w:type="dxa"/>
            <w:tcBorders>
              <w:top w:val="nil"/>
              <w:left w:val="nil"/>
              <w:bottom w:val="single" w:sz="4" w:space="0" w:color="auto"/>
              <w:right w:val="single" w:sz="4" w:space="0" w:color="auto"/>
            </w:tcBorders>
            <w:shd w:val="clear" w:color="auto" w:fill="auto"/>
            <w:noWrap/>
            <w:vAlign w:val="center"/>
            <w:hideMark/>
          </w:tcPr>
          <w:p w14:paraId="70B47F34" w14:textId="256606C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780E566" w14:textId="70009F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06ED6F79" w14:textId="18FB225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5DDA1A45" w14:textId="2A09E36E"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ՇՐՋԱԿԱ ՄԻՋԱՎԱՅՐԻ ՊԱՇՏՊԱՆՈՒԹՅՈՒՆ </w:t>
            </w:r>
            <w:r w:rsidRPr="002E2DD1">
              <w:rPr>
                <w:rFonts w:ascii="GHEA Grapalat" w:hAnsi="GHEA Grapalat" w:cs="Arial"/>
                <w:b/>
                <w:bCs/>
                <w:sz w:val="18"/>
                <w:szCs w:val="18"/>
                <w:lang w:val="hy-AM"/>
              </w:rPr>
              <w:t>(տող2510+տող2520+տող2530+տող2540+տող2550+տող2560)</w:t>
            </w:r>
          </w:p>
        </w:tc>
        <w:tc>
          <w:tcPr>
            <w:tcW w:w="1230" w:type="dxa"/>
            <w:tcBorders>
              <w:top w:val="nil"/>
              <w:left w:val="nil"/>
              <w:bottom w:val="single" w:sz="4" w:space="0" w:color="auto"/>
              <w:right w:val="single" w:sz="8" w:space="0" w:color="auto"/>
            </w:tcBorders>
            <w:shd w:val="clear" w:color="auto" w:fill="auto"/>
            <w:noWrap/>
            <w:vAlign w:val="center"/>
            <w:hideMark/>
          </w:tcPr>
          <w:p w14:paraId="132EB471" w14:textId="78B4FE32"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200" w:type="dxa"/>
            <w:tcBorders>
              <w:top w:val="nil"/>
              <w:left w:val="nil"/>
              <w:bottom w:val="single" w:sz="4" w:space="0" w:color="auto"/>
              <w:right w:val="single" w:sz="4" w:space="0" w:color="auto"/>
            </w:tcBorders>
            <w:shd w:val="clear" w:color="auto" w:fill="auto"/>
            <w:noWrap/>
            <w:vAlign w:val="center"/>
            <w:hideMark/>
          </w:tcPr>
          <w:p w14:paraId="01CD11B2" w14:textId="63B41DF6"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140" w:type="dxa"/>
            <w:tcBorders>
              <w:top w:val="nil"/>
              <w:left w:val="nil"/>
              <w:bottom w:val="single" w:sz="4" w:space="0" w:color="auto"/>
              <w:right w:val="single" w:sz="8" w:space="0" w:color="auto"/>
            </w:tcBorders>
            <w:shd w:val="clear" w:color="auto" w:fill="auto"/>
            <w:noWrap/>
            <w:vAlign w:val="center"/>
            <w:hideMark/>
          </w:tcPr>
          <w:p w14:paraId="332C8772" w14:textId="473DE815"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416B8225"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CF79974" w14:textId="0C4F70E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1C6C631" w14:textId="5ADB3C8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1AE117B" w14:textId="2EA824C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DE160B0" w14:textId="5E4292D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A474B4E" w14:textId="6852015E"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2C20C37B" w14:textId="26B1EAC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F81ED8" w14:textId="2295689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CC44A83" w14:textId="6DDDE6F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E508A2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46C9756" w14:textId="132F708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2510</w:t>
            </w:r>
          </w:p>
        </w:tc>
        <w:tc>
          <w:tcPr>
            <w:tcW w:w="450" w:type="dxa"/>
            <w:tcBorders>
              <w:top w:val="nil"/>
              <w:left w:val="nil"/>
              <w:bottom w:val="single" w:sz="4" w:space="0" w:color="auto"/>
              <w:right w:val="single" w:sz="4" w:space="0" w:color="auto"/>
            </w:tcBorders>
            <w:shd w:val="clear" w:color="auto" w:fill="auto"/>
            <w:noWrap/>
            <w:vAlign w:val="center"/>
            <w:hideMark/>
          </w:tcPr>
          <w:p w14:paraId="64F6AC89" w14:textId="21FB172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6645EBFE" w14:textId="66E96D8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237B6284" w14:textId="57F8659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7F235D" w14:textId="14EB682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Աղբահանում</w:t>
            </w:r>
          </w:p>
        </w:tc>
        <w:tc>
          <w:tcPr>
            <w:tcW w:w="1230" w:type="dxa"/>
            <w:tcBorders>
              <w:top w:val="nil"/>
              <w:left w:val="nil"/>
              <w:bottom w:val="single" w:sz="4" w:space="0" w:color="auto"/>
              <w:right w:val="single" w:sz="8" w:space="0" w:color="auto"/>
            </w:tcBorders>
            <w:shd w:val="clear" w:color="auto" w:fill="auto"/>
            <w:noWrap/>
            <w:vAlign w:val="bottom"/>
            <w:hideMark/>
          </w:tcPr>
          <w:p w14:paraId="5B7C9694" w14:textId="1CF0FDC9"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200" w:type="dxa"/>
            <w:tcBorders>
              <w:top w:val="nil"/>
              <w:left w:val="nil"/>
              <w:bottom w:val="single" w:sz="4" w:space="0" w:color="auto"/>
              <w:right w:val="single" w:sz="4" w:space="0" w:color="auto"/>
            </w:tcBorders>
            <w:shd w:val="clear" w:color="auto" w:fill="auto"/>
            <w:noWrap/>
            <w:vAlign w:val="bottom"/>
            <w:hideMark/>
          </w:tcPr>
          <w:p w14:paraId="55A985E7" w14:textId="3E85EA08"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140" w:type="dxa"/>
            <w:tcBorders>
              <w:top w:val="nil"/>
              <w:left w:val="nil"/>
              <w:bottom w:val="single" w:sz="4" w:space="0" w:color="auto"/>
              <w:right w:val="single" w:sz="8" w:space="0" w:color="auto"/>
            </w:tcBorders>
            <w:shd w:val="clear" w:color="auto" w:fill="auto"/>
            <w:noWrap/>
            <w:vAlign w:val="bottom"/>
            <w:hideMark/>
          </w:tcPr>
          <w:p w14:paraId="6382DC76" w14:textId="0C9FAD58"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7F6BF04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D03070" w14:textId="2913015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7DF1CB7" w14:textId="2882838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55D8520" w14:textId="3E0E62D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FC90501" w14:textId="19E7833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DD1ABE2" w14:textId="14772C0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FBC09F7" w14:textId="79E7F4E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D73527" w14:textId="2EAD451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A1EECB7" w14:textId="61DAC2A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7C7656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D14A0" w14:textId="553D39C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2511</w:t>
            </w:r>
          </w:p>
        </w:tc>
        <w:tc>
          <w:tcPr>
            <w:tcW w:w="450" w:type="dxa"/>
            <w:tcBorders>
              <w:top w:val="nil"/>
              <w:left w:val="nil"/>
              <w:bottom w:val="single" w:sz="4" w:space="0" w:color="auto"/>
              <w:right w:val="single" w:sz="4" w:space="0" w:color="auto"/>
            </w:tcBorders>
            <w:shd w:val="clear" w:color="auto" w:fill="auto"/>
            <w:noWrap/>
            <w:vAlign w:val="center"/>
            <w:hideMark/>
          </w:tcPr>
          <w:p w14:paraId="243D39AF" w14:textId="1347B8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BDAB647" w14:textId="53038D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708FBB79" w14:textId="3A4672A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518108F" w14:textId="4870C16B" w:rsidR="00150D67" w:rsidRPr="00CF1724" w:rsidRDefault="00150D67" w:rsidP="00150D67">
            <w:pPr>
              <w:rPr>
                <w:rFonts w:ascii="Sylfaen" w:hAnsi="Sylfaen" w:cs="Arial"/>
                <w:sz w:val="18"/>
                <w:szCs w:val="18"/>
                <w:lang w:val="hy-AM"/>
              </w:rPr>
            </w:pPr>
            <w:r>
              <w:rPr>
                <w:rFonts w:ascii="GHEA Grapalat" w:hAnsi="GHEA Grapalat" w:cs="Arial"/>
                <w:sz w:val="18"/>
                <w:szCs w:val="18"/>
              </w:rPr>
              <w:t>Աղբահանում</w:t>
            </w:r>
          </w:p>
        </w:tc>
        <w:tc>
          <w:tcPr>
            <w:tcW w:w="1230" w:type="dxa"/>
            <w:tcBorders>
              <w:top w:val="nil"/>
              <w:left w:val="nil"/>
              <w:bottom w:val="single" w:sz="4" w:space="0" w:color="auto"/>
              <w:right w:val="single" w:sz="8" w:space="0" w:color="auto"/>
            </w:tcBorders>
            <w:shd w:val="clear" w:color="auto" w:fill="auto"/>
            <w:noWrap/>
            <w:vAlign w:val="bottom"/>
            <w:hideMark/>
          </w:tcPr>
          <w:p w14:paraId="174024AE" w14:textId="5AC9AB36"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200" w:type="dxa"/>
            <w:tcBorders>
              <w:top w:val="nil"/>
              <w:left w:val="nil"/>
              <w:bottom w:val="single" w:sz="4" w:space="0" w:color="auto"/>
              <w:right w:val="single" w:sz="4" w:space="0" w:color="auto"/>
            </w:tcBorders>
            <w:shd w:val="clear" w:color="auto" w:fill="auto"/>
            <w:noWrap/>
            <w:vAlign w:val="bottom"/>
            <w:hideMark/>
          </w:tcPr>
          <w:p w14:paraId="12CBDBD0" w14:textId="51B6A067" w:rsidR="00150D67" w:rsidRPr="00CF1724" w:rsidRDefault="00150D67" w:rsidP="00150D67">
            <w:pPr>
              <w:jc w:val="center"/>
              <w:rPr>
                <w:rFonts w:ascii="Sylfaen" w:hAnsi="Sylfaen" w:cs="Arial"/>
                <w:sz w:val="18"/>
                <w:szCs w:val="18"/>
                <w:lang w:val="hy-AM"/>
              </w:rPr>
            </w:pPr>
            <w:r>
              <w:rPr>
                <w:rFonts w:ascii="GHEA Grapalat" w:hAnsi="GHEA Grapalat" w:cs="Arial"/>
              </w:rPr>
              <w:t>85640</w:t>
            </w:r>
          </w:p>
        </w:tc>
        <w:tc>
          <w:tcPr>
            <w:tcW w:w="1140" w:type="dxa"/>
            <w:tcBorders>
              <w:top w:val="nil"/>
              <w:left w:val="nil"/>
              <w:bottom w:val="single" w:sz="4" w:space="0" w:color="auto"/>
              <w:right w:val="single" w:sz="8" w:space="0" w:color="auto"/>
            </w:tcBorders>
            <w:shd w:val="clear" w:color="auto" w:fill="auto"/>
            <w:noWrap/>
            <w:vAlign w:val="bottom"/>
            <w:hideMark/>
          </w:tcPr>
          <w:p w14:paraId="31BC81AC" w14:textId="0563276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DD028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8AB415" w14:textId="0C3F881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2520</w:t>
            </w:r>
          </w:p>
        </w:tc>
        <w:tc>
          <w:tcPr>
            <w:tcW w:w="450" w:type="dxa"/>
            <w:tcBorders>
              <w:top w:val="nil"/>
              <w:left w:val="nil"/>
              <w:bottom w:val="single" w:sz="4" w:space="0" w:color="auto"/>
              <w:right w:val="single" w:sz="4" w:space="0" w:color="auto"/>
            </w:tcBorders>
            <w:shd w:val="clear" w:color="auto" w:fill="auto"/>
            <w:noWrap/>
            <w:vAlign w:val="center"/>
            <w:hideMark/>
          </w:tcPr>
          <w:p w14:paraId="0F2B46EC" w14:textId="698ED02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0A4C958B" w14:textId="4BDAB3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3711A5C0" w14:textId="3FC53CF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B108FB1" w14:textId="3389A71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Կեղտաջրերի հեռացում</w:t>
            </w:r>
          </w:p>
        </w:tc>
        <w:tc>
          <w:tcPr>
            <w:tcW w:w="1230" w:type="dxa"/>
            <w:tcBorders>
              <w:top w:val="nil"/>
              <w:left w:val="nil"/>
              <w:bottom w:val="single" w:sz="4" w:space="0" w:color="auto"/>
              <w:right w:val="single" w:sz="8" w:space="0" w:color="auto"/>
            </w:tcBorders>
            <w:shd w:val="clear" w:color="auto" w:fill="auto"/>
            <w:noWrap/>
            <w:vAlign w:val="bottom"/>
            <w:hideMark/>
          </w:tcPr>
          <w:p w14:paraId="05654415" w14:textId="6D39294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F197BF" w14:textId="29F51A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757441F" w14:textId="0642ABB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F1934A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B791EB" w14:textId="40F42C44"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1365D524" w14:textId="773FE7E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4AE87CA" w14:textId="10CE978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69C35AF" w14:textId="3A06A5E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1C46A97" w14:textId="0C1CE1C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73A11F9" w14:textId="04795C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D0659C" w14:textId="1FA605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D6D794" w14:textId="66571B4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FC4C0E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50626D1" w14:textId="4F32895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2521</w:t>
            </w:r>
          </w:p>
        </w:tc>
        <w:tc>
          <w:tcPr>
            <w:tcW w:w="450" w:type="dxa"/>
            <w:tcBorders>
              <w:top w:val="nil"/>
              <w:left w:val="nil"/>
              <w:bottom w:val="single" w:sz="4" w:space="0" w:color="auto"/>
              <w:right w:val="single" w:sz="4" w:space="0" w:color="auto"/>
            </w:tcBorders>
            <w:shd w:val="clear" w:color="auto" w:fill="auto"/>
            <w:noWrap/>
            <w:vAlign w:val="center"/>
            <w:hideMark/>
          </w:tcPr>
          <w:p w14:paraId="280BD73A" w14:textId="129979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694C817E" w14:textId="4F7875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710AC2B" w14:textId="7564A2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5A9CEF5" w14:textId="4AD7BEC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Կեղտաջրերի հեռացում </w:t>
            </w:r>
          </w:p>
        </w:tc>
        <w:tc>
          <w:tcPr>
            <w:tcW w:w="1230" w:type="dxa"/>
            <w:tcBorders>
              <w:top w:val="nil"/>
              <w:left w:val="nil"/>
              <w:bottom w:val="single" w:sz="4" w:space="0" w:color="auto"/>
              <w:right w:val="single" w:sz="8" w:space="0" w:color="auto"/>
            </w:tcBorders>
            <w:shd w:val="clear" w:color="auto" w:fill="auto"/>
            <w:noWrap/>
            <w:vAlign w:val="bottom"/>
            <w:hideMark/>
          </w:tcPr>
          <w:p w14:paraId="2E753E9C" w14:textId="38C565F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EFA396" w14:textId="1B1482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E63A52F" w14:textId="4AA0E9D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4FF0C9D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2A67E3" w14:textId="45B9EC7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2530</w:t>
            </w:r>
          </w:p>
        </w:tc>
        <w:tc>
          <w:tcPr>
            <w:tcW w:w="450" w:type="dxa"/>
            <w:tcBorders>
              <w:top w:val="nil"/>
              <w:left w:val="nil"/>
              <w:bottom w:val="single" w:sz="4" w:space="0" w:color="auto"/>
              <w:right w:val="single" w:sz="4" w:space="0" w:color="auto"/>
            </w:tcBorders>
            <w:shd w:val="clear" w:color="auto" w:fill="auto"/>
            <w:noWrap/>
            <w:vAlign w:val="center"/>
            <w:hideMark/>
          </w:tcPr>
          <w:p w14:paraId="77E0725D" w14:textId="76FDEF7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78904022" w14:textId="3BC075C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50F95D59" w14:textId="72CEED3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97F090F" w14:textId="5E8BAF0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Շրջակա միջավայրի աղտոտման դեմ պայքար</w:t>
            </w:r>
          </w:p>
        </w:tc>
        <w:tc>
          <w:tcPr>
            <w:tcW w:w="1230" w:type="dxa"/>
            <w:tcBorders>
              <w:top w:val="nil"/>
              <w:left w:val="nil"/>
              <w:bottom w:val="single" w:sz="4" w:space="0" w:color="auto"/>
              <w:right w:val="single" w:sz="8" w:space="0" w:color="auto"/>
            </w:tcBorders>
            <w:shd w:val="clear" w:color="auto" w:fill="auto"/>
            <w:noWrap/>
            <w:vAlign w:val="bottom"/>
            <w:hideMark/>
          </w:tcPr>
          <w:p w14:paraId="698B433D" w14:textId="56828FB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9F5D3E" w14:textId="1D9FD361"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2C8E472" w14:textId="314C263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BB58D4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7C5AE7" w14:textId="4E8F5FC7"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34B83E4A" w14:textId="3998087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B3A65B7" w14:textId="6B31675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2A5CE63D" w14:textId="7A626DE1"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8F973F2" w14:textId="7F4A9CE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4E1F730" w14:textId="04DAE01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D4B1F9" w14:textId="641439B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9BC6682" w14:textId="12C884F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057F8A2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F8AC31" w14:textId="26AFAE3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lastRenderedPageBreak/>
              <w:t>2531</w:t>
            </w:r>
          </w:p>
        </w:tc>
        <w:tc>
          <w:tcPr>
            <w:tcW w:w="450" w:type="dxa"/>
            <w:tcBorders>
              <w:top w:val="nil"/>
              <w:left w:val="nil"/>
              <w:bottom w:val="single" w:sz="4" w:space="0" w:color="auto"/>
              <w:right w:val="single" w:sz="4" w:space="0" w:color="auto"/>
            </w:tcBorders>
            <w:shd w:val="clear" w:color="auto" w:fill="auto"/>
            <w:noWrap/>
            <w:vAlign w:val="center"/>
            <w:hideMark/>
          </w:tcPr>
          <w:p w14:paraId="74F28267" w14:textId="5C034CB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1681A8E0" w14:textId="7C90EBA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7384BCE" w14:textId="3006C51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5C0DAAE" w14:textId="6D734D9B"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Շրջակա միջավայրի աղտոտման դեմ պայքար</w:t>
            </w:r>
          </w:p>
        </w:tc>
        <w:tc>
          <w:tcPr>
            <w:tcW w:w="1230" w:type="dxa"/>
            <w:tcBorders>
              <w:top w:val="nil"/>
              <w:left w:val="nil"/>
              <w:bottom w:val="single" w:sz="4" w:space="0" w:color="auto"/>
              <w:right w:val="single" w:sz="8" w:space="0" w:color="auto"/>
            </w:tcBorders>
            <w:shd w:val="clear" w:color="auto" w:fill="auto"/>
            <w:noWrap/>
            <w:vAlign w:val="bottom"/>
            <w:hideMark/>
          </w:tcPr>
          <w:p w14:paraId="22920B92" w14:textId="5A881770"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7D2A905" w14:textId="11197D7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AAFB82" w14:textId="1278DB1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6ED57B5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8E32760" w14:textId="5EEB209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2540</w:t>
            </w:r>
          </w:p>
        </w:tc>
        <w:tc>
          <w:tcPr>
            <w:tcW w:w="450" w:type="dxa"/>
            <w:tcBorders>
              <w:top w:val="nil"/>
              <w:left w:val="nil"/>
              <w:bottom w:val="single" w:sz="4" w:space="0" w:color="auto"/>
              <w:right w:val="single" w:sz="4" w:space="0" w:color="auto"/>
            </w:tcBorders>
            <w:shd w:val="clear" w:color="auto" w:fill="auto"/>
            <w:noWrap/>
            <w:vAlign w:val="center"/>
            <w:hideMark/>
          </w:tcPr>
          <w:p w14:paraId="0D6A4C5E" w14:textId="45581B1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4200785B" w14:textId="04465B1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27161C78" w14:textId="6E3AFDD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64EE02B" w14:textId="733ECD5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Կենսաբազմազանության և բնության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AFA8A6A" w14:textId="1D5734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9CF893" w14:textId="03CF805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8F8E0D1" w14:textId="115438B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DD3B43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EA2C33" w14:textId="08B2669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8AE67C9" w14:textId="0768EF7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5D059E4" w14:textId="177FA95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51571CC" w14:textId="2304D02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2BB5D27" w14:textId="67EABF0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8F163EF" w14:textId="658DF2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93753B" w14:textId="2462774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05351F" w14:textId="5530089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8593E9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DB46BAE" w14:textId="3728249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2541</w:t>
            </w:r>
          </w:p>
        </w:tc>
        <w:tc>
          <w:tcPr>
            <w:tcW w:w="450" w:type="dxa"/>
            <w:tcBorders>
              <w:top w:val="nil"/>
              <w:left w:val="nil"/>
              <w:bottom w:val="single" w:sz="4" w:space="0" w:color="auto"/>
              <w:right w:val="single" w:sz="4" w:space="0" w:color="auto"/>
            </w:tcBorders>
            <w:shd w:val="clear" w:color="auto" w:fill="auto"/>
            <w:noWrap/>
            <w:vAlign w:val="center"/>
            <w:hideMark/>
          </w:tcPr>
          <w:p w14:paraId="7D93CEAB" w14:textId="35B8C8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2A6C7BDF" w14:textId="69FDEA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1ED8D655" w14:textId="384542E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FA336D1" w14:textId="72528293" w:rsidR="00150D67" w:rsidRPr="00CF1724" w:rsidRDefault="00150D67" w:rsidP="00150D67">
            <w:pPr>
              <w:rPr>
                <w:rFonts w:ascii="Sylfaen" w:hAnsi="Sylfaen" w:cs="Arial"/>
                <w:sz w:val="18"/>
                <w:szCs w:val="18"/>
                <w:lang w:val="hy-AM"/>
              </w:rPr>
            </w:pPr>
            <w:r>
              <w:rPr>
                <w:rFonts w:ascii="GHEA Grapalat" w:hAnsi="GHEA Grapalat" w:cs="Arial"/>
                <w:sz w:val="18"/>
                <w:szCs w:val="18"/>
              </w:rPr>
              <w:t>Կենսաբազմազանության և բնության  պաշտպանություն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37AFC1E" w14:textId="515C8F1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26DF0C" w14:textId="30DAE9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E478229" w14:textId="5B98866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0C7FB5B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2C28BE1" w14:textId="00508CE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2550</w:t>
            </w:r>
          </w:p>
        </w:tc>
        <w:tc>
          <w:tcPr>
            <w:tcW w:w="450" w:type="dxa"/>
            <w:tcBorders>
              <w:top w:val="nil"/>
              <w:left w:val="nil"/>
              <w:bottom w:val="single" w:sz="4" w:space="0" w:color="auto"/>
              <w:right w:val="single" w:sz="4" w:space="0" w:color="auto"/>
            </w:tcBorders>
            <w:shd w:val="clear" w:color="auto" w:fill="auto"/>
            <w:noWrap/>
            <w:vAlign w:val="center"/>
            <w:hideMark/>
          </w:tcPr>
          <w:p w14:paraId="2C7D27F5" w14:textId="14D3776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872A729" w14:textId="53FD7CA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4183C2D6" w14:textId="30C0B3E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6D657A4" w14:textId="0EF5C8E8"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Շրջակա միջավայրի պաշտպանության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7ED2EDC" w14:textId="75380A2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2B6034" w14:textId="3D7697E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81659CB" w14:textId="645DDF8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C3626A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A6ADAF7" w14:textId="71E5C8E5"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105EF306" w14:textId="4A2E05CB"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259DF6FC" w14:textId="56E40192"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3818F82A" w14:textId="6DA527D4"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0F53C33" w14:textId="38BAB7F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B133B4E" w14:textId="4299C24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D703D1" w14:textId="014D988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BA32A8" w14:textId="38D37E3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72C852C0"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476BE46" w14:textId="68FE978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2551</w:t>
            </w:r>
          </w:p>
        </w:tc>
        <w:tc>
          <w:tcPr>
            <w:tcW w:w="450" w:type="dxa"/>
            <w:tcBorders>
              <w:top w:val="nil"/>
              <w:left w:val="nil"/>
              <w:bottom w:val="single" w:sz="4" w:space="0" w:color="auto"/>
              <w:right w:val="single" w:sz="4" w:space="0" w:color="auto"/>
            </w:tcBorders>
            <w:shd w:val="clear" w:color="auto" w:fill="auto"/>
            <w:noWrap/>
            <w:vAlign w:val="center"/>
            <w:hideMark/>
          </w:tcPr>
          <w:p w14:paraId="1A6E4DFC" w14:textId="4B56CCB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14B28C20" w14:textId="4D0131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20B6575B" w14:textId="77BAEC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E420C96" w14:textId="261A1540"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պաշտպանության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6E997C2" w14:textId="19A61FD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6FA8F9" w14:textId="73E5EFF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8B21479" w14:textId="11A2F97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647713BA"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1B8611" w14:textId="794686A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2560</w:t>
            </w:r>
          </w:p>
        </w:tc>
        <w:tc>
          <w:tcPr>
            <w:tcW w:w="450" w:type="dxa"/>
            <w:tcBorders>
              <w:top w:val="nil"/>
              <w:left w:val="nil"/>
              <w:bottom w:val="single" w:sz="4" w:space="0" w:color="auto"/>
              <w:right w:val="single" w:sz="4" w:space="0" w:color="auto"/>
            </w:tcBorders>
            <w:shd w:val="clear" w:color="auto" w:fill="auto"/>
            <w:noWrap/>
            <w:vAlign w:val="center"/>
            <w:hideMark/>
          </w:tcPr>
          <w:p w14:paraId="5CF2E675" w14:textId="01CAFD9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6D7FFDC1" w14:textId="62C9AAD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6236BA7D" w14:textId="70F7DEB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89D4478" w14:textId="59E6799D"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Շրջակա միջավայրի 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7458A17B" w14:textId="60FDCEE9"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0737EF7C" w14:textId="4D0557AF"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140" w:type="dxa"/>
            <w:tcBorders>
              <w:top w:val="nil"/>
              <w:left w:val="nil"/>
              <w:bottom w:val="single" w:sz="4" w:space="0" w:color="auto"/>
              <w:right w:val="single" w:sz="8" w:space="0" w:color="auto"/>
            </w:tcBorders>
            <w:shd w:val="clear" w:color="auto" w:fill="auto"/>
            <w:noWrap/>
            <w:vAlign w:val="bottom"/>
            <w:hideMark/>
          </w:tcPr>
          <w:p w14:paraId="07EB2F02" w14:textId="194AA1A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14E6F4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3CA2A8" w14:textId="1E83210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C38E9EF" w14:textId="086984F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E736D09" w14:textId="5CF0C70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D2ACBD0" w14:textId="323825D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DD9A05D" w14:textId="7C97BD9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0E9D34B" w14:textId="368613D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5BD756" w14:textId="1AA2F25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F60D815" w14:textId="026C1A6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59D1BFA"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10B65D" w14:textId="161C6CC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2561</w:t>
            </w:r>
          </w:p>
        </w:tc>
        <w:tc>
          <w:tcPr>
            <w:tcW w:w="450" w:type="dxa"/>
            <w:tcBorders>
              <w:top w:val="nil"/>
              <w:left w:val="nil"/>
              <w:bottom w:val="single" w:sz="4" w:space="0" w:color="auto"/>
              <w:right w:val="single" w:sz="4" w:space="0" w:color="auto"/>
            </w:tcBorders>
            <w:shd w:val="clear" w:color="auto" w:fill="auto"/>
            <w:noWrap/>
            <w:vAlign w:val="center"/>
            <w:hideMark/>
          </w:tcPr>
          <w:p w14:paraId="5130DC03" w14:textId="5B9180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05</w:t>
            </w:r>
          </w:p>
        </w:tc>
        <w:tc>
          <w:tcPr>
            <w:tcW w:w="540" w:type="dxa"/>
            <w:tcBorders>
              <w:top w:val="nil"/>
              <w:left w:val="nil"/>
              <w:bottom w:val="single" w:sz="4" w:space="0" w:color="auto"/>
              <w:right w:val="single" w:sz="4" w:space="0" w:color="auto"/>
            </w:tcBorders>
            <w:shd w:val="clear" w:color="auto" w:fill="auto"/>
            <w:noWrap/>
            <w:vAlign w:val="center"/>
            <w:hideMark/>
          </w:tcPr>
          <w:p w14:paraId="5A75364E" w14:textId="1825A0E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5DB138A8" w14:textId="474965B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2D77B91" w14:textId="646FA459"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4FAC5127" w14:textId="7A785D65"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20B2192A" w14:textId="085010F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7C2B7C" w14:textId="511FB15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461C79F" w14:textId="77777777" w:rsidTr="00871CDE">
        <w:trPr>
          <w:trHeight w:val="12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746F6E6" w14:textId="4A9671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2600</w:t>
            </w:r>
          </w:p>
        </w:tc>
        <w:tc>
          <w:tcPr>
            <w:tcW w:w="450" w:type="dxa"/>
            <w:tcBorders>
              <w:top w:val="nil"/>
              <w:left w:val="nil"/>
              <w:bottom w:val="single" w:sz="4" w:space="0" w:color="auto"/>
              <w:right w:val="single" w:sz="4" w:space="0" w:color="auto"/>
            </w:tcBorders>
            <w:shd w:val="clear" w:color="auto" w:fill="auto"/>
            <w:noWrap/>
            <w:vAlign w:val="center"/>
            <w:hideMark/>
          </w:tcPr>
          <w:p w14:paraId="087AAE6C" w14:textId="497FD69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582290B" w14:textId="1285AD5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4D6D7398" w14:textId="24B5568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7AF87DEF" w14:textId="5624AD17"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ԲՆԱԿԱՐԱՆԱՅԻՆ ՇԻՆԱՐԱՐՈՒԹՅՈՒՆ ԵՎ ԿՈՄՈՒՆԱԼ ԾԱՌԱՅՈՒԹՅՈՒՆ </w:t>
            </w:r>
            <w:r w:rsidRPr="002E2DD1">
              <w:rPr>
                <w:rFonts w:ascii="GHEA Grapalat" w:hAnsi="GHEA Grapalat" w:cs="Arial"/>
                <w:b/>
                <w:bCs/>
                <w:sz w:val="18"/>
                <w:szCs w:val="18"/>
                <w:lang w:val="hy-AM"/>
              </w:rPr>
              <w:t>(տող3610+տող3620+տող3630+տող3640+տող3650+տող3660)</w:t>
            </w:r>
          </w:p>
        </w:tc>
        <w:tc>
          <w:tcPr>
            <w:tcW w:w="1230" w:type="dxa"/>
            <w:tcBorders>
              <w:top w:val="nil"/>
              <w:left w:val="nil"/>
              <w:bottom w:val="single" w:sz="4" w:space="0" w:color="auto"/>
              <w:right w:val="single" w:sz="8" w:space="0" w:color="auto"/>
            </w:tcBorders>
            <w:shd w:val="clear" w:color="auto" w:fill="auto"/>
            <w:noWrap/>
            <w:vAlign w:val="center"/>
            <w:hideMark/>
          </w:tcPr>
          <w:p w14:paraId="2A04335C" w14:textId="2622D173" w:rsidR="00150D67" w:rsidRPr="00CF1724" w:rsidRDefault="00150D67" w:rsidP="00150D67">
            <w:pPr>
              <w:jc w:val="center"/>
              <w:rPr>
                <w:rFonts w:ascii="Sylfaen" w:hAnsi="Sylfaen" w:cs="Arial"/>
                <w:sz w:val="18"/>
                <w:szCs w:val="18"/>
                <w:lang w:val="hy-AM"/>
              </w:rPr>
            </w:pPr>
            <w:r>
              <w:rPr>
                <w:rFonts w:ascii="GHEA Grapalat" w:hAnsi="GHEA Grapalat" w:cs="Arial"/>
              </w:rPr>
              <w:t>106564.2</w:t>
            </w:r>
          </w:p>
        </w:tc>
        <w:tc>
          <w:tcPr>
            <w:tcW w:w="1200" w:type="dxa"/>
            <w:tcBorders>
              <w:top w:val="nil"/>
              <w:left w:val="nil"/>
              <w:bottom w:val="single" w:sz="4" w:space="0" w:color="auto"/>
              <w:right w:val="single" w:sz="4" w:space="0" w:color="auto"/>
            </w:tcBorders>
            <w:shd w:val="clear" w:color="auto" w:fill="auto"/>
            <w:noWrap/>
            <w:vAlign w:val="center"/>
            <w:hideMark/>
          </w:tcPr>
          <w:p w14:paraId="7E331BDF" w14:textId="7C414DB4" w:rsidR="00150D67" w:rsidRPr="00CF1724" w:rsidRDefault="00150D67" w:rsidP="00150D67">
            <w:pPr>
              <w:jc w:val="center"/>
              <w:rPr>
                <w:rFonts w:ascii="Sylfaen" w:hAnsi="Sylfaen" w:cs="Arial"/>
                <w:sz w:val="18"/>
                <w:szCs w:val="18"/>
                <w:lang w:val="hy-AM"/>
              </w:rPr>
            </w:pPr>
            <w:r>
              <w:rPr>
                <w:rFonts w:ascii="GHEA Grapalat" w:hAnsi="GHEA Grapalat" w:cs="Arial"/>
              </w:rPr>
              <w:t>72056.2</w:t>
            </w:r>
          </w:p>
        </w:tc>
        <w:tc>
          <w:tcPr>
            <w:tcW w:w="1140" w:type="dxa"/>
            <w:tcBorders>
              <w:top w:val="nil"/>
              <w:left w:val="nil"/>
              <w:bottom w:val="single" w:sz="4" w:space="0" w:color="auto"/>
              <w:right w:val="single" w:sz="8" w:space="0" w:color="auto"/>
            </w:tcBorders>
            <w:shd w:val="clear" w:color="auto" w:fill="auto"/>
            <w:noWrap/>
            <w:vAlign w:val="center"/>
            <w:hideMark/>
          </w:tcPr>
          <w:p w14:paraId="09C136D9" w14:textId="1E113650"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r>
      <w:tr w:rsidR="00150D67" w:rsidRPr="00CF1724" w14:paraId="0C7F5413"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633FFB8" w14:textId="39ABBE0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3E61155" w14:textId="38F3399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C33BB67" w14:textId="1FB7198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7A929DF" w14:textId="38187E9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FB8267B" w14:textId="4AB89589"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76A907AF" w14:textId="05173DA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98BDF5" w14:textId="605CAD7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7BC43BB" w14:textId="3B8969F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CC576E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BC90930" w14:textId="6965848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2610</w:t>
            </w:r>
          </w:p>
        </w:tc>
        <w:tc>
          <w:tcPr>
            <w:tcW w:w="450" w:type="dxa"/>
            <w:tcBorders>
              <w:top w:val="nil"/>
              <w:left w:val="nil"/>
              <w:bottom w:val="single" w:sz="4" w:space="0" w:color="auto"/>
              <w:right w:val="single" w:sz="4" w:space="0" w:color="auto"/>
            </w:tcBorders>
            <w:shd w:val="clear" w:color="auto" w:fill="auto"/>
            <w:noWrap/>
            <w:vAlign w:val="center"/>
            <w:hideMark/>
          </w:tcPr>
          <w:p w14:paraId="3A723753" w14:textId="702AB3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4AC15088" w14:textId="4DB4777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753B4207" w14:textId="016C916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D60F176" w14:textId="387925DC"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Բնակարանային շինարարություն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B1C43DE" w14:textId="2A720272"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c>
          <w:tcPr>
            <w:tcW w:w="1200" w:type="dxa"/>
            <w:tcBorders>
              <w:top w:val="nil"/>
              <w:left w:val="nil"/>
              <w:bottom w:val="single" w:sz="4" w:space="0" w:color="auto"/>
              <w:right w:val="single" w:sz="4" w:space="0" w:color="auto"/>
            </w:tcBorders>
            <w:shd w:val="clear" w:color="auto" w:fill="auto"/>
            <w:noWrap/>
            <w:vAlign w:val="bottom"/>
            <w:hideMark/>
          </w:tcPr>
          <w:p w14:paraId="566442D6" w14:textId="5F3AE4A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F64E581" w14:textId="73A52608"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r>
      <w:tr w:rsidR="00150D67" w:rsidRPr="00CF1724" w14:paraId="6A4B4B1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E7065F8" w14:textId="1E5662F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904CF4F" w14:textId="3B1587C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891D90D" w14:textId="685214A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E4088E9" w14:textId="14332A4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CD12D88" w14:textId="7A6EE07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FCCA0E9" w14:textId="02F5415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45D0B4" w14:textId="188E7B6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9645CDD" w14:textId="4B0D771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4FC718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8CDC7D" w14:textId="0E8B128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2611</w:t>
            </w:r>
          </w:p>
        </w:tc>
        <w:tc>
          <w:tcPr>
            <w:tcW w:w="450" w:type="dxa"/>
            <w:tcBorders>
              <w:top w:val="nil"/>
              <w:left w:val="nil"/>
              <w:bottom w:val="single" w:sz="4" w:space="0" w:color="auto"/>
              <w:right w:val="single" w:sz="4" w:space="0" w:color="auto"/>
            </w:tcBorders>
            <w:shd w:val="clear" w:color="auto" w:fill="auto"/>
            <w:noWrap/>
            <w:vAlign w:val="center"/>
            <w:hideMark/>
          </w:tcPr>
          <w:p w14:paraId="67F3A284" w14:textId="634D254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08AE8C81" w14:textId="0C6B4D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B50EF94" w14:textId="2E33A77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B03DBE1" w14:textId="7B65E52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Բնակարանային շինարարություն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3E171BC8" w14:textId="4CFA400D"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c>
          <w:tcPr>
            <w:tcW w:w="1200" w:type="dxa"/>
            <w:tcBorders>
              <w:top w:val="nil"/>
              <w:left w:val="nil"/>
              <w:bottom w:val="single" w:sz="4" w:space="0" w:color="auto"/>
              <w:right w:val="single" w:sz="4" w:space="0" w:color="auto"/>
            </w:tcBorders>
            <w:shd w:val="clear" w:color="auto" w:fill="auto"/>
            <w:noWrap/>
            <w:vAlign w:val="bottom"/>
            <w:hideMark/>
          </w:tcPr>
          <w:p w14:paraId="1791A7B8" w14:textId="16D6BB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DBEC13" w14:textId="1CF6663B" w:rsidR="00150D67" w:rsidRPr="00CF1724" w:rsidRDefault="00150D67" w:rsidP="00150D67">
            <w:pPr>
              <w:jc w:val="center"/>
              <w:rPr>
                <w:rFonts w:ascii="Sylfaen" w:hAnsi="Sylfaen" w:cs="Arial"/>
                <w:sz w:val="18"/>
                <w:szCs w:val="18"/>
                <w:lang w:val="hy-AM"/>
              </w:rPr>
            </w:pPr>
            <w:r>
              <w:rPr>
                <w:rFonts w:ascii="GHEA Grapalat" w:hAnsi="GHEA Grapalat" w:cs="Arial"/>
              </w:rPr>
              <w:t>34508</w:t>
            </w:r>
          </w:p>
        </w:tc>
      </w:tr>
      <w:tr w:rsidR="00150D67" w:rsidRPr="00CF1724" w14:paraId="64FBC7A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9B9BE9" w14:textId="68706FB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2620</w:t>
            </w:r>
          </w:p>
        </w:tc>
        <w:tc>
          <w:tcPr>
            <w:tcW w:w="450" w:type="dxa"/>
            <w:tcBorders>
              <w:top w:val="nil"/>
              <w:left w:val="nil"/>
              <w:bottom w:val="single" w:sz="4" w:space="0" w:color="auto"/>
              <w:right w:val="single" w:sz="4" w:space="0" w:color="auto"/>
            </w:tcBorders>
            <w:shd w:val="clear" w:color="auto" w:fill="auto"/>
            <w:noWrap/>
            <w:vAlign w:val="center"/>
            <w:hideMark/>
          </w:tcPr>
          <w:p w14:paraId="73B91401" w14:textId="49B9E98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1E416CD1" w14:textId="63AA97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4EF84A8B" w14:textId="0B6FA8A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26508E50" w14:textId="3509B13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Համայնքային զարգացում</w:t>
            </w:r>
          </w:p>
        </w:tc>
        <w:tc>
          <w:tcPr>
            <w:tcW w:w="1230" w:type="dxa"/>
            <w:tcBorders>
              <w:top w:val="nil"/>
              <w:left w:val="nil"/>
              <w:bottom w:val="single" w:sz="4" w:space="0" w:color="auto"/>
              <w:right w:val="single" w:sz="8" w:space="0" w:color="auto"/>
            </w:tcBorders>
            <w:shd w:val="clear" w:color="auto" w:fill="auto"/>
            <w:noWrap/>
            <w:vAlign w:val="bottom"/>
            <w:hideMark/>
          </w:tcPr>
          <w:p w14:paraId="7B706867" w14:textId="48DF8F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62335A" w14:textId="6F967B9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C58C7F5" w14:textId="6716EF4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6B367B9"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A2881EE" w14:textId="345EFA4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F0D5CE0" w14:textId="5B4A744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EB10046" w14:textId="06B4FCA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76463DC" w14:textId="7281050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157AE17" w14:textId="056F279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BBE608E" w14:textId="79E0650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8AE3E7" w14:textId="6B9E936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85602B9" w14:textId="70D24BD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75E819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B9EE910" w14:textId="7C9F800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2621</w:t>
            </w:r>
          </w:p>
        </w:tc>
        <w:tc>
          <w:tcPr>
            <w:tcW w:w="450" w:type="dxa"/>
            <w:tcBorders>
              <w:top w:val="nil"/>
              <w:left w:val="nil"/>
              <w:bottom w:val="single" w:sz="4" w:space="0" w:color="auto"/>
              <w:right w:val="single" w:sz="4" w:space="0" w:color="auto"/>
            </w:tcBorders>
            <w:shd w:val="clear" w:color="auto" w:fill="auto"/>
            <w:noWrap/>
            <w:vAlign w:val="center"/>
            <w:hideMark/>
          </w:tcPr>
          <w:p w14:paraId="1A60083F" w14:textId="1C9F91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71290F0F" w14:textId="7555FE2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4F3398CD" w14:textId="3C21C3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979CF1C" w14:textId="64CD3ADC" w:rsidR="00150D67" w:rsidRPr="00CF1724" w:rsidRDefault="00150D67" w:rsidP="00150D67">
            <w:pPr>
              <w:rPr>
                <w:rFonts w:ascii="Sylfaen" w:hAnsi="Sylfaen" w:cs="Arial"/>
                <w:sz w:val="18"/>
                <w:szCs w:val="18"/>
                <w:lang w:val="hy-AM"/>
              </w:rPr>
            </w:pPr>
            <w:r>
              <w:rPr>
                <w:rFonts w:ascii="GHEA Grapalat" w:hAnsi="GHEA Grapalat" w:cs="Arial"/>
                <w:sz w:val="18"/>
                <w:szCs w:val="18"/>
              </w:rPr>
              <w:t>Համայնքային զարգացում</w:t>
            </w:r>
          </w:p>
        </w:tc>
        <w:tc>
          <w:tcPr>
            <w:tcW w:w="1230" w:type="dxa"/>
            <w:tcBorders>
              <w:top w:val="nil"/>
              <w:left w:val="nil"/>
              <w:bottom w:val="single" w:sz="4" w:space="0" w:color="auto"/>
              <w:right w:val="single" w:sz="8" w:space="0" w:color="auto"/>
            </w:tcBorders>
            <w:shd w:val="clear" w:color="auto" w:fill="auto"/>
            <w:noWrap/>
            <w:vAlign w:val="bottom"/>
            <w:hideMark/>
          </w:tcPr>
          <w:p w14:paraId="210B2876" w14:textId="39B4DFE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BEEB0" w14:textId="290F7B2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EA0BC23" w14:textId="0362F83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526F95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F9FBB27" w14:textId="48DAA96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2630</w:t>
            </w:r>
          </w:p>
        </w:tc>
        <w:tc>
          <w:tcPr>
            <w:tcW w:w="450" w:type="dxa"/>
            <w:tcBorders>
              <w:top w:val="nil"/>
              <w:left w:val="nil"/>
              <w:bottom w:val="single" w:sz="4" w:space="0" w:color="auto"/>
              <w:right w:val="single" w:sz="4" w:space="0" w:color="auto"/>
            </w:tcBorders>
            <w:shd w:val="clear" w:color="auto" w:fill="auto"/>
            <w:noWrap/>
            <w:vAlign w:val="center"/>
            <w:hideMark/>
          </w:tcPr>
          <w:p w14:paraId="2DDBB3E4" w14:textId="6A20FE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090FAE2" w14:textId="64779E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34F58DC3" w14:textId="0E0355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B4C4DA0" w14:textId="09A7F1EC"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Ջրամատակարարում</w:t>
            </w:r>
          </w:p>
        </w:tc>
        <w:tc>
          <w:tcPr>
            <w:tcW w:w="1230" w:type="dxa"/>
            <w:tcBorders>
              <w:top w:val="nil"/>
              <w:left w:val="nil"/>
              <w:bottom w:val="single" w:sz="4" w:space="0" w:color="auto"/>
              <w:right w:val="single" w:sz="8" w:space="0" w:color="auto"/>
            </w:tcBorders>
            <w:shd w:val="clear" w:color="auto" w:fill="auto"/>
            <w:noWrap/>
            <w:vAlign w:val="bottom"/>
            <w:hideMark/>
          </w:tcPr>
          <w:p w14:paraId="494AE085" w14:textId="0083BC27"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200" w:type="dxa"/>
            <w:tcBorders>
              <w:top w:val="nil"/>
              <w:left w:val="nil"/>
              <w:bottom w:val="single" w:sz="4" w:space="0" w:color="auto"/>
              <w:right w:val="single" w:sz="4" w:space="0" w:color="auto"/>
            </w:tcBorders>
            <w:shd w:val="clear" w:color="auto" w:fill="auto"/>
            <w:noWrap/>
            <w:vAlign w:val="bottom"/>
            <w:hideMark/>
          </w:tcPr>
          <w:p w14:paraId="58942FA6" w14:textId="1F42E0AB"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140" w:type="dxa"/>
            <w:tcBorders>
              <w:top w:val="nil"/>
              <w:left w:val="nil"/>
              <w:bottom w:val="single" w:sz="4" w:space="0" w:color="auto"/>
              <w:right w:val="single" w:sz="8" w:space="0" w:color="auto"/>
            </w:tcBorders>
            <w:shd w:val="clear" w:color="auto" w:fill="auto"/>
            <w:noWrap/>
            <w:vAlign w:val="bottom"/>
            <w:hideMark/>
          </w:tcPr>
          <w:p w14:paraId="47F4CB45" w14:textId="35408F5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C8662A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3898A9" w14:textId="17D3B97B"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D455040" w14:textId="2275D81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724A4AE" w14:textId="1146AF5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3CE83C0" w14:textId="24D13E8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4A11CBE" w14:textId="08D80CA0"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3D85D25" w14:textId="4EB3955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7A3028" w14:textId="66EABAC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0962E99" w14:textId="302B3F5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5F54B5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843814" w14:textId="0C6F6C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2631</w:t>
            </w:r>
          </w:p>
        </w:tc>
        <w:tc>
          <w:tcPr>
            <w:tcW w:w="450" w:type="dxa"/>
            <w:tcBorders>
              <w:top w:val="nil"/>
              <w:left w:val="nil"/>
              <w:bottom w:val="single" w:sz="4" w:space="0" w:color="auto"/>
              <w:right w:val="single" w:sz="4" w:space="0" w:color="auto"/>
            </w:tcBorders>
            <w:shd w:val="clear" w:color="auto" w:fill="auto"/>
            <w:noWrap/>
            <w:vAlign w:val="center"/>
            <w:hideMark/>
          </w:tcPr>
          <w:p w14:paraId="0D6817B5" w14:textId="5CF6296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D623652" w14:textId="0603E7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BCAD123" w14:textId="5FB4E4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EC6148A" w14:textId="1F446E3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Ջրամատակարարում </w:t>
            </w:r>
          </w:p>
        </w:tc>
        <w:tc>
          <w:tcPr>
            <w:tcW w:w="1230" w:type="dxa"/>
            <w:tcBorders>
              <w:top w:val="nil"/>
              <w:left w:val="nil"/>
              <w:bottom w:val="single" w:sz="4" w:space="0" w:color="auto"/>
              <w:right w:val="single" w:sz="8" w:space="0" w:color="auto"/>
            </w:tcBorders>
            <w:shd w:val="clear" w:color="auto" w:fill="auto"/>
            <w:noWrap/>
            <w:vAlign w:val="bottom"/>
            <w:hideMark/>
          </w:tcPr>
          <w:p w14:paraId="700ED077" w14:textId="1618E016"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200" w:type="dxa"/>
            <w:tcBorders>
              <w:top w:val="nil"/>
              <w:left w:val="nil"/>
              <w:bottom w:val="single" w:sz="4" w:space="0" w:color="auto"/>
              <w:right w:val="single" w:sz="4" w:space="0" w:color="auto"/>
            </w:tcBorders>
            <w:shd w:val="clear" w:color="auto" w:fill="auto"/>
            <w:noWrap/>
            <w:vAlign w:val="bottom"/>
            <w:hideMark/>
          </w:tcPr>
          <w:p w14:paraId="03605960" w14:textId="29E94B27" w:rsidR="00150D67" w:rsidRPr="00CF1724" w:rsidRDefault="00150D67" w:rsidP="00150D67">
            <w:pPr>
              <w:jc w:val="center"/>
              <w:rPr>
                <w:rFonts w:ascii="Sylfaen" w:hAnsi="Sylfaen" w:cs="Arial"/>
                <w:sz w:val="18"/>
                <w:szCs w:val="18"/>
                <w:lang w:val="hy-AM"/>
              </w:rPr>
            </w:pPr>
            <w:r>
              <w:rPr>
                <w:rFonts w:ascii="GHEA Grapalat" w:hAnsi="GHEA Grapalat" w:cs="Arial"/>
              </w:rPr>
              <w:t>7000</w:t>
            </w:r>
          </w:p>
        </w:tc>
        <w:tc>
          <w:tcPr>
            <w:tcW w:w="1140" w:type="dxa"/>
            <w:tcBorders>
              <w:top w:val="nil"/>
              <w:left w:val="nil"/>
              <w:bottom w:val="single" w:sz="4" w:space="0" w:color="auto"/>
              <w:right w:val="single" w:sz="8" w:space="0" w:color="auto"/>
            </w:tcBorders>
            <w:shd w:val="clear" w:color="auto" w:fill="auto"/>
            <w:noWrap/>
            <w:vAlign w:val="bottom"/>
            <w:hideMark/>
          </w:tcPr>
          <w:p w14:paraId="225159F8" w14:textId="4BF7C32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317C61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E5951E7" w14:textId="2F6D591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2640</w:t>
            </w:r>
          </w:p>
        </w:tc>
        <w:tc>
          <w:tcPr>
            <w:tcW w:w="450" w:type="dxa"/>
            <w:tcBorders>
              <w:top w:val="nil"/>
              <w:left w:val="nil"/>
              <w:bottom w:val="single" w:sz="4" w:space="0" w:color="auto"/>
              <w:right w:val="single" w:sz="4" w:space="0" w:color="auto"/>
            </w:tcBorders>
            <w:shd w:val="clear" w:color="auto" w:fill="auto"/>
            <w:noWrap/>
            <w:vAlign w:val="center"/>
            <w:hideMark/>
          </w:tcPr>
          <w:p w14:paraId="53A7F551" w14:textId="629FF71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6D7AFB91" w14:textId="600252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2211CD08" w14:textId="4136247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FF3805A" w14:textId="2B0C2D38"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Փողոցների լուսավորում</w:t>
            </w:r>
          </w:p>
        </w:tc>
        <w:tc>
          <w:tcPr>
            <w:tcW w:w="1230" w:type="dxa"/>
            <w:tcBorders>
              <w:top w:val="nil"/>
              <w:left w:val="nil"/>
              <w:bottom w:val="single" w:sz="4" w:space="0" w:color="auto"/>
              <w:right w:val="single" w:sz="8" w:space="0" w:color="auto"/>
            </w:tcBorders>
            <w:shd w:val="clear" w:color="auto" w:fill="auto"/>
            <w:noWrap/>
            <w:vAlign w:val="bottom"/>
            <w:hideMark/>
          </w:tcPr>
          <w:p w14:paraId="5B8FCB5E" w14:textId="75B0B8C7"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200" w:type="dxa"/>
            <w:tcBorders>
              <w:top w:val="nil"/>
              <w:left w:val="nil"/>
              <w:bottom w:val="single" w:sz="4" w:space="0" w:color="auto"/>
              <w:right w:val="single" w:sz="4" w:space="0" w:color="auto"/>
            </w:tcBorders>
            <w:shd w:val="clear" w:color="auto" w:fill="auto"/>
            <w:noWrap/>
            <w:vAlign w:val="bottom"/>
            <w:hideMark/>
          </w:tcPr>
          <w:p w14:paraId="3679CAB6" w14:textId="7B9265F8"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140" w:type="dxa"/>
            <w:tcBorders>
              <w:top w:val="nil"/>
              <w:left w:val="nil"/>
              <w:bottom w:val="single" w:sz="4" w:space="0" w:color="auto"/>
              <w:right w:val="single" w:sz="8" w:space="0" w:color="auto"/>
            </w:tcBorders>
            <w:shd w:val="clear" w:color="auto" w:fill="auto"/>
            <w:noWrap/>
            <w:vAlign w:val="bottom"/>
            <w:hideMark/>
          </w:tcPr>
          <w:p w14:paraId="796281BA" w14:textId="6177C227"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16A1021B"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1639A4" w14:textId="6B22853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9AE1CA6" w14:textId="159A6AF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78DDE80" w14:textId="003F956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89DB84E" w14:textId="769306F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5B46013" w14:textId="04D4305F"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3D6ADA4" w14:textId="32CA893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D04644" w14:textId="60C1403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2488CD" w14:textId="1202908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324F2F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DA9349" w14:textId="4AC816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2641</w:t>
            </w:r>
          </w:p>
        </w:tc>
        <w:tc>
          <w:tcPr>
            <w:tcW w:w="450" w:type="dxa"/>
            <w:tcBorders>
              <w:top w:val="nil"/>
              <w:left w:val="nil"/>
              <w:bottom w:val="single" w:sz="4" w:space="0" w:color="auto"/>
              <w:right w:val="single" w:sz="4" w:space="0" w:color="auto"/>
            </w:tcBorders>
            <w:shd w:val="clear" w:color="auto" w:fill="auto"/>
            <w:noWrap/>
            <w:vAlign w:val="center"/>
            <w:hideMark/>
          </w:tcPr>
          <w:p w14:paraId="11512A52" w14:textId="2AFE1E7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71D1343F" w14:textId="5CFE782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01CE5864" w14:textId="0FEA4C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4219F69" w14:textId="3B4B3D45"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Փողոցների լուսավորում </w:t>
            </w:r>
          </w:p>
        </w:tc>
        <w:tc>
          <w:tcPr>
            <w:tcW w:w="1230" w:type="dxa"/>
            <w:tcBorders>
              <w:top w:val="nil"/>
              <w:left w:val="nil"/>
              <w:bottom w:val="single" w:sz="4" w:space="0" w:color="auto"/>
              <w:right w:val="single" w:sz="8" w:space="0" w:color="auto"/>
            </w:tcBorders>
            <w:shd w:val="clear" w:color="auto" w:fill="auto"/>
            <w:noWrap/>
            <w:vAlign w:val="bottom"/>
            <w:hideMark/>
          </w:tcPr>
          <w:p w14:paraId="78ED69FE" w14:textId="7EF500AD"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200" w:type="dxa"/>
            <w:tcBorders>
              <w:top w:val="nil"/>
              <w:left w:val="nil"/>
              <w:bottom w:val="single" w:sz="4" w:space="0" w:color="auto"/>
              <w:right w:val="single" w:sz="4" w:space="0" w:color="auto"/>
            </w:tcBorders>
            <w:shd w:val="clear" w:color="auto" w:fill="auto"/>
            <w:noWrap/>
            <w:vAlign w:val="bottom"/>
            <w:hideMark/>
          </w:tcPr>
          <w:p w14:paraId="470826DD" w14:textId="4EF19B24" w:rsidR="00150D67" w:rsidRPr="00CF1724" w:rsidRDefault="00150D67" w:rsidP="00150D67">
            <w:pPr>
              <w:jc w:val="center"/>
              <w:rPr>
                <w:rFonts w:ascii="Sylfaen" w:hAnsi="Sylfaen" w:cs="Arial"/>
                <w:sz w:val="18"/>
                <w:szCs w:val="18"/>
                <w:lang w:val="hy-AM"/>
              </w:rPr>
            </w:pPr>
            <w:r>
              <w:rPr>
                <w:rFonts w:ascii="GHEA Grapalat" w:hAnsi="GHEA Grapalat" w:cs="Arial"/>
              </w:rPr>
              <w:t>53604.2</w:t>
            </w:r>
          </w:p>
        </w:tc>
        <w:tc>
          <w:tcPr>
            <w:tcW w:w="1140" w:type="dxa"/>
            <w:tcBorders>
              <w:top w:val="nil"/>
              <w:left w:val="nil"/>
              <w:bottom w:val="single" w:sz="4" w:space="0" w:color="auto"/>
              <w:right w:val="single" w:sz="8" w:space="0" w:color="auto"/>
            </w:tcBorders>
            <w:shd w:val="clear" w:color="auto" w:fill="auto"/>
            <w:noWrap/>
            <w:vAlign w:val="bottom"/>
            <w:hideMark/>
          </w:tcPr>
          <w:p w14:paraId="1EC7D437" w14:textId="2782126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33CA0866"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8A7F71" w14:textId="160F81B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2650</w:t>
            </w:r>
          </w:p>
        </w:tc>
        <w:tc>
          <w:tcPr>
            <w:tcW w:w="450" w:type="dxa"/>
            <w:tcBorders>
              <w:top w:val="nil"/>
              <w:left w:val="nil"/>
              <w:bottom w:val="single" w:sz="4" w:space="0" w:color="auto"/>
              <w:right w:val="single" w:sz="4" w:space="0" w:color="auto"/>
            </w:tcBorders>
            <w:shd w:val="clear" w:color="auto" w:fill="auto"/>
            <w:noWrap/>
            <w:vAlign w:val="center"/>
            <w:hideMark/>
          </w:tcPr>
          <w:p w14:paraId="3B48006C" w14:textId="050C8B3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5444F824" w14:textId="2A7FF2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74F04CCD" w14:textId="28251E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1BF3881" w14:textId="011C099E"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Բնակարանային շինարարության և կոմունալ ծառայությունների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FE77338" w14:textId="2395B35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3C1AB0" w14:textId="5549E40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15D8A8A2" w14:textId="47106D3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ADABDDA"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8B0F7B6" w14:textId="4BE4676D"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681BE5F8" w14:textId="5AFD163E"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15247AB" w14:textId="73015275"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1C94262B" w14:textId="70A3DFD7"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7A88F830" w14:textId="7D8ABE5F"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3A64EF5" w14:textId="416C555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300138" w14:textId="7D18899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2AB90B2" w14:textId="72ECADF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4626E141"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B22F16" w14:textId="5E1EE30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2651</w:t>
            </w:r>
          </w:p>
        </w:tc>
        <w:tc>
          <w:tcPr>
            <w:tcW w:w="450" w:type="dxa"/>
            <w:tcBorders>
              <w:top w:val="nil"/>
              <w:left w:val="nil"/>
              <w:bottom w:val="single" w:sz="4" w:space="0" w:color="auto"/>
              <w:right w:val="single" w:sz="4" w:space="0" w:color="auto"/>
            </w:tcBorders>
            <w:shd w:val="clear" w:color="auto" w:fill="auto"/>
            <w:noWrap/>
            <w:vAlign w:val="center"/>
            <w:hideMark/>
          </w:tcPr>
          <w:p w14:paraId="62C51F21" w14:textId="3359B4B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3F482169" w14:textId="3F981A6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4D368C9D" w14:textId="342DFB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0BD4A36" w14:textId="6B27634B"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Բնակարանային շինարարության և կոմունալ ծառայությունների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38D4D807" w14:textId="1F14F07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705949" w14:textId="1417055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91E3011" w14:textId="6732F19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AE989C1"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C9C55BA" w14:textId="2F7D0D8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2660</w:t>
            </w:r>
          </w:p>
        </w:tc>
        <w:tc>
          <w:tcPr>
            <w:tcW w:w="450" w:type="dxa"/>
            <w:tcBorders>
              <w:top w:val="nil"/>
              <w:left w:val="nil"/>
              <w:bottom w:val="single" w:sz="4" w:space="0" w:color="auto"/>
              <w:right w:val="single" w:sz="4" w:space="0" w:color="auto"/>
            </w:tcBorders>
            <w:shd w:val="clear" w:color="auto" w:fill="auto"/>
            <w:noWrap/>
            <w:vAlign w:val="center"/>
            <w:hideMark/>
          </w:tcPr>
          <w:p w14:paraId="7491959C" w14:textId="3314CDA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10258819" w14:textId="1CF9DD8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0AE2D577" w14:textId="1A8E47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B23FA6A" w14:textId="1917C3B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Բնակարանային շինարարության և կոմունալ ծառայություններ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6E4A9995" w14:textId="26F2BE37"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200" w:type="dxa"/>
            <w:tcBorders>
              <w:top w:val="nil"/>
              <w:left w:val="nil"/>
              <w:bottom w:val="single" w:sz="4" w:space="0" w:color="auto"/>
              <w:right w:val="single" w:sz="4" w:space="0" w:color="auto"/>
            </w:tcBorders>
            <w:shd w:val="clear" w:color="auto" w:fill="auto"/>
            <w:noWrap/>
            <w:vAlign w:val="bottom"/>
            <w:hideMark/>
          </w:tcPr>
          <w:p w14:paraId="3EF2EA9B" w14:textId="1D76717C"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140" w:type="dxa"/>
            <w:tcBorders>
              <w:top w:val="nil"/>
              <w:left w:val="nil"/>
              <w:bottom w:val="single" w:sz="4" w:space="0" w:color="auto"/>
              <w:right w:val="single" w:sz="8" w:space="0" w:color="auto"/>
            </w:tcBorders>
            <w:shd w:val="clear" w:color="auto" w:fill="auto"/>
            <w:noWrap/>
            <w:vAlign w:val="bottom"/>
            <w:hideMark/>
          </w:tcPr>
          <w:p w14:paraId="081F115B" w14:textId="7E8DF0D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410830E"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C5685B5" w14:textId="6FEC1A9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E544D5D" w14:textId="38D16DD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328D61C" w14:textId="1B8CBF2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0AAA43F" w14:textId="5A4910B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D6BE7F2" w14:textId="3DEEF87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FADFE56" w14:textId="42D52C4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0317C4" w14:textId="4B5D041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B36AAE" w14:textId="22FB5D5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99372BF"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880A067" w14:textId="19A94EC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2661</w:t>
            </w:r>
          </w:p>
        </w:tc>
        <w:tc>
          <w:tcPr>
            <w:tcW w:w="450" w:type="dxa"/>
            <w:tcBorders>
              <w:top w:val="nil"/>
              <w:left w:val="nil"/>
              <w:bottom w:val="single" w:sz="4" w:space="0" w:color="auto"/>
              <w:right w:val="single" w:sz="4" w:space="0" w:color="auto"/>
            </w:tcBorders>
            <w:shd w:val="clear" w:color="auto" w:fill="auto"/>
            <w:noWrap/>
            <w:vAlign w:val="center"/>
            <w:hideMark/>
          </w:tcPr>
          <w:p w14:paraId="3996740C" w14:textId="7DB6AFA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06</w:t>
            </w:r>
          </w:p>
        </w:tc>
        <w:tc>
          <w:tcPr>
            <w:tcW w:w="540" w:type="dxa"/>
            <w:tcBorders>
              <w:top w:val="nil"/>
              <w:left w:val="nil"/>
              <w:bottom w:val="single" w:sz="4" w:space="0" w:color="auto"/>
              <w:right w:val="single" w:sz="4" w:space="0" w:color="auto"/>
            </w:tcBorders>
            <w:shd w:val="clear" w:color="auto" w:fill="auto"/>
            <w:noWrap/>
            <w:vAlign w:val="center"/>
            <w:hideMark/>
          </w:tcPr>
          <w:p w14:paraId="5BEEC806" w14:textId="34AC65B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727C7BF2" w14:textId="64E476E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CABF717" w14:textId="54DB06DB"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Բնակարանային շինարարության և կոմունալ ծառայություններ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5C32F0B7" w14:textId="0E419DD4"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200" w:type="dxa"/>
            <w:tcBorders>
              <w:top w:val="nil"/>
              <w:left w:val="nil"/>
              <w:bottom w:val="single" w:sz="4" w:space="0" w:color="auto"/>
              <w:right w:val="single" w:sz="4" w:space="0" w:color="auto"/>
            </w:tcBorders>
            <w:shd w:val="clear" w:color="auto" w:fill="auto"/>
            <w:noWrap/>
            <w:vAlign w:val="bottom"/>
            <w:hideMark/>
          </w:tcPr>
          <w:p w14:paraId="294981A3" w14:textId="57C9E45C" w:rsidR="00150D67" w:rsidRPr="00CF1724" w:rsidRDefault="00150D67" w:rsidP="00150D67">
            <w:pPr>
              <w:jc w:val="center"/>
              <w:rPr>
                <w:rFonts w:ascii="Sylfaen" w:hAnsi="Sylfaen" w:cs="Arial"/>
                <w:sz w:val="18"/>
                <w:szCs w:val="18"/>
                <w:lang w:val="hy-AM"/>
              </w:rPr>
            </w:pPr>
            <w:r>
              <w:rPr>
                <w:rFonts w:ascii="GHEA Grapalat" w:hAnsi="GHEA Grapalat" w:cs="Arial"/>
              </w:rPr>
              <w:t>11452</w:t>
            </w:r>
          </w:p>
        </w:tc>
        <w:tc>
          <w:tcPr>
            <w:tcW w:w="1140" w:type="dxa"/>
            <w:tcBorders>
              <w:top w:val="nil"/>
              <w:left w:val="nil"/>
              <w:bottom w:val="single" w:sz="4" w:space="0" w:color="auto"/>
              <w:right w:val="single" w:sz="8" w:space="0" w:color="auto"/>
            </w:tcBorders>
            <w:shd w:val="clear" w:color="auto" w:fill="auto"/>
            <w:noWrap/>
            <w:vAlign w:val="bottom"/>
            <w:hideMark/>
          </w:tcPr>
          <w:p w14:paraId="03FF05F0" w14:textId="01DBF3D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5A37B462"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A5E9D1" w14:textId="4921DE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lastRenderedPageBreak/>
              <w:t>2700</w:t>
            </w:r>
          </w:p>
        </w:tc>
        <w:tc>
          <w:tcPr>
            <w:tcW w:w="450" w:type="dxa"/>
            <w:tcBorders>
              <w:top w:val="nil"/>
              <w:left w:val="nil"/>
              <w:bottom w:val="single" w:sz="4" w:space="0" w:color="auto"/>
              <w:right w:val="single" w:sz="4" w:space="0" w:color="auto"/>
            </w:tcBorders>
            <w:shd w:val="clear" w:color="auto" w:fill="auto"/>
            <w:noWrap/>
            <w:vAlign w:val="center"/>
            <w:hideMark/>
          </w:tcPr>
          <w:p w14:paraId="7007EE5C" w14:textId="0620A12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B502DCA" w14:textId="439E62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4DF98DA7" w14:textId="6C1C72B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79BC0F77" w14:textId="7D37E4AB"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18"/>
                <w:szCs w:val="18"/>
                <w:lang w:val="hy-AM"/>
              </w:rPr>
              <w:t>ԱՌՈՂՋԱՊԱՀՈՒԹՅՈՒՆ (տող2710+տող2720+տող2730+տող2740+տող2750+տող2760)</w:t>
            </w:r>
          </w:p>
        </w:tc>
        <w:tc>
          <w:tcPr>
            <w:tcW w:w="1230" w:type="dxa"/>
            <w:tcBorders>
              <w:top w:val="nil"/>
              <w:left w:val="nil"/>
              <w:bottom w:val="single" w:sz="4" w:space="0" w:color="auto"/>
              <w:right w:val="single" w:sz="8" w:space="0" w:color="auto"/>
            </w:tcBorders>
            <w:shd w:val="clear" w:color="auto" w:fill="auto"/>
            <w:noWrap/>
            <w:vAlign w:val="center"/>
            <w:hideMark/>
          </w:tcPr>
          <w:p w14:paraId="3EAA333A" w14:textId="6584758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center"/>
            <w:hideMark/>
          </w:tcPr>
          <w:p w14:paraId="227C2099" w14:textId="4A5DF6C1"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center"/>
            <w:hideMark/>
          </w:tcPr>
          <w:p w14:paraId="0EFB4FF9" w14:textId="78F779B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53446736"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61004E5" w14:textId="538B9EE8"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4F98913E" w14:textId="1CA678F6"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2B08DF60" w14:textId="452E1464"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E6E3647" w14:textId="572ADDB3"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3524F173" w14:textId="54C4F942"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654F9055" w14:textId="176BC5E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60F8A0" w14:textId="6AAFAF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B2EF39A" w14:textId="3B0BB8C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099D3B0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2385DA9" w14:textId="0FA916D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2710</w:t>
            </w:r>
          </w:p>
        </w:tc>
        <w:tc>
          <w:tcPr>
            <w:tcW w:w="450" w:type="dxa"/>
            <w:tcBorders>
              <w:top w:val="nil"/>
              <w:left w:val="nil"/>
              <w:bottom w:val="single" w:sz="4" w:space="0" w:color="auto"/>
              <w:right w:val="single" w:sz="4" w:space="0" w:color="auto"/>
            </w:tcBorders>
            <w:shd w:val="clear" w:color="auto" w:fill="auto"/>
            <w:noWrap/>
            <w:vAlign w:val="center"/>
            <w:hideMark/>
          </w:tcPr>
          <w:p w14:paraId="476DC41B" w14:textId="0FAFC2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590923FD" w14:textId="37EF25D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4EB68C22" w14:textId="64FC9C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C2ACB6B" w14:textId="1CAEC4FD"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Բժշկական ապրանքներ, սարքեր և սարքավորումներ</w:t>
            </w:r>
          </w:p>
        </w:tc>
        <w:tc>
          <w:tcPr>
            <w:tcW w:w="1230" w:type="dxa"/>
            <w:tcBorders>
              <w:top w:val="nil"/>
              <w:left w:val="nil"/>
              <w:bottom w:val="single" w:sz="4" w:space="0" w:color="auto"/>
              <w:right w:val="single" w:sz="8" w:space="0" w:color="auto"/>
            </w:tcBorders>
            <w:shd w:val="clear" w:color="auto" w:fill="auto"/>
            <w:noWrap/>
            <w:vAlign w:val="bottom"/>
            <w:hideMark/>
          </w:tcPr>
          <w:p w14:paraId="20CAA443" w14:textId="4922C457"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C5065" w14:textId="20D22416"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874F30F" w14:textId="15BC6FDF"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081850A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FEF28D4" w14:textId="552903D6"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44FE3551" w14:textId="09B7BDAA"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67503845" w14:textId="6B4C660A"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B8B92B9" w14:textId="531FC452"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04888D04" w14:textId="2398FC1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59682B6" w14:textId="4358148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132B1" w14:textId="184ED0B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6A2A171" w14:textId="5AEE367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6E6D97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DBFAE1" w14:textId="0CA0250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2711</w:t>
            </w:r>
          </w:p>
        </w:tc>
        <w:tc>
          <w:tcPr>
            <w:tcW w:w="450" w:type="dxa"/>
            <w:tcBorders>
              <w:top w:val="nil"/>
              <w:left w:val="nil"/>
              <w:bottom w:val="single" w:sz="4" w:space="0" w:color="auto"/>
              <w:right w:val="single" w:sz="4" w:space="0" w:color="auto"/>
            </w:tcBorders>
            <w:shd w:val="clear" w:color="auto" w:fill="auto"/>
            <w:noWrap/>
            <w:vAlign w:val="center"/>
            <w:hideMark/>
          </w:tcPr>
          <w:p w14:paraId="3D345125" w14:textId="56CC0E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1B19D641" w14:textId="784A67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493D3EF9" w14:textId="3269E7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DA5BB9C" w14:textId="69A18DFE" w:rsidR="00150D67" w:rsidRPr="00CF1724" w:rsidRDefault="00150D67" w:rsidP="00150D67">
            <w:pPr>
              <w:rPr>
                <w:rFonts w:ascii="Sylfaen" w:hAnsi="Sylfaen" w:cs="Arial"/>
                <w:sz w:val="18"/>
                <w:szCs w:val="18"/>
                <w:lang w:val="hy-AM"/>
              </w:rPr>
            </w:pPr>
            <w:r>
              <w:rPr>
                <w:rFonts w:ascii="GHEA Grapalat" w:hAnsi="GHEA Grapalat" w:cs="Arial"/>
                <w:sz w:val="18"/>
                <w:szCs w:val="18"/>
              </w:rPr>
              <w:t>Դեղագործական ապրանքներ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6A1B31C0" w14:textId="757EA73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508A0A" w14:textId="6A866B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CCC5BB4" w14:textId="0A56052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105EC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131723D" w14:textId="7FC3E19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2712</w:t>
            </w:r>
          </w:p>
        </w:tc>
        <w:tc>
          <w:tcPr>
            <w:tcW w:w="450" w:type="dxa"/>
            <w:tcBorders>
              <w:top w:val="nil"/>
              <w:left w:val="nil"/>
              <w:bottom w:val="single" w:sz="4" w:space="0" w:color="auto"/>
              <w:right w:val="single" w:sz="4" w:space="0" w:color="auto"/>
            </w:tcBorders>
            <w:shd w:val="clear" w:color="auto" w:fill="auto"/>
            <w:noWrap/>
            <w:vAlign w:val="center"/>
            <w:hideMark/>
          </w:tcPr>
          <w:p w14:paraId="20F856FE" w14:textId="1CCCAAA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22E1707" w14:textId="7504DC5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6D364FB1" w14:textId="0F4D83A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79C25B9" w14:textId="30938462" w:rsidR="00150D67" w:rsidRPr="00CF1724" w:rsidRDefault="00150D67" w:rsidP="00150D67">
            <w:pPr>
              <w:rPr>
                <w:rFonts w:ascii="Sylfaen" w:hAnsi="Sylfaen" w:cs="Arial"/>
                <w:sz w:val="18"/>
                <w:szCs w:val="18"/>
                <w:lang w:val="hy-AM"/>
              </w:rPr>
            </w:pPr>
            <w:r>
              <w:rPr>
                <w:rFonts w:ascii="GHEA Grapalat" w:hAnsi="GHEA Grapalat" w:cs="Arial"/>
                <w:sz w:val="18"/>
                <w:szCs w:val="18"/>
              </w:rPr>
              <w:t>Այլ բժշկական ապրանքներ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C5FFDC1" w14:textId="10EC5E8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969CE5" w14:textId="64C686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20DD77C" w14:textId="6FEEFEA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7612B2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711C57F" w14:textId="1766960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2713</w:t>
            </w:r>
          </w:p>
        </w:tc>
        <w:tc>
          <w:tcPr>
            <w:tcW w:w="450" w:type="dxa"/>
            <w:tcBorders>
              <w:top w:val="nil"/>
              <w:left w:val="nil"/>
              <w:bottom w:val="single" w:sz="4" w:space="0" w:color="auto"/>
              <w:right w:val="single" w:sz="4" w:space="0" w:color="auto"/>
            </w:tcBorders>
            <w:shd w:val="clear" w:color="auto" w:fill="auto"/>
            <w:noWrap/>
            <w:vAlign w:val="center"/>
            <w:hideMark/>
          </w:tcPr>
          <w:p w14:paraId="2FD28FF9" w14:textId="2F5814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3BEA2072" w14:textId="3EF0E3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1FEB78DA" w14:textId="6D80D4C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278808F5" w14:textId="1BF9C478" w:rsidR="00150D67" w:rsidRPr="00CF1724" w:rsidRDefault="00150D67" w:rsidP="00150D67">
            <w:pPr>
              <w:rPr>
                <w:rFonts w:ascii="Sylfaen" w:hAnsi="Sylfaen" w:cs="Arial"/>
                <w:sz w:val="18"/>
                <w:szCs w:val="18"/>
                <w:lang w:val="hy-AM"/>
              </w:rPr>
            </w:pPr>
            <w:r>
              <w:rPr>
                <w:rFonts w:ascii="GHEA Grapalat" w:hAnsi="GHEA Grapalat" w:cs="Arial"/>
                <w:sz w:val="18"/>
                <w:szCs w:val="18"/>
              </w:rPr>
              <w:t>Բժշկական սարքեր և սարքավորումներ</w:t>
            </w:r>
          </w:p>
        </w:tc>
        <w:tc>
          <w:tcPr>
            <w:tcW w:w="1230" w:type="dxa"/>
            <w:tcBorders>
              <w:top w:val="nil"/>
              <w:left w:val="nil"/>
              <w:bottom w:val="single" w:sz="4" w:space="0" w:color="auto"/>
              <w:right w:val="single" w:sz="8" w:space="0" w:color="auto"/>
            </w:tcBorders>
            <w:shd w:val="clear" w:color="auto" w:fill="auto"/>
            <w:noWrap/>
            <w:vAlign w:val="bottom"/>
            <w:hideMark/>
          </w:tcPr>
          <w:p w14:paraId="28CC569A" w14:textId="1DF51B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23233E" w14:textId="4EC38A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0BDE6F" w14:textId="00FF679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BCBA39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5C1676A" w14:textId="598900D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2720</w:t>
            </w:r>
          </w:p>
        </w:tc>
        <w:tc>
          <w:tcPr>
            <w:tcW w:w="450" w:type="dxa"/>
            <w:tcBorders>
              <w:top w:val="nil"/>
              <w:left w:val="nil"/>
              <w:bottom w:val="single" w:sz="4" w:space="0" w:color="auto"/>
              <w:right w:val="single" w:sz="4" w:space="0" w:color="auto"/>
            </w:tcBorders>
            <w:shd w:val="clear" w:color="auto" w:fill="auto"/>
            <w:noWrap/>
            <w:vAlign w:val="center"/>
            <w:hideMark/>
          </w:tcPr>
          <w:p w14:paraId="07A904BC" w14:textId="24300BC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A274EC0" w14:textId="136BBD4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51050D44" w14:textId="1975F8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9DACABC" w14:textId="25D1D69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Արտահիվանդանոցային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69A070C0" w14:textId="5F0B67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126984" w14:textId="1E92B16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C66B8C8" w14:textId="2E568C9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48380F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5027B5" w14:textId="0FF99683"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4101FA6" w14:textId="7AB3C9C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99AF56E" w14:textId="4210BB4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8C6336F" w14:textId="51A9533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6B00530" w14:textId="7A2BE91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9C3D06F" w14:textId="0C19E23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2035E5" w14:textId="4E15BAD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6C090E5" w14:textId="3F28AED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A89247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F6C95D" w14:textId="7AED032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2721</w:t>
            </w:r>
          </w:p>
        </w:tc>
        <w:tc>
          <w:tcPr>
            <w:tcW w:w="450" w:type="dxa"/>
            <w:tcBorders>
              <w:top w:val="nil"/>
              <w:left w:val="nil"/>
              <w:bottom w:val="single" w:sz="4" w:space="0" w:color="auto"/>
              <w:right w:val="single" w:sz="4" w:space="0" w:color="auto"/>
            </w:tcBorders>
            <w:shd w:val="clear" w:color="auto" w:fill="auto"/>
            <w:noWrap/>
            <w:vAlign w:val="center"/>
            <w:hideMark/>
          </w:tcPr>
          <w:p w14:paraId="7D97BB84" w14:textId="62BD454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4101A2C6" w14:textId="101FF89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6CE6E74" w14:textId="5ED80F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87040E3" w14:textId="429AFFBF" w:rsidR="00150D67" w:rsidRPr="00CF1724" w:rsidRDefault="00150D67" w:rsidP="00150D67">
            <w:pPr>
              <w:rPr>
                <w:rFonts w:ascii="Sylfaen" w:hAnsi="Sylfaen" w:cs="Arial"/>
                <w:sz w:val="18"/>
                <w:szCs w:val="18"/>
                <w:lang w:val="hy-AM"/>
              </w:rPr>
            </w:pPr>
            <w:r>
              <w:rPr>
                <w:rFonts w:ascii="GHEA Grapalat" w:hAnsi="GHEA Grapalat" w:cs="Arial"/>
                <w:sz w:val="18"/>
                <w:szCs w:val="18"/>
              </w:rPr>
              <w:t>Ընդհանուր բնույթի բժշկական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35764245" w14:textId="199F0AF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D929EF" w14:textId="35A6CC8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A2A79A2" w14:textId="5B71B51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AA8142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A483F7E" w14:textId="2E0922E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2722</w:t>
            </w:r>
          </w:p>
        </w:tc>
        <w:tc>
          <w:tcPr>
            <w:tcW w:w="450" w:type="dxa"/>
            <w:tcBorders>
              <w:top w:val="nil"/>
              <w:left w:val="nil"/>
              <w:bottom w:val="single" w:sz="4" w:space="0" w:color="auto"/>
              <w:right w:val="single" w:sz="4" w:space="0" w:color="auto"/>
            </w:tcBorders>
            <w:shd w:val="clear" w:color="auto" w:fill="auto"/>
            <w:noWrap/>
            <w:vAlign w:val="center"/>
            <w:hideMark/>
          </w:tcPr>
          <w:p w14:paraId="40B8BE62" w14:textId="6CCA6D5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0A6C87F4" w14:textId="1453D6A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00A840A9" w14:textId="0F8B61C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1C53C88" w14:textId="6F9E93F3" w:rsidR="00150D67" w:rsidRPr="00CF1724" w:rsidRDefault="00150D67" w:rsidP="00150D67">
            <w:pPr>
              <w:rPr>
                <w:rFonts w:ascii="Sylfaen" w:hAnsi="Sylfaen" w:cs="Arial"/>
                <w:sz w:val="18"/>
                <w:szCs w:val="18"/>
                <w:lang w:val="hy-AM"/>
              </w:rPr>
            </w:pPr>
            <w:r>
              <w:rPr>
                <w:rFonts w:ascii="GHEA Grapalat" w:hAnsi="GHEA Grapalat" w:cs="Arial"/>
                <w:sz w:val="18"/>
                <w:szCs w:val="18"/>
              </w:rPr>
              <w:t>Մասնագիտացված բժշկական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6AFFC89" w14:textId="349DB0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77CB83" w14:textId="7AA090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6C76630" w14:textId="6A77D51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01CA4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D1B1343" w14:textId="7CFA6F0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2723</w:t>
            </w:r>
          </w:p>
        </w:tc>
        <w:tc>
          <w:tcPr>
            <w:tcW w:w="450" w:type="dxa"/>
            <w:tcBorders>
              <w:top w:val="nil"/>
              <w:left w:val="nil"/>
              <w:bottom w:val="single" w:sz="4" w:space="0" w:color="auto"/>
              <w:right w:val="single" w:sz="4" w:space="0" w:color="auto"/>
            </w:tcBorders>
            <w:shd w:val="clear" w:color="auto" w:fill="auto"/>
            <w:noWrap/>
            <w:vAlign w:val="center"/>
            <w:hideMark/>
          </w:tcPr>
          <w:p w14:paraId="02BEB00F" w14:textId="0311E2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6874E432" w14:textId="4DFA369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67634D92" w14:textId="761D917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67A3D119" w14:textId="6ED5FC9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Ստոմատոլոգիական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12999DFA" w14:textId="23FE11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4E36E5" w14:textId="1FF3F34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59CB614" w14:textId="175BC6A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3C560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BAA5D1" w14:textId="60358C6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2724</w:t>
            </w:r>
          </w:p>
        </w:tc>
        <w:tc>
          <w:tcPr>
            <w:tcW w:w="450" w:type="dxa"/>
            <w:tcBorders>
              <w:top w:val="nil"/>
              <w:left w:val="nil"/>
              <w:bottom w:val="single" w:sz="4" w:space="0" w:color="auto"/>
              <w:right w:val="single" w:sz="4" w:space="0" w:color="auto"/>
            </w:tcBorders>
            <w:shd w:val="clear" w:color="auto" w:fill="auto"/>
            <w:noWrap/>
            <w:vAlign w:val="center"/>
            <w:hideMark/>
          </w:tcPr>
          <w:p w14:paraId="0E782576" w14:textId="53CD2EA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3241CDE0" w14:textId="5B89632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2183D215" w14:textId="73395F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591F42F3" w14:textId="39309705" w:rsidR="00150D67" w:rsidRPr="00CF1724" w:rsidRDefault="00150D67" w:rsidP="00150D67">
            <w:pPr>
              <w:rPr>
                <w:rFonts w:ascii="Sylfaen" w:hAnsi="Sylfaen" w:cs="Arial"/>
                <w:sz w:val="18"/>
                <w:szCs w:val="18"/>
                <w:lang w:val="hy-AM"/>
              </w:rPr>
            </w:pPr>
            <w:r>
              <w:rPr>
                <w:rFonts w:ascii="GHEA Grapalat" w:hAnsi="GHEA Grapalat" w:cs="Arial"/>
                <w:sz w:val="18"/>
                <w:szCs w:val="18"/>
              </w:rPr>
              <w:t>Պարաբժշկական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F583D85" w14:textId="6459D8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3CD79C" w14:textId="2ED273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28294E" w14:textId="322AC2D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CCA94F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6165C3D" w14:textId="0174FAE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2730</w:t>
            </w:r>
          </w:p>
        </w:tc>
        <w:tc>
          <w:tcPr>
            <w:tcW w:w="450" w:type="dxa"/>
            <w:tcBorders>
              <w:top w:val="nil"/>
              <w:left w:val="nil"/>
              <w:bottom w:val="single" w:sz="4" w:space="0" w:color="auto"/>
              <w:right w:val="single" w:sz="4" w:space="0" w:color="auto"/>
            </w:tcBorders>
            <w:shd w:val="clear" w:color="auto" w:fill="auto"/>
            <w:noWrap/>
            <w:vAlign w:val="center"/>
            <w:hideMark/>
          </w:tcPr>
          <w:p w14:paraId="42DD6787" w14:textId="6FE089B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42D977F1" w14:textId="24C2DFC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2BDB207C" w14:textId="16EAEBC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079F6E9" w14:textId="0084D2E8"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Հիվանդանոցային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32021586" w14:textId="2A84F6C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007718" w14:textId="386E67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DE59D26" w14:textId="5ECED2F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952A94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2C0CF1A" w14:textId="5213B1C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9D5BB23" w14:textId="68C7AC0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7790B60" w14:textId="0F5F41E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9B654AA" w14:textId="5CF847F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2DAE216" w14:textId="5407F8C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2204826" w14:textId="287E9C3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7CB1B3" w14:textId="68DADA5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B9D5FA" w14:textId="7BCA6B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809111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334808C" w14:textId="610E7D5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2731</w:t>
            </w:r>
          </w:p>
        </w:tc>
        <w:tc>
          <w:tcPr>
            <w:tcW w:w="450" w:type="dxa"/>
            <w:tcBorders>
              <w:top w:val="nil"/>
              <w:left w:val="nil"/>
              <w:bottom w:val="single" w:sz="4" w:space="0" w:color="auto"/>
              <w:right w:val="single" w:sz="4" w:space="0" w:color="auto"/>
            </w:tcBorders>
            <w:shd w:val="clear" w:color="auto" w:fill="auto"/>
            <w:noWrap/>
            <w:vAlign w:val="center"/>
            <w:hideMark/>
          </w:tcPr>
          <w:p w14:paraId="40347BF6" w14:textId="5916232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38846502" w14:textId="34A963F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A23D2FF" w14:textId="3D28991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B624F3C" w14:textId="1347D01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Ընդհանուր բնույթի հիվանդանոցային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65869F64" w14:textId="1FCA7BB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9D9D0F" w14:textId="138A499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19F5191" w14:textId="1EF0203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DAC950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E1DBBA" w14:textId="3175699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2732</w:t>
            </w:r>
          </w:p>
        </w:tc>
        <w:tc>
          <w:tcPr>
            <w:tcW w:w="450" w:type="dxa"/>
            <w:tcBorders>
              <w:top w:val="nil"/>
              <w:left w:val="nil"/>
              <w:bottom w:val="single" w:sz="4" w:space="0" w:color="auto"/>
              <w:right w:val="single" w:sz="4" w:space="0" w:color="auto"/>
            </w:tcBorders>
            <w:shd w:val="clear" w:color="auto" w:fill="auto"/>
            <w:noWrap/>
            <w:vAlign w:val="center"/>
            <w:hideMark/>
          </w:tcPr>
          <w:p w14:paraId="79B73AC5" w14:textId="3BA6CE0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05568D5C" w14:textId="29F002F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479A436" w14:textId="0E75A6E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299DA8C0" w14:textId="76E26704" w:rsidR="00150D67" w:rsidRPr="00CF1724" w:rsidRDefault="00150D67" w:rsidP="00150D67">
            <w:pPr>
              <w:rPr>
                <w:rFonts w:ascii="Sylfaen" w:hAnsi="Sylfaen" w:cs="Arial"/>
                <w:sz w:val="18"/>
                <w:szCs w:val="18"/>
                <w:lang w:val="hy-AM"/>
              </w:rPr>
            </w:pPr>
            <w:r>
              <w:rPr>
                <w:rFonts w:ascii="GHEA Grapalat" w:hAnsi="GHEA Grapalat" w:cs="Arial"/>
                <w:sz w:val="18"/>
                <w:szCs w:val="18"/>
              </w:rPr>
              <w:t>Մասնագիտացված հիվանդանոցային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05F8E44" w14:textId="4BD6A48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E1893E" w14:textId="624C731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35ACE63" w14:textId="33583B9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3FB7AD7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DD8742" w14:textId="569474E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2733</w:t>
            </w:r>
          </w:p>
        </w:tc>
        <w:tc>
          <w:tcPr>
            <w:tcW w:w="450" w:type="dxa"/>
            <w:tcBorders>
              <w:top w:val="nil"/>
              <w:left w:val="nil"/>
              <w:bottom w:val="single" w:sz="4" w:space="0" w:color="auto"/>
              <w:right w:val="single" w:sz="4" w:space="0" w:color="auto"/>
            </w:tcBorders>
            <w:shd w:val="clear" w:color="auto" w:fill="auto"/>
            <w:noWrap/>
            <w:vAlign w:val="center"/>
            <w:hideMark/>
          </w:tcPr>
          <w:p w14:paraId="3D9AA96C" w14:textId="0AA61C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16261C8" w14:textId="5394418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64E35C8" w14:textId="00A36F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61722ADF" w14:textId="53F4E53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Բժշկական, մոր և մանկան կենտրոնների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73E39875" w14:textId="12B726F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5CAC79" w14:textId="2D3AFD6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751946B" w14:textId="68C2E9A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295EAE5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4861A27" w14:textId="19AE6A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2734</w:t>
            </w:r>
          </w:p>
        </w:tc>
        <w:tc>
          <w:tcPr>
            <w:tcW w:w="450" w:type="dxa"/>
            <w:tcBorders>
              <w:top w:val="nil"/>
              <w:left w:val="nil"/>
              <w:bottom w:val="single" w:sz="4" w:space="0" w:color="auto"/>
              <w:right w:val="single" w:sz="4" w:space="0" w:color="auto"/>
            </w:tcBorders>
            <w:shd w:val="clear" w:color="auto" w:fill="auto"/>
            <w:noWrap/>
            <w:vAlign w:val="center"/>
            <w:hideMark/>
          </w:tcPr>
          <w:p w14:paraId="27A609EF" w14:textId="5292B8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7D7DF68" w14:textId="2FC990E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1FA25A7F" w14:textId="77FE704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32767914" w14:textId="408C3364"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Հիվանդի խնամքի և առողջության վերականգնման տնային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060FBDED" w14:textId="53F0FDC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F5CF6B" w14:textId="12D8BC2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522F6B2" w14:textId="46810F5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1555B0E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52B80A" w14:textId="17DFBE5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2740</w:t>
            </w:r>
          </w:p>
        </w:tc>
        <w:tc>
          <w:tcPr>
            <w:tcW w:w="450" w:type="dxa"/>
            <w:tcBorders>
              <w:top w:val="nil"/>
              <w:left w:val="nil"/>
              <w:bottom w:val="single" w:sz="4" w:space="0" w:color="auto"/>
              <w:right w:val="single" w:sz="4" w:space="0" w:color="auto"/>
            </w:tcBorders>
            <w:shd w:val="clear" w:color="auto" w:fill="auto"/>
            <w:noWrap/>
            <w:vAlign w:val="center"/>
            <w:hideMark/>
          </w:tcPr>
          <w:p w14:paraId="706B2435" w14:textId="5F0BCFE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5958F785" w14:textId="67071ED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451C834E" w14:textId="346AFE3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1E626F1" w14:textId="44BFA01F"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Հանրային առողջապահական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570E310" w14:textId="5A8A54C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C3ABDC" w14:textId="15A81D5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BA508F6" w14:textId="09FE815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A1C09C1"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36FE768" w14:textId="547F1A6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70D4CAF" w14:textId="1958EA7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443AF7C" w14:textId="7B1E30B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3B0270E" w14:textId="6CC6281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7D6F2FD" w14:textId="709FFE2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C34C8E0" w14:textId="5F38AD3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0B019B" w14:textId="54F3B99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149750B" w14:textId="575C8F8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C0A200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0AEF406" w14:textId="5745921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2741</w:t>
            </w:r>
          </w:p>
        </w:tc>
        <w:tc>
          <w:tcPr>
            <w:tcW w:w="450" w:type="dxa"/>
            <w:tcBorders>
              <w:top w:val="nil"/>
              <w:left w:val="nil"/>
              <w:bottom w:val="single" w:sz="4" w:space="0" w:color="auto"/>
              <w:right w:val="single" w:sz="4" w:space="0" w:color="auto"/>
            </w:tcBorders>
            <w:shd w:val="clear" w:color="auto" w:fill="auto"/>
            <w:noWrap/>
            <w:vAlign w:val="center"/>
            <w:hideMark/>
          </w:tcPr>
          <w:p w14:paraId="02D46BE4" w14:textId="30DEB23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A3BB7E9" w14:textId="2C32680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500B3452" w14:textId="25F4F52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8E313FD" w14:textId="37F5130F" w:rsidR="00150D67" w:rsidRPr="00CF1724" w:rsidRDefault="00150D67" w:rsidP="00150D67">
            <w:pPr>
              <w:rPr>
                <w:rFonts w:ascii="Sylfaen" w:hAnsi="Sylfaen" w:cs="Arial"/>
                <w:sz w:val="18"/>
                <w:szCs w:val="18"/>
                <w:lang w:val="hy-AM"/>
              </w:rPr>
            </w:pPr>
            <w:r>
              <w:rPr>
                <w:rFonts w:ascii="GHEA Grapalat" w:hAnsi="GHEA Grapalat" w:cs="Arial"/>
                <w:sz w:val="18"/>
                <w:szCs w:val="18"/>
              </w:rPr>
              <w:t>Հանրային առողջապահական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A82C7D3" w14:textId="37E5524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38A73F" w14:textId="2B968DD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674DB33" w14:textId="3AA0D76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0F4A8DF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B7B609F" w14:textId="53D8B07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2750</w:t>
            </w:r>
          </w:p>
        </w:tc>
        <w:tc>
          <w:tcPr>
            <w:tcW w:w="450" w:type="dxa"/>
            <w:tcBorders>
              <w:top w:val="nil"/>
              <w:left w:val="nil"/>
              <w:bottom w:val="single" w:sz="4" w:space="0" w:color="auto"/>
              <w:right w:val="single" w:sz="4" w:space="0" w:color="auto"/>
            </w:tcBorders>
            <w:shd w:val="clear" w:color="auto" w:fill="auto"/>
            <w:noWrap/>
            <w:vAlign w:val="center"/>
            <w:hideMark/>
          </w:tcPr>
          <w:p w14:paraId="67367074" w14:textId="06BEC41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E84F0ED" w14:textId="0CC2D62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3D1B8552" w14:textId="5E0E1FE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3D670BB" w14:textId="5A3CDA47"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Առողջապահության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34AF9CE3" w14:textId="5EB7CBB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2279F8" w14:textId="6F084BA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5AE0033" w14:textId="4DCFD10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5A5FB76"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3492EC" w14:textId="072E28AC"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0DF533F1" w14:textId="3E5F9B1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2D64D9D" w14:textId="19CB7FF8"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426C4831" w14:textId="25188A5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F1A5691" w14:textId="1ED40DB8"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077DF8D" w14:textId="682A3EFA"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C80D1F" w14:textId="31A5076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2AC437E" w14:textId="1FB1804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1957D3D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BACAAAB" w14:textId="7406B97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2751</w:t>
            </w:r>
          </w:p>
        </w:tc>
        <w:tc>
          <w:tcPr>
            <w:tcW w:w="450" w:type="dxa"/>
            <w:tcBorders>
              <w:top w:val="nil"/>
              <w:left w:val="nil"/>
              <w:bottom w:val="single" w:sz="4" w:space="0" w:color="auto"/>
              <w:right w:val="single" w:sz="4" w:space="0" w:color="auto"/>
            </w:tcBorders>
            <w:shd w:val="clear" w:color="auto" w:fill="auto"/>
            <w:noWrap/>
            <w:vAlign w:val="center"/>
            <w:hideMark/>
          </w:tcPr>
          <w:p w14:paraId="5A1C59EE" w14:textId="75707D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0CB2EA63" w14:textId="76C7D4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46D69328" w14:textId="667DD9C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0D85267" w14:textId="0A1B686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Առողջապահության գծով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75DE1055" w14:textId="0789543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2581B1" w14:textId="08764E3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ED4409" w14:textId="6B61432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C1035E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673014" w14:textId="6032C10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2760</w:t>
            </w:r>
          </w:p>
        </w:tc>
        <w:tc>
          <w:tcPr>
            <w:tcW w:w="450" w:type="dxa"/>
            <w:tcBorders>
              <w:top w:val="nil"/>
              <w:left w:val="nil"/>
              <w:bottom w:val="single" w:sz="4" w:space="0" w:color="auto"/>
              <w:right w:val="single" w:sz="4" w:space="0" w:color="auto"/>
            </w:tcBorders>
            <w:shd w:val="clear" w:color="auto" w:fill="auto"/>
            <w:noWrap/>
            <w:vAlign w:val="center"/>
            <w:hideMark/>
          </w:tcPr>
          <w:p w14:paraId="66AC5FF5" w14:textId="114EE1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7DEA1B08" w14:textId="3608DD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191C0ABA" w14:textId="4E17B0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3D44F1F" w14:textId="45C4059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Առողջապահություն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62EC3206" w14:textId="5144560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80140" w14:textId="4B7CC55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764AB65" w14:textId="2135E07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1E9DBA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F0D48F" w14:textId="59B6CC0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6172C2B" w14:textId="7171FC4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2064CA2" w14:textId="4386179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6B6A29E" w14:textId="5EFB207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78950FA" w14:textId="554A2FC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9F485E7" w14:textId="3C153C0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C1A4CA" w14:textId="487659C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3DBCA3A" w14:textId="5C78838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484AA51A"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9D5610" w14:textId="5A935EA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2761</w:t>
            </w:r>
          </w:p>
        </w:tc>
        <w:tc>
          <w:tcPr>
            <w:tcW w:w="450" w:type="dxa"/>
            <w:tcBorders>
              <w:top w:val="nil"/>
              <w:left w:val="nil"/>
              <w:bottom w:val="single" w:sz="4" w:space="0" w:color="auto"/>
              <w:right w:val="single" w:sz="4" w:space="0" w:color="auto"/>
            </w:tcBorders>
            <w:shd w:val="clear" w:color="auto" w:fill="auto"/>
            <w:noWrap/>
            <w:vAlign w:val="center"/>
            <w:hideMark/>
          </w:tcPr>
          <w:p w14:paraId="05FB71F7" w14:textId="4B02F0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1A4FD584" w14:textId="37759A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03BEF90E" w14:textId="0C4E29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5065483B" w14:textId="5E3461B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Առողջապահական հարակից ծառայություններ և ծրագրեր</w:t>
            </w:r>
          </w:p>
        </w:tc>
        <w:tc>
          <w:tcPr>
            <w:tcW w:w="1230" w:type="dxa"/>
            <w:tcBorders>
              <w:top w:val="nil"/>
              <w:left w:val="nil"/>
              <w:bottom w:val="single" w:sz="4" w:space="0" w:color="auto"/>
              <w:right w:val="single" w:sz="8" w:space="0" w:color="auto"/>
            </w:tcBorders>
            <w:shd w:val="clear" w:color="auto" w:fill="auto"/>
            <w:noWrap/>
            <w:vAlign w:val="bottom"/>
            <w:hideMark/>
          </w:tcPr>
          <w:p w14:paraId="5890D779" w14:textId="61CACE0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A72735" w14:textId="5E1AE3E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297E575" w14:textId="23AAF8C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5975337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2ACA9FD" w14:textId="18C149B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2762</w:t>
            </w:r>
          </w:p>
        </w:tc>
        <w:tc>
          <w:tcPr>
            <w:tcW w:w="450" w:type="dxa"/>
            <w:tcBorders>
              <w:top w:val="nil"/>
              <w:left w:val="nil"/>
              <w:bottom w:val="single" w:sz="4" w:space="0" w:color="auto"/>
              <w:right w:val="single" w:sz="4" w:space="0" w:color="auto"/>
            </w:tcBorders>
            <w:shd w:val="clear" w:color="auto" w:fill="auto"/>
            <w:noWrap/>
            <w:vAlign w:val="center"/>
            <w:hideMark/>
          </w:tcPr>
          <w:p w14:paraId="65023D0E" w14:textId="7B41A43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07</w:t>
            </w:r>
          </w:p>
        </w:tc>
        <w:tc>
          <w:tcPr>
            <w:tcW w:w="540" w:type="dxa"/>
            <w:tcBorders>
              <w:top w:val="nil"/>
              <w:left w:val="nil"/>
              <w:bottom w:val="single" w:sz="4" w:space="0" w:color="auto"/>
              <w:right w:val="single" w:sz="4" w:space="0" w:color="auto"/>
            </w:tcBorders>
            <w:shd w:val="clear" w:color="auto" w:fill="auto"/>
            <w:noWrap/>
            <w:vAlign w:val="center"/>
            <w:hideMark/>
          </w:tcPr>
          <w:p w14:paraId="21ED1C87" w14:textId="239F87F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206C23BD" w14:textId="55541B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FA3C214" w14:textId="74334075" w:rsidR="00150D67" w:rsidRPr="00CF1724" w:rsidRDefault="00150D67" w:rsidP="00150D67">
            <w:pPr>
              <w:rPr>
                <w:rFonts w:ascii="Sylfaen" w:hAnsi="Sylfaen" w:cs="Arial"/>
                <w:sz w:val="18"/>
                <w:szCs w:val="18"/>
                <w:lang w:val="hy-AM"/>
              </w:rPr>
            </w:pPr>
            <w:r>
              <w:rPr>
                <w:rFonts w:ascii="GHEA Grapalat" w:hAnsi="GHEA Grapalat" w:cs="Arial"/>
                <w:sz w:val="18"/>
                <w:szCs w:val="18"/>
              </w:rPr>
              <w:t>Առողջապահություն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785970D9" w14:textId="4ED006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B3124" w14:textId="17D96AE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1A8F2BE" w14:textId="05CD210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1ACAF72" w14:textId="77777777" w:rsidTr="00871CDE">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0456C20" w14:textId="2AB2E2C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2800</w:t>
            </w:r>
          </w:p>
        </w:tc>
        <w:tc>
          <w:tcPr>
            <w:tcW w:w="450" w:type="dxa"/>
            <w:tcBorders>
              <w:top w:val="nil"/>
              <w:left w:val="nil"/>
              <w:bottom w:val="single" w:sz="4" w:space="0" w:color="auto"/>
              <w:right w:val="single" w:sz="4" w:space="0" w:color="auto"/>
            </w:tcBorders>
            <w:shd w:val="clear" w:color="auto" w:fill="auto"/>
            <w:noWrap/>
            <w:vAlign w:val="center"/>
            <w:hideMark/>
          </w:tcPr>
          <w:p w14:paraId="0251CB11" w14:textId="7D8E66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16E7EA93" w14:textId="65A48E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5A1ECF5F" w14:textId="5315577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6B06627D" w14:textId="49089857"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18"/>
                <w:szCs w:val="18"/>
                <w:lang w:val="hy-AM"/>
              </w:rPr>
              <w:t>ՀԱՆԳԻՍՏ, ՄՇԱԿՈՒՅԹ ԵՎ ԿՐՈՆ (տող2810+տող2820+տող2830+տող2840+տող2850+տող2860)</w:t>
            </w:r>
          </w:p>
        </w:tc>
        <w:tc>
          <w:tcPr>
            <w:tcW w:w="1230" w:type="dxa"/>
            <w:tcBorders>
              <w:top w:val="nil"/>
              <w:left w:val="nil"/>
              <w:bottom w:val="single" w:sz="4" w:space="0" w:color="auto"/>
              <w:right w:val="single" w:sz="8" w:space="0" w:color="auto"/>
            </w:tcBorders>
            <w:shd w:val="clear" w:color="auto" w:fill="auto"/>
            <w:noWrap/>
            <w:vAlign w:val="center"/>
            <w:hideMark/>
          </w:tcPr>
          <w:p w14:paraId="6EFD3803" w14:textId="65A719A2" w:rsidR="00150D67" w:rsidRPr="00CF1724" w:rsidRDefault="00150D67" w:rsidP="00150D67">
            <w:pPr>
              <w:jc w:val="center"/>
              <w:rPr>
                <w:rFonts w:ascii="Sylfaen" w:hAnsi="Sylfaen" w:cs="Arial"/>
                <w:sz w:val="18"/>
                <w:szCs w:val="18"/>
                <w:lang w:val="hy-AM"/>
              </w:rPr>
            </w:pPr>
            <w:r>
              <w:rPr>
                <w:rFonts w:ascii="GHEA Grapalat" w:hAnsi="GHEA Grapalat" w:cs="Arial"/>
              </w:rPr>
              <w:t>74913</w:t>
            </w:r>
          </w:p>
        </w:tc>
        <w:tc>
          <w:tcPr>
            <w:tcW w:w="1200" w:type="dxa"/>
            <w:tcBorders>
              <w:top w:val="nil"/>
              <w:left w:val="nil"/>
              <w:bottom w:val="single" w:sz="4" w:space="0" w:color="auto"/>
              <w:right w:val="single" w:sz="4" w:space="0" w:color="auto"/>
            </w:tcBorders>
            <w:shd w:val="clear" w:color="auto" w:fill="auto"/>
            <w:noWrap/>
            <w:vAlign w:val="center"/>
            <w:hideMark/>
          </w:tcPr>
          <w:p w14:paraId="035ACCCB" w14:textId="5116C16F" w:rsidR="00150D67" w:rsidRPr="00CF1724" w:rsidRDefault="00150D67" w:rsidP="00150D67">
            <w:pPr>
              <w:jc w:val="center"/>
              <w:rPr>
                <w:rFonts w:ascii="Sylfaen" w:hAnsi="Sylfaen" w:cs="Arial"/>
                <w:sz w:val="18"/>
                <w:szCs w:val="18"/>
                <w:lang w:val="hy-AM"/>
              </w:rPr>
            </w:pPr>
            <w:r>
              <w:rPr>
                <w:rFonts w:ascii="GHEA Grapalat" w:hAnsi="GHEA Grapalat" w:cs="Arial"/>
              </w:rPr>
              <w:t>64913</w:t>
            </w:r>
          </w:p>
        </w:tc>
        <w:tc>
          <w:tcPr>
            <w:tcW w:w="1140" w:type="dxa"/>
            <w:tcBorders>
              <w:top w:val="nil"/>
              <w:left w:val="nil"/>
              <w:bottom w:val="single" w:sz="4" w:space="0" w:color="auto"/>
              <w:right w:val="single" w:sz="8" w:space="0" w:color="auto"/>
            </w:tcBorders>
            <w:shd w:val="clear" w:color="auto" w:fill="auto"/>
            <w:noWrap/>
            <w:vAlign w:val="center"/>
            <w:hideMark/>
          </w:tcPr>
          <w:p w14:paraId="4D6F4B68" w14:textId="4E0F94F6"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r>
      <w:tr w:rsidR="00150D67" w:rsidRPr="00CF1724" w14:paraId="30A4C98B"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8D37A04" w14:textId="1365F69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3FC9784" w14:textId="3A7EC45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C4D4EF1" w14:textId="0557887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CDA1892" w14:textId="2685528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5ED422D" w14:textId="312A3471"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1A108779" w14:textId="6D09D1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29FF9B" w14:textId="052BF4C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13F9E32" w14:textId="72952A1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10CEA7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CD4AA32" w14:textId="7A8A9B7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2810</w:t>
            </w:r>
          </w:p>
        </w:tc>
        <w:tc>
          <w:tcPr>
            <w:tcW w:w="450" w:type="dxa"/>
            <w:tcBorders>
              <w:top w:val="nil"/>
              <w:left w:val="nil"/>
              <w:bottom w:val="single" w:sz="4" w:space="0" w:color="auto"/>
              <w:right w:val="single" w:sz="4" w:space="0" w:color="auto"/>
            </w:tcBorders>
            <w:shd w:val="clear" w:color="auto" w:fill="auto"/>
            <w:noWrap/>
            <w:vAlign w:val="center"/>
            <w:hideMark/>
          </w:tcPr>
          <w:p w14:paraId="45920BB1" w14:textId="40A3526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0ED762BD" w14:textId="29B933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77F3B38A" w14:textId="08A929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5B3BAEE4" w14:textId="588AC3D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Հանգստի և սպորտի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BB1411D" w14:textId="1BDE61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1BB8AB" w14:textId="1C1C6FC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886EBC" w14:textId="0F496A2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E5F79BA"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78B3AE8" w14:textId="78E381B5"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35FBD29" w14:textId="0E24EA3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AE89081" w14:textId="6FA4F4C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46FC910F" w14:textId="7AE23B3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255D160" w14:textId="42793F6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14E436B" w14:textId="7DD1D69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7D16CC" w14:textId="206BEB3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3E0490F" w14:textId="700E4CC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3E25AB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FCDA4AB" w14:textId="6B0B52B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2811</w:t>
            </w:r>
          </w:p>
        </w:tc>
        <w:tc>
          <w:tcPr>
            <w:tcW w:w="450" w:type="dxa"/>
            <w:tcBorders>
              <w:top w:val="nil"/>
              <w:left w:val="nil"/>
              <w:bottom w:val="single" w:sz="4" w:space="0" w:color="auto"/>
              <w:right w:val="single" w:sz="4" w:space="0" w:color="auto"/>
            </w:tcBorders>
            <w:shd w:val="clear" w:color="auto" w:fill="auto"/>
            <w:noWrap/>
            <w:vAlign w:val="center"/>
            <w:hideMark/>
          </w:tcPr>
          <w:p w14:paraId="1F3314A2" w14:textId="0680C31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05AB3C88" w14:textId="6ABE02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153DF14B" w14:textId="01AD8F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45E9374" w14:textId="4C2FA249" w:rsidR="00150D67" w:rsidRPr="00CF1724" w:rsidRDefault="00150D67" w:rsidP="00150D67">
            <w:pPr>
              <w:rPr>
                <w:rFonts w:ascii="Sylfaen" w:hAnsi="Sylfaen" w:cs="Arial"/>
                <w:sz w:val="18"/>
                <w:szCs w:val="18"/>
                <w:lang w:val="hy-AM"/>
              </w:rPr>
            </w:pPr>
            <w:r>
              <w:rPr>
                <w:rFonts w:ascii="GHEA Grapalat" w:hAnsi="GHEA Grapalat" w:cs="Arial"/>
                <w:sz w:val="18"/>
                <w:szCs w:val="18"/>
              </w:rPr>
              <w:t>Հանգստի և սպորտի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3B4B8E60" w14:textId="5395FC4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A1CC6B" w14:textId="5A395CB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62C1304" w14:textId="470E05B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B27280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DC00024" w14:textId="58BC26C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2820</w:t>
            </w:r>
          </w:p>
        </w:tc>
        <w:tc>
          <w:tcPr>
            <w:tcW w:w="450" w:type="dxa"/>
            <w:tcBorders>
              <w:top w:val="nil"/>
              <w:left w:val="nil"/>
              <w:bottom w:val="single" w:sz="4" w:space="0" w:color="auto"/>
              <w:right w:val="single" w:sz="4" w:space="0" w:color="auto"/>
            </w:tcBorders>
            <w:shd w:val="clear" w:color="auto" w:fill="auto"/>
            <w:noWrap/>
            <w:vAlign w:val="center"/>
            <w:hideMark/>
          </w:tcPr>
          <w:p w14:paraId="09D24C1C" w14:textId="58987CD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63BE7848" w14:textId="5D1D62B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1D193F25" w14:textId="3C7F039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C9831E0" w14:textId="2A11C66A"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Մշակութային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5BE4A80" w14:textId="195B6C98" w:rsidR="00150D67" w:rsidRPr="00CF1724" w:rsidRDefault="00150D67" w:rsidP="00150D67">
            <w:pPr>
              <w:jc w:val="center"/>
              <w:rPr>
                <w:rFonts w:ascii="Sylfaen" w:hAnsi="Sylfaen" w:cs="Arial"/>
                <w:sz w:val="18"/>
                <w:szCs w:val="18"/>
                <w:lang w:val="hy-AM"/>
              </w:rPr>
            </w:pPr>
            <w:r>
              <w:rPr>
                <w:rFonts w:ascii="GHEA Grapalat" w:hAnsi="GHEA Grapalat" w:cs="Arial"/>
              </w:rPr>
              <w:t>64571</w:t>
            </w:r>
          </w:p>
        </w:tc>
        <w:tc>
          <w:tcPr>
            <w:tcW w:w="1200" w:type="dxa"/>
            <w:tcBorders>
              <w:top w:val="nil"/>
              <w:left w:val="nil"/>
              <w:bottom w:val="single" w:sz="4" w:space="0" w:color="auto"/>
              <w:right w:val="single" w:sz="4" w:space="0" w:color="auto"/>
            </w:tcBorders>
            <w:shd w:val="clear" w:color="auto" w:fill="auto"/>
            <w:noWrap/>
            <w:vAlign w:val="bottom"/>
            <w:hideMark/>
          </w:tcPr>
          <w:p w14:paraId="103CC82D" w14:textId="3773D349" w:rsidR="00150D67" w:rsidRPr="00CF1724" w:rsidRDefault="00150D67" w:rsidP="00150D67">
            <w:pPr>
              <w:jc w:val="center"/>
              <w:rPr>
                <w:rFonts w:ascii="Sylfaen" w:hAnsi="Sylfaen" w:cs="Arial"/>
                <w:sz w:val="18"/>
                <w:szCs w:val="18"/>
                <w:lang w:val="hy-AM"/>
              </w:rPr>
            </w:pPr>
            <w:r>
              <w:rPr>
                <w:rFonts w:ascii="GHEA Grapalat" w:hAnsi="GHEA Grapalat" w:cs="Arial"/>
              </w:rPr>
              <w:t>64571</w:t>
            </w:r>
          </w:p>
        </w:tc>
        <w:tc>
          <w:tcPr>
            <w:tcW w:w="1140" w:type="dxa"/>
            <w:tcBorders>
              <w:top w:val="nil"/>
              <w:left w:val="nil"/>
              <w:bottom w:val="single" w:sz="4" w:space="0" w:color="auto"/>
              <w:right w:val="single" w:sz="8" w:space="0" w:color="auto"/>
            </w:tcBorders>
            <w:shd w:val="clear" w:color="auto" w:fill="auto"/>
            <w:noWrap/>
            <w:vAlign w:val="bottom"/>
            <w:hideMark/>
          </w:tcPr>
          <w:p w14:paraId="06D81841" w14:textId="7164CB45"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3EDADE4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837EAD7" w14:textId="4BF4DB0F" w:rsidR="00150D67" w:rsidRPr="00CF1724" w:rsidRDefault="00150D67" w:rsidP="00150D67">
            <w:pPr>
              <w:rPr>
                <w:rFonts w:ascii="Sylfaen" w:hAnsi="Sylfaen" w:cs="Arial"/>
                <w:sz w:val="18"/>
                <w:szCs w:val="18"/>
                <w:lang w:val="hy-AM"/>
              </w:rPr>
            </w:pPr>
            <w:r>
              <w:rPr>
                <w:rFonts w:ascii="Calibri" w:hAnsi="Calibri" w:cs="Calibri"/>
                <w:sz w:val="16"/>
                <w:szCs w:val="16"/>
              </w:rPr>
              <w:lastRenderedPageBreak/>
              <w:t> </w:t>
            </w:r>
          </w:p>
        </w:tc>
        <w:tc>
          <w:tcPr>
            <w:tcW w:w="450" w:type="dxa"/>
            <w:tcBorders>
              <w:top w:val="nil"/>
              <w:left w:val="nil"/>
              <w:bottom w:val="single" w:sz="4" w:space="0" w:color="auto"/>
              <w:right w:val="single" w:sz="4" w:space="0" w:color="auto"/>
            </w:tcBorders>
            <w:shd w:val="clear" w:color="auto" w:fill="auto"/>
            <w:noWrap/>
            <w:vAlign w:val="center"/>
            <w:hideMark/>
          </w:tcPr>
          <w:p w14:paraId="34390077" w14:textId="7E7D6AE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9D39E37" w14:textId="1FFB800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6695450" w14:textId="6B4C274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1D43A9B" w14:textId="0D92621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5D93955" w14:textId="4157DF2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79305F" w14:textId="46F0335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4172B8" w14:textId="0E71778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B58EB3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D8D1C2F" w14:textId="16AB4E2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2821</w:t>
            </w:r>
          </w:p>
        </w:tc>
        <w:tc>
          <w:tcPr>
            <w:tcW w:w="450" w:type="dxa"/>
            <w:tcBorders>
              <w:top w:val="nil"/>
              <w:left w:val="nil"/>
              <w:bottom w:val="single" w:sz="4" w:space="0" w:color="auto"/>
              <w:right w:val="single" w:sz="4" w:space="0" w:color="auto"/>
            </w:tcBorders>
            <w:shd w:val="clear" w:color="auto" w:fill="auto"/>
            <w:noWrap/>
            <w:vAlign w:val="center"/>
            <w:hideMark/>
          </w:tcPr>
          <w:p w14:paraId="597F163B" w14:textId="3284766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B84C9A5" w14:textId="3E172ED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038B495" w14:textId="000DCD2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A747280" w14:textId="5BAB0E0B" w:rsidR="00150D67" w:rsidRPr="00CF1724" w:rsidRDefault="00150D67" w:rsidP="00150D67">
            <w:pPr>
              <w:rPr>
                <w:rFonts w:ascii="Sylfaen" w:hAnsi="Sylfaen" w:cs="Arial"/>
                <w:sz w:val="18"/>
                <w:szCs w:val="18"/>
                <w:lang w:val="hy-AM"/>
              </w:rPr>
            </w:pPr>
            <w:r>
              <w:rPr>
                <w:rFonts w:ascii="GHEA Grapalat" w:hAnsi="GHEA Grapalat" w:cs="Arial"/>
                <w:sz w:val="18"/>
                <w:szCs w:val="18"/>
              </w:rPr>
              <w:t>Գրադարաններ</w:t>
            </w:r>
          </w:p>
        </w:tc>
        <w:tc>
          <w:tcPr>
            <w:tcW w:w="1230" w:type="dxa"/>
            <w:tcBorders>
              <w:top w:val="nil"/>
              <w:left w:val="nil"/>
              <w:bottom w:val="single" w:sz="4" w:space="0" w:color="auto"/>
              <w:right w:val="single" w:sz="8" w:space="0" w:color="auto"/>
            </w:tcBorders>
            <w:shd w:val="clear" w:color="auto" w:fill="auto"/>
            <w:noWrap/>
            <w:vAlign w:val="bottom"/>
            <w:hideMark/>
          </w:tcPr>
          <w:p w14:paraId="30595F15" w14:textId="4A67EA7E" w:rsidR="00150D67" w:rsidRPr="00CF1724" w:rsidRDefault="00150D67" w:rsidP="00150D67">
            <w:pPr>
              <w:jc w:val="center"/>
              <w:rPr>
                <w:rFonts w:ascii="Sylfaen" w:hAnsi="Sylfaen" w:cs="Arial"/>
                <w:sz w:val="18"/>
                <w:szCs w:val="18"/>
                <w:lang w:val="hy-AM"/>
              </w:rPr>
            </w:pPr>
            <w:r>
              <w:rPr>
                <w:rFonts w:ascii="GHEA Grapalat" w:hAnsi="GHEA Grapalat" w:cs="Arial"/>
              </w:rPr>
              <w:t>22529</w:t>
            </w:r>
          </w:p>
        </w:tc>
        <w:tc>
          <w:tcPr>
            <w:tcW w:w="1200" w:type="dxa"/>
            <w:tcBorders>
              <w:top w:val="nil"/>
              <w:left w:val="nil"/>
              <w:bottom w:val="single" w:sz="4" w:space="0" w:color="auto"/>
              <w:right w:val="single" w:sz="4" w:space="0" w:color="auto"/>
            </w:tcBorders>
            <w:shd w:val="clear" w:color="auto" w:fill="auto"/>
            <w:noWrap/>
            <w:vAlign w:val="bottom"/>
            <w:hideMark/>
          </w:tcPr>
          <w:p w14:paraId="6FA18683" w14:textId="64FC9F3F" w:rsidR="00150D67" w:rsidRPr="00CF1724" w:rsidRDefault="00150D67" w:rsidP="00150D67">
            <w:pPr>
              <w:jc w:val="center"/>
              <w:rPr>
                <w:rFonts w:ascii="Sylfaen" w:hAnsi="Sylfaen" w:cs="Arial"/>
                <w:sz w:val="18"/>
                <w:szCs w:val="18"/>
                <w:lang w:val="hy-AM"/>
              </w:rPr>
            </w:pPr>
            <w:r>
              <w:rPr>
                <w:rFonts w:ascii="GHEA Grapalat" w:hAnsi="GHEA Grapalat" w:cs="Arial"/>
              </w:rPr>
              <w:t>22529</w:t>
            </w:r>
          </w:p>
        </w:tc>
        <w:tc>
          <w:tcPr>
            <w:tcW w:w="1140" w:type="dxa"/>
            <w:tcBorders>
              <w:top w:val="nil"/>
              <w:left w:val="nil"/>
              <w:bottom w:val="single" w:sz="4" w:space="0" w:color="auto"/>
              <w:right w:val="single" w:sz="8" w:space="0" w:color="auto"/>
            </w:tcBorders>
            <w:shd w:val="clear" w:color="auto" w:fill="auto"/>
            <w:noWrap/>
            <w:vAlign w:val="bottom"/>
            <w:hideMark/>
          </w:tcPr>
          <w:p w14:paraId="22B24049" w14:textId="336B8B8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86BDD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4372E6" w14:textId="4D16C29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2822</w:t>
            </w:r>
          </w:p>
        </w:tc>
        <w:tc>
          <w:tcPr>
            <w:tcW w:w="450" w:type="dxa"/>
            <w:tcBorders>
              <w:top w:val="nil"/>
              <w:left w:val="nil"/>
              <w:bottom w:val="single" w:sz="4" w:space="0" w:color="auto"/>
              <w:right w:val="single" w:sz="4" w:space="0" w:color="auto"/>
            </w:tcBorders>
            <w:shd w:val="clear" w:color="auto" w:fill="auto"/>
            <w:noWrap/>
            <w:vAlign w:val="center"/>
            <w:hideMark/>
          </w:tcPr>
          <w:p w14:paraId="6F9B8897" w14:textId="36E403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CD3FB0C" w14:textId="3F912F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2B52CE4E" w14:textId="611E2B4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22C16319" w14:textId="04328F05" w:rsidR="00150D67" w:rsidRPr="00CF1724" w:rsidRDefault="00150D67" w:rsidP="00150D67">
            <w:pPr>
              <w:rPr>
                <w:rFonts w:ascii="Sylfaen" w:hAnsi="Sylfaen" w:cs="Arial"/>
                <w:sz w:val="18"/>
                <w:szCs w:val="18"/>
                <w:lang w:val="hy-AM"/>
              </w:rPr>
            </w:pPr>
            <w:r>
              <w:rPr>
                <w:rFonts w:ascii="GHEA Grapalat" w:hAnsi="GHEA Grapalat" w:cs="Arial"/>
                <w:sz w:val="18"/>
                <w:szCs w:val="18"/>
              </w:rPr>
              <w:t>Թանգարաններ և ցուցասրահներ</w:t>
            </w:r>
          </w:p>
        </w:tc>
        <w:tc>
          <w:tcPr>
            <w:tcW w:w="1230" w:type="dxa"/>
            <w:tcBorders>
              <w:top w:val="nil"/>
              <w:left w:val="nil"/>
              <w:bottom w:val="single" w:sz="4" w:space="0" w:color="auto"/>
              <w:right w:val="single" w:sz="8" w:space="0" w:color="auto"/>
            </w:tcBorders>
            <w:shd w:val="clear" w:color="auto" w:fill="auto"/>
            <w:noWrap/>
            <w:vAlign w:val="bottom"/>
            <w:hideMark/>
          </w:tcPr>
          <w:p w14:paraId="70038AF9" w14:textId="3D88E5F9" w:rsidR="00150D67" w:rsidRPr="00CF1724" w:rsidRDefault="00150D67" w:rsidP="00150D67">
            <w:pPr>
              <w:jc w:val="center"/>
              <w:rPr>
                <w:rFonts w:ascii="Sylfaen" w:hAnsi="Sylfaen" w:cs="Arial"/>
                <w:sz w:val="18"/>
                <w:szCs w:val="18"/>
                <w:lang w:val="hy-AM"/>
              </w:rPr>
            </w:pPr>
            <w:r>
              <w:rPr>
                <w:rFonts w:ascii="GHEA Grapalat" w:hAnsi="GHEA Grapalat" w:cs="Arial"/>
              </w:rPr>
              <w:t>18489</w:t>
            </w:r>
          </w:p>
        </w:tc>
        <w:tc>
          <w:tcPr>
            <w:tcW w:w="1200" w:type="dxa"/>
            <w:tcBorders>
              <w:top w:val="nil"/>
              <w:left w:val="nil"/>
              <w:bottom w:val="single" w:sz="4" w:space="0" w:color="auto"/>
              <w:right w:val="single" w:sz="4" w:space="0" w:color="auto"/>
            </w:tcBorders>
            <w:shd w:val="clear" w:color="auto" w:fill="auto"/>
            <w:noWrap/>
            <w:vAlign w:val="bottom"/>
            <w:hideMark/>
          </w:tcPr>
          <w:p w14:paraId="52F76AF1" w14:textId="2845E4E0" w:rsidR="00150D67" w:rsidRPr="00CF1724" w:rsidRDefault="00150D67" w:rsidP="00150D67">
            <w:pPr>
              <w:jc w:val="center"/>
              <w:rPr>
                <w:rFonts w:ascii="Sylfaen" w:hAnsi="Sylfaen" w:cs="Arial"/>
                <w:sz w:val="18"/>
                <w:szCs w:val="18"/>
                <w:lang w:val="hy-AM"/>
              </w:rPr>
            </w:pPr>
            <w:r>
              <w:rPr>
                <w:rFonts w:ascii="GHEA Grapalat" w:hAnsi="GHEA Grapalat" w:cs="Arial"/>
              </w:rPr>
              <w:t>18489</w:t>
            </w:r>
          </w:p>
        </w:tc>
        <w:tc>
          <w:tcPr>
            <w:tcW w:w="1140" w:type="dxa"/>
            <w:tcBorders>
              <w:top w:val="nil"/>
              <w:left w:val="nil"/>
              <w:bottom w:val="single" w:sz="4" w:space="0" w:color="auto"/>
              <w:right w:val="single" w:sz="8" w:space="0" w:color="auto"/>
            </w:tcBorders>
            <w:shd w:val="clear" w:color="auto" w:fill="auto"/>
            <w:noWrap/>
            <w:vAlign w:val="bottom"/>
            <w:hideMark/>
          </w:tcPr>
          <w:p w14:paraId="78CE7C62" w14:textId="2D9E70F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6AF94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2D3C2A" w14:textId="5E496DF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2823</w:t>
            </w:r>
          </w:p>
        </w:tc>
        <w:tc>
          <w:tcPr>
            <w:tcW w:w="450" w:type="dxa"/>
            <w:tcBorders>
              <w:top w:val="nil"/>
              <w:left w:val="nil"/>
              <w:bottom w:val="single" w:sz="4" w:space="0" w:color="auto"/>
              <w:right w:val="single" w:sz="4" w:space="0" w:color="auto"/>
            </w:tcBorders>
            <w:shd w:val="clear" w:color="auto" w:fill="auto"/>
            <w:noWrap/>
            <w:vAlign w:val="center"/>
            <w:hideMark/>
          </w:tcPr>
          <w:p w14:paraId="426A0268" w14:textId="4FFCE60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7EB1FE0" w14:textId="0F25C0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232DB40" w14:textId="7F4DDD6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4411D7ED" w14:textId="5EA60073" w:rsidR="00150D67" w:rsidRPr="00CF1724" w:rsidRDefault="00150D67" w:rsidP="00150D67">
            <w:pPr>
              <w:rPr>
                <w:rFonts w:ascii="Sylfaen" w:hAnsi="Sylfaen" w:cs="Arial"/>
                <w:sz w:val="18"/>
                <w:szCs w:val="18"/>
                <w:lang w:val="hy-AM"/>
              </w:rPr>
            </w:pPr>
            <w:r>
              <w:rPr>
                <w:rFonts w:ascii="GHEA Grapalat" w:hAnsi="GHEA Grapalat" w:cs="Arial"/>
                <w:sz w:val="18"/>
                <w:szCs w:val="18"/>
              </w:rPr>
              <w:t>Մշակույթի տներ, ակումբներ, կենտրոններ</w:t>
            </w:r>
          </w:p>
        </w:tc>
        <w:tc>
          <w:tcPr>
            <w:tcW w:w="1230" w:type="dxa"/>
            <w:tcBorders>
              <w:top w:val="nil"/>
              <w:left w:val="nil"/>
              <w:bottom w:val="single" w:sz="4" w:space="0" w:color="auto"/>
              <w:right w:val="single" w:sz="8" w:space="0" w:color="auto"/>
            </w:tcBorders>
            <w:shd w:val="clear" w:color="auto" w:fill="auto"/>
            <w:noWrap/>
            <w:vAlign w:val="bottom"/>
            <w:hideMark/>
          </w:tcPr>
          <w:p w14:paraId="7B958958" w14:textId="4DD619EB" w:rsidR="00150D67" w:rsidRPr="00CF1724" w:rsidRDefault="00150D67" w:rsidP="00150D67">
            <w:pPr>
              <w:jc w:val="center"/>
              <w:rPr>
                <w:rFonts w:ascii="Sylfaen" w:hAnsi="Sylfaen" w:cs="Arial"/>
                <w:sz w:val="18"/>
                <w:szCs w:val="18"/>
                <w:lang w:val="hy-AM"/>
              </w:rPr>
            </w:pPr>
            <w:r>
              <w:rPr>
                <w:rFonts w:ascii="GHEA Grapalat" w:hAnsi="GHEA Grapalat" w:cs="Arial"/>
              </w:rPr>
              <w:t>31253</w:t>
            </w:r>
          </w:p>
        </w:tc>
        <w:tc>
          <w:tcPr>
            <w:tcW w:w="1200" w:type="dxa"/>
            <w:tcBorders>
              <w:top w:val="nil"/>
              <w:left w:val="nil"/>
              <w:bottom w:val="single" w:sz="4" w:space="0" w:color="auto"/>
              <w:right w:val="single" w:sz="4" w:space="0" w:color="auto"/>
            </w:tcBorders>
            <w:shd w:val="clear" w:color="auto" w:fill="auto"/>
            <w:noWrap/>
            <w:vAlign w:val="bottom"/>
            <w:hideMark/>
          </w:tcPr>
          <w:p w14:paraId="32C2E48A" w14:textId="74578380" w:rsidR="00150D67" w:rsidRPr="00CF1724" w:rsidRDefault="00150D67" w:rsidP="00150D67">
            <w:pPr>
              <w:jc w:val="center"/>
              <w:rPr>
                <w:rFonts w:ascii="Sylfaen" w:hAnsi="Sylfaen" w:cs="Arial"/>
                <w:sz w:val="18"/>
                <w:szCs w:val="18"/>
                <w:lang w:val="hy-AM"/>
              </w:rPr>
            </w:pPr>
            <w:r>
              <w:rPr>
                <w:rFonts w:ascii="GHEA Grapalat" w:hAnsi="GHEA Grapalat" w:cs="Arial"/>
              </w:rPr>
              <w:t>21253</w:t>
            </w:r>
          </w:p>
        </w:tc>
        <w:tc>
          <w:tcPr>
            <w:tcW w:w="1140" w:type="dxa"/>
            <w:tcBorders>
              <w:top w:val="nil"/>
              <w:left w:val="nil"/>
              <w:bottom w:val="single" w:sz="4" w:space="0" w:color="auto"/>
              <w:right w:val="single" w:sz="8" w:space="0" w:color="auto"/>
            </w:tcBorders>
            <w:shd w:val="clear" w:color="auto" w:fill="auto"/>
            <w:noWrap/>
            <w:vAlign w:val="bottom"/>
            <w:hideMark/>
          </w:tcPr>
          <w:p w14:paraId="79C64770" w14:textId="6B8719D3"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r>
      <w:tr w:rsidR="00150D67" w:rsidRPr="00CF1724" w14:paraId="3E2F1B4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E34256" w14:textId="6B16CD9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2824</w:t>
            </w:r>
          </w:p>
        </w:tc>
        <w:tc>
          <w:tcPr>
            <w:tcW w:w="450" w:type="dxa"/>
            <w:tcBorders>
              <w:top w:val="nil"/>
              <w:left w:val="nil"/>
              <w:bottom w:val="single" w:sz="4" w:space="0" w:color="auto"/>
              <w:right w:val="single" w:sz="4" w:space="0" w:color="auto"/>
            </w:tcBorders>
            <w:shd w:val="clear" w:color="auto" w:fill="auto"/>
            <w:noWrap/>
            <w:vAlign w:val="center"/>
            <w:hideMark/>
          </w:tcPr>
          <w:p w14:paraId="2174B7E8" w14:textId="3B1BD5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15C010E2" w14:textId="778144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04545A2A" w14:textId="5710CF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3960" w:type="dxa"/>
            <w:tcBorders>
              <w:top w:val="nil"/>
              <w:left w:val="single" w:sz="8" w:space="0" w:color="auto"/>
              <w:bottom w:val="single" w:sz="4" w:space="0" w:color="auto"/>
              <w:right w:val="single" w:sz="8" w:space="0" w:color="auto"/>
            </w:tcBorders>
            <w:shd w:val="clear" w:color="auto" w:fill="auto"/>
            <w:hideMark/>
          </w:tcPr>
          <w:p w14:paraId="3313A93E" w14:textId="017382A2" w:rsidR="00150D67" w:rsidRPr="00CF1724" w:rsidRDefault="00150D67" w:rsidP="00150D67">
            <w:pPr>
              <w:rPr>
                <w:rFonts w:ascii="Sylfaen" w:hAnsi="Sylfaen" w:cs="Arial"/>
                <w:sz w:val="18"/>
                <w:szCs w:val="18"/>
                <w:lang w:val="hy-AM"/>
              </w:rPr>
            </w:pPr>
            <w:r>
              <w:rPr>
                <w:rFonts w:ascii="GHEA Grapalat" w:hAnsi="GHEA Grapalat" w:cs="Arial"/>
                <w:sz w:val="18"/>
                <w:szCs w:val="18"/>
              </w:rPr>
              <w:t>Այլ մշակութային կազմակերպություններ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14507AE7" w14:textId="5D01AFAE" w:rsidR="00150D67" w:rsidRPr="00CF1724" w:rsidRDefault="00150D67" w:rsidP="00150D67">
            <w:pPr>
              <w:jc w:val="center"/>
              <w:rPr>
                <w:rFonts w:ascii="Sylfaen" w:hAnsi="Sylfaen" w:cs="Arial"/>
                <w:sz w:val="18"/>
                <w:szCs w:val="18"/>
                <w:lang w:val="hy-AM"/>
              </w:rPr>
            </w:pPr>
            <w:r>
              <w:rPr>
                <w:rFonts w:ascii="GHEA Grapalat" w:hAnsi="GHEA Grapalat" w:cs="Arial"/>
              </w:rPr>
              <w:t>2300</w:t>
            </w:r>
          </w:p>
        </w:tc>
        <w:tc>
          <w:tcPr>
            <w:tcW w:w="1200" w:type="dxa"/>
            <w:tcBorders>
              <w:top w:val="nil"/>
              <w:left w:val="nil"/>
              <w:bottom w:val="single" w:sz="4" w:space="0" w:color="auto"/>
              <w:right w:val="single" w:sz="4" w:space="0" w:color="auto"/>
            </w:tcBorders>
            <w:shd w:val="clear" w:color="auto" w:fill="auto"/>
            <w:noWrap/>
            <w:vAlign w:val="bottom"/>
            <w:hideMark/>
          </w:tcPr>
          <w:p w14:paraId="6E87BF6A" w14:textId="15FA37FB" w:rsidR="00150D67" w:rsidRPr="00CF1724" w:rsidRDefault="00150D67" w:rsidP="00150D67">
            <w:pPr>
              <w:jc w:val="center"/>
              <w:rPr>
                <w:rFonts w:ascii="Sylfaen" w:hAnsi="Sylfaen" w:cs="Arial"/>
                <w:sz w:val="18"/>
                <w:szCs w:val="18"/>
                <w:lang w:val="hy-AM"/>
              </w:rPr>
            </w:pPr>
            <w:r>
              <w:rPr>
                <w:rFonts w:ascii="GHEA Grapalat" w:hAnsi="GHEA Grapalat" w:cs="Arial"/>
              </w:rPr>
              <w:t>2300</w:t>
            </w:r>
          </w:p>
        </w:tc>
        <w:tc>
          <w:tcPr>
            <w:tcW w:w="1140" w:type="dxa"/>
            <w:tcBorders>
              <w:top w:val="nil"/>
              <w:left w:val="nil"/>
              <w:bottom w:val="single" w:sz="4" w:space="0" w:color="auto"/>
              <w:right w:val="single" w:sz="8" w:space="0" w:color="auto"/>
            </w:tcBorders>
            <w:shd w:val="clear" w:color="auto" w:fill="auto"/>
            <w:noWrap/>
            <w:vAlign w:val="bottom"/>
            <w:hideMark/>
          </w:tcPr>
          <w:p w14:paraId="68C73AFE" w14:textId="7D3FF75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5EBEC9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368069" w14:textId="0704242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2825</w:t>
            </w:r>
          </w:p>
        </w:tc>
        <w:tc>
          <w:tcPr>
            <w:tcW w:w="450" w:type="dxa"/>
            <w:tcBorders>
              <w:top w:val="nil"/>
              <w:left w:val="nil"/>
              <w:bottom w:val="single" w:sz="4" w:space="0" w:color="auto"/>
              <w:right w:val="single" w:sz="4" w:space="0" w:color="auto"/>
            </w:tcBorders>
            <w:shd w:val="clear" w:color="auto" w:fill="auto"/>
            <w:noWrap/>
            <w:vAlign w:val="center"/>
            <w:hideMark/>
          </w:tcPr>
          <w:p w14:paraId="35E8FB29" w14:textId="07A6F3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5F82484" w14:textId="0B0A180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B9DC6E0" w14:textId="0C93BAD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3960" w:type="dxa"/>
            <w:tcBorders>
              <w:top w:val="nil"/>
              <w:left w:val="single" w:sz="8" w:space="0" w:color="auto"/>
              <w:bottom w:val="single" w:sz="4" w:space="0" w:color="auto"/>
              <w:right w:val="single" w:sz="8" w:space="0" w:color="auto"/>
            </w:tcBorders>
            <w:shd w:val="clear" w:color="auto" w:fill="auto"/>
            <w:hideMark/>
          </w:tcPr>
          <w:p w14:paraId="4EE360EE" w14:textId="64480B59" w:rsidR="00150D67" w:rsidRPr="00CF1724" w:rsidRDefault="00150D67" w:rsidP="00150D67">
            <w:pPr>
              <w:rPr>
                <w:rFonts w:ascii="Sylfaen" w:hAnsi="Sylfaen" w:cs="Arial"/>
                <w:sz w:val="18"/>
                <w:szCs w:val="18"/>
                <w:lang w:val="hy-AM"/>
              </w:rPr>
            </w:pPr>
            <w:r>
              <w:rPr>
                <w:rFonts w:ascii="GHEA Grapalat" w:hAnsi="GHEA Grapalat" w:cs="Arial"/>
                <w:sz w:val="18"/>
                <w:szCs w:val="18"/>
              </w:rPr>
              <w:t>Արվեստ</w:t>
            </w:r>
          </w:p>
        </w:tc>
        <w:tc>
          <w:tcPr>
            <w:tcW w:w="1230" w:type="dxa"/>
            <w:tcBorders>
              <w:top w:val="nil"/>
              <w:left w:val="nil"/>
              <w:bottom w:val="single" w:sz="4" w:space="0" w:color="auto"/>
              <w:right w:val="single" w:sz="8" w:space="0" w:color="auto"/>
            </w:tcBorders>
            <w:shd w:val="clear" w:color="auto" w:fill="auto"/>
            <w:noWrap/>
            <w:vAlign w:val="bottom"/>
            <w:hideMark/>
          </w:tcPr>
          <w:p w14:paraId="040A7756" w14:textId="7A97036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90CECC" w14:textId="55F59E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E5A368F" w14:textId="4AC0E77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3C6F32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6E0DC70" w14:textId="247B580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2826</w:t>
            </w:r>
          </w:p>
        </w:tc>
        <w:tc>
          <w:tcPr>
            <w:tcW w:w="450" w:type="dxa"/>
            <w:tcBorders>
              <w:top w:val="nil"/>
              <w:left w:val="nil"/>
              <w:bottom w:val="single" w:sz="4" w:space="0" w:color="auto"/>
              <w:right w:val="single" w:sz="4" w:space="0" w:color="auto"/>
            </w:tcBorders>
            <w:shd w:val="clear" w:color="auto" w:fill="auto"/>
            <w:noWrap/>
            <w:vAlign w:val="center"/>
            <w:hideMark/>
          </w:tcPr>
          <w:p w14:paraId="4B757E44" w14:textId="51D03D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579DEC7" w14:textId="4CF4D99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5F645D98" w14:textId="4044248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3960" w:type="dxa"/>
            <w:tcBorders>
              <w:top w:val="nil"/>
              <w:left w:val="single" w:sz="8" w:space="0" w:color="auto"/>
              <w:bottom w:val="single" w:sz="4" w:space="0" w:color="auto"/>
              <w:right w:val="single" w:sz="8" w:space="0" w:color="auto"/>
            </w:tcBorders>
            <w:shd w:val="clear" w:color="auto" w:fill="auto"/>
            <w:hideMark/>
          </w:tcPr>
          <w:p w14:paraId="2867803D" w14:textId="7BD83EF5" w:rsidR="00150D67" w:rsidRPr="00CF1724" w:rsidRDefault="00150D67" w:rsidP="00150D67">
            <w:pPr>
              <w:rPr>
                <w:rFonts w:ascii="Sylfaen" w:hAnsi="Sylfaen" w:cs="Arial"/>
                <w:sz w:val="18"/>
                <w:szCs w:val="18"/>
                <w:lang w:val="hy-AM"/>
              </w:rPr>
            </w:pPr>
            <w:r>
              <w:rPr>
                <w:rFonts w:ascii="GHEA Grapalat" w:hAnsi="GHEA Grapalat" w:cs="Arial"/>
                <w:sz w:val="18"/>
                <w:szCs w:val="18"/>
              </w:rPr>
              <w:t>Կինեմատոգրաֆիա</w:t>
            </w:r>
          </w:p>
        </w:tc>
        <w:tc>
          <w:tcPr>
            <w:tcW w:w="1230" w:type="dxa"/>
            <w:tcBorders>
              <w:top w:val="nil"/>
              <w:left w:val="nil"/>
              <w:bottom w:val="single" w:sz="4" w:space="0" w:color="auto"/>
              <w:right w:val="single" w:sz="8" w:space="0" w:color="auto"/>
            </w:tcBorders>
            <w:shd w:val="clear" w:color="auto" w:fill="auto"/>
            <w:noWrap/>
            <w:vAlign w:val="bottom"/>
            <w:hideMark/>
          </w:tcPr>
          <w:p w14:paraId="25AF6CD8" w14:textId="7F33AA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EF5549" w14:textId="5D5969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A7C1E9" w14:textId="6B96FCA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5A3F24E7"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6B8532" w14:textId="7290F64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2827</w:t>
            </w:r>
          </w:p>
        </w:tc>
        <w:tc>
          <w:tcPr>
            <w:tcW w:w="450" w:type="dxa"/>
            <w:tcBorders>
              <w:top w:val="nil"/>
              <w:left w:val="nil"/>
              <w:bottom w:val="single" w:sz="4" w:space="0" w:color="auto"/>
              <w:right w:val="single" w:sz="4" w:space="0" w:color="auto"/>
            </w:tcBorders>
            <w:shd w:val="clear" w:color="auto" w:fill="auto"/>
            <w:noWrap/>
            <w:vAlign w:val="center"/>
            <w:hideMark/>
          </w:tcPr>
          <w:p w14:paraId="01E1C16F" w14:textId="17D25B9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CC672E0" w14:textId="190AC4B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431D404" w14:textId="5053F34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3960" w:type="dxa"/>
            <w:tcBorders>
              <w:top w:val="nil"/>
              <w:left w:val="single" w:sz="8" w:space="0" w:color="auto"/>
              <w:bottom w:val="single" w:sz="4" w:space="0" w:color="auto"/>
              <w:right w:val="single" w:sz="8" w:space="0" w:color="auto"/>
            </w:tcBorders>
            <w:shd w:val="clear" w:color="auto" w:fill="auto"/>
            <w:hideMark/>
          </w:tcPr>
          <w:p w14:paraId="369F89BA" w14:textId="3547AA7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Հուշարձանների և մշակույթային արժեքների վերականգնում և պահպանում</w:t>
            </w:r>
          </w:p>
        </w:tc>
        <w:tc>
          <w:tcPr>
            <w:tcW w:w="1230" w:type="dxa"/>
            <w:tcBorders>
              <w:top w:val="nil"/>
              <w:left w:val="nil"/>
              <w:bottom w:val="single" w:sz="4" w:space="0" w:color="auto"/>
              <w:right w:val="single" w:sz="8" w:space="0" w:color="auto"/>
            </w:tcBorders>
            <w:shd w:val="clear" w:color="auto" w:fill="auto"/>
            <w:noWrap/>
            <w:vAlign w:val="bottom"/>
            <w:hideMark/>
          </w:tcPr>
          <w:p w14:paraId="21736A2E" w14:textId="7C1406D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BD36BC" w14:textId="37A47B9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6CE9A3D5" w14:textId="33A9968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3988F17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3779BF1" w14:textId="2006BF5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2830</w:t>
            </w:r>
          </w:p>
        </w:tc>
        <w:tc>
          <w:tcPr>
            <w:tcW w:w="450" w:type="dxa"/>
            <w:tcBorders>
              <w:top w:val="nil"/>
              <w:left w:val="nil"/>
              <w:bottom w:val="single" w:sz="4" w:space="0" w:color="auto"/>
              <w:right w:val="single" w:sz="4" w:space="0" w:color="auto"/>
            </w:tcBorders>
            <w:shd w:val="clear" w:color="auto" w:fill="auto"/>
            <w:noWrap/>
            <w:vAlign w:val="center"/>
            <w:hideMark/>
          </w:tcPr>
          <w:p w14:paraId="5EA64736" w14:textId="6FB3D07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2C06DA94" w14:textId="480D553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1DFC3230" w14:textId="60BBDB1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F1E2DC8" w14:textId="41FA4BFF"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Ռադիո և հեռուստահաղորդումների հեռարձակման և հրատարակչական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73CF4365" w14:textId="1C4074E2"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200" w:type="dxa"/>
            <w:tcBorders>
              <w:top w:val="nil"/>
              <w:left w:val="nil"/>
              <w:bottom w:val="single" w:sz="4" w:space="0" w:color="auto"/>
              <w:right w:val="single" w:sz="4" w:space="0" w:color="auto"/>
            </w:tcBorders>
            <w:shd w:val="clear" w:color="auto" w:fill="auto"/>
            <w:noWrap/>
            <w:vAlign w:val="bottom"/>
            <w:hideMark/>
          </w:tcPr>
          <w:p w14:paraId="71596FB3" w14:textId="37EEFC9D"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140" w:type="dxa"/>
            <w:tcBorders>
              <w:top w:val="nil"/>
              <w:left w:val="nil"/>
              <w:bottom w:val="single" w:sz="4" w:space="0" w:color="auto"/>
              <w:right w:val="single" w:sz="8" w:space="0" w:color="auto"/>
            </w:tcBorders>
            <w:shd w:val="clear" w:color="auto" w:fill="auto"/>
            <w:noWrap/>
            <w:vAlign w:val="bottom"/>
            <w:hideMark/>
          </w:tcPr>
          <w:p w14:paraId="0F1F2988" w14:textId="3DAE0F8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26B12C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A53342" w14:textId="7F77744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DAC4591" w14:textId="6C741D3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4F5964F" w14:textId="295D349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C9404E1" w14:textId="5675824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58BFDB6" w14:textId="68CA1C8F"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690FE05" w14:textId="7211352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6DC38F" w14:textId="39E44EB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4F41233" w14:textId="091A7F5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C09C32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0BC5DD8" w14:textId="3F9D4E0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2831</w:t>
            </w:r>
          </w:p>
        </w:tc>
        <w:tc>
          <w:tcPr>
            <w:tcW w:w="450" w:type="dxa"/>
            <w:tcBorders>
              <w:top w:val="nil"/>
              <w:left w:val="nil"/>
              <w:bottom w:val="single" w:sz="4" w:space="0" w:color="auto"/>
              <w:right w:val="single" w:sz="4" w:space="0" w:color="auto"/>
            </w:tcBorders>
            <w:shd w:val="clear" w:color="auto" w:fill="auto"/>
            <w:noWrap/>
            <w:vAlign w:val="center"/>
            <w:hideMark/>
          </w:tcPr>
          <w:p w14:paraId="1569037C" w14:textId="6187F4B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8B7619E" w14:textId="518533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2E28E5BB" w14:textId="304084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202102C" w14:textId="47ECE275" w:rsidR="00150D67" w:rsidRPr="00CF1724" w:rsidRDefault="00150D67" w:rsidP="00150D67">
            <w:pPr>
              <w:rPr>
                <w:rFonts w:ascii="Sylfaen" w:hAnsi="Sylfaen" w:cs="Arial"/>
                <w:sz w:val="18"/>
                <w:szCs w:val="18"/>
                <w:lang w:val="hy-AM"/>
              </w:rPr>
            </w:pPr>
            <w:r>
              <w:rPr>
                <w:rFonts w:ascii="GHEA Grapalat" w:hAnsi="GHEA Grapalat" w:cs="Arial"/>
                <w:sz w:val="18"/>
                <w:szCs w:val="18"/>
              </w:rPr>
              <w:t>Հեռուստառադիոհաղորդումներ</w:t>
            </w:r>
          </w:p>
        </w:tc>
        <w:tc>
          <w:tcPr>
            <w:tcW w:w="1230" w:type="dxa"/>
            <w:tcBorders>
              <w:top w:val="nil"/>
              <w:left w:val="nil"/>
              <w:bottom w:val="single" w:sz="4" w:space="0" w:color="auto"/>
              <w:right w:val="single" w:sz="8" w:space="0" w:color="auto"/>
            </w:tcBorders>
            <w:shd w:val="clear" w:color="auto" w:fill="auto"/>
            <w:noWrap/>
            <w:vAlign w:val="bottom"/>
            <w:hideMark/>
          </w:tcPr>
          <w:p w14:paraId="54334EA3" w14:textId="7078D9C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5C975C" w14:textId="5A6EF6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277D97" w14:textId="39018B2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1EFF64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D916D76" w14:textId="5B53C11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2832</w:t>
            </w:r>
          </w:p>
        </w:tc>
        <w:tc>
          <w:tcPr>
            <w:tcW w:w="450" w:type="dxa"/>
            <w:tcBorders>
              <w:top w:val="nil"/>
              <w:left w:val="nil"/>
              <w:bottom w:val="single" w:sz="4" w:space="0" w:color="auto"/>
              <w:right w:val="single" w:sz="4" w:space="0" w:color="auto"/>
            </w:tcBorders>
            <w:shd w:val="clear" w:color="auto" w:fill="auto"/>
            <w:noWrap/>
            <w:vAlign w:val="center"/>
            <w:hideMark/>
          </w:tcPr>
          <w:p w14:paraId="2F213916" w14:textId="687B47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2897C614" w14:textId="2931A0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6196B2DF" w14:textId="28FD0F5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D590B65" w14:textId="1DE1C12F" w:rsidR="00150D67" w:rsidRPr="00CF1724" w:rsidRDefault="00150D67" w:rsidP="00150D67">
            <w:pPr>
              <w:rPr>
                <w:rFonts w:ascii="Sylfaen" w:hAnsi="Sylfaen" w:cs="Arial"/>
                <w:sz w:val="18"/>
                <w:szCs w:val="18"/>
                <w:lang w:val="hy-AM"/>
              </w:rPr>
            </w:pPr>
            <w:r>
              <w:rPr>
                <w:rFonts w:ascii="GHEA Grapalat" w:hAnsi="GHEA Grapalat" w:cs="Arial"/>
                <w:sz w:val="18"/>
                <w:szCs w:val="18"/>
              </w:rPr>
              <w:t>Հրատարակչություններ, խմբագրություններ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0C172199" w14:textId="025629D8"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200" w:type="dxa"/>
            <w:tcBorders>
              <w:top w:val="nil"/>
              <w:left w:val="nil"/>
              <w:bottom w:val="single" w:sz="4" w:space="0" w:color="auto"/>
              <w:right w:val="single" w:sz="4" w:space="0" w:color="auto"/>
            </w:tcBorders>
            <w:shd w:val="clear" w:color="auto" w:fill="auto"/>
            <w:noWrap/>
            <w:vAlign w:val="bottom"/>
            <w:hideMark/>
          </w:tcPr>
          <w:p w14:paraId="6E70A074" w14:textId="340CF312" w:rsidR="00150D67" w:rsidRPr="00CF1724" w:rsidRDefault="00150D67" w:rsidP="00150D67">
            <w:pPr>
              <w:jc w:val="center"/>
              <w:rPr>
                <w:rFonts w:ascii="Sylfaen" w:hAnsi="Sylfaen" w:cs="Arial"/>
                <w:sz w:val="18"/>
                <w:szCs w:val="18"/>
                <w:lang w:val="hy-AM"/>
              </w:rPr>
            </w:pPr>
            <w:r>
              <w:rPr>
                <w:rFonts w:ascii="GHEA Grapalat" w:hAnsi="GHEA Grapalat" w:cs="Arial"/>
              </w:rPr>
              <w:t>342</w:t>
            </w:r>
          </w:p>
        </w:tc>
        <w:tc>
          <w:tcPr>
            <w:tcW w:w="1140" w:type="dxa"/>
            <w:tcBorders>
              <w:top w:val="nil"/>
              <w:left w:val="nil"/>
              <w:bottom w:val="single" w:sz="4" w:space="0" w:color="auto"/>
              <w:right w:val="single" w:sz="8" w:space="0" w:color="auto"/>
            </w:tcBorders>
            <w:shd w:val="clear" w:color="auto" w:fill="auto"/>
            <w:noWrap/>
            <w:vAlign w:val="bottom"/>
            <w:hideMark/>
          </w:tcPr>
          <w:p w14:paraId="71C872FB" w14:textId="7A03D76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C36C45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DC8D032" w14:textId="629964D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2833</w:t>
            </w:r>
          </w:p>
        </w:tc>
        <w:tc>
          <w:tcPr>
            <w:tcW w:w="450" w:type="dxa"/>
            <w:tcBorders>
              <w:top w:val="nil"/>
              <w:left w:val="nil"/>
              <w:bottom w:val="single" w:sz="4" w:space="0" w:color="auto"/>
              <w:right w:val="single" w:sz="4" w:space="0" w:color="auto"/>
            </w:tcBorders>
            <w:shd w:val="clear" w:color="auto" w:fill="auto"/>
            <w:noWrap/>
            <w:vAlign w:val="center"/>
            <w:hideMark/>
          </w:tcPr>
          <w:p w14:paraId="7BE80167" w14:textId="1467D2C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0E8AB432" w14:textId="33478D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7A2FABAA" w14:textId="0AC3FA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11D9A03B" w14:textId="780907F9" w:rsidR="00150D67" w:rsidRPr="00CF1724" w:rsidRDefault="00150D67" w:rsidP="00150D67">
            <w:pPr>
              <w:rPr>
                <w:rFonts w:ascii="Sylfaen" w:hAnsi="Sylfaen" w:cs="Arial"/>
                <w:sz w:val="18"/>
                <w:szCs w:val="18"/>
                <w:lang w:val="hy-AM"/>
              </w:rPr>
            </w:pPr>
            <w:r>
              <w:rPr>
                <w:rFonts w:ascii="GHEA Grapalat" w:hAnsi="GHEA Grapalat" w:cs="Arial"/>
                <w:sz w:val="18"/>
                <w:szCs w:val="18"/>
              </w:rPr>
              <w:t>Տեղեկատվության ձեռքբերում</w:t>
            </w:r>
          </w:p>
        </w:tc>
        <w:tc>
          <w:tcPr>
            <w:tcW w:w="1230" w:type="dxa"/>
            <w:tcBorders>
              <w:top w:val="nil"/>
              <w:left w:val="nil"/>
              <w:bottom w:val="single" w:sz="4" w:space="0" w:color="auto"/>
              <w:right w:val="single" w:sz="8" w:space="0" w:color="auto"/>
            </w:tcBorders>
            <w:shd w:val="clear" w:color="auto" w:fill="auto"/>
            <w:noWrap/>
            <w:vAlign w:val="bottom"/>
            <w:hideMark/>
          </w:tcPr>
          <w:p w14:paraId="64E4BA7E" w14:textId="12F6DD8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D3636B" w14:textId="6489B6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0999CC14" w14:textId="7269A1C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2103BE5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C1692AD" w14:textId="3386F22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2840</w:t>
            </w:r>
          </w:p>
        </w:tc>
        <w:tc>
          <w:tcPr>
            <w:tcW w:w="450" w:type="dxa"/>
            <w:tcBorders>
              <w:top w:val="nil"/>
              <w:left w:val="nil"/>
              <w:bottom w:val="single" w:sz="4" w:space="0" w:color="auto"/>
              <w:right w:val="single" w:sz="4" w:space="0" w:color="auto"/>
            </w:tcBorders>
            <w:shd w:val="clear" w:color="auto" w:fill="auto"/>
            <w:noWrap/>
            <w:vAlign w:val="center"/>
            <w:hideMark/>
          </w:tcPr>
          <w:p w14:paraId="5905A753" w14:textId="041A0F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8F108FF" w14:textId="301DEFF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1F3036A" w14:textId="40FA284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2D6DF1C" w14:textId="718A987B"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Կրոնական և հասարակական այլ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483A1AB3" w14:textId="00DD19DF"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1F2395" w14:textId="60F5300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A5142C" w14:textId="65D1057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221572E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AAE295" w14:textId="74A2E6F5"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61C33E13" w14:textId="4CAA0F1B"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A3157D7" w14:textId="60BD570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72038D06" w14:textId="3681025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0D4608AF" w14:textId="74ED892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52C7CB75" w14:textId="7F9D73C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D535F2" w14:textId="1EA081D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F837B13" w14:textId="18BA141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7DFC75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E5CA15" w14:textId="03C9253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2841</w:t>
            </w:r>
          </w:p>
        </w:tc>
        <w:tc>
          <w:tcPr>
            <w:tcW w:w="450" w:type="dxa"/>
            <w:tcBorders>
              <w:top w:val="nil"/>
              <w:left w:val="nil"/>
              <w:bottom w:val="single" w:sz="4" w:space="0" w:color="auto"/>
              <w:right w:val="single" w:sz="4" w:space="0" w:color="auto"/>
            </w:tcBorders>
            <w:shd w:val="clear" w:color="auto" w:fill="auto"/>
            <w:noWrap/>
            <w:vAlign w:val="center"/>
            <w:hideMark/>
          </w:tcPr>
          <w:p w14:paraId="29864A04" w14:textId="51ED69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1FD252BF" w14:textId="26E6E5F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62BD3450" w14:textId="335F7E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F8CD37B" w14:textId="1E22F00C" w:rsidR="00150D67" w:rsidRPr="00CF1724" w:rsidRDefault="00150D67" w:rsidP="00150D67">
            <w:pPr>
              <w:rPr>
                <w:rFonts w:ascii="Sylfaen" w:hAnsi="Sylfaen" w:cs="Arial"/>
                <w:sz w:val="18"/>
                <w:szCs w:val="18"/>
                <w:lang w:val="hy-AM"/>
              </w:rPr>
            </w:pPr>
            <w:r>
              <w:rPr>
                <w:rFonts w:ascii="GHEA Grapalat" w:hAnsi="GHEA Grapalat" w:cs="Arial"/>
                <w:sz w:val="18"/>
                <w:szCs w:val="18"/>
              </w:rPr>
              <w:t>Երիտասարդական ծրագրեր</w:t>
            </w:r>
          </w:p>
        </w:tc>
        <w:tc>
          <w:tcPr>
            <w:tcW w:w="1230" w:type="dxa"/>
            <w:tcBorders>
              <w:top w:val="nil"/>
              <w:left w:val="nil"/>
              <w:bottom w:val="single" w:sz="4" w:space="0" w:color="auto"/>
              <w:right w:val="single" w:sz="8" w:space="0" w:color="auto"/>
            </w:tcBorders>
            <w:shd w:val="clear" w:color="auto" w:fill="auto"/>
            <w:noWrap/>
            <w:vAlign w:val="bottom"/>
            <w:hideMark/>
          </w:tcPr>
          <w:p w14:paraId="2899D72C" w14:textId="1AC6F7F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E08362" w14:textId="1839185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01D1C9F" w14:textId="68BBC33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793E20D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EEE5A2D" w14:textId="165088E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2842</w:t>
            </w:r>
          </w:p>
        </w:tc>
        <w:tc>
          <w:tcPr>
            <w:tcW w:w="450" w:type="dxa"/>
            <w:tcBorders>
              <w:top w:val="nil"/>
              <w:left w:val="nil"/>
              <w:bottom w:val="single" w:sz="4" w:space="0" w:color="auto"/>
              <w:right w:val="single" w:sz="4" w:space="0" w:color="auto"/>
            </w:tcBorders>
            <w:shd w:val="clear" w:color="auto" w:fill="auto"/>
            <w:noWrap/>
            <w:vAlign w:val="center"/>
            <w:hideMark/>
          </w:tcPr>
          <w:p w14:paraId="69062B77" w14:textId="5CA2AA7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2CBE5A22" w14:textId="29C7EF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1D94A564" w14:textId="49D4318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A99BB67" w14:textId="6C20724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Քաղաքական կուսակցություններ, հասարակական կազմակերպություններ, արհմիություններ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26B74299" w14:textId="7C825218"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82BBCD" w14:textId="0E2AE37B"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6B879B" w14:textId="3C6F178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7783FD7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F7FE380" w14:textId="75D0D0D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2843</w:t>
            </w:r>
          </w:p>
        </w:tc>
        <w:tc>
          <w:tcPr>
            <w:tcW w:w="450" w:type="dxa"/>
            <w:tcBorders>
              <w:top w:val="nil"/>
              <w:left w:val="nil"/>
              <w:bottom w:val="single" w:sz="4" w:space="0" w:color="auto"/>
              <w:right w:val="single" w:sz="4" w:space="0" w:color="auto"/>
            </w:tcBorders>
            <w:shd w:val="clear" w:color="auto" w:fill="auto"/>
            <w:noWrap/>
            <w:vAlign w:val="center"/>
            <w:hideMark/>
          </w:tcPr>
          <w:p w14:paraId="48479345" w14:textId="76AD5E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7CE99BE0" w14:textId="2713EBC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290DCA1A" w14:textId="0D13A5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3960" w:type="dxa"/>
            <w:tcBorders>
              <w:top w:val="nil"/>
              <w:left w:val="single" w:sz="8" w:space="0" w:color="auto"/>
              <w:bottom w:val="single" w:sz="4" w:space="0" w:color="auto"/>
              <w:right w:val="single" w:sz="8" w:space="0" w:color="auto"/>
            </w:tcBorders>
            <w:shd w:val="clear" w:color="auto" w:fill="auto"/>
            <w:hideMark/>
          </w:tcPr>
          <w:p w14:paraId="110F0650" w14:textId="2A55ECB4"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Կրոնական և հասարակական այլ ծառայություններ</w:t>
            </w:r>
          </w:p>
        </w:tc>
        <w:tc>
          <w:tcPr>
            <w:tcW w:w="1230" w:type="dxa"/>
            <w:tcBorders>
              <w:top w:val="nil"/>
              <w:left w:val="nil"/>
              <w:bottom w:val="single" w:sz="4" w:space="0" w:color="auto"/>
              <w:right w:val="single" w:sz="8" w:space="0" w:color="auto"/>
            </w:tcBorders>
            <w:shd w:val="clear" w:color="auto" w:fill="auto"/>
            <w:noWrap/>
            <w:vAlign w:val="bottom"/>
            <w:hideMark/>
          </w:tcPr>
          <w:p w14:paraId="0871EDC1" w14:textId="21FC22D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BAAB8E" w14:textId="4F34D53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35542108" w14:textId="26D24B7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D36CB5" w14:paraId="4454714D"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D9F4B45" w14:textId="5ADE023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2850</w:t>
            </w:r>
          </w:p>
        </w:tc>
        <w:tc>
          <w:tcPr>
            <w:tcW w:w="450" w:type="dxa"/>
            <w:tcBorders>
              <w:top w:val="nil"/>
              <w:left w:val="nil"/>
              <w:bottom w:val="single" w:sz="4" w:space="0" w:color="auto"/>
              <w:right w:val="single" w:sz="4" w:space="0" w:color="auto"/>
            </w:tcBorders>
            <w:shd w:val="clear" w:color="auto" w:fill="auto"/>
            <w:noWrap/>
            <w:vAlign w:val="center"/>
            <w:hideMark/>
          </w:tcPr>
          <w:p w14:paraId="031760EC" w14:textId="7C60C3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2EE02D2" w14:textId="4EFFB37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6FEEF7E6" w14:textId="4F9AA9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DA91995" w14:textId="1850642F"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Հանգստի, մշակույթի և կրոնի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1B4739AE" w14:textId="6D49335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7C85CE" w14:textId="1A91EF7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225EF27" w14:textId="40586E8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47993622"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8B7168" w14:textId="21F6E986"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E8AAC33" w14:textId="2284471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08FCFF77" w14:textId="6C2E52E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6CE13106" w14:textId="65C4626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1622A73F" w14:textId="35B6374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A76DD4C" w14:textId="2A6C161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149C67" w14:textId="5861AE0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AC0F58F" w14:textId="6DC85E0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7892ECEE"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BE7F41" w14:textId="1F01052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2851</w:t>
            </w:r>
          </w:p>
        </w:tc>
        <w:tc>
          <w:tcPr>
            <w:tcW w:w="450" w:type="dxa"/>
            <w:tcBorders>
              <w:top w:val="nil"/>
              <w:left w:val="nil"/>
              <w:bottom w:val="single" w:sz="4" w:space="0" w:color="auto"/>
              <w:right w:val="single" w:sz="4" w:space="0" w:color="auto"/>
            </w:tcBorders>
            <w:shd w:val="clear" w:color="auto" w:fill="auto"/>
            <w:noWrap/>
            <w:vAlign w:val="center"/>
            <w:hideMark/>
          </w:tcPr>
          <w:p w14:paraId="3624D6B4" w14:textId="0937E71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E4D750F" w14:textId="5D436ED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3C9086BC" w14:textId="5D2FE7A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F8D9C50" w14:textId="17E2DFFA"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Հանգստի, մշակույթի և կրոնի գծով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46B25D83" w14:textId="135C5FB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BA4A20" w14:textId="471F06D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BA77CD" w14:textId="49436B1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430618B"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985129" w14:textId="79C90AC4"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2860</w:t>
            </w:r>
          </w:p>
        </w:tc>
        <w:tc>
          <w:tcPr>
            <w:tcW w:w="450" w:type="dxa"/>
            <w:tcBorders>
              <w:top w:val="nil"/>
              <w:left w:val="nil"/>
              <w:bottom w:val="single" w:sz="4" w:space="0" w:color="auto"/>
              <w:right w:val="single" w:sz="4" w:space="0" w:color="auto"/>
            </w:tcBorders>
            <w:shd w:val="clear" w:color="auto" w:fill="auto"/>
            <w:noWrap/>
            <w:vAlign w:val="center"/>
            <w:hideMark/>
          </w:tcPr>
          <w:p w14:paraId="696E5E8B" w14:textId="45EF77D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4A2DF3BB" w14:textId="3CE6A06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5FEC22BA" w14:textId="0EDF167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0FD1297" w14:textId="6CD2356D"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Հանգիստ, մշակույթ և կրոն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07BED63E" w14:textId="77AD411F"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3F2DC285" w14:textId="6ACBE66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8C3DEC" w14:textId="48DEC941"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0AF67396"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F1B1764" w14:textId="782FDBB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D5D47F2" w14:textId="2179527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E9DE90E" w14:textId="62DBE74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B028544" w14:textId="5651447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ABF70FA" w14:textId="07C671F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D5DD02E" w14:textId="412F2BA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0858BE" w14:textId="122E43D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2413762" w14:textId="7D7F565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18C60E3"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BCF1D3" w14:textId="1317304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2861</w:t>
            </w:r>
          </w:p>
        </w:tc>
        <w:tc>
          <w:tcPr>
            <w:tcW w:w="450" w:type="dxa"/>
            <w:tcBorders>
              <w:top w:val="nil"/>
              <w:left w:val="nil"/>
              <w:bottom w:val="single" w:sz="4" w:space="0" w:color="auto"/>
              <w:right w:val="single" w:sz="4" w:space="0" w:color="auto"/>
            </w:tcBorders>
            <w:shd w:val="clear" w:color="auto" w:fill="auto"/>
            <w:noWrap/>
            <w:vAlign w:val="center"/>
            <w:hideMark/>
          </w:tcPr>
          <w:p w14:paraId="0A95E533" w14:textId="510742F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08</w:t>
            </w:r>
          </w:p>
        </w:tc>
        <w:tc>
          <w:tcPr>
            <w:tcW w:w="540" w:type="dxa"/>
            <w:tcBorders>
              <w:top w:val="nil"/>
              <w:left w:val="nil"/>
              <w:bottom w:val="single" w:sz="4" w:space="0" w:color="auto"/>
              <w:right w:val="single" w:sz="4" w:space="0" w:color="auto"/>
            </w:tcBorders>
            <w:shd w:val="clear" w:color="auto" w:fill="auto"/>
            <w:noWrap/>
            <w:vAlign w:val="center"/>
            <w:hideMark/>
          </w:tcPr>
          <w:p w14:paraId="33869C30" w14:textId="7A218DC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4E229BED" w14:textId="59B7074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0C4BFAC" w14:textId="69B3D0CD"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Հանգիստ, մշակույթ և կրոն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36F9E487" w14:textId="60B8E45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200" w:type="dxa"/>
            <w:tcBorders>
              <w:top w:val="nil"/>
              <w:left w:val="nil"/>
              <w:bottom w:val="single" w:sz="4" w:space="0" w:color="auto"/>
              <w:right w:val="single" w:sz="4" w:space="0" w:color="auto"/>
            </w:tcBorders>
            <w:shd w:val="clear" w:color="auto" w:fill="auto"/>
            <w:noWrap/>
            <w:vAlign w:val="bottom"/>
            <w:hideMark/>
          </w:tcPr>
          <w:p w14:paraId="2BC0EDFB" w14:textId="54E50E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3766EFB" w14:textId="5FA95BE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3CF68F9" w14:textId="77777777" w:rsidTr="00871CDE">
        <w:trPr>
          <w:trHeight w:val="8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6DA5CD" w14:textId="7854A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2900</w:t>
            </w:r>
          </w:p>
        </w:tc>
        <w:tc>
          <w:tcPr>
            <w:tcW w:w="450" w:type="dxa"/>
            <w:tcBorders>
              <w:top w:val="nil"/>
              <w:left w:val="nil"/>
              <w:bottom w:val="single" w:sz="4" w:space="0" w:color="auto"/>
              <w:right w:val="single" w:sz="4" w:space="0" w:color="auto"/>
            </w:tcBorders>
            <w:shd w:val="clear" w:color="auto" w:fill="auto"/>
            <w:noWrap/>
            <w:vAlign w:val="center"/>
            <w:hideMark/>
          </w:tcPr>
          <w:p w14:paraId="767E924B" w14:textId="731B7D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70BF4BDE" w14:textId="676910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75CE70F7" w14:textId="60C0E96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0BD0B489" w14:textId="458BAFBD"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ԿՐԹՈՒԹՅՈՒՆ </w:t>
            </w:r>
            <w:r w:rsidRPr="002E2DD1">
              <w:rPr>
                <w:rFonts w:ascii="GHEA Grapalat" w:hAnsi="GHEA Grapalat" w:cs="Arial"/>
                <w:b/>
                <w:bCs/>
                <w:sz w:val="18"/>
                <w:szCs w:val="18"/>
                <w:lang w:val="hy-AM"/>
              </w:rPr>
              <w:t>(տող2910+տող2920+տող2930+տող2940+տող2950+տող2960+տող2970+տող2980)</w:t>
            </w:r>
          </w:p>
        </w:tc>
        <w:tc>
          <w:tcPr>
            <w:tcW w:w="1230" w:type="dxa"/>
            <w:tcBorders>
              <w:top w:val="nil"/>
              <w:left w:val="nil"/>
              <w:bottom w:val="single" w:sz="4" w:space="0" w:color="auto"/>
              <w:right w:val="single" w:sz="8" w:space="0" w:color="auto"/>
            </w:tcBorders>
            <w:shd w:val="clear" w:color="auto" w:fill="auto"/>
            <w:noWrap/>
            <w:vAlign w:val="center"/>
            <w:hideMark/>
          </w:tcPr>
          <w:p w14:paraId="60AAA889" w14:textId="629056C1" w:rsidR="00150D67" w:rsidRPr="00CF1724" w:rsidRDefault="00150D67" w:rsidP="00150D67">
            <w:pPr>
              <w:jc w:val="center"/>
              <w:rPr>
                <w:rFonts w:ascii="Sylfaen" w:hAnsi="Sylfaen" w:cs="Arial"/>
                <w:sz w:val="18"/>
                <w:szCs w:val="18"/>
                <w:lang w:val="hy-AM"/>
              </w:rPr>
            </w:pPr>
            <w:r>
              <w:rPr>
                <w:rFonts w:ascii="GHEA Grapalat" w:hAnsi="GHEA Grapalat" w:cs="Arial"/>
              </w:rPr>
              <w:t>413889</w:t>
            </w:r>
          </w:p>
        </w:tc>
        <w:tc>
          <w:tcPr>
            <w:tcW w:w="1200" w:type="dxa"/>
            <w:tcBorders>
              <w:top w:val="nil"/>
              <w:left w:val="nil"/>
              <w:bottom w:val="single" w:sz="4" w:space="0" w:color="auto"/>
              <w:right w:val="single" w:sz="4" w:space="0" w:color="auto"/>
            </w:tcBorders>
            <w:shd w:val="clear" w:color="auto" w:fill="auto"/>
            <w:noWrap/>
            <w:vAlign w:val="center"/>
            <w:hideMark/>
          </w:tcPr>
          <w:p w14:paraId="0E107587" w14:textId="4D500C91" w:rsidR="00150D67" w:rsidRPr="00CF1724" w:rsidRDefault="00150D67" w:rsidP="00150D67">
            <w:pPr>
              <w:jc w:val="center"/>
              <w:rPr>
                <w:rFonts w:ascii="Sylfaen" w:hAnsi="Sylfaen" w:cs="Arial"/>
                <w:sz w:val="18"/>
                <w:szCs w:val="18"/>
                <w:lang w:val="hy-AM"/>
              </w:rPr>
            </w:pPr>
            <w:r>
              <w:rPr>
                <w:rFonts w:ascii="GHEA Grapalat" w:hAnsi="GHEA Grapalat" w:cs="Arial"/>
              </w:rPr>
              <w:t>315669</w:t>
            </w:r>
          </w:p>
        </w:tc>
        <w:tc>
          <w:tcPr>
            <w:tcW w:w="1140" w:type="dxa"/>
            <w:tcBorders>
              <w:top w:val="nil"/>
              <w:left w:val="nil"/>
              <w:bottom w:val="single" w:sz="4" w:space="0" w:color="auto"/>
              <w:right w:val="single" w:sz="8" w:space="0" w:color="auto"/>
            </w:tcBorders>
            <w:shd w:val="clear" w:color="auto" w:fill="auto"/>
            <w:noWrap/>
            <w:vAlign w:val="center"/>
            <w:hideMark/>
          </w:tcPr>
          <w:p w14:paraId="287962C8" w14:textId="58555586" w:rsidR="00150D67" w:rsidRPr="00CF1724" w:rsidRDefault="00150D67" w:rsidP="00150D67">
            <w:pPr>
              <w:jc w:val="center"/>
              <w:rPr>
                <w:rFonts w:ascii="Sylfaen" w:hAnsi="Sylfaen" w:cs="Arial"/>
                <w:sz w:val="18"/>
                <w:szCs w:val="18"/>
                <w:lang w:val="hy-AM"/>
              </w:rPr>
            </w:pPr>
            <w:r>
              <w:rPr>
                <w:rFonts w:ascii="GHEA Grapalat" w:hAnsi="GHEA Grapalat" w:cs="Arial"/>
              </w:rPr>
              <w:t>98220</w:t>
            </w:r>
          </w:p>
        </w:tc>
      </w:tr>
      <w:tr w:rsidR="00150D67" w:rsidRPr="00CF1724" w14:paraId="0A348C4E"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6FAFBE3" w14:textId="1E6E3B8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59E0EB9" w14:textId="24F983D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BA7D88D" w14:textId="01707F5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12B711E" w14:textId="0D16A96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A9F41D8" w14:textId="3104B574"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4AADF348" w14:textId="7373D8A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5AE142" w14:textId="723D98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F805B1F" w14:textId="7CDCC2B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A29FBF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CF75039" w14:textId="37F4615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2910</w:t>
            </w:r>
          </w:p>
        </w:tc>
        <w:tc>
          <w:tcPr>
            <w:tcW w:w="450" w:type="dxa"/>
            <w:tcBorders>
              <w:top w:val="nil"/>
              <w:left w:val="nil"/>
              <w:bottom w:val="single" w:sz="4" w:space="0" w:color="auto"/>
              <w:right w:val="single" w:sz="4" w:space="0" w:color="auto"/>
            </w:tcBorders>
            <w:shd w:val="clear" w:color="auto" w:fill="auto"/>
            <w:noWrap/>
            <w:vAlign w:val="center"/>
            <w:hideMark/>
          </w:tcPr>
          <w:p w14:paraId="56CD63E9" w14:textId="1ED57A2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07ECD3E" w14:textId="028CF5A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3B949712" w14:textId="0511C1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E745552" w14:textId="7907853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Նախադպրոցական և տարրական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FFA0513" w14:textId="3CA9440E" w:rsidR="00150D67" w:rsidRPr="00CF1724" w:rsidRDefault="00150D67" w:rsidP="00150D67">
            <w:pPr>
              <w:jc w:val="center"/>
              <w:rPr>
                <w:rFonts w:ascii="Sylfaen" w:hAnsi="Sylfaen" w:cs="Arial"/>
                <w:sz w:val="18"/>
                <w:szCs w:val="18"/>
                <w:lang w:val="hy-AM"/>
              </w:rPr>
            </w:pPr>
            <w:r>
              <w:rPr>
                <w:rFonts w:ascii="GHEA Grapalat" w:hAnsi="GHEA Grapalat" w:cs="Arial"/>
              </w:rPr>
              <w:t>319594</w:t>
            </w:r>
          </w:p>
        </w:tc>
        <w:tc>
          <w:tcPr>
            <w:tcW w:w="1200" w:type="dxa"/>
            <w:tcBorders>
              <w:top w:val="nil"/>
              <w:left w:val="nil"/>
              <w:bottom w:val="single" w:sz="4" w:space="0" w:color="auto"/>
              <w:right w:val="single" w:sz="4" w:space="0" w:color="auto"/>
            </w:tcBorders>
            <w:shd w:val="clear" w:color="auto" w:fill="auto"/>
            <w:noWrap/>
            <w:vAlign w:val="bottom"/>
            <w:hideMark/>
          </w:tcPr>
          <w:p w14:paraId="15A1A563" w14:textId="79CA591B" w:rsidR="00150D67" w:rsidRPr="00CF1724" w:rsidRDefault="00150D67" w:rsidP="00150D67">
            <w:pPr>
              <w:jc w:val="center"/>
              <w:rPr>
                <w:rFonts w:ascii="Sylfaen" w:hAnsi="Sylfaen" w:cs="Arial"/>
                <w:sz w:val="18"/>
                <w:szCs w:val="18"/>
                <w:lang w:val="hy-AM"/>
              </w:rPr>
            </w:pPr>
            <w:r>
              <w:rPr>
                <w:rFonts w:ascii="GHEA Grapalat" w:hAnsi="GHEA Grapalat" w:cs="Arial"/>
              </w:rPr>
              <w:t>222374</w:t>
            </w:r>
          </w:p>
        </w:tc>
        <w:tc>
          <w:tcPr>
            <w:tcW w:w="1140" w:type="dxa"/>
            <w:tcBorders>
              <w:top w:val="nil"/>
              <w:left w:val="nil"/>
              <w:bottom w:val="single" w:sz="4" w:space="0" w:color="auto"/>
              <w:right w:val="single" w:sz="8" w:space="0" w:color="auto"/>
            </w:tcBorders>
            <w:shd w:val="clear" w:color="auto" w:fill="auto"/>
            <w:noWrap/>
            <w:vAlign w:val="bottom"/>
            <w:hideMark/>
          </w:tcPr>
          <w:p w14:paraId="755287A0" w14:textId="60F4F4C5" w:rsidR="00150D67" w:rsidRPr="00CF1724" w:rsidRDefault="00150D67" w:rsidP="00150D67">
            <w:pPr>
              <w:jc w:val="center"/>
              <w:rPr>
                <w:rFonts w:ascii="Sylfaen" w:hAnsi="Sylfaen" w:cs="Arial"/>
                <w:sz w:val="18"/>
                <w:szCs w:val="18"/>
                <w:lang w:val="hy-AM"/>
              </w:rPr>
            </w:pPr>
            <w:r>
              <w:rPr>
                <w:rFonts w:ascii="GHEA Grapalat" w:hAnsi="GHEA Grapalat" w:cs="Arial"/>
              </w:rPr>
              <w:t>97220</w:t>
            </w:r>
          </w:p>
        </w:tc>
      </w:tr>
      <w:tr w:rsidR="00150D67" w:rsidRPr="00CF1724" w14:paraId="1D28B98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B3E981" w14:textId="4C8D6AD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C11CB50" w14:textId="555A8D8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1B1808D" w14:textId="7BE4C3F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19D5573" w14:textId="7D37114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BE3E767" w14:textId="7594704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1315752" w14:textId="0272DAE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EFDD34" w14:textId="65705AC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6905C378" w14:textId="2792FF2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F40F731"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62F95D" w14:textId="3B8AD4B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2911</w:t>
            </w:r>
          </w:p>
        </w:tc>
        <w:tc>
          <w:tcPr>
            <w:tcW w:w="450" w:type="dxa"/>
            <w:tcBorders>
              <w:top w:val="nil"/>
              <w:left w:val="nil"/>
              <w:bottom w:val="single" w:sz="4" w:space="0" w:color="auto"/>
              <w:right w:val="single" w:sz="4" w:space="0" w:color="auto"/>
            </w:tcBorders>
            <w:shd w:val="clear" w:color="auto" w:fill="auto"/>
            <w:noWrap/>
            <w:vAlign w:val="center"/>
            <w:hideMark/>
          </w:tcPr>
          <w:p w14:paraId="760545E4" w14:textId="7CDA15E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43572541" w14:textId="6AD6B2F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13CF7F9" w14:textId="1898F4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B01B844" w14:textId="3AFB41B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Նախադպրոցական կրթություն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2C06D402" w14:textId="54B18882" w:rsidR="00150D67" w:rsidRPr="00CF1724" w:rsidRDefault="00150D67" w:rsidP="00150D67">
            <w:pPr>
              <w:jc w:val="center"/>
              <w:rPr>
                <w:rFonts w:ascii="Sylfaen" w:hAnsi="Sylfaen" w:cs="Arial"/>
                <w:sz w:val="18"/>
                <w:szCs w:val="18"/>
                <w:lang w:val="hy-AM"/>
              </w:rPr>
            </w:pPr>
            <w:r>
              <w:rPr>
                <w:rFonts w:ascii="GHEA Grapalat" w:hAnsi="GHEA Grapalat" w:cs="Arial"/>
              </w:rPr>
              <w:t>319594</w:t>
            </w:r>
          </w:p>
        </w:tc>
        <w:tc>
          <w:tcPr>
            <w:tcW w:w="1200" w:type="dxa"/>
            <w:tcBorders>
              <w:top w:val="nil"/>
              <w:left w:val="nil"/>
              <w:bottom w:val="single" w:sz="4" w:space="0" w:color="auto"/>
              <w:right w:val="single" w:sz="4" w:space="0" w:color="auto"/>
            </w:tcBorders>
            <w:shd w:val="clear" w:color="auto" w:fill="auto"/>
            <w:noWrap/>
            <w:vAlign w:val="bottom"/>
            <w:hideMark/>
          </w:tcPr>
          <w:p w14:paraId="1D0024C3" w14:textId="4F067B01" w:rsidR="00150D67" w:rsidRPr="00CF1724" w:rsidRDefault="00150D67" w:rsidP="00150D67">
            <w:pPr>
              <w:jc w:val="center"/>
              <w:rPr>
                <w:rFonts w:ascii="Sylfaen" w:hAnsi="Sylfaen" w:cs="Arial"/>
                <w:sz w:val="18"/>
                <w:szCs w:val="18"/>
                <w:lang w:val="hy-AM"/>
              </w:rPr>
            </w:pPr>
            <w:r>
              <w:rPr>
                <w:rFonts w:ascii="GHEA Grapalat" w:hAnsi="GHEA Grapalat" w:cs="Arial"/>
              </w:rPr>
              <w:t>222374</w:t>
            </w:r>
          </w:p>
        </w:tc>
        <w:tc>
          <w:tcPr>
            <w:tcW w:w="1140" w:type="dxa"/>
            <w:tcBorders>
              <w:top w:val="nil"/>
              <w:left w:val="nil"/>
              <w:bottom w:val="single" w:sz="4" w:space="0" w:color="auto"/>
              <w:right w:val="single" w:sz="8" w:space="0" w:color="auto"/>
            </w:tcBorders>
            <w:shd w:val="clear" w:color="auto" w:fill="auto"/>
            <w:noWrap/>
            <w:vAlign w:val="bottom"/>
            <w:hideMark/>
          </w:tcPr>
          <w:p w14:paraId="298F085F" w14:textId="79FD69AB" w:rsidR="00150D67" w:rsidRPr="00CF1724" w:rsidRDefault="00150D67" w:rsidP="00150D67">
            <w:pPr>
              <w:jc w:val="center"/>
              <w:rPr>
                <w:rFonts w:ascii="Sylfaen" w:hAnsi="Sylfaen" w:cs="Arial"/>
                <w:sz w:val="18"/>
                <w:szCs w:val="18"/>
                <w:lang w:val="hy-AM"/>
              </w:rPr>
            </w:pPr>
            <w:r>
              <w:rPr>
                <w:rFonts w:ascii="GHEA Grapalat" w:hAnsi="GHEA Grapalat" w:cs="Arial"/>
              </w:rPr>
              <w:t>97220</w:t>
            </w:r>
          </w:p>
        </w:tc>
      </w:tr>
      <w:tr w:rsidR="00150D67" w:rsidRPr="00CF1724" w14:paraId="6356B29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A5810B8" w14:textId="6692132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2912</w:t>
            </w:r>
          </w:p>
        </w:tc>
        <w:tc>
          <w:tcPr>
            <w:tcW w:w="450" w:type="dxa"/>
            <w:tcBorders>
              <w:top w:val="nil"/>
              <w:left w:val="nil"/>
              <w:bottom w:val="single" w:sz="4" w:space="0" w:color="auto"/>
              <w:right w:val="single" w:sz="4" w:space="0" w:color="auto"/>
            </w:tcBorders>
            <w:shd w:val="clear" w:color="auto" w:fill="auto"/>
            <w:noWrap/>
            <w:vAlign w:val="center"/>
            <w:hideMark/>
          </w:tcPr>
          <w:p w14:paraId="0F863318" w14:textId="680CBF8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A62E7CD" w14:textId="671F31E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2F637346" w14:textId="71F648A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154A0911" w14:textId="3787DF6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Տարրական ընդհանուր կրթություն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544A9356" w14:textId="0DD8AB5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0332FE" w14:textId="521F985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1C81191" w14:textId="00CABB4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A313F86"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00EB05D" w14:textId="245C4CB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2920</w:t>
            </w:r>
          </w:p>
        </w:tc>
        <w:tc>
          <w:tcPr>
            <w:tcW w:w="450" w:type="dxa"/>
            <w:tcBorders>
              <w:top w:val="nil"/>
              <w:left w:val="nil"/>
              <w:bottom w:val="single" w:sz="4" w:space="0" w:color="auto"/>
              <w:right w:val="single" w:sz="4" w:space="0" w:color="auto"/>
            </w:tcBorders>
            <w:shd w:val="clear" w:color="auto" w:fill="auto"/>
            <w:noWrap/>
            <w:vAlign w:val="center"/>
            <w:hideMark/>
          </w:tcPr>
          <w:p w14:paraId="1E90A146" w14:textId="5B2D4D5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D87CAD4" w14:textId="72D3D6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4D7CFD08" w14:textId="65A377B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F0409D3" w14:textId="50F77C9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Միջնակարգ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8F9CF66" w14:textId="09257F4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65D89" w14:textId="087B918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D8F36AB" w14:textId="1B91A53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215B89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E5EC5D5" w14:textId="5A76B171"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4D8412A" w14:textId="1AC4B88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748B85C" w14:textId="51FF630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BD55B92" w14:textId="6314685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326A1B8" w14:textId="28E0851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C16D3BA" w14:textId="17FCD4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C57624" w14:textId="169A020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520851" w14:textId="06155F6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68239B8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6580074" w14:textId="0F27A1D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2921</w:t>
            </w:r>
          </w:p>
        </w:tc>
        <w:tc>
          <w:tcPr>
            <w:tcW w:w="450" w:type="dxa"/>
            <w:tcBorders>
              <w:top w:val="nil"/>
              <w:left w:val="nil"/>
              <w:bottom w:val="single" w:sz="4" w:space="0" w:color="auto"/>
              <w:right w:val="single" w:sz="4" w:space="0" w:color="auto"/>
            </w:tcBorders>
            <w:shd w:val="clear" w:color="auto" w:fill="auto"/>
            <w:noWrap/>
            <w:vAlign w:val="center"/>
            <w:hideMark/>
          </w:tcPr>
          <w:p w14:paraId="09163C6F" w14:textId="643B4AE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5191D15" w14:textId="486EDC4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1F7D6F4B" w14:textId="30E4A6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A2360B9" w14:textId="7E4CE9CE" w:rsidR="00150D67" w:rsidRPr="00CF1724" w:rsidRDefault="00150D67" w:rsidP="00150D67">
            <w:pPr>
              <w:rPr>
                <w:rFonts w:ascii="Sylfaen" w:hAnsi="Sylfaen" w:cs="Arial"/>
                <w:sz w:val="18"/>
                <w:szCs w:val="18"/>
                <w:lang w:val="hy-AM"/>
              </w:rPr>
            </w:pPr>
            <w:r>
              <w:rPr>
                <w:rFonts w:ascii="GHEA Grapalat" w:hAnsi="GHEA Grapalat" w:cs="Arial"/>
                <w:sz w:val="18"/>
                <w:szCs w:val="18"/>
              </w:rPr>
              <w:t>Հիմնական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A424FD5" w14:textId="441921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FD61D0" w14:textId="4C8AFE4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9E54AF" w14:textId="408873A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BF971CA"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12A811" w14:textId="4D4E4AD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2922</w:t>
            </w:r>
          </w:p>
        </w:tc>
        <w:tc>
          <w:tcPr>
            <w:tcW w:w="450" w:type="dxa"/>
            <w:tcBorders>
              <w:top w:val="nil"/>
              <w:left w:val="nil"/>
              <w:bottom w:val="single" w:sz="4" w:space="0" w:color="auto"/>
              <w:right w:val="single" w:sz="4" w:space="0" w:color="auto"/>
            </w:tcBorders>
            <w:shd w:val="clear" w:color="auto" w:fill="auto"/>
            <w:noWrap/>
            <w:vAlign w:val="center"/>
            <w:hideMark/>
          </w:tcPr>
          <w:p w14:paraId="1BC67117" w14:textId="5B3CB59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6ED3BD3" w14:textId="64C3E5E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761CD787" w14:textId="265B42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4B8559FE" w14:textId="50D7FB2B" w:rsidR="00150D67" w:rsidRPr="00CF1724" w:rsidRDefault="00150D67" w:rsidP="00150D67">
            <w:pPr>
              <w:rPr>
                <w:rFonts w:ascii="Sylfaen" w:hAnsi="Sylfaen" w:cs="Arial"/>
                <w:sz w:val="18"/>
                <w:szCs w:val="18"/>
                <w:lang w:val="hy-AM"/>
              </w:rPr>
            </w:pPr>
            <w:r>
              <w:rPr>
                <w:rFonts w:ascii="GHEA Grapalat" w:hAnsi="GHEA Grapalat" w:cs="Arial"/>
                <w:sz w:val="18"/>
                <w:szCs w:val="18"/>
              </w:rPr>
              <w:t>Միջնակարգ(լրիվ) ընդհանուր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5DA3A2B" w14:textId="0264E43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F655BE" w14:textId="5F2B966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84436DD" w14:textId="09A8772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74181F9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B8EFA04" w14:textId="7EBBCBC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lastRenderedPageBreak/>
              <w:t>2930</w:t>
            </w:r>
          </w:p>
        </w:tc>
        <w:tc>
          <w:tcPr>
            <w:tcW w:w="450" w:type="dxa"/>
            <w:tcBorders>
              <w:top w:val="nil"/>
              <w:left w:val="nil"/>
              <w:bottom w:val="single" w:sz="4" w:space="0" w:color="auto"/>
              <w:right w:val="single" w:sz="4" w:space="0" w:color="auto"/>
            </w:tcBorders>
            <w:shd w:val="clear" w:color="auto" w:fill="auto"/>
            <w:noWrap/>
            <w:vAlign w:val="center"/>
            <w:hideMark/>
          </w:tcPr>
          <w:p w14:paraId="371A6F07" w14:textId="0AB1156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0C2237E3" w14:textId="0783B3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17C6B8DD" w14:textId="3A5513F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DAEAF02" w14:textId="26018A5A"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Նախնական մասնագիտական (արհեստագործական) և միջին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17CA675" w14:textId="47CB284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0AC253" w14:textId="1F99C84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5CDD2AD" w14:textId="25505782"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6EFC65D0"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C810806" w14:textId="44BEF040"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D1DA71E" w14:textId="4593DDF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5A11B0A" w14:textId="3F9DEB5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2097331D" w14:textId="579510A9"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6390A943" w14:textId="63D7B45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FBA655A" w14:textId="2D63144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CF0AC1" w14:textId="0B0AD29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DC7EE1" w14:textId="623C14D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6D2BA45"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3DAC1DD" w14:textId="3AFF2A3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2931</w:t>
            </w:r>
          </w:p>
        </w:tc>
        <w:tc>
          <w:tcPr>
            <w:tcW w:w="450" w:type="dxa"/>
            <w:tcBorders>
              <w:top w:val="nil"/>
              <w:left w:val="nil"/>
              <w:bottom w:val="single" w:sz="4" w:space="0" w:color="auto"/>
              <w:right w:val="single" w:sz="4" w:space="0" w:color="auto"/>
            </w:tcBorders>
            <w:shd w:val="clear" w:color="auto" w:fill="auto"/>
            <w:noWrap/>
            <w:vAlign w:val="center"/>
            <w:hideMark/>
          </w:tcPr>
          <w:p w14:paraId="5A4C2B4D" w14:textId="72DD4B2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7261804" w14:textId="5DEFA9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B7432A2" w14:textId="6518086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3C7613E" w14:textId="33824FAC" w:rsidR="00150D67" w:rsidRPr="00CF1724" w:rsidRDefault="00150D67" w:rsidP="00150D67">
            <w:pPr>
              <w:rPr>
                <w:rFonts w:ascii="Sylfaen" w:hAnsi="Sylfaen" w:cs="Arial"/>
                <w:sz w:val="18"/>
                <w:szCs w:val="18"/>
                <w:lang w:val="hy-AM"/>
              </w:rPr>
            </w:pPr>
            <w:r>
              <w:rPr>
                <w:rFonts w:ascii="GHEA Grapalat" w:hAnsi="GHEA Grapalat" w:cs="Arial"/>
                <w:sz w:val="18"/>
                <w:szCs w:val="18"/>
              </w:rPr>
              <w:t>Նախնական մասնագիտական (արհեստագործական)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2EA730B" w14:textId="47E6A6F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4C5FF1" w14:textId="6E4EB4F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8094618" w14:textId="771F079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D12BB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40C1B5" w14:textId="62FEF75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2932</w:t>
            </w:r>
          </w:p>
        </w:tc>
        <w:tc>
          <w:tcPr>
            <w:tcW w:w="450" w:type="dxa"/>
            <w:tcBorders>
              <w:top w:val="nil"/>
              <w:left w:val="nil"/>
              <w:bottom w:val="single" w:sz="4" w:space="0" w:color="auto"/>
              <w:right w:val="single" w:sz="4" w:space="0" w:color="auto"/>
            </w:tcBorders>
            <w:shd w:val="clear" w:color="auto" w:fill="auto"/>
            <w:noWrap/>
            <w:vAlign w:val="center"/>
            <w:hideMark/>
          </w:tcPr>
          <w:p w14:paraId="48541206" w14:textId="3DF5FF5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5C443EC7" w14:textId="6D3300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412946E3" w14:textId="44F521F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7915033" w14:textId="427FF600" w:rsidR="00150D67" w:rsidRPr="00CF1724" w:rsidRDefault="00150D67" w:rsidP="00150D67">
            <w:pPr>
              <w:rPr>
                <w:rFonts w:ascii="Sylfaen" w:hAnsi="Sylfaen" w:cs="Arial"/>
                <w:sz w:val="18"/>
                <w:szCs w:val="18"/>
                <w:lang w:val="hy-AM"/>
              </w:rPr>
            </w:pPr>
            <w:r>
              <w:rPr>
                <w:rFonts w:ascii="GHEA Grapalat" w:hAnsi="GHEA Grapalat" w:cs="Arial"/>
                <w:sz w:val="18"/>
                <w:szCs w:val="18"/>
              </w:rPr>
              <w:t>Միջին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4CBE9748" w14:textId="0F07719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BE8E6E" w14:textId="47C146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76AF3AC" w14:textId="4430AB4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C387469"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2B2785A" w14:textId="2CB13BA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2940</w:t>
            </w:r>
          </w:p>
        </w:tc>
        <w:tc>
          <w:tcPr>
            <w:tcW w:w="450" w:type="dxa"/>
            <w:tcBorders>
              <w:top w:val="nil"/>
              <w:left w:val="nil"/>
              <w:bottom w:val="single" w:sz="4" w:space="0" w:color="auto"/>
              <w:right w:val="single" w:sz="4" w:space="0" w:color="auto"/>
            </w:tcBorders>
            <w:shd w:val="clear" w:color="auto" w:fill="auto"/>
            <w:noWrap/>
            <w:vAlign w:val="center"/>
            <w:hideMark/>
          </w:tcPr>
          <w:p w14:paraId="23BFE40C" w14:textId="10372D9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139C618D" w14:textId="46DA38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715712BF" w14:textId="724AB2F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4770FE4" w14:textId="0E63944F"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Բարձրագույն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6A963E3" w14:textId="573CDF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69CEF0" w14:textId="257A564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5348E00" w14:textId="71F37A1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1F151A8"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CD6B4E4" w14:textId="75A7BE6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3E65304" w14:textId="306FD90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60B7F2B" w14:textId="1A6AEF3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121A6FBD" w14:textId="2B14A9B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B3D5458" w14:textId="040C86A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AD96DAB" w14:textId="57767D94"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50E75B" w14:textId="17380DF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14C8444F" w14:textId="0EBACE8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D35B95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1D67466" w14:textId="32A9B39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2941</w:t>
            </w:r>
          </w:p>
        </w:tc>
        <w:tc>
          <w:tcPr>
            <w:tcW w:w="450" w:type="dxa"/>
            <w:tcBorders>
              <w:top w:val="nil"/>
              <w:left w:val="nil"/>
              <w:bottom w:val="single" w:sz="4" w:space="0" w:color="auto"/>
              <w:right w:val="single" w:sz="4" w:space="0" w:color="auto"/>
            </w:tcBorders>
            <w:shd w:val="clear" w:color="auto" w:fill="auto"/>
            <w:noWrap/>
            <w:vAlign w:val="center"/>
            <w:hideMark/>
          </w:tcPr>
          <w:p w14:paraId="1B3C22C8" w14:textId="663E3D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6D0F0F33" w14:textId="49AE0B7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75C6FF60" w14:textId="7CA498A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E3FFCC9" w14:textId="5F2BD544" w:rsidR="00150D67" w:rsidRPr="00CF1724" w:rsidRDefault="00150D67" w:rsidP="00150D67">
            <w:pPr>
              <w:rPr>
                <w:rFonts w:ascii="Sylfaen" w:hAnsi="Sylfaen" w:cs="Arial"/>
                <w:sz w:val="18"/>
                <w:szCs w:val="18"/>
                <w:lang w:val="hy-AM"/>
              </w:rPr>
            </w:pPr>
            <w:r>
              <w:rPr>
                <w:rFonts w:ascii="GHEA Grapalat" w:hAnsi="GHEA Grapalat" w:cs="Arial"/>
                <w:sz w:val="18"/>
                <w:szCs w:val="18"/>
              </w:rPr>
              <w:t>Բարձրագույն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7D18F0D" w14:textId="62B5367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69AC15" w14:textId="2E87068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9FB6A9C" w14:textId="7C74F1E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E1AB3AE"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11504B2" w14:textId="73F8BE3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2942</w:t>
            </w:r>
          </w:p>
        </w:tc>
        <w:tc>
          <w:tcPr>
            <w:tcW w:w="450" w:type="dxa"/>
            <w:tcBorders>
              <w:top w:val="nil"/>
              <w:left w:val="nil"/>
              <w:bottom w:val="single" w:sz="4" w:space="0" w:color="auto"/>
              <w:right w:val="single" w:sz="4" w:space="0" w:color="auto"/>
            </w:tcBorders>
            <w:shd w:val="clear" w:color="auto" w:fill="auto"/>
            <w:noWrap/>
            <w:vAlign w:val="center"/>
            <w:hideMark/>
          </w:tcPr>
          <w:p w14:paraId="3E61E752" w14:textId="6F838B1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4CF419A4" w14:textId="4CF86DA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4B889526" w14:textId="34C2767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51CEB436" w14:textId="35A11208" w:rsidR="00150D67" w:rsidRPr="00CF1724" w:rsidRDefault="00150D67" w:rsidP="00150D67">
            <w:pPr>
              <w:rPr>
                <w:rFonts w:ascii="Sylfaen" w:hAnsi="Sylfaen" w:cs="Arial"/>
                <w:sz w:val="18"/>
                <w:szCs w:val="18"/>
                <w:lang w:val="hy-AM"/>
              </w:rPr>
            </w:pPr>
            <w:r>
              <w:rPr>
                <w:rFonts w:ascii="GHEA Grapalat" w:hAnsi="GHEA Grapalat" w:cs="Arial"/>
                <w:sz w:val="18"/>
                <w:szCs w:val="18"/>
              </w:rPr>
              <w:t>Հետբուհական մասնագիտական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1E45A8E" w14:textId="78CCEF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72B262" w14:textId="2399252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B32274E" w14:textId="4DC5D22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D84F40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6BD39B" w14:textId="596FD94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2950</w:t>
            </w:r>
          </w:p>
        </w:tc>
        <w:tc>
          <w:tcPr>
            <w:tcW w:w="450" w:type="dxa"/>
            <w:tcBorders>
              <w:top w:val="nil"/>
              <w:left w:val="nil"/>
              <w:bottom w:val="single" w:sz="4" w:space="0" w:color="auto"/>
              <w:right w:val="single" w:sz="4" w:space="0" w:color="auto"/>
            </w:tcBorders>
            <w:shd w:val="clear" w:color="auto" w:fill="auto"/>
            <w:noWrap/>
            <w:vAlign w:val="center"/>
            <w:hideMark/>
          </w:tcPr>
          <w:p w14:paraId="10A1C065" w14:textId="025B71F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85EA96D" w14:textId="670858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5296800E" w14:textId="1E4C08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2BB8189" w14:textId="1EDC24A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Ըստ մակարդակների չդասակարգվող կրթություն </w:t>
            </w:r>
          </w:p>
        </w:tc>
        <w:tc>
          <w:tcPr>
            <w:tcW w:w="1230" w:type="dxa"/>
            <w:tcBorders>
              <w:top w:val="nil"/>
              <w:left w:val="nil"/>
              <w:bottom w:val="single" w:sz="4" w:space="0" w:color="auto"/>
              <w:right w:val="single" w:sz="8" w:space="0" w:color="auto"/>
            </w:tcBorders>
            <w:shd w:val="clear" w:color="auto" w:fill="auto"/>
            <w:noWrap/>
            <w:vAlign w:val="bottom"/>
            <w:hideMark/>
          </w:tcPr>
          <w:p w14:paraId="1E65468E" w14:textId="5358CE49" w:rsidR="00150D67" w:rsidRPr="00CF1724" w:rsidRDefault="00150D67" w:rsidP="00150D67">
            <w:pPr>
              <w:jc w:val="center"/>
              <w:rPr>
                <w:rFonts w:ascii="Sylfaen" w:hAnsi="Sylfaen" w:cs="Arial"/>
                <w:sz w:val="18"/>
                <w:szCs w:val="18"/>
                <w:lang w:val="hy-AM"/>
              </w:rPr>
            </w:pPr>
            <w:r>
              <w:rPr>
                <w:rFonts w:ascii="GHEA Grapalat" w:hAnsi="GHEA Grapalat" w:cs="Arial"/>
              </w:rPr>
              <w:t>94295</w:t>
            </w:r>
          </w:p>
        </w:tc>
        <w:tc>
          <w:tcPr>
            <w:tcW w:w="1200" w:type="dxa"/>
            <w:tcBorders>
              <w:top w:val="nil"/>
              <w:left w:val="nil"/>
              <w:bottom w:val="single" w:sz="4" w:space="0" w:color="auto"/>
              <w:right w:val="single" w:sz="4" w:space="0" w:color="auto"/>
            </w:tcBorders>
            <w:shd w:val="clear" w:color="auto" w:fill="auto"/>
            <w:noWrap/>
            <w:vAlign w:val="bottom"/>
            <w:hideMark/>
          </w:tcPr>
          <w:p w14:paraId="2E506AB6" w14:textId="300E9E20" w:rsidR="00150D67" w:rsidRPr="00CF1724" w:rsidRDefault="00150D67" w:rsidP="00150D67">
            <w:pPr>
              <w:jc w:val="center"/>
              <w:rPr>
                <w:rFonts w:ascii="Sylfaen" w:hAnsi="Sylfaen" w:cs="Arial"/>
                <w:sz w:val="18"/>
                <w:szCs w:val="18"/>
                <w:lang w:val="hy-AM"/>
              </w:rPr>
            </w:pPr>
            <w:r>
              <w:rPr>
                <w:rFonts w:ascii="GHEA Grapalat" w:hAnsi="GHEA Grapalat" w:cs="Arial"/>
              </w:rPr>
              <w:t>93295</w:t>
            </w:r>
          </w:p>
        </w:tc>
        <w:tc>
          <w:tcPr>
            <w:tcW w:w="1140" w:type="dxa"/>
            <w:tcBorders>
              <w:top w:val="nil"/>
              <w:left w:val="nil"/>
              <w:bottom w:val="single" w:sz="4" w:space="0" w:color="auto"/>
              <w:right w:val="single" w:sz="8" w:space="0" w:color="auto"/>
            </w:tcBorders>
            <w:shd w:val="clear" w:color="auto" w:fill="auto"/>
            <w:noWrap/>
            <w:vAlign w:val="bottom"/>
            <w:hideMark/>
          </w:tcPr>
          <w:p w14:paraId="5E1A99A3" w14:textId="76B86AD0"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17E22F76"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092AD60" w14:textId="7C0C854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1206E2" w14:textId="66FD71C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7C9EB8C1" w14:textId="0A4DD73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022CE34" w14:textId="3006AA9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24D981B" w14:textId="4CC8B49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5D0F6FB" w14:textId="0D38D0B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9FFDB5" w14:textId="63C5CEB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0D509B4" w14:textId="0AFDDCD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BD9CCD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B437903" w14:textId="5BDC9E3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2951</w:t>
            </w:r>
          </w:p>
        </w:tc>
        <w:tc>
          <w:tcPr>
            <w:tcW w:w="450" w:type="dxa"/>
            <w:tcBorders>
              <w:top w:val="nil"/>
              <w:left w:val="nil"/>
              <w:bottom w:val="single" w:sz="4" w:space="0" w:color="auto"/>
              <w:right w:val="single" w:sz="4" w:space="0" w:color="auto"/>
            </w:tcBorders>
            <w:shd w:val="clear" w:color="auto" w:fill="auto"/>
            <w:noWrap/>
            <w:vAlign w:val="center"/>
            <w:hideMark/>
          </w:tcPr>
          <w:p w14:paraId="46865C4E" w14:textId="5D3331E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2B8FEB9D" w14:textId="3E7C8E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4B4EA041" w14:textId="30A2B70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266BCA0" w14:textId="58346944" w:rsidR="00150D67" w:rsidRPr="00CF1724" w:rsidRDefault="00150D67" w:rsidP="00150D67">
            <w:pPr>
              <w:rPr>
                <w:rFonts w:ascii="Sylfaen" w:hAnsi="Sylfaen" w:cs="Arial"/>
                <w:sz w:val="18"/>
                <w:szCs w:val="18"/>
                <w:lang w:val="hy-AM"/>
              </w:rPr>
            </w:pPr>
            <w:r>
              <w:rPr>
                <w:rFonts w:ascii="GHEA Grapalat" w:hAnsi="GHEA Grapalat" w:cs="Arial"/>
                <w:sz w:val="18"/>
                <w:szCs w:val="18"/>
              </w:rPr>
              <w:t>Արտադպրոցական դաստիարակություն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5A5F05E3" w14:textId="2859F127" w:rsidR="00150D67" w:rsidRPr="00CF1724" w:rsidRDefault="00150D67" w:rsidP="00150D67">
            <w:pPr>
              <w:jc w:val="center"/>
              <w:rPr>
                <w:rFonts w:ascii="Sylfaen" w:hAnsi="Sylfaen" w:cs="Arial"/>
                <w:sz w:val="18"/>
                <w:szCs w:val="18"/>
                <w:lang w:val="hy-AM"/>
              </w:rPr>
            </w:pPr>
            <w:r>
              <w:rPr>
                <w:rFonts w:ascii="GHEA Grapalat" w:hAnsi="GHEA Grapalat" w:cs="Arial"/>
              </w:rPr>
              <w:t>94295</w:t>
            </w:r>
          </w:p>
        </w:tc>
        <w:tc>
          <w:tcPr>
            <w:tcW w:w="1200" w:type="dxa"/>
            <w:tcBorders>
              <w:top w:val="nil"/>
              <w:left w:val="nil"/>
              <w:bottom w:val="single" w:sz="4" w:space="0" w:color="auto"/>
              <w:right w:val="single" w:sz="4" w:space="0" w:color="auto"/>
            </w:tcBorders>
            <w:shd w:val="clear" w:color="auto" w:fill="auto"/>
            <w:noWrap/>
            <w:vAlign w:val="bottom"/>
            <w:hideMark/>
          </w:tcPr>
          <w:p w14:paraId="0A71C569" w14:textId="17F22DE4" w:rsidR="00150D67" w:rsidRPr="00CF1724" w:rsidRDefault="00150D67" w:rsidP="00150D67">
            <w:pPr>
              <w:jc w:val="center"/>
              <w:rPr>
                <w:rFonts w:ascii="Sylfaen" w:hAnsi="Sylfaen" w:cs="Arial"/>
                <w:sz w:val="18"/>
                <w:szCs w:val="18"/>
                <w:lang w:val="hy-AM"/>
              </w:rPr>
            </w:pPr>
            <w:r>
              <w:rPr>
                <w:rFonts w:ascii="GHEA Grapalat" w:hAnsi="GHEA Grapalat" w:cs="Arial"/>
              </w:rPr>
              <w:t>93295</w:t>
            </w:r>
          </w:p>
        </w:tc>
        <w:tc>
          <w:tcPr>
            <w:tcW w:w="1140" w:type="dxa"/>
            <w:tcBorders>
              <w:top w:val="nil"/>
              <w:left w:val="nil"/>
              <w:bottom w:val="single" w:sz="4" w:space="0" w:color="auto"/>
              <w:right w:val="single" w:sz="8" w:space="0" w:color="auto"/>
            </w:tcBorders>
            <w:shd w:val="clear" w:color="auto" w:fill="auto"/>
            <w:noWrap/>
            <w:vAlign w:val="bottom"/>
            <w:hideMark/>
          </w:tcPr>
          <w:p w14:paraId="49AF0EDB" w14:textId="1B1B40E4"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2F125C2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D9503F0" w14:textId="17EEDA0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2952</w:t>
            </w:r>
          </w:p>
        </w:tc>
        <w:tc>
          <w:tcPr>
            <w:tcW w:w="450" w:type="dxa"/>
            <w:tcBorders>
              <w:top w:val="nil"/>
              <w:left w:val="nil"/>
              <w:bottom w:val="single" w:sz="4" w:space="0" w:color="auto"/>
              <w:right w:val="single" w:sz="4" w:space="0" w:color="auto"/>
            </w:tcBorders>
            <w:shd w:val="clear" w:color="auto" w:fill="auto"/>
            <w:noWrap/>
            <w:vAlign w:val="center"/>
            <w:hideMark/>
          </w:tcPr>
          <w:p w14:paraId="68C4FD3B" w14:textId="5A4558C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6833A19D" w14:textId="756B258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1FCBF46E" w14:textId="35EF35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E6CE51E" w14:textId="0EE677D9" w:rsidR="00150D67" w:rsidRPr="00CF1724" w:rsidRDefault="00150D67" w:rsidP="00150D67">
            <w:pPr>
              <w:rPr>
                <w:rFonts w:ascii="Sylfaen" w:hAnsi="Sylfaen" w:cs="Arial"/>
                <w:sz w:val="18"/>
                <w:szCs w:val="18"/>
                <w:lang w:val="hy-AM"/>
              </w:rPr>
            </w:pPr>
            <w:r>
              <w:rPr>
                <w:rFonts w:ascii="GHEA Grapalat" w:hAnsi="GHEA Grapalat" w:cs="Arial"/>
                <w:sz w:val="18"/>
                <w:szCs w:val="18"/>
              </w:rPr>
              <w:t>Լրացուցիչ կրթություն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629EA2D6" w14:textId="5170DD3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D9DE28" w14:textId="324CAE7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32C8C63" w14:textId="55BBA20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91A7DD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E6601C2" w14:textId="2D9E0D5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2960</w:t>
            </w:r>
          </w:p>
        </w:tc>
        <w:tc>
          <w:tcPr>
            <w:tcW w:w="450" w:type="dxa"/>
            <w:tcBorders>
              <w:top w:val="nil"/>
              <w:left w:val="nil"/>
              <w:bottom w:val="single" w:sz="4" w:space="0" w:color="auto"/>
              <w:right w:val="single" w:sz="4" w:space="0" w:color="auto"/>
            </w:tcBorders>
            <w:shd w:val="clear" w:color="auto" w:fill="auto"/>
            <w:noWrap/>
            <w:vAlign w:val="center"/>
            <w:hideMark/>
          </w:tcPr>
          <w:p w14:paraId="5A5E5527" w14:textId="5D4A564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6FF5A5BD" w14:textId="49175AB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3DE42511" w14:textId="64DC04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46EDC1B" w14:textId="3E49CCF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Կրթությանը տրամադրվող օժանդակ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5BFEFD54" w14:textId="19C100F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4973BA" w14:textId="12D73D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CE99C34" w14:textId="5F8737A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26B83FA"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85A59D3" w14:textId="5BCC7D1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D34E0C0" w14:textId="0E6E8FC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309EEB36" w14:textId="515C418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BB238B4" w14:textId="03DAED0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5F36332C" w14:textId="61DCBC2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D55FA66" w14:textId="2E35DD3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73E59C" w14:textId="60A1F25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73C613F" w14:textId="41BEA88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F92A09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1B302B6" w14:textId="7BFADD46"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2961</w:t>
            </w:r>
          </w:p>
        </w:tc>
        <w:tc>
          <w:tcPr>
            <w:tcW w:w="450" w:type="dxa"/>
            <w:tcBorders>
              <w:top w:val="nil"/>
              <w:left w:val="nil"/>
              <w:bottom w:val="single" w:sz="4" w:space="0" w:color="auto"/>
              <w:right w:val="single" w:sz="4" w:space="0" w:color="auto"/>
            </w:tcBorders>
            <w:shd w:val="clear" w:color="auto" w:fill="auto"/>
            <w:noWrap/>
            <w:vAlign w:val="center"/>
            <w:hideMark/>
          </w:tcPr>
          <w:p w14:paraId="6B7BC161" w14:textId="5F95840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05B68819" w14:textId="53455A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468FE340" w14:textId="2727E27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90DE29F" w14:textId="662DB94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Կրթությանը տրամադրվող օժանդակ ծառայություններ </w:t>
            </w:r>
          </w:p>
        </w:tc>
        <w:tc>
          <w:tcPr>
            <w:tcW w:w="1230" w:type="dxa"/>
            <w:tcBorders>
              <w:top w:val="nil"/>
              <w:left w:val="nil"/>
              <w:bottom w:val="single" w:sz="4" w:space="0" w:color="auto"/>
              <w:right w:val="single" w:sz="8" w:space="0" w:color="auto"/>
            </w:tcBorders>
            <w:shd w:val="clear" w:color="auto" w:fill="auto"/>
            <w:noWrap/>
            <w:vAlign w:val="bottom"/>
            <w:hideMark/>
          </w:tcPr>
          <w:p w14:paraId="44BBB578" w14:textId="23D961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2D8FE9" w14:textId="5315391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1EF6DD40" w14:textId="74473AA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3CB761D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7288200" w14:textId="5CCADE73"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2970</w:t>
            </w:r>
          </w:p>
        </w:tc>
        <w:tc>
          <w:tcPr>
            <w:tcW w:w="450" w:type="dxa"/>
            <w:tcBorders>
              <w:top w:val="nil"/>
              <w:left w:val="nil"/>
              <w:bottom w:val="single" w:sz="4" w:space="0" w:color="auto"/>
              <w:right w:val="single" w:sz="4" w:space="0" w:color="auto"/>
            </w:tcBorders>
            <w:shd w:val="clear" w:color="auto" w:fill="auto"/>
            <w:noWrap/>
            <w:vAlign w:val="center"/>
            <w:hideMark/>
          </w:tcPr>
          <w:p w14:paraId="28100142" w14:textId="2F5E6E1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090D10DB" w14:textId="38D815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554C46CC" w14:textId="20424EB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6A44E483" w14:textId="3EC5D92E"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Կրթության ոլորտում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6FFF5EB6" w14:textId="20FD1AAC"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E16640" w14:textId="5AB0642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1C8217" w14:textId="2BA5891A"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67A4288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231DC8F" w14:textId="1E03BD70"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2DE73729" w14:textId="2BAF4DA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A3BF83D" w14:textId="5E1065D3"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9AEF58F" w14:textId="67227A71"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180F27AC" w14:textId="55362A1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871B838" w14:textId="28FE88F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B501CD" w14:textId="5B812CE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412FDED" w14:textId="1013B57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252D2ED9"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B32B5E" w14:textId="65DFFE2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2971</w:t>
            </w:r>
          </w:p>
        </w:tc>
        <w:tc>
          <w:tcPr>
            <w:tcW w:w="450" w:type="dxa"/>
            <w:tcBorders>
              <w:top w:val="nil"/>
              <w:left w:val="nil"/>
              <w:bottom w:val="single" w:sz="4" w:space="0" w:color="auto"/>
              <w:right w:val="single" w:sz="4" w:space="0" w:color="auto"/>
            </w:tcBorders>
            <w:shd w:val="clear" w:color="auto" w:fill="auto"/>
            <w:noWrap/>
            <w:vAlign w:val="center"/>
            <w:hideMark/>
          </w:tcPr>
          <w:p w14:paraId="37937FB4" w14:textId="2B84AF1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096EBF7" w14:textId="0E4080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28E738D3" w14:textId="5C4C245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97BC52D" w14:textId="01416B03"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Կրթության ոլորտում հետազոտական և նախագծային աշխատանքներ</w:t>
            </w:r>
          </w:p>
        </w:tc>
        <w:tc>
          <w:tcPr>
            <w:tcW w:w="1230" w:type="dxa"/>
            <w:tcBorders>
              <w:top w:val="nil"/>
              <w:left w:val="nil"/>
              <w:bottom w:val="single" w:sz="4" w:space="0" w:color="auto"/>
              <w:right w:val="single" w:sz="8" w:space="0" w:color="auto"/>
            </w:tcBorders>
            <w:shd w:val="clear" w:color="auto" w:fill="auto"/>
            <w:noWrap/>
            <w:vAlign w:val="bottom"/>
            <w:hideMark/>
          </w:tcPr>
          <w:p w14:paraId="2C4836FA" w14:textId="0095D598"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71D050" w14:textId="392337D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4E516F71" w14:textId="680971C3"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7305B78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16B0AC8" w14:textId="31C0C78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2980</w:t>
            </w:r>
          </w:p>
        </w:tc>
        <w:tc>
          <w:tcPr>
            <w:tcW w:w="450" w:type="dxa"/>
            <w:tcBorders>
              <w:top w:val="nil"/>
              <w:left w:val="nil"/>
              <w:bottom w:val="single" w:sz="4" w:space="0" w:color="auto"/>
              <w:right w:val="single" w:sz="4" w:space="0" w:color="auto"/>
            </w:tcBorders>
            <w:shd w:val="clear" w:color="auto" w:fill="auto"/>
            <w:noWrap/>
            <w:vAlign w:val="center"/>
            <w:hideMark/>
          </w:tcPr>
          <w:p w14:paraId="12896D3B" w14:textId="5EB41CB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3D302A5B" w14:textId="06E467B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7BD5A831" w14:textId="40BE577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EA25669" w14:textId="3982CB7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Կրթություն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44D9E8AA" w14:textId="53D05AD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BF9886" w14:textId="4F55BD3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F4B338F" w14:textId="4E568B2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2C661B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D5FD525" w14:textId="58B267E4"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080D15F" w14:textId="28724A7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8ECF6B1" w14:textId="76A8390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05C09B3A" w14:textId="55136A8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90FB904" w14:textId="756BCCB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B39AA16" w14:textId="633D159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3F13D0" w14:textId="1A27BE4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4E7FC4A" w14:textId="786F32A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DB287DD"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A0C570" w14:textId="742E3C6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2981</w:t>
            </w:r>
          </w:p>
        </w:tc>
        <w:tc>
          <w:tcPr>
            <w:tcW w:w="450" w:type="dxa"/>
            <w:tcBorders>
              <w:top w:val="nil"/>
              <w:left w:val="nil"/>
              <w:bottom w:val="single" w:sz="4" w:space="0" w:color="auto"/>
              <w:right w:val="single" w:sz="4" w:space="0" w:color="auto"/>
            </w:tcBorders>
            <w:shd w:val="clear" w:color="auto" w:fill="auto"/>
            <w:noWrap/>
            <w:vAlign w:val="center"/>
            <w:hideMark/>
          </w:tcPr>
          <w:p w14:paraId="75C3267C" w14:textId="5844E1E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09</w:t>
            </w:r>
          </w:p>
        </w:tc>
        <w:tc>
          <w:tcPr>
            <w:tcW w:w="540" w:type="dxa"/>
            <w:tcBorders>
              <w:top w:val="nil"/>
              <w:left w:val="nil"/>
              <w:bottom w:val="single" w:sz="4" w:space="0" w:color="auto"/>
              <w:right w:val="single" w:sz="4" w:space="0" w:color="auto"/>
            </w:tcBorders>
            <w:shd w:val="clear" w:color="auto" w:fill="auto"/>
            <w:noWrap/>
            <w:vAlign w:val="center"/>
            <w:hideMark/>
          </w:tcPr>
          <w:p w14:paraId="5AA86A37" w14:textId="159E937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09FFB3E6" w14:textId="1794083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31A531F5" w14:textId="444E5432" w:rsidR="00150D67" w:rsidRPr="00CF1724" w:rsidRDefault="00150D67" w:rsidP="00150D67">
            <w:pPr>
              <w:rPr>
                <w:rFonts w:ascii="Sylfaen" w:hAnsi="Sylfaen" w:cs="Arial"/>
                <w:sz w:val="18"/>
                <w:szCs w:val="18"/>
                <w:lang w:val="hy-AM"/>
              </w:rPr>
            </w:pPr>
            <w:r>
              <w:rPr>
                <w:rFonts w:ascii="GHEA Grapalat" w:hAnsi="GHEA Grapalat" w:cs="Arial"/>
                <w:sz w:val="18"/>
                <w:szCs w:val="18"/>
              </w:rPr>
              <w:t>Կրթություն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297A4EB6" w14:textId="185B20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2A5343" w14:textId="01D6B5B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6C9258D" w14:textId="6167F4D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759B877" w14:textId="77777777" w:rsidTr="00871CDE">
        <w:trPr>
          <w:trHeight w:val="8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12E3A7" w14:textId="1947E4E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3000</w:t>
            </w:r>
          </w:p>
        </w:tc>
        <w:tc>
          <w:tcPr>
            <w:tcW w:w="450" w:type="dxa"/>
            <w:tcBorders>
              <w:top w:val="nil"/>
              <w:left w:val="nil"/>
              <w:bottom w:val="single" w:sz="4" w:space="0" w:color="auto"/>
              <w:right w:val="single" w:sz="4" w:space="0" w:color="auto"/>
            </w:tcBorders>
            <w:shd w:val="clear" w:color="auto" w:fill="auto"/>
            <w:noWrap/>
            <w:vAlign w:val="center"/>
            <w:hideMark/>
          </w:tcPr>
          <w:p w14:paraId="20B46A9E" w14:textId="740AE35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46AE6EC" w14:textId="6AEB502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nil"/>
              <w:left w:val="nil"/>
              <w:bottom w:val="single" w:sz="4" w:space="0" w:color="auto"/>
              <w:right w:val="nil"/>
            </w:tcBorders>
            <w:shd w:val="clear" w:color="auto" w:fill="auto"/>
            <w:noWrap/>
            <w:vAlign w:val="center"/>
            <w:hideMark/>
          </w:tcPr>
          <w:p w14:paraId="5429B610" w14:textId="19317D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vAlign w:val="center"/>
            <w:hideMark/>
          </w:tcPr>
          <w:p w14:paraId="5F3A64D8" w14:textId="78BDF5AD"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ՍՈՑԻԱԼԱԿԱՆ ՊԱՇՏՊԱՆՈՒԹՅՈՒՆ </w:t>
            </w:r>
            <w:r w:rsidRPr="002E2DD1">
              <w:rPr>
                <w:rFonts w:ascii="GHEA Grapalat" w:hAnsi="GHEA Grapalat" w:cs="Arial"/>
                <w:b/>
                <w:bCs/>
                <w:sz w:val="18"/>
                <w:szCs w:val="18"/>
                <w:lang w:val="hy-AM"/>
              </w:rPr>
              <w:t xml:space="preserve">(տող3010+տող3020+տող3030+տող3040+տող3050+տող3060+տող3070+տող3080+տող3090) </w:t>
            </w:r>
          </w:p>
        </w:tc>
        <w:tc>
          <w:tcPr>
            <w:tcW w:w="1230" w:type="dxa"/>
            <w:tcBorders>
              <w:top w:val="nil"/>
              <w:left w:val="nil"/>
              <w:bottom w:val="single" w:sz="4" w:space="0" w:color="auto"/>
              <w:right w:val="single" w:sz="8" w:space="0" w:color="auto"/>
            </w:tcBorders>
            <w:shd w:val="clear" w:color="auto" w:fill="auto"/>
            <w:noWrap/>
            <w:vAlign w:val="center"/>
            <w:hideMark/>
          </w:tcPr>
          <w:p w14:paraId="5E3B94EC" w14:textId="14BDA207" w:rsidR="00150D67" w:rsidRPr="00CF1724" w:rsidRDefault="00150D67" w:rsidP="00150D67">
            <w:pPr>
              <w:jc w:val="center"/>
              <w:rPr>
                <w:rFonts w:ascii="Sylfaen" w:hAnsi="Sylfaen" w:cs="Arial"/>
                <w:sz w:val="18"/>
                <w:szCs w:val="18"/>
                <w:lang w:val="hy-AM"/>
              </w:rPr>
            </w:pPr>
            <w:r>
              <w:rPr>
                <w:rFonts w:ascii="GHEA Grapalat" w:hAnsi="GHEA Grapalat" w:cs="Arial"/>
              </w:rPr>
              <w:t>13960</w:t>
            </w:r>
          </w:p>
        </w:tc>
        <w:tc>
          <w:tcPr>
            <w:tcW w:w="1200" w:type="dxa"/>
            <w:tcBorders>
              <w:top w:val="nil"/>
              <w:left w:val="nil"/>
              <w:bottom w:val="single" w:sz="4" w:space="0" w:color="auto"/>
              <w:right w:val="single" w:sz="4" w:space="0" w:color="auto"/>
            </w:tcBorders>
            <w:shd w:val="clear" w:color="auto" w:fill="auto"/>
            <w:noWrap/>
            <w:vAlign w:val="center"/>
            <w:hideMark/>
          </w:tcPr>
          <w:p w14:paraId="2ECD1580" w14:textId="22EA8DE5" w:rsidR="00150D67" w:rsidRPr="00CF1724" w:rsidRDefault="00150D67" w:rsidP="00150D67">
            <w:pPr>
              <w:jc w:val="center"/>
              <w:rPr>
                <w:rFonts w:ascii="Sylfaen" w:hAnsi="Sylfaen" w:cs="Arial"/>
                <w:sz w:val="18"/>
                <w:szCs w:val="18"/>
                <w:lang w:val="hy-AM"/>
              </w:rPr>
            </w:pPr>
            <w:r>
              <w:rPr>
                <w:rFonts w:ascii="GHEA Grapalat" w:hAnsi="GHEA Grapalat" w:cs="Arial"/>
              </w:rPr>
              <w:t>13960</w:t>
            </w:r>
          </w:p>
        </w:tc>
        <w:tc>
          <w:tcPr>
            <w:tcW w:w="1140" w:type="dxa"/>
            <w:tcBorders>
              <w:top w:val="nil"/>
              <w:left w:val="nil"/>
              <w:bottom w:val="single" w:sz="4" w:space="0" w:color="auto"/>
              <w:right w:val="single" w:sz="8" w:space="0" w:color="auto"/>
            </w:tcBorders>
            <w:shd w:val="clear" w:color="auto" w:fill="auto"/>
            <w:noWrap/>
            <w:vAlign w:val="center"/>
            <w:hideMark/>
          </w:tcPr>
          <w:p w14:paraId="0CBE9B55" w14:textId="3D5C778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25307C8" w14:textId="77777777" w:rsidTr="00871CDE">
        <w:trPr>
          <w:trHeight w:val="27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80663A2" w14:textId="495ADD0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828EC62" w14:textId="74FF28F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5013DB9" w14:textId="05BEE4A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BA9BF0A" w14:textId="3083A4B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3A12E4DC" w14:textId="0E2DEDF1"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01E29A14" w14:textId="188FD7F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3D8FAF" w14:textId="1F2152B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6DBE2309" w14:textId="2A6D7B8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C2C7668"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65E52B5" w14:textId="1BB7C41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3010</w:t>
            </w:r>
          </w:p>
        </w:tc>
        <w:tc>
          <w:tcPr>
            <w:tcW w:w="450" w:type="dxa"/>
            <w:tcBorders>
              <w:top w:val="nil"/>
              <w:left w:val="nil"/>
              <w:bottom w:val="single" w:sz="4" w:space="0" w:color="auto"/>
              <w:right w:val="single" w:sz="4" w:space="0" w:color="auto"/>
            </w:tcBorders>
            <w:shd w:val="clear" w:color="auto" w:fill="auto"/>
            <w:noWrap/>
            <w:vAlign w:val="center"/>
            <w:hideMark/>
          </w:tcPr>
          <w:p w14:paraId="5B97B56E" w14:textId="585DE08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6182855" w14:textId="2483CF6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w:t>
            </w:r>
          </w:p>
        </w:tc>
        <w:tc>
          <w:tcPr>
            <w:tcW w:w="450" w:type="dxa"/>
            <w:tcBorders>
              <w:top w:val="nil"/>
              <w:left w:val="nil"/>
              <w:bottom w:val="single" w:sz="4" w:space="0" w:color="auto"/>
              <w:right w:val="nil"/>
            </w:tcBorders>
            <w:shd w:val="clear" w:color="auto" w:fill="auto"/>
            <w:noWrap/>
            <w:vAlign w:val="center"/>
            <w:hideMark/>
          </w:tcPr>
          <w:p w14:paraId="47D029E2" w14:textId="1D3192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7E39740" w14:textId="433747A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Վատառողջություն և անաշխատունակություն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112E250E" w14:textId="4598BF7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04368" w14:textId="6433008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C36C4E6" w14:textId="3D6AB2B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15B931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0C75F3C" w14:textId="328CDE60"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7B9D2030" w14:textId="519216D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5E8D5C3" w14:textId="1747C33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05D76AD" w14:textId="3FB1993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7C9EA6B5" w14:textId="6E85A10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6D6E621D" w14:textId="347832A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B6F62F" w14:textId="73162DB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C0F4876" w14:textId="39D0B0F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75B159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277482" w14:textId="34A84F2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3011</w:t>
            </w:r>
          </w:p>
        </w:tc>
        <w:tc>
          <w:tcPr>
            <w:tcW w:w="450" w:type="dxa"/>
            <w:tcBorders>
              <w:top w:val="nil"/>
              <w:left w:val="nil"/>
              <w:bottom w:val="single" w:sz="4" w:space="0" w:color="auto"/>
              <w:right w:val="single" w:sz="4" w:space="0" w:color="auto"/>
            </w:tcBorders>
            <w:shd w:val="clear" w:color="auto" w:fill="auto"/>
            <w:noWrap/>
            <w:vAlign w:val="center"/>
            <w:hideMark/>
          </w:tcPr>
          <w:p w14:paraId="11AD892E" w14:textId="5CD802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9745731" w14:textId="51882C1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0F41D675" w14:textId="201D95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6BCD104E" w14:textId="774972A7" w:rsidR="00150D67" w:rsidRPr="00CF1724" w:rsidRDefault="00150D67" w:rsidP="00150D67">
            <w:pPr>
              <w:rPr>
                <w:rFonts w:ascii="Sylfaen" w:hAnsi="Sylfaen" w:cs="Arial"/>
                <w:sz w:val="18"/>
                <w:szCs w:val="18"/>
                <w:lang w:val="hy-AM"/>
              </w:rPr>
            </w:pPr>
            <w:r>
              <w:rPr>
                <w:rFonts w:ascii="GHEA Grapalat" w:hAnsi="GHEA Grapalat" w:cs="Arial"/>
                <w:sz w:val="18"/>
                <w:szCs w:val="18"/>
              </w:rPr>
              <w:t>Վատառողջություն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4F77D51" w14:textId="0C10344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8F655E" w14:textId="0FE6E61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93091ED" w14:textId="636FE63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44C976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C57987F" w14:textId="0F95D35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3012</w:t>
            </w:r>
          </w:p>
        </w:tc>
        <w:tc>
          <w:tcPr>
            <w:tcW w:w="450" w:type="dxa"/>
            <w:tcBorders>
              <w:top w:val="nil"/>
              <w:left w:val="nil"/>
              <w:bottom w:val="single" w:sz="4" w:space="0" w:color="auto"/>
              <w:right w:val="single" w:sz="4" w:space="0" w:color="auto"/>
            </w:tcBorders>
            <w:shd w:val="clear" w:color="auto" w:fill="auto"/>
            <w:noWrap/>
            <w:vAlign w:val="center"/>
            <w:hideMark/>
          </w:tcPr>
          <w:p w14:paraId="67820FC9" w14:textId="6A7F6B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03A46F16" w14:textId="61AC44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vAlign w:val="center"/>
            <w:hideMark/>
          </w:tcPr>
          <w:p w14:paraId="56464308" w14:textId="073D040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4" w:space="0" w:color="auto"/>
              <w:right w:val="single" w:sz="8" w:space="0" w:color="auto"/>
            </w:tcBorders>
            <w:shd w:val="clear" w:color="auto" w:fill="auto"/>
            <w:hideMark/>
          </w:tcPr>
          <w:p w14:paraId="608671E8" w14:textId="3BFEF006" w:rsidR="00150D67" w:rsidRPr="00CF1724" w:rsidRDefault="00150D67" w:rsidP="00150D67">
            <w:pPr>
              <w:rPr>
                <w:rFonts w:ascii="Sylfaen" w:hAnsi="Sylfaen" w:cs="Arial"/>
                <w:sz w:val="18"/>
                <w:szCs w:val="18"/>
                <w:lang w:val="hy-AM"/>
              </w:rPr>
            </w:pPr>
            <w:r>
              <w:rPr>
                <w:rFonts w:ascii="GHEA Grapalat" w:hAnsi="GHEA Grapalat" w:cs="Arial"/>
                <w:sz w:val="18"/>
                <w:szCs w:val="18"/>
              </w:rPr>
              <w:t>Անաշխատունակություն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20CCAF9E" w14:textId="5CA478F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7A0E2C" w14:textId="02F381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507E9CA7" w14:textId="23C3157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780F11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957F626" w14:textId="4324760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3020</w:t>
            </w:r>
          </w:p>
        </w:tc>
        <w:tc>
          <w:tcPr>
            <w:tcW w:w="450" w:type="dxa"/>
            <w:tcBorders>
              <w:top w:val="nil"/>
              <w:left w:val="nil"/>
              <w:bottom w:val="single" w:sz="4" w:space="0" w:color="auto"/>
              <w:right w:val="single" w:sz="4" w:space="0" w:color="auto"/>
            </w:tcBorders>
            <w:shd w:val="clear" w:color="auto" w:fill="auto"/>
            <w:noWrap/>
            <w:vAlign w:val="center"/>
            <w:hideMark/>
          </w:tcPr>
          <w:p w14:paraId="2E8AD317" w14:textId="3B5E64B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1ED0F78B" w14:textId="065B464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2</w:t>
            </w:r>
          </w:p>
        </w:tc>
        <w:tc>
          <w:tcPr>
            <w:tcW w:w="450" w:type="dxa"/>
            <w:tcBorders>
              <w:top w:val="nil"/>
              <w:left w:val="nil"/>
              <w:bottom w:val="single" w:sz="4" w:space="0" w:color="auto"/>
              <w:right w:val="nil"/>
            </w:tcBorders>
            <w:shd w:val="clear" w:color="auto" w:fill="auto"/>
            <w:noWrap/>
            <w:vAlign w:val="center"/>
            <w:hideMark/>
          </w:tcPr>
          <w:p w14:paraId="51B54F56" w14:textId="1CB87B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3B166CB" w14:textId="7D426F59"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Ծերություն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37C13757" w14:textId="12A9BD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74C3EC" w14:textId="16C85EA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C8CFADE" w14:textId="1434C3A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8F01DAC"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8ADBC0B" w14:textId="70B5C716"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C13F725" w14:textId="06E66B2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4FD17BD" w14:textId="2D62091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C848A92" w14:textId="6BA7F7D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63C4E5DE" w14:textId="0AF968D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3B365E5" w14:textId="5F1024E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58B969" w14:textId="242179F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ACDEC54" w14:textId="271F2BE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BAF3817"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EAF0A13" w14:textId="5D7C6F40"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3021</w:t>
            </w:r>
          </w:p>
        </w:tc>
        <w:tc>
          <w:tcPr>
            <w:tcW w:w="450" w:type="dxa"/>
            <w:tcBorders>
              <w:top w:val="nil"/>
              <w:left w:val="nil"/>
              <w:bottom w:val="single" w:sz="4" w:space="0" w:color="auto"/>
              <w:right w:val="single" w:sz="4" w:space="0" w:color="auto"/>
            </w:tcBorders>
            <w:shd w:val="clear" w:color="auto" w:fill="auto"/>
            <w:noWrap/>
            <w:vAlign w:val="center"/>
            <w:hideMark/>
          </w:tcPr>
          <w:p w14:paraId="1C227CC1" w14:textId="5D66EF3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7218C9B5" w14:textId="537155D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450" w:type="dxa"/>
            <w:tcBorders>
              <w:top w:val="nil"/>
              <w:left w:val="nil"/>
              <w:bottom w:val="single" w:sz="4" w:space="0" w:color="auto"/>
              <w:right w:val="nil"/>
            </w:tcBorders>
            <w:shd w:val="clear" w:color="auto" w:fill="auto"/>
            <w:noWrap/>
            <w:vAlign w:val="center"/>
            <w:hideMark/>
          </w:tcPr>
          <w:p w14:paraId="3BFF1D8A" w14:textId="425227F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451D097B" w14:textId="0A414B11" w:rsidR="00150D67" w:rsidRPr="00CF1724" w:rsidRDefault="00150D67" w:rsidP="00150D67">
            <w:pPr>
              <w:rPr>
                <w:rFonts w:ascii="Sylfaen" w:hAnsi="Sylfaen" w:cs="Arial"/>
                <w:sz w:val="18"/>
                <w:szCs w:val="18"/>
                <w:lang w:val="hy-AM"/>
              </w:rPr>
            </w:pPr>
            <w:r>
              <w:rPr>
                <w:rFonts w:ascii="GHEA Grapalat" w:hAnsi="GHEA Grapalat" w:cs="Arial"/>
                <w:sz w:val="18"/>
                <w:szCs w:val="18"/>
              </w:rPr>
              <w:t>Ծերություն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06017F11" w14:textId="6B3F0C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745851" w14:textId="6410095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46CC430" w14:textId="5240BA4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18A48A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C077BE2" w14:textId="0D2CD2E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3030</w:t>
            </w:r>
          </w:p>
        </w:tc>
        <w:tc>
          <w:tcPr>
            <w:tcW w:w="450" w:type="dxa"/>
            <w:tcBorders>
              <w:top w:val="nil"/>
              <w:left w:val="nil"/>
              <w:bottom w:val="single" w:sz="4" w:space="0" w:color="auto"/>
              <w:right w:val="single" w:sz="4" w:space="0" w:color="auto"/>
            </w:tcBorders>
            <w:shd w:val="clear" w:color="auto" w:fill="auto"/>
            <w:noWrap/>
            <w:vAlign w:val="center"/>
            <w:hideMark/>
          </w:tcPr>
          <w:p w14:paraId="3628696A" w14:textId="317029D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760D8F4" w14:textId="5D6C21A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3</w:t>
            </w:r>
          </w:p>
        </w:tc>
        <w:tc>
          <w:tcPr>
            <w:tcW w:w="450" w:type="dxa"/>
            <w:tcBorders>
              <w:top w:val="nil"/>
              <w:left w:val="nil"/>
              <w:bottom w:val="single" w:sz="4" w:space="0" w:color="auto"/>
              <w:right w:val="nil"/>
            </w:tcBorders>
            <w:shd w:val="clear" w:color="auto" w:fill="auto"/>
            <w:noWrap/>
            <w:vAlign w:val="center"/>
            <w:hideMark/>
          </w:tcPr>
          <w:p w14:paraId="696FF37C" w14:textId="3D7A96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6DCDD01" w14:textId="57CE405A"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Հարազատին կորցրած անձինք </w:t>
            </w:r>
          </w:p>
        </w:tc>
        <w:tc>
          <w:tcPr>
            <w:tcW w:w="1230" w:type="dxa"/>
            <w:tcBorders>
              <w:top w:val="nil"/>
              <w:left w:val="nil"/>
              <w:bottom w:val="single" w:sz="4" w:space="0" w:color="auto"/>
              <w:right w:val="single" w:sz="8" w:space="0" w:color="auto"/>
            </w:tcBorders>
            <w:shd w:val="clear" w:color="auto" w:fill="auto"/>
            <w:noWrap/>
            <w:vAlign w:val="bottom"/>
            <w:hideMark/>
          </w:tcPr>
          <w:p w14:paraId="621713A0" w14:textId="5181A4A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58DE08" w14:textId="0AF13F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E4AAAE1" w14:textId="74D4051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78C09ED"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117952" w14:textId="065D87F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06680C0C" w14:textId="2CD6A4C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0A2CB63" w14:textId="5D917B0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0617ECD" w14:textId="02DE7829"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174A5AF0" w14:textId="41A9FC5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A8F6236" w14:textId="3DC81E8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B76DDD" w14:textId="64F10A0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FE6C42" w14:textId="06488F6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2F08454"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2659CCB" w14:textId="4B05DFA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3031</w:t>
            </w:r>
          </w:p>
        </w:tc>
        <w:tc>
          <w:tcPr>
            <w:tcW w:w="450" w:type="dxa"/>
            <w:tcBorders>
              <w:top w:val="nil"/>
              <w:left w:val="nil"/>
              <w:bottom w:val="single" w:sz="4" w:space="0" w:color="auto"/>
              <w:right w:val="single" w:sz="4" w:space="0" w:color="auto"/>
            </w:tcBorders>
            <w:shd w:val="clear" w:color="auto" w:fill="auto"/>
            <w:noWrap/>
            <w:vAlign w:val="center"/>
            <w:hideMark/>
          </w:tcPr>
          <w:p w14:paraId="4F3CED77" w14:textId="64DB211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F6EC046" w14:textId="0D56D6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w:t>
            </w:r>
          </w:p>
        </w:tc>
        <w:tc>
          <w:tcPr>
            <w:tcW w:w="450" w:type="dxa"/>
            <w:tcBorders>
              <w:top w:val="nil"/>
              <w:left w:val="nil"/>
              <w:bottom w:val="single" w:sz="4" w:space="0" w:color="auto"/>
              <w:right w:val="nil"/>
            </w:tcBorders>
            <w:shd w:val="clear" w:color="auto" w:fill="auto"/>
            <w:noWrap/>
            <w:vAlign w:val="center"/>
            <w:hideMark/>
          </w:tcPr>
          <w:p w14:paraId="06D339AA" w14:textId="17540CC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7057E886" w14:textId="3010E3F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Հարազատին կորցրած անձինք </w:t>
            </w:r>
          </w:p>
        </w:tc>
        <w:tc>
          <w:tcPr>
            <w:tcW w:w="1230" w:type="dxa"/>
            <w:tcBorders>
              <w:top w:val="nil"/>
              <w:left w:val="nil"/>
              <w:bottom w:val="single" w:sz="4" w:space="0" w:color="auto"/>
              <w:right w:val="single" w:sz="8" w:space="0" w:color="auto"/>
            </w:tcBorders>
            <w:shd w:val="clear" w:color="auto" w:fill="auto"/>
            <w:noWrap/>
            <w:vAlign w:val="bottom"/>
            <w:hideMark/>
          </w:tcPr>
          <w:p w14:paraId="77805E9A" w14:textId="6032A53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BA38F4" w14:textId="72033C8C"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0D2797A0" w14:textId="2CF588C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4EDCD0A5"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01174FE" w14:textId="49EB0A9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3040</w:t>
            </w:r>
          </w:p>
        </w:tc>
        <w:tc>
          <w:tcPr>
            <w:tcW w:w="450" w:type="dxa"/>
            <w:tcBorders>
              <w:top w:val="nil"/>
              <w:left w:val="nil"/>
              <w:bottom w:val="single" w:sz="4" w:space="0" w:color="auto"/>
              <w:right w:val="single" w:sz="4" w:space="0" w:color="auto"/>
            </w:tcBorders>
            <w:shd w:val="clear" w:color="auto" w:fill="auto"/>
            <w:noWrap/>
            <w:vAlign w:val="center"/>
            <w:hideMark/>
          </w:tcPr>
          <w:p w14:paraId="58C1EC05" w14:textId="26D038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22885B0D" w14:textId="161810C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4</w:t>
            </w:r>
          </w:p>
        </w:tc>
        <w:tc>
          <w:tcPr>
            <w:tcW w:w="450" w:type="dxa"/>
            <w:tcBorders>
              <w:top w:val="nil"/>
              <w:left w:val="nil"/>
              <w:bottom w:val="single" w:sz="4" w:space="0" w:color="auto"/>
              <w:right w:val="nil"/>
            </w:tcBorders>
            <w:shd w:val="clear" w:color="auto" w:fill="auto"/>
            <w:noWrap/>
            <w:vAlign w:val="center"/>
            <w:hideMark/>
          </w:tcPr>
          <w:p w14:paraId="6419D664" w14:textId="0609EFA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4E429DE8" w14:textId="58BE82D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Ընտանիքի անդամներ և զավակներ</w:t>
            </w:r>
          </w:p>
        </w:tc>
        <w:tc>
          <w:tcPr>
            <w:tcW w:w="1230" w:type="dxa"/>
            <w:tcBorders>
              <w:top w:val="nil"/>
              <w:left w:val="nil"/>
              <w:bottom w:val="single" w:sz="4" w:space="0" w:color="auto"/>
              <w:right w:val="single" w:sz="8" w:space="0" w:color="auto"/>
            </w:tcBorders>
            <w:shd w:val="clear" w:color="auto" w:fill="auto"/>
            <w:noWrap/>
            <w:vAlign w:val="bottom"/>
            <w:hideMark/>
          </w:tcPr>
          <w:p w14:paraId="6CB0B67A" w14:textId="2718CB9B"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200" w:type="dxa"/>
            <w:tcBorders>
              <w:top w:val="nil"/>
              <w:left w:val="nil"/>
              <w:bottom w:val="single" w:sz="4" w:space="0" w:color="auto"/>
              <w:right w:val="single" w:sz="4" w:space="0" w:color="auto"/>
            </w:tcBorders>
            <w:shd w:val="clear" w:color="auto" w:fill="auto"/>
            <w:noWrap/>
            <w:vAlign w:val="bottom"/>
            <w:hideMark/>
          </w:tcPr>
          <w:p w14:paraId="5255676C" w14:textId="467C55FD"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140" w:type="dxa"/>
            <w:tcBorders>
              <w:top w:val="nil"/>
              <w:left w:val="nil"/>
              <w:bottom w:val="single" w:sz="4" w:space="0" w:color="auto"/>
              <w:right w:val="single" w:sz="8" w:space="0" w:color="auto"/>
            </w:tcBorders>
            <w:shd w:val="clear" w:color="auto" w:fill="auto"/>
            <w:noWrap/>
            <w:vAlign w:val="bottom"/>
            <w:hideMark/>
          </w:tcPr>
          <w:p w14:paraId="316D72E0" w14:textId="1057092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20A0E45"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83D188B" w14:textId="197D64B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2AE354BB" w14:textId="23F61E0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E36414E" w14:textId="3EF4F4F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32743018" w14:textId="58FB374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2E65CBC8" w14:textId="6E2333C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124780F0" w14:textId="62227BC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2A4363" w14:textId="1EFA717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C6822C0" w14:textId="5BED85A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F5F51AF"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D243D5" w14:textId="03A7A38B"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3041</w:t>
            </w:r>
          </w:p>
        </w:tc>
        <w:tc>
          <w:tcPr>
            <w:tcW w:w="450" w:type="dxa"/>
            <w:tcBorders>
              <w:top w:val="nil"/>
              <w:left w:val="nil"/>
              <w:bottom w:val="single" w:sz="4" w:space="0" w:color="auto"/>
              <w:right w:val="single" w:sz="4" w:space="0" w:color="auto"/>
            </w:tcBorders>
            <w:shd w:val="clear" w:color="auto" w:fill="auto"/>
            <w:noWrap/>
            <w:vAlign w:val="center"/>
            <w:hideMark/>
          </w:tcPr>
          <w:p w14:paraId="7B812941" w14:textId="311234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25188B97" w14:textId="0EBECD1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w:t>
            </w:r>
          </w:p>
        </w:tc>
        <w:tc>
          <w:tcPr>
            <w:tcW w:w="450" w:type="dxa"/>
            <w:tcBorders>
              <w:top w:val="nil"/>
              <w:left w:val="nil"/>
              <w:bottom w:val="single" w:sz="4" w:space="0" w:color="auto"/>
              <w:right w:val="nil"/>
            </w:tcBorders>
            <w:shd w:val="clear" w:color="auto" w:fill="auto"/>
            <w:noWrap/>
            <w:vAlign w:val="center"/>
            <w:hideMark/>
          </w:tcPr>
          <w:p w14:paraId="39AFE5C4" w14:textId="32A0146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C0E55BD" w14:textId="795AAE38" w:rsidR="00150D67" w:rsidRPr="00CF1724" w:rsidRDefault="00150D67" w:rsidP="00150D67">
            <w:pPr>
              <w:rPr>
                <w:rFonts w:ascii="Sylfaen" w:hAnsi="Sylfaen" w:cs="Arial"/>
                <w:sz w:val="18"/>
                <w:szCs w:val="18"/>
                <w:lang w:val="hy-AM"/>
              </w:rPr>
            </w:pPr>
            <w:r>
              <w:rPr>
                <w:rFonts w:ascii="GHEA Grapalat" w:hAnsi="GHEA Grapalat" w:cs="Arial"/>
                <w:sz w:val="18"/>
                <w:szCs w:val="18"/>
              </w:rPr>
              <w:t>Ընտանիքի անդամներ և զավակներ</w:t>
            </w:r>
          </w:p>
        </w:tc>
        <w:tc>
          <w:tcPr>
            <w:tcW w:w="1230" w:type="dxa"/>
            <w:tcBorders>
              <w:top w:val="nil"/>
              <w:left w:val="nil"/>
              <w:bottom w:val="single" w:sz="4" w:space="0" w:color="auto"/>
              <w:right w:val="single" w:sz="8" w:space="0" w:color="auto"/>
            </w:tcBorders>
            <w:shd w:val="clear" w:color="auto" w:fill="auto"/>
            <w:noWrap/>
            <w:vAlign w:val="bottom"/>
            <w:hideMark/>
          </w:tcPr>
          <w:p w14:paraId="3CFBFCB7" w14:textId="27CD0832"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200" w:type="dxa"/>
            <w:tcBorders>
              <w:top w:val="nil"/>
              <w:left w:val="nil"/>
              <w:bottom w:val="single" w:sz="4" w:space="0" w:color="auto"/>
              <w:right w:val="single" w:sz="4" w:space="0" w:color="auto"/>
            </w:tcBorders>
            <w:shd w:val="clear" w:color="auto" w:fill="auto"/>
            <w:noWrap/>
            <w:vAlign w:val="bottom"/>
            <w:hideMark/>
          </w:tcPr>
          <w:p w14:paraId="2A1AD624" w14:textId="0C6FE308"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140" w:type="dxa"/>
            <w:tcBorders>
              <w:top w:val="nil"/>
              <w:left w:val="nil"/>
              <w:bottom w:val="single" w:sz="4" w:space="0" w:color="auto"/>
              <w:right w:val="single" w:sz="8" w:space="0" w:color="auto"/>
            </w:tcBorders>
            <w:shd w:val="clear" w:color="auto" w:fill="auto"/>
            <w:noWrap/>
            <w:vAlign w:val="bottom"/>
            <w:hideMark/>
          </w:tcPr>
          <w:p w14:paraId="6295FEDD" w14:textId="3B6E824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5268290"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CD618A" w14:textId="0C5E0B17"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3050</w:t>
            </w:r>
          </w:p>
        </w:tc>
        <w:tc>
          <w:tcPr>
            <w:tcW w:w="450" w:type="dxa"/>
            <w:tcBorders>
              <w:top w:val="nil"/>
              <w:left w:val="nil"/>
              <w:bottom w:val="single" w:sz="4" w:space="0" w:color="auto"/>
              <w:right w:val="single" w:sz="4" w:space="0" w:color="auto"/>
            </w:tcBorders>
            <w:shd w:val="clear" w:color="auto" w:fill="auto"/>
            <w:noWrap/>
            <w:vAlign w:val="center"/>
            <w:hideMark/>
          </w:tcPr>
          <w:p w14:paraId="4023E976" w14:textId="2E2794E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3CC0374C" w14:textId="11DDF5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5</w:t>
            </w:r>
          </w:p>
        </w:tc>
        <w:tc>
          <w:tcPr>
            <w:tcW w:w="450" w:type="dxa"/>
            <w:tcBorders>
              <w:top w:val="nil"/>
              <w:left w:val="nil"/>
              <w:bottom w:val="single" w:sz="4" w:space="0" w:color="auto"/>
              <w:right w:val="nil"/>
            </w:tcBorders>
            <w:shd w:val="clear" w:color="auto" w:fill="auto"/>
            <w:noWrap/>
            <w:vAlign w:val="center"/>
            <w:hideMark/>
          </w:tcPr>
          <w:p w14:paraId="351639DF" w14:textId="6C00A30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30B702FE" w14:textId="3D06AA4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Գործազրկություն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7FAA216" w14:textId="01E91C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2921B2" w14:textId="5BCAC5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5FEA5AB" w14:textId="321BF71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ECC847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16BA873" w14:textId="341BE594" w:rsidR="00150D67" w:rsidRPr="00CF1724" w:rsidRDefault="00150D67" w:rsidP="00150D67">
            <w:pPr>
              <w:rPr>
                <w:rFonts w:ascii="Sylfaen" w:hAnsi="Sylfaen" w:cs="Arial"/>
                <w:sz w:val="18"/>
                <w:szCs w:val="18"/>
                <w:lang w:val="hy-AM"/>
              </w:rPr>
            </w:pPr>
            <w:r>
              <w:rPr>
                <w:rFonts w:ascii="Calibri" w:hAnsi="Calibri" w:cs="Calibri"/>
                <w:sz w:val="16"/>
                <w:szCs w:val="16"/>
              </w:rPr>
              <w:lastRenderedPageBreak/>
              <w:t> </w:t>
            </w:r>
          </w:p>
        </w:tc>
        <w:tc>
          <w:tcPr>
            <w:tcW w:w="450" w:type="dxa"/>
            <w:tcBorders>
              <w:top w:val="nil"/>
              <w:left w:val="nil"/>
              <w:bottom w:val="single" w:sz="4" w:space="0" w:color="auto"/>
              <w:right w:val="single" w:sz="4" w:space="0" w:color="auto"/>
            </w:tcBorders>
            <w:shd w:val="clear" w:color="auto" w:fill="auto"/>
            <w:noWrap/>
            <w:vAlign w:val="center"/>
            <w:hideMark/>
          </w:tcPr>
          <w:p w14:paraId="4A2A3152" w14:textId="0604EDD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FB30635" w14:textId="2DCF9F3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2201FCEB" w14:textId="7827539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15078CC" w14:textId="26C4510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736F124" w14:textId="607BB61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CDD36A" w14:textId="667B8602"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70343B1C" w14:textId="0820D1B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1939070C" w14:textId="77777777" w:rsidTr="00871CDE">
        <w:trPr>
          <w:trHeight w:val="34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702238B" w14:textId="647BEA7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3051</w:t>
            </w:r>
          </w:p>
        </w:tc>
        <w:tc>
          <w:tcPr>
            <w:tcW w:w="450" w:type="dxa"/>
            <w:tcBorders>
              <w:top w:val="nil"/>
              <w:left w:val="nil"/>
              <w:bottom w:val="single" w:sz="4" w:space="0" w:color="auto"/>
              <w:right w:val="single" w:sz="4" w:space="0" w:color="auto"/>
            </w:tcBorders>
            <w:shd w:val="clear" w:color="auto" w:fill="auto"/>
            <w:noWrap/>
            <w:vAlign w:val="center"/>
            <w:hideMark/>
          </w:tcPr>
          <w:p w14:paraId="181A5754" w14:textId="1C080BF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594DE19" w14:textId="65F9CEC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w:t>
            </w:r>
          </w:p>
        </w:tc>
        <w:tc>
          <w:tcPr>
            <w:tcW w:w="450" w:type="dxa"/>
            <w:tcBorders>
              <w:top w:val="nil"/>
              <w:left w:val="nil"/>
              <w:bottom w:val="single" w:sz="4" w:space="0" w:color="auto"/>
              <w:right w:val="nil"/>
            </w:tcBorders>
            <w:shd w:val="clear" w:color="auto" w:fill="auto"/>
            <w:noWrap/>
            <w:vAlign w:val="center"/>
            <w:hideMark/>
          </w:tcPr>
          <w:p w14:paraId="7B1941D7" w14:textId="0363B53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2FFD05E" w14:textId="593FBFAA" w:rsidR="00150D67" w:rsidRPr="00CF1724" w:rsidRDefault="00150D67" w:rsidP="00150D67">
            <w:pPr>
              <w:rPr>
                <w:rFonts w:ascii="Sylfaen" w:hAnsi="Sylfaen" w:cs="Arial"/>
                <w:sz w:val="18"/>
                <w:szCs w:val="18"/>
                <w:lang w:val="hy-AM"/>
              </w:rPr>
            </w:pPr>
            <w:r>
              <w:rPr>
                <w:rFonts w:ascii="GHEA Grapalat" w:hAnsi="GHEA Grapalat" w:cs="Arial"/>
                <w:sz w:val="18"/>
                <w:szCs w:val="18"/>
              </w:rPr>
              <w:t>Գործազրկություն</w:t>
            </w:r>
          </w:p>
        </w:tc>
        <w:tc>
          <w:tcPr>
            <w:tcW w:w="1230" w:type="dxa"/>
            <w:tcBorders>
              <w:top w:val="nil"/>
              <w:left w:val="nil"/>
              <w:bottom w:val="single" w:sz="4" w:space="0" w:color="auto"/>
              <w:right w:val="single" w:sz="8" w:space="0" w:color="auto"/>
            </w:tcBorders>
            <w:shd w:val="clear" w:color="auto" w:fill="auto"/>
            <w:noWrap/>
            <w:vAlign w:val="bottom"/>
            <w:hideMark/>
          </w:tcPr>
          <w:p w14:paraId="7AE951FA" w14:textId="4EC2029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FAEDFC" w14:textId="6CA3DE5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2C88DAA7" w14:textId="4FED337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451383" w14:textId="77777777" w:rsidTr="00871CDE">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BD00AB0" w14:textId="5B83EF01"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3060</w:t>
            </w:r>
          </w:p>
        </w:tc>
        <w:tc>
          <w:tcPr>
            <w:tcW w:w="450" w:type="dxa"/>
            <w:tcBorders>
              <w:top w:val="nil"/>
              <w:left w:val="nil"/>
              <w:bottom w:val="single" w:sz="4" w:space="0" w:color="auto"/>
              <w:right w:val="single" w:sz="4" w:space="0" w:color="auto"/>
            </w:tcBorders>
            <w:shd w:val="clear" w:color="auto" w:fill="auto"/>
            <w:noWrap/>
            <w:vAlign w:val="center"/>
            <w:hideMark/>
          </w:tcPr>
          <w:p w14:paraId="3736C5AC" w14:textId="73BCB6A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4B4A391E" w14:textId="44C591E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6</w:t>
            </w:r>
          </w:p>
        </w:tc>
        <w:tc>
          <w:tcPr>
            <w:tcW w:w="450" w:type="dxa"/>
            <w:tcBorders>
              <w:top w:val="nil"/>
              <w:left w:val="nil"/>
              <w:bottom w:val="single" w:sz="4" w:space="0" w:color="auto"/>
              <w:right w:val="nil"/>
            </w:tcBorders>
            <w:shd w:val="clear" w:color="auto" w:fill="auto"/>
            <w:noWrap/>
            <w:vAlign w:val="center"/>
            <w:hideMark/>
          </w:tcPr>
          <w:p w14:paraId="797E015F" w14:textId="2D2516C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20792AB" w14:textId="06F90B44"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Բնակարանային ապահովում </w:t>
            </w:r>
          </w:p>
        </w:tc>
        <w:tc>
          <w:tcPr>
            <w:tcW w:w="1230" w:type="dxa"/>
            <w:tcBorders>
              <w:top w:val="nil"/>
              <w:left w:val="nil"/>
              <w:bottom w:val="single" w:sz="4" w:space="0" w:color="auto"/>
              <w:right w:val="single" w:sz="8" w:space="0" w:color="auto"/>
            </w:tcBorders>
            <w:shd w:val="clear" w:color="auto" w:fill="auto"/>
            <w:noWrap/>
            <w:vAlign w:val="bottom"/>
            <w:hideMark/>
          </w:tcPr>
          <w:p w14:paraId="27929F63" w14:textId="66DF021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F956C8" w14:textId="59342C6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7E830ADF" w14:textId="61D4D13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13BE7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90A3DDD" w14:textId="129936E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8F426BE" w14:textId="6691C8D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97F3099" w14:textId="34ABF87F"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7F7834CC" w14:textId="095F1F1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418E606F" w14:textId="2092B94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E165293" w14:textId="6E2BD16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6A997D" w14:textId="718DE0C9"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98EF9D8" w14:textId="6497BCA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304A0807" w14:textId="77777777" w:rsidTr="00871CDE">
        <w:trPr>
          <w:trHeight w:val="28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97EC3C1" w14:textId="36D575BE"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3061</w:t>
            </w:r>
          </w:p>
        </w:tc>
        <w:tc>
          <w:tcPr>
            <w:tcW w:w="450" w:type="dxa"/>
            <w:tcBorders>
              <w:top w:val="nil"/>
              <w:left w:val="nil"/>
              <w:bottom w:val="single" w:sz="4" w:space="0" w:color="auto"/>
              <w:right w:val="single" w:sz="4" w:space="0" w:color="auto"/>
            </w:tcBorders>
            <w:shd w:val="clear" w:color="auto" w:fill="auto"/>
            <w:noWrap/>
            <w:vAlign w:val="center"/>
            <w:hideMark/>
          </w:tcPr>
          <w:p w14:paraId="6F28ABDC" w14:textId="0C7BC9C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06561495" w14:textId="659EFB9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w:t>
            </w:r>
          </w:p>
        </w:tc>
        <w:tc>
          <w:tcPr>
            <w:tcW w:w="450" w:type="dxa"/>
            <w:tcBorders>
              <w:top w:val="nil"/>
              <w:left w:val="nil"/>
              <w:bottom w:val="single" w:sz="4" w:space="0" w:color="auto"/>
              <w:right w:val="nil"/>
            </w:tcBorders>
            <w:shd w:val="clear" w:color="auto" w:fill="auto"/>
            <w:noWrap/>
            <w:vAlign w:val="center"/>
            <w:hideMark/>
          </w:tcPr>
          <w:p w14:paraId="2F603CC5" w14:textId="36550D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1A082497" w14:textId="549BA7B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Բնակարանային ապահովում </w:t>
            </w:r>
          </w:p>
        </w:tc>
        <w:tc>
          <w:tcPr>
            <w:tcW w:w="1230" w:type="dxa"/>
            <w:tcBorders>
              <w:top w:val="nil"/>
              <w:left w:val="nil"/>
              <w:bottom w:val="single" w:sz="4" w:space="0" w:color="auto"/>
              <w:right w:val="single" w:sz="8" w:space="0" w:color="auto"/>
            </w:tcBorders>
            <w:shd w:val="clear" w:color="auto" w:fill="auto"/>
            <w:noWrap/>
            <w:vAlign w:val="bottom"/>
            <w:hideMark/>
          </w:tcPr>
          <w:p w14:paraId="45707239" w14:textId="41F337D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DAC57C" w14:textId="6D3F4FC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34D6D22E" w14:textId="65FA274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927822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322BBCD" w14:textId="78BA544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3070</w:t>
            </w:r>
          </w:p>
        </w:tc>
        <w:tc>
          <w:tcPr>
            <w:tcW w:w="450" w:type="dxa"/>
            <w:tcBorders>
              <w:top w:val="nil"/>
              <w:left w:val="nil"/>
              <w:bottom w:val="single" w:sz="4" w:space="0" w:color="auto"/>
              <w:right w:val="single" w:sz="4" w:space="0" w:color="auto"/>
            </w:tcBorders>
            <w:shd w:val="clear" w:color="auto" w:fill="auto"/>
            <w:noWrap/>
            <w:vAlign w:val="center"/>
            <w:hideMark/>
          </w:tcPr>
          <w:p w14:paraId="068B775A" w14:textId="0C598F0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2F6E5CF0" w14:textId="6B36F35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7</w:t>
            </w:r>
          </w:p>
        </w:tc>
        <w:tc>
          <w:tcPr>
            <w:tcW w:w="450" w:type="dxa"/>
            <w:tcBorders>
              <w:top w:val="nil"/>
              <w:left w:val="nil"/>
              <w:bottom w:val="single" w:sz="4" w:space="0" w:color="auto"/>
              <w:right w:val="nil"/>
            </w:tcBorders>
            <w:shd w:val="clear" w:color="auto" w:fill="auto"/>
            <w:noWrap/>
            <w:vAlign w:val="center"/>
            <w:hideMark/>
          </w:tcPr>
          <w:p w14:paraId="37F0213B" w14:textId="7B7AED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12379733" w14:textId="6537B4F9"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Սոցիալական հատուկ արտոնություններ (այլ դասերին չպատկանող) </w:t>
            </w:r>
          </w:p>
        </w:tc>
        <w:tc>
          <w:tcPr>
            <w:tcW w:w="1230" w:type="dxa"/>
            <w:tcBorders>
              <w:top w:val="nil"/>
              <w:left w:val="nil"/>
              <w:bottom w:val="single" w:sz="4" w:space="0" w:color="auto"/>
              <w:right w:val="single" w:sz="8" w:space="0" w:color="auto"/>
            </w:tcBorders>
            <w:shd w:val="clear" w:color="auto" w:fill="auto"/>
            <w:noWrap/>
            <w:vAlign w:val="bottom"/>
            <w:hideMark/>
          </w:tcPr>
          <w:p w14:paraId="79B02CEE" w14:textId="58DF29B6"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200" w:type="dxa"/>
            <w:tcBorders>
              <w:top w:val="nil"/>
              <w:left w:val="nil"/>
              <w:bottom w:val="single" w:sz="4" w:space="0" w:color="auto"/>
              <w:right w:val="single" w:sz="4" w:space="0" w:color="auto"/>
            </w:tcBorders>
            <w:shd w:val="clear" w:color="auto" w:fill="auto"/>
            <w:noWrap/>
            <w:vAlign w:val="bottom"/>
            <w:hideMark/>
          </w:tcPr>
          <w:p w14:paraId="76B8A982" w14:textId="0FE039E4"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140" w:type="dxa"/>
            <w:tcBorders>
              <w:top w:val="nil"/>
              <w:left w:val="nil"/>
              <w:bottom w:val="single" w:sz="4" w:space="0" w:color="auto"/>
              <w:right w:val="single" w:sz="8" w:space="0" w:color="auto"/>
            </w:tcBorders>
            <w:shd w:val="clear" w:color="auto" w:fill="auto"/>
            <w:noWrap/>
            <w:vAlign w:val="bottom"/>
            <w:hideMark/>
          </w:tcPr>
          <w:p w14:paraId="254BD498" w14:textId="78BC02E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459F77"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BB87E63" w14:textId="460EC5A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5FD5779A" w14:textId="7D00E4D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1B5A2E68" w14:textId="755F1430"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DB30EFD" w14:textId="34461C4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952FD7E" w14:textId="015D895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4FD38EBC" w14:textId="0142DCE3"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179279" w14:textId="662D3E0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5D5AED11" w14:textId="5668BE1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23EA7164"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E034D20" w14:textId="3E349F4D"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3071</w:t>
            </w:r>
          </w:p>
        </w:tc>
        <w:tc>
          <w:tcPr>
            <w:tcW w:w="450" w:type="dxa"/>
            <w:tcBorders>
              <w:top w:val="nil"/>
              <w:left w:val="nil"/>
              <w:bottom w:val="single" w:sz="4" w:space="0" w:color="auto"/>
              <w:right w:val="single" w:sz="4" w:space="0" w:color="auto"/>
            </w:tcBorders>
            <w:shd w:val="clear" w:color="auto" w:fill="auto"/>
            <w:noWrap/>
            <w:vAlign w:val="center"/>
            <w:hideMark/>
          </w:tcPr>
          <w:p w14:paraId="5FB2CDF8" w14:textId="628D95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9947AFC" w14:textId="43C00DD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7</w:t>
            </w:r>
          </w:p>
        </w:tc>
        <w:tc>
          <w:tcPr>
            <w:tcW w:w="450" w:type="dxa"/>
            <w:tcBorders>
              <w:top w:val="nil"/>
              <w:left w:val="nil"/>
              <w:bottom w:val="single" w:sz="4" w:space="0" w:color="auto"/>
              <w:right w:val="nil"/>
            </w:tcBorders>
            <w:shd w:val="clear" w:color="auto" w:fill="auto"/>
            <w:noWrap/>
            <w:vAlign w:val="center"/>
            <w:hideMark/>
          </w:tcPr>
          <w:p w14:paraId="003EF1DD" w14:textId="63CE009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09D1565F" w14:textId="45CF7CDF"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Սոցիալական հատուկ արտոնություններ (այլ դասերին չպատկանող) </w:t>
            </w:r>
          </w:p>
        </w:tc>
        <w:tc>
          <w:tcPr>
            <w:tcW w:w="1230" w:type="dxa"/>
            <w:tcBorders>
              <w:top w:val="nil"/>
              <w:left w:val="nil"/>
              <w:bottom w:val="single" w:sz="4" w:space="0" w:color="auto"/>
              <w:right w:val="single" w:sz="8" w:space="0" w:color="auto"/>
            </w:tcBorders>
            <w:shd w:val="clear" w:color="auto" w:fill="auto"/>
            <w:noWrap/>
            <w:vAlign w:val="bottom"/>
            <w:hideMark/>
          </w:tcPr>
          <w:p w14:paraId="3EEB3EFF" w14:textId="5C9100F8"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200" w:type="dxa"/>
            <w:tcBorders>
              <w:top w:val="nil"/>
              <w:left w:val="nil"/>
              <w:bottom w:val="single" w:sz="4" w:space="0" w:color="auto"/>
              <w:right w:val="single" w:sz="4" w:space="0" w:color="auto"/>
            </w:tcBorders>
            <w:shd w:val="clear" w:color="auto" w:fill="auto"/>
            <w:noWrap/>
            <w:vAlign w:val="bottom"/>
            <w:hideMark/>
          </w:tcPr>
          <w:p w14:paraId="61DCA59A" w14:textId="2441F284" w:rsidR="00150D67" w:rsidRPr="00CF1724" w:rsidRDefault="00150D67" w:rsidP="00150D67">
            <w:pPr>
              <w:jc w:val="center"/>
              <w:rPr>
                <w:rFonts w:ascii="Sylfaen" w:hAnsi="Sylfaen" w:cs="Arial"/>
                <w:sz w:val="18"/>
                <w:szCs w:val="18"/>
                <w:lang w:val="hy-AM"/>
              </w:rPr>
            </w:pPr>
            <w:r>
              <w:rPr>
                <w:rFonts w:ascii="GHEA Grapalat" w:hAnsi="GHEA Grapalat" w:cs="Arial"/>
              </w:rPr>
              <w:t>8960</w:t>
            </w:r>
          </w:p>
        </w:tc>
        <w:tc>
          <w:tcPr>
            <w:tcW w:w="1140" w:type="dxa"/>
            <w:tcBorders>
              <w:top w:val="nil"/>
              <w:left w:val="nil"/>
              <w:bottom w:val="single" w:sz="4" w:space="0" w:color="auto"/>
              <w:right w:val="single" w:sz="8" w:space="0" w:color="auto"/>
            </w:tcBorders>
            <w:shd w:val="clear" w:color="auto" w:fill="auto"/>
            <w:noWrap/>
            <w:vAlign w:val="bottom"/>
            <w:hideMark/>
          </w:tcPr>
          <w:p w14:paraId="68C9E1DB" w14:textId="7EB0F23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D36CB5" w14:paraId="0B1B4B78"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40CD334" w14:textId="40BA3A4A"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3080</w:t>
            </w:r>
          </w:p>
        </w:tc>
        <w:tc>
          <w:tcPr>
            <w:tcW w:w="450" w:type="dxa"/>
            <w:tcBorders>
              <w:top w:val="nil"/>
              <w:left w:val="nil"/>
              <w:bottom w:val="single" w:sz="4" w:space="0" w:color="auto"/>
              <w:right w:val="single" w:sz="4" w:space="0" w:color="auto"/>
            </w:tcBorders>
            <w:shd w:val="clear" w:color="auto" w:fill="auto"/>
            <w:noWrap/>
            <w:vAlign w:val="center"/>
            <w:hideMark/>
          </w:tcPr>
          <w:p w14:paraId="2B0F75D7" w14:textId="158724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0B288E01" w14:textId="2EDC216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w:t>
            </w:r>
          </w:p>
        </w:tc>
        <w:tc>
          <w:tcPr>
            <w:tcW w:w="450" w:type="dxa"/>
            <w:tcBorders>
              <w:top w:val="nil"/>
              <w:left w:val="nil"/>
              <w:bottom w:val="single" w:sz="4" w:space="0" w:color="auto"/>
              <w:right w:val="nil"/>
            </w:tcBorders>
            <w:shd w:val="clear" w:color="auto" w:fill="auto"/>
            <w:noWrap/>
            <w:vAlign w:val="center"/>
            <w:hideMark/>
          </w:tcPr>
          <w:p w14:paraId="2DDC681F" w14:textId="29C479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B934A18" w14:textId="421A7AB5"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Սոցիալական պաշտպանության ոլորտում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C8E7CF1" w14:textId="61275021"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5C1E10" w14:textId="15D241BD"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25FA36F6" w14:textId="6BA73F1C"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41B48FF"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12AF4BD" w14:textId="7980D055"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57FBCEB3" w14:textId="74D1D44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72359346" w14:textId="6D516EDF"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0C5FD400" w14:textId="63107747"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5354C94F" w14:textId="28518D0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76BBB636" w14:textId="15ADDC3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4A1FA5" w14:textId="3B8EE975"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8ACB151" w14:textId="110C8D9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09DD63CD"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5CC0693" w14:textId="3F8C1C7C"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3081</w:t>
            </w:r>
          </w:p>
        </w:tc>
        <w:tc>
          <w:tcPr>
            <w:tcW w:w="450" w:type="dxa"/>
            <w:tcBorders>
              <w:top w:val="nil"/>
              <w:left w:val="nil"/>
              <w:bottom w:val="single" w:sz="4" w:space="0" w:color="auto"/>
              <w:right w:val="single" w:sz="4" w:space="0" w:color="auto"/>
            </w:tcBorders>
            <w:shd w:val="clear" w:color="auto" w:fill="auto"/>
            <w:noWrap/>
            <w:vAlign w:val="center"/>
            <w:hideMark/>
          </w:tcPr>
          <w:p w14:paraId="1F250820" w14:textId="593A0C8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6AB57B7B" w14:textId="4608F32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w:t>
            </w:r>
          </w:p>
        </w:tc>
        <w:tc>
          <w:tcPr>
            <w:tcW w:w="450" w:type="dxa"/>
            <w:tcBorders>
              <w:top w:val="nil"/>
              <w:left w:val="nil"/>
              <w:bottom w:val="single" w:sz="4" w:space="0" w:color="auto"/>
              <w:right w:val="nil"/>
            </w:tcBorders>
            <w:shd w:val="clear" w:color="auto" w:fill="auto"/>
            <w:noWrap/>
            <w:vAlign w:val="center"/>
            <w:hideMark/>
          </w:tcPr>
          <w:p w14:paraId="4F4EFEF1" w14:textId="0A082A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single" w:sz="4" w:space="0" w:color="auto"/>
              <w:right w:val="single" w:sz="8" w:space="0" w:color="auto"/>
            </w:tcBorders>
            <w:shd w:val="clear" w:color="auto" w:fill="auto"/>
            <w:hideMark/>
          </w:tcPr>
          <w:p w14:paraId="2497348D" w14:textId="05E4F7A5"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Սոցիալական պաշտպանության ոլորտում հետազոտական և նախագծային աշխատանքներ </w:t>
            </w:r>
          </w:p>
        </w:tc>
        <w:tc>
          <w:tcPr>
            <w:tcW w:w="1230" w:type="dxa"/>
            <w:tcBorders>
              <w:top w:val="nil"/>
              <w:left w:val="nil"/>
              <w:bottom w:val="single" w:sz="4" w:space="0" w:color="auto"/>
              <w:right w:val="single" w:sz="8" w:space="0" w:color="auto"/>
            </w:tcBorders>
            <w:shd w:val="clear" w:color="auto" w:fill="auto"/>
            <w:noWrap/>
            <w:vAlign w:val="bottom"/>
            <w:hideMark/>
          </w:tcPr>
          <w:p w14:paraId="57C7C642" w14:textId="7B2F5517"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0DC54B" w14:textId="74E432D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795696A0" w14:textId="4BF48C3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1CD25B2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D4A63B3" w14:textId="42AF7A6D"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9DF94A7" w14:textId="38457A77"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1156C794" w14:textId="004FBDED"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49332473" w14:textId="4303C3F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4A0A25A5" w14:textId="1EF354A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02530AEE" w14:textId="3F7FA14F"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D6F3B9" w14:textId="52BBC840"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3F50E0F1" w14:textId="18740941"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35033FFB" w14:textId="77777777" w:rsidTr="00871CDE">
        <w:trPr>
          <w:trHeight w:val="54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4CFF2289" w14:textId="5B10E9C9"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3090</w:t>
            </w:r>
          </w:p>
        </w:tc>
        <w:tc>
          <w:tcPr>
            <w:tcW w:w="450" w:type="dxa"/>
            <w:tcBorders>
              <w:top w:val="nil"/>
              <w:left w:val="nil"/>
              <w:bottom w:val="single" w:sz="4" w:space="0" w:color="auto"/>
              <w:right w:val="single" w:sz="4" w:space="0" w:color="auto"/>
            </w:tcBorders>
            <w:shd w:val="clear" w:color="auto" w:fill="auto"/>
            <w:noWrap/>
            <w:vAlign w:val="center"/>
            <w:hideMark/>
          </w:tcPr>
          <w:p w14:paraId="72DCACEB" w14:textId="3063F5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hideMark/>
          </w:tcPr>
          <w:p w14:paraId="16E2BAB2" w14:textId="007EBDE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9</w:t>
            </w:r>
          </w:p>
        </w:tc>
        <w:tc>
          <w:tcPr>
            <w:tcW w:w="450" w:type="dxa"/>
            <w:tcBorders>
              <w:top w:val="nil"/>
              <w:left w:val="nil"/>
              <w:bottom w:val="single" w:sz="4" w:space="0" w:color="auto"/>
              <w:right w:val="nil"/>
            </w:tcBorders>
            <w:shd w:val="clear" w:color="auto" w:fill="auto"/>
            <w:noWrap/>
            <w:vAlign w:val="center"/>
            <w:hideMark/>
          </w:tcPr>
          <w:p w14:paraId="1320F3F1" w14:textId="0C12AE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723B1DA5" w14:textId="25CE3588"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Սոցիալական պաշտպանություն (այլ դասերին չպատկանող)</w:t>
            </w:r>
          </w:p>
        </w:tc>
        <w:tc>
          <w:tcPr>
            <w:tcW w:w="1230" w:type="dxa"/>
            <w:tcBorders>
              <w:top w:val="nil"/>
              <w:left w:val="nil"/>
              <w:bottom w:val="single" w:sz="4" w:space="0" w:color="auto"/>
              <w:right w:val="single" w:sz="8" w:space="0" w:color="auto"/>
            </w:tcBorders>
            <w:shd w:val="clear" w:color="auto" w:fill="auto"/>
            <w:noWrap/>
            <w:vAlign w:val="bottom"/>
            <w:hideMark/>
          </w:tcPr>
          <w:p w14:paraId="60ED2C84" w14:textId="5A4701D4"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D19B40" w14:textId="264E127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140" w:type="dxa"/>
            <w:tcBorders>
              <w:top w:val="nil"/>
              <w:left w:val="nil"/>
              <w:bottom w:val="single" w:sz="4" w:space="0" w:color="auto"/>
              <w:right w:val="single" w:sz="8" w:space="0" w:color="auto"/>
            </w:tcBorders>
            <w:shd w:val="clear" w:color="auto" w:fill="auto"/>
            <w:noWrap/>
            <w:vAlign w:val="bottom"/>
            <w:hideMark/>
          </w:tcPr>
          <w:p w14:paraId="553D8AD0" w14:textId="4B6E9E7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r>
      <w:tr w:rsidR="00150D67" w:rsidRPr="00CF1724" w14:paraId="0437C034" w14:textId="77777777" w:rsidTr="00871CDE">
        <w:trPr>
          <w:trHeight w:val="3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8BA41AB" w14:textId="54206CF0" w:rsidR="00150D67" w:rsidRPr="00CF1724" w:rsidRDefault="00150D67" w:rsidP="00150D67">
            <w:pPr>
              <w:rPr>
                <w:rFonts w:ascii="Sylfaen" w:hAnsi="Sylfaen" w:cs="Arial"/>
                <w:sz w:val="18"/>
                <w:szCs w:val="18"/>
                <w:lang w:val="hy-AM"/>
              </w:rPr>
            </w:pPr>
            <w:r w:rsidRPr="002E2DD1">
              <w:rPr>
                <w:rFonts w:ascii="Calibri" w:hAnsi="Calibri" w:cs="Calibri"/>
                <w:sz w:val="16"/>
                <w:szCs w:val="16"/>
                <w:lang w:val="hy-AM"/>
              </w:rPr>
              <w:t> </w:t>
            </w:r>
          </w:p>
        </w:tc>
        <w:tc>
          <w:tcPr>
            <w:tcW w:w="450" w:type="dxa"/>
            <w:tcBorders>
              <w:top w:val="nil"/>
              <w:left w:val="nil"/>
              <w:bottom w:val="single" w:sz="4" w:space="0" w:color="auto"/>
              <w:right w:val="single" w:sz="4" w:space="0" w:color="auto"/>
            </w:tcBorders>
            <w:shd w:val="clear" w:color="auto" w:fill="auto"/>
            <w:noWrap/>
            <w:vAlign w:val="center"/>
            <w:hideMark/>
          </w:tcPr>
          <w:p w14:paraId="7C7633E1" w14:textId="4C7F118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540" w:type="dxa"/>
            <w:tcBorders>
              <w:top w:val="nil"/>
              <w:left w:val="nil"/>
              <w:bottom w:val="single" w:sz="4" w:space="0" w:color="auto"/>
              <w:right w:val="single" w:sz="4" w:space="0" w:color="auto"/>
            </w:tcBorders>
            <w:shd w:val="clear" w:color="auto" w:fill="auto"/>
            <w:noWrap/>
            <w:vAlign w:val="center"/>
            <w:hideMark/>
          </w:tcPr>
          <w:p w14:paraId="5DB13B1E" w14:textId="69437D6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50" w:type="dxa"/>
            <w:tcBorders>
              <w:top w:val="nil"/>
              <w:left w:val="nil"/>
              <w:bottom w:val="single" w:sz="4" w:space="0" w:color="auto"/>
              <w:right w:val="nil"/>
            </w:tcBorders>
            <w:shd w:val="clear" w:color="auto" w:fill="auto"/>
            <w:noWrap/>
            <w:vAlign w:val="center"/>
            <w:hideMark/>
          </w:tcPr>
          <w:p w14:paraId="7335DBD1" w14:textId="5FE748C6"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3960" w:type="dxa"/>
            <w:tcBorders>
              <w:top w:val="nil"/>
              <w:left w:val="single" w:sz="8" w:space="0" w:color="auto"/>
              <w:bottom w:val="single" w:sz="4" w:space="0" w:color="auto"/>
              <w:right w:val="single" w:sz="8" w:space="0" w:color="auto"/>
            </w:tcBorders>
            <w:shd w:val="clear" w:color="auto" w:fill="auto"/>
            <w:hideMark/>
          </w:tcPr>
          <w:p w14:paraId="743ECCAB" w14:textId="0EF4A66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283EC41E" w14:textId="685457D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F68074" w14:textId="5D4E5D46"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2DAA958B" w14:textId="69108FB8"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D36CB5" w14:paraId="243C49A3" w14:textId="77777777" w:rsidTr="00871CDE">
        <w:trPr>
          <w:trHeight w:val="270"/>
        </w:trPr>
        <w:tc>
          <w:tcPr>
            <w:tcW w:w="620" w:type="dxa"/>
            <w:tcBorders>
              <w:top w:val="nil"/>
              <w:left w:val="single" w:sz="8" w:space="0" w:color="auto"/>
              <w:bottom w:val="nil"/>
              <w:right w:val="single" w:sz="4" w:space="0" w:color="auto"/>
            </w:tcBorders>
            <w:shd w:val="clear" w:color="auto" w:fill="auto"/>
            <w:noWrap/>
            <w:vAlign w:val="center"/>
            <w:hideMark/>
          </w:tcPr>
          <w:p w14:paraId="69D54209" w14:textId="65FAD9FF"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3091</w:t>
            </w:r>
          </w:p>
        </w:tc>
        <w:tc>
          <w:tcPr>
            <w:tcW w:w="450" w:type="dxa"/>
            <w:tcBorders>
              <w:top w:val="nil"/>
              <w:left w:val="nil"/>
              <w:bottom w:val="single" w:sz="4" w:space="0" w:color="auto"/>
              <w:right w:val="single" w:sz="4" w:space="0" w:color="auto"/>
            </w:tcBorders>
            <w:shd w:val="clear" w:color="auto" w:fill="auto"/>
            <w:noWrap/>
            <w:vAlign w:val="center"/>
            <w:hideMark/>
          </w:tcPr>
          <w:p w14:paraId="3553477C" w14:textId="3F9963F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nil"/>
              <w:left w:val="nil"/>
              <w:bottom w:val="nil"/>
              <w:right w:val="single" w:sz="4" w:space="0" w:color="auto"/>
            </w:tcBorders>
            <w:shd w:val="clear" w:color="auto" w:fill="auto"/>
            <w:noWrap/>
            <w:vAlign w:val="center"/>
            <w:hideMark/>
          </w:tcPr>
          <w:p w14:paraId="56EA2F52" w14:textId="42BAA43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w:t>
            </w:r>
          </w:p>
        </w:tc>
        <w:tc>
          <w:tcPr>
            <w:tcW w:w="450" w:type="dxa"/>
            <w:tcBorders>
              <w:top w:val="nil"/>
              <w:left w:val="nil"/>
              <w:bottom w:val="nil"/>
              <w:right w:val="nil"/>
            </w:tcBorders>
            <w:shd w:val="clear" w:color="auto" w:fill="auto"/>
            <w:noWrap/>
            <w:vAlign w:val="center"/>
            <w:hideMark/>
          </w:tcPr>
          <w:p w14:paraId="71263D5E" w14:textId="241FAC7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3960" w:type="dxa"/>
            <w:tcBorders>
              <w:top w:val="nil"/>
              <w:left w:val="single" w:sz="8" w:space="0" w:color="auto"/>
              <w:bottom w:val="nil"/>
              <w:right w:val="single" w:sz="8" w:space="0" w:color="auto"/>
            </w:tcBorders>
            <w:shd w:val="clear" w:color="auto" w:fill="auto"/>
            <w:hideMark/>
          </w:tcPr>
          <w:p w14:paraId="630D4485" w14:textId="6C274598"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Սոցիալական պաշտպանություն (այլ դասերին չպատկանող)</w:t>
            </w:r>
          </w:p>
        </w:tc>
        <w:tc>
          <w:tcPr>
            <w:tcW w:w="1230" w:type="dxa"/>
            <w:tcBorders>
              <w:top w:val="nil"/>
              <w:left w:val="nil"/>
              <w:bottom w:val="nil"/>
              <w:right w:val="single" w:sz="8" w:space="0" w:color="auto"/>
            </w:tcBorders>
            <w:shd w:val="clear" w:color="auto" w:fill="auto"/>
            <w:noWrap/>
            <w:vAlign w:val="bottom"/>
            <w:hideMark/>
          </w:tcPr>
          <w:p w14:paraId="0F0A8872" w14:textId="28898EB6"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nil"/>
              <w:left w:val="nil"/>
              <w:bottom w:val="nil"/>
              <w:right w:val="single" w:sz="4" w:space="0" w:color="auto"/>
            </w:tcBorders>
            <w:shd w:val="clear" w:color="auto" w:fill="auto"/>
            <w:noWrap/>
            <w:vAlign w:val="bottom"/>
            <w:hideMark/>
          </w:tcPr>
          <w:p w14:paraId="222146FF" w14:textId="3CB49D89"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nil"/>
              <w:left w:val="nil"/>
              <w:bottom w:val="nil"/>
              <w:right w:val="single" w:sz="8" w:space="0" w:color="auto"/>
            </w:tcBorders>
            <w:shd w:val="clear" w:color="auto" w:fill="auto"/>
            <w:noWrap/>
            <w:vAlign w:val="bottom"/>
            <w:hideMark/>
          </w:tcPr>
          <w:p w14:paraId="71AD6659" w14:textId="0FC1901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D36CB5" w14:paraId="2BB404E6" w14:textId="77777777" w:rsidTr="00871CDE">
        <w:trPr>
          <w:trHeight w:val="54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37E1BBDF" w14:textId="7D226735"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3092</w:t>
            </w:r>
          </w:p>
        </w:tc>
        <w:tc>
          <w:tcPr>
            <w:tcW w:w="450" w:type="dxa"/>
            <w:tcBorders>
              <w:top w:val="nil"/>
              <w:left w:val="nil"/>
              <w:bottom w:val="single" w:sz="4" w:space="0" w:color="auto"/>
              <w:right w:val="single" w:sz="4" w:space="0" w:color="auto"/>
            </w:tcBorders>
            <w:shd w:val="clear" w:color="auto" w:fill="auto"/>
            <w:noWrap/>
            <w:vAlign w:val="center"/>
            <w:hideMark/>
          </w:tcPr>
          <w:p w14:paraId="69F122B1" w14:textId="09A827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10</w:t>
            </w:r>
          </w:p>
        </w:tc>
        <w:tc>
          <w:tcPr>
            <w:tcW w:w="540" w:type="dxa"/>
            <w:tcBorders>
              <w:top w:val="single" w:sz="4" w:space="0" w:color="auto"/>
              <w:left w:val="nil"/>
              <w:bottom w:val="nil"/>
              <w:right w:val="single" w:sz="4" w:space="0" w:color="auto"/>
            </w:tcBorders>
            <w:shd w:val="clear" w:color="auto" w:fill="auto"/>
            <w:noWrap/>
            <w:vAlign w:val="center"/>
            <w:hideMark/>
          </w:tcPr>
          <w:p w14:paraId="62CCC17B" w14:textId="358D077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w:t>
            </w:r>
          </w:p>
        </w:tc>
        <w:tc>
          <w:tcPr>
            <w:tcW w:w="450" w:type="dxa"/>
            <w:tcBorders>
              <w:top w:val="single" w:sz="4" w:space="0" w:color="auto"/>
              <w:left w:val="nil"/>
              <w:bottom w:val="nil"/>
              <w:right w:val="nil"/>
            </w:tcBorders>
            <w:shd w:val="clear" w:color="auto" w:fill="auto"/>
            <w:noWrap/>
            <w:vAlign w:val="center"/>
            <w:hideMark/>
          </w:tcPr>
          <w:p w14:paraId="64277C13" w14:textId="6234E2D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single" w:sz="4" w:space="0" w:color="auto"/>
              <w:left w:val="single" w:sz="8" w:space="0" w:color="auto"/>
              <w:bottom w:val="nil"/>
              <w:right w:val="single" w:sz="8" w:space="0" w:color="auto"/>
            </w:tcBorders>
            <w:shd w:val="clear" w:color="auto" w:fill="auto"/>
            <w:hideMark/>
          </w:tcPr>
          <w:p w14:paraId="59CFD06C" w14:textId="5E8137DE"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Սոցիալական պաշտպանությանը տրամադրվող օժադակ ծառայություններ (այլ դասերին չպատկանող)</w:t>
            </w:r>
          </w:p>
        </w:tc>
        <w:tc>
          <w:tcPr>
            <w:tcW w:w="1230" w:type="dxa"/>
            <w:tcBorders>
              <w:top w:val="single" w:sz="4" w:space="0" w:color="auto"/>
              <w:left w:val="nil"/>
              <w:bottom w:val="nil"/>
              <w:right w:val="single" w:sz="8" w:space="0" w:color="auto"/>
            </w:tcBorders>
            <w:shd w:val="clear" w:color="auto" w:fill="auto"/>
            <w:noWrap/>
            <w:vAlign w:val="bottom"/>
            <w:hideMark/>
          </w:tcPr>
          <w:p w14:paraId="147BB22D" w14:textId="7683152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200" w:type="dxa"/>
            <w:tcBorders>
              <w:top w:val="single" w:sz="4" w:space="0" w:color="auto"/>
              <w:left w:val="nil"/>
              <w:bottom w:val="nil"/>
              <w:right w:val="single" w:sz="4" w:space="0" w:color="auto"/>
            </w:tcBorders>
            <w:shd w:val="clear" w:color="auto" w:fill="auto"/>
            <w:noWrap/>
            <w:vAlign w:val="bottom"/>
            <w:hideMark/>
          </w:tcPr>
          <w:p w14:paraId="686F343F" w14:textId="315AB765"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140" w:type="dxa"/>
            <w:tcBorders>
              <w:top w:val="single" w:sz="4" w:space="0" w:color="auto"/>
              <w:left w:val="nil"/>
              <w:bottom w:val="nil"/>
              <w:right w:val="single" w:sz="8" w:space="0" w:color="auto"/>
            </w:tcBorders>
            <w:shd w:val="clear" w:color="auto" w:fill="auto"/>
            <w:noWrap/>
            <w:vAlign w:val="bottom"/>
            <w:hideMark/>
          </w:tcPr>
          <w:p w14:paraId="0D34552B" w14:textId="5BEEE643"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r>
      <w:tr w:rsidR="00150D67" w:rsidRPr="00CF1724" w14:paraId="06996994" w14:textId="77777777" w:rsidTr="00871CDE">
        <w:trPr>
          <w:trHeight w:val="66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342CC0D3" w14:textId="010D49B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3100</w:t>
            </w:r>
          </w:p>
        </w:tc>
        <w:tc>
          <w:tcPr>
            <w:tcW w:w="450" w:type="dxa"/>
            <w:tcBorders>
              <w:top w:val="nil"/>
              <w:left w:val="nil"/>
              <w:bottom w:val="single" w:sz="4" w:space="0" w:color="auto"/>
              <w:right w:val="single" w:sz="4" w:space="0" w:color="auto"/>
            </w:tcBorders>
            <w:shd w:val="clear" w:color="auto" w:fill="auto"/>
            <w:noWrap/>
            <w:vAlign w:val="center"/>
            <w:hideMark/>
          </w:tcPr>
          <w:p w14:paraId="33EE2D41" w14:textId="1BD3E94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11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34ADED8" w14:textId="1ED4261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450" w:type="dxa"/>
            <w:tcBorders>
              <w:top w:val="single" w:sz="4" w:space="0" w:color="auto"/>
              <w:left w:val="nil"/>
              <w:bottom w:val="single" w:sz="4" w:space="0" w:color="auto"/>
              <w:right w:val="nil"/>
            </w:tcBorders>
            <w:shd w:val="clear" w:color="auto" w:fill="auto"/>
            <w:noWrap/>
            <w:vAlign w:val="center"/>
            <w:hideMark/>
          </w:tcPr>
          <w:p w14:paraId="7A53E233" w14:textId="74CBB4F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0</w:t>
            </w:r>
          </w:p>
        </w:tc>
        <w:tc>
          <w:tcPr>
            <w:tcW w:w="39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F19C7A5" w14:textId="4C4BD173"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ՀԻՄՆԱԿԱՆ ԲԱԺԻՆՆԵՐԻՆ ՉԴԱՍՎՈՂ ՊԱՀՈՒՍՏԱՅԻՆ ՖՈՆԴԵՐ (</w:t>
            </w:r>
            <w:r w:rsidRPr="00150D67">
              <w:rPr>
                <w:rFonts w:ascii="GHEA Grapalat" w:hAnsi="GHEA Grapalat" w:cs="Arial"/>
                <w:b/>
                <w:bCs/>
                <w:sz w:val="18"/>
                <w:szCs w:val="18"/>
                <w:lang w:val="hy-AM"/>
              </w:rPr>
              <w:t>տող3110)</w:t>
            </w:r>
          </w:p>
        </w:tc>
        <w:tc>
          <w:tcPr>
            <w:tcW w:w="1230" w:type="dxa"/>
            <w:tcBorders>
              <w:top w:val="single" w:sz="4" w:space="0" w:color="auto"/>
              <w:left w:val="nil"/>
              <w:bottom w:val="single" w:sz="4" w:space="0" w:color="auto"/>
              <w:right w:val="single" w:sz="8" w:space="0" w:color="auto"/>
            </w:tcBorders>
            <w:shd w:val="clear" w:color="auto" w:fill="auto"/>
            <w:noWrap/>
            <w:vAlign w:val="center"/>
            <w:hideMark/>
          </w:tcPr>
          <w:p w14:paraId="1B0CEE5E" w14:textId="3E45FF14"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A215581" w14:textId="19C8B172"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140" w:type="dxa"/>
            <w:tcBorders>
              <w:top w:val="single" w:sz="4" w:space="0" w:color="auto"/>
              <w:left w:val="nil"/>
              <w:bottom w:val="single" w:sz="4" w:space="0" w:color="auto"/>
              <w:right w:val="single" w:sz="8" w:space="0" w:color="auto"/>
            </w:tcBorders>
            <w:shd w:val="clear" w:color="auto" w:fill="auto"/>
            <w:noWrap/>
            <w:vAlign w:val="center"/>
            <w:hideMark/>
          </w:tcPr>
          <w:p w14:paraId="4BDA0909" w14:textId="59FBF179"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540765DC" w14:textId="77777777" w:rsidTr="00871CDE">
        <w:trPr>
          <w:trHeight w:val="27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4673F4EF" w14:textId="0568EBEA"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69884811" w14:textId="1CFDF76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C41ACD0" w14:textId="14A126F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6E8F6BF8" w14:textId="5DE9AD3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0F2E0315" w14:textId="6AC173CF"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1230" w:type="dxa"/>
            <w:tcBorders>
              <w:top w:val="nil"/>
              <w:left w:val="nil"/>
              <w:bottom w:val="single" w:sz="4" w:space="0" w:color="auto"/>
              <w:right w:val="single" w:sz="8" w:space="0" w:color="auto"/>
            </w:tcBorders>
            <w:shd w:val="clear" w:color="auto" w:fill="auto"/>
            <w:noWrap/>
            <w:vAlign w:val="bottom"/>
            <w:hideMark/>
          </w:tcPr>
          <w:p w14:paraId="7338E503" w14:textId="6F9A6B8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B6A09E" w14:textId="475638F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140" w:type="dxa"/>
            <w:tcBorders>
              <w:top w:val="nil"/>
              <w:left w:val="nil"/>
              <w:bottom w:val="single" w:sz="4" w:space="0" w:color="auto"/>
              <w:right w:val="single" w:sz="8" w:space="0" w:color="auto"/>
            </w:tcBorders>
            <w:shd w:val="clear" w:color="auto" w:fill="auto"/>
            <w:noWrap/>
            <w:vAlign w:val="bottom"/>
            <w:hideMark/>
          </w:tcPr>
          <w:p w14:paraId="413CC968" w14:textId="5A8FD4B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F3DBBDC" w14:textId="77777777" w:rsidTr="00871CDE">
        <w:trPr>
          <w:trHeight w:val="54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3ADB82E9" w14:textId="7EAEEA32"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3110</w:t>
            </w:r>
          </w:p>
        </w:tc>
        <w:tc>
          <w:tcPr>
            <w:tcW w:w="450" w:type="dxa"/>
            <w:tcBorders>
              <w:top w:val="nil"/>
              <w:left w:val="nil"/>
              <w:bottom w:val="single" w:sz="4" w:space="0" w:color="auto"/>
              <w:right w:val="single" w:sz="4" w:space="0" w:color="auto"/>
            </w:tcBorders>
            <w:shd w:val="clear" w:color="auto" w:fill="auto"/>
            <w:noWrap/>
            <w:hideMark/>
          </w:tcPr>
          <w:p w14:paraId="123A0442" w14:textId="2BEE0CC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11</w:t>
            </w:r>
          </w:p>
        </w:tc>
        <w:tc>
          <w:tcPr>
            <w:tcW w:w="540" w:type="dxa"/>
            <w:tcBorders>
              <w:top w:val="nil"/>
              <w:left w:val="nil"/>
              <w:bottom w:val="single" w:sz="4" w:space="0" w:color="auto"/>
              <w:right w:val="single" w:sz="4" w:space="0" w:color="auto"/>
            </w:tcBorders>
            <w:shd w:val="clear" w:color="auto" w:fill="auto"/>
            <w:noWrap/>
            <w:hideMark/>
          </w:tcPr>
          <w:p w14:paraId="56C202C2" w14:textId="5F3F69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4" w:space="0" w:color="auto"/>
              <w:right w:val="nil"/>
            </w:tcBorders>
            <w:shd w:val="clear" w:color="auto" w:fill="auto"/>
            <w:noWrap/>
            <w:hideMark/>
          </w:tcPr>
          <w:p w14:paraId="6BF0C1D0" w14:textId="63B4D73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0</w:t>
            </w:r>
          </w:p>
        </w:tc>
        <w:tc>
          <w:tcPr>
            <w:tcW w:w="3960" w:type="dxa"/>
            <w:tcBorders>
              <w:top w:val="nil"/>
              <w:left w:val="single" w:sz="8" w:space="0" w:color="auto"/>
              <w:bottom w:val="single" w:sz="4" w:space="0" w:color="auto"/>
              <w:right w:val="single" w:sz="8" w:space="0" w:color="auto"/>
            </w:tcBorders>
            <w:shd w:val="clear" w:color="auto" w:fill="auto"/>
            <w:hideMark/>
          </w:tcPr>
          <w:p w14:paraId="0E4833A3" w14:textId="5AF43945"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ՀՀ կառավարության և համայնքների պահուստային ֆոնդ </w:t>
            </w:r>
          </w:p>
        </w:tc>
        <w:tc>
          <w:tcPr>
            <w:tcW w:w="1230" w:type="dxa"/>
            <w:tcBorders>
              <w:top w:val="nil"/>
              <w:left w:val="nil"/>
              <w:bottom w:val="single" w:sz="4" w:space="0" w:color="auto"/>
              <w:right w:val="single" w:sz="8" w:space="0" w:color="auto"/>
            </w:tcBorders>
            <w:shd w:val="clear" w:color="auto" w:fill="auto"/>
            <w:noWrap/>
            <w:vAlign w:val="bottom"/>
            <w:hideMark/>
          </w:tcPr>
          <w:p w14:paraId="02F1BD6D" w14:textId="24831095"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200" w:type="dxa"/>
            <w:tcBorders>
              <w:top w:val="nil"/>
              <w:left w:val="nil"/>
              <w:bottom w:val="single" w:sz="4" w:space="0" w:color="auto"/>
              <w:right w:val="single" w:sz="4" w:space="0" w:color="auto"/>
            </w:tcBorders>
            <w:shd w:val="clear" w:color="auto" w:fill="auto"/>
            <w:noWrap/>
            <w:vAlign w:val="bottom"/>
            <w:hideMark/>
          </w:tcPr>
          <w:p w14:paraId="0EFC9D79" w14:textId="09F22C37"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140" w:type="dxa"/>
            <w:tcBorders>
              <w:top w:val="nil"/>
              <w:left w:val="nil"/>
              <w:bottom w:val="single" w:sz="4" w:space="0" w:color="auto"/>
              <w:right w:val="single" w:sz="8" w:space="0" w:color="auto"/>
            </w:tcBorders>
            <w:shd w:val="clear" w:color="auto" w:fill="auto"/>
            <w:noWrap/>
            <w:vAlign w:val="bottom"/>
            <w:hideMark/>
          </w:tcPr>
          <w:p w14:paraId="0C31D825" w14:textId="79B36399" w:rsidR="00150D67" w:rsidRPr="00CF1724" w:rsidRDefault="00150D67" w:rsidP="00150D67">
            <w:pPr>
              <w:jc w:val="center"/>
              <w:rPr>
                <w:rFonts w:ascii="Sylfaen" w:hAnsi="Sylfaen" w:cs="Arial"/>
                <w:sz w:val="18"/>
                <w:szCs w:val="18"/>
                <w:lang w:val="hy-AM"/>
              </w:rPr>
            </w:pPr>
            <w:r>
              <w:rPr>
                <w:rFonts w:ascii="GHEA Grapalat" w:hAnsi="GHEA Grapalat" w:cs="Arial"/>
              </w:rPr>
              <w:t>0</w:t>
            </w:r>
          </w:p>
        </w:tc>
      </w:tr>
      <w:tr w:rsidR="00150D67" w:rsidRPr="00CF1724" w14:paraId="41DFE4E0" w14:textId="77777777" w:rsidTr="00871CDE">
        <w:trPr>
          <w:trHeight w:val="30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14:paraId="2E5CDE82" w14:textId="25367D49"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3BD0F72B" w14:textId="2DD238D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AA71392" w14:textId="36DFF8B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50" w:type="dxa"/>
            <w:tcBorders>
              <w:top w:val="nil"/>
              <w:left w:val="nil"/>
              <w:bottom w:val="single" w:sz="4" w:space="0" w:color="auto"/>
              <w:right w:val="nil"/>
            </w:tcBorders>
            <w:shd w:val="clear" w:color="auto" w:fill="auto"/>
            <w:noWrap/>
            <w:vAlign w:val="center"/>
            <w:hideMark/>
          </w:tcPr>
          <w:p w14:paraId="56A6B7E8" w14:textId="641A11A4"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3960" w:type="dxa"/>
            <w:tcBorders>
              <w:top w:val="nil"/>
              <w:left w:val="single" w:sz="8" w:space="0" w:color="auto"/>
              <w:bottom w:val="single" w:sz="4" w:space="0" w:color="auto"/>
              <w:right w:val="single" w:sz="8" w:space="0" w:color="auto"/>
            </w:tcBorders>
            <w:shd w:val="clear" w:color="auto" w:fill="auto"/>
            <w:hideMark/>
          </w:tcPr>
          <w:p w14:paraId="54EA2063" w14:textId="0F4BE57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1230" w:type="dxa"/>
            <w:tcBorders>
              <w:top w:val="nil"/>
              <w:left w:val="nil"/>
              <w:bottom w:val="single" w:sz="4" w:space="0" w:color="auto"/>
              <w:right w:val="single" w:sz="8" w:space="0" w:color="auto"/>
            </w:tcBorders>
            <w:shd w:val="clear" w:color="auto" w:fill="auto"/>
            <w:noWrap/>
            <w:vAlign w:val="bottom"/>
            <w:hideMark/>
          </w:tcPr>
          <w:p w14:paraId="34E95F64" w14:textId="08BA74EE"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FD489B" w14:textId="371B2B8D"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140" w:type="dxa"/>
            <w:tcBorders>
              <w:top w:val="nil"/>
              <w:left w:val="nil"/>
              <w:bottom w:val="single" w:sz="4" w:space="0" w:color="auto"/>
              <w:right w:val="single" w:sz="8" w:space="0" w:color="auto"/>
            </w:tcBorders>
            <w:shd w:val="clear" w:color="auto" w:fill="auto"/>
            <w:noWrap/>
            <w:vAlign w:val="bottom"/>
            <w:hideMark/>
          </w:tcPr>
          <w:p w14:paraId="4AD754E0" w14:textId="681F3C1B"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7A6C16BC" w14:textId="77777777" w:rsidTr="00871CDE">
        <w:trPr>
          <w:trHeight w:val="360"/>
        </w:trPr>
        <w:tc>
          <w:tcPr>
            <w:tcW w:w="6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5C3480" w14:textId="08B9A0B8" w:rsidR="00150D67" w:rsidRPr="00CF1724" w:rsidRDefault="00150D67" w:rsidP="00150D67">
            <w:pPr>
              <w:jc w:val="right"/>
              <w:rPr>
                <w:rFonts w:ascii="Sylfaen" w:hAnsi="Sylfaen" w:cs="Arial"/>
                <w:sz w:val="18"/>
                <w:szCs w:val="18"/>
                <w:lang w:val="hy-AM"/>
              </w:rPr>
            </w:pPr>
            <w:r>
              <w:rPr>
                <w:rFonts w:ascii="GHEA Grapalat" w:hAnsi="GHEA Grapalat" w:cs="Arial"/>
                <w:sz w:val="16"/>
                <w:szCs w:val="16"/>
              </w:rPr>
              <w:t>3112</w:t>
            </w:r>
          </w:p>
        </w:tc>
        <w:tc>
          <w:tcPr>
            <w:tcW w:w="450" w:type="dxa"/>
            <w:tcBorders>
              <w:top w:val="nil"/>
              <w:left w:val="nil"/>
              <w:bottom w:val="single" w:sz="8" w:space="0" w:color="auto"/>
              <w:right w:val="single" w:sz="4" w:space="0" w:color="auto"/>
            </w:tcBorders>
            <w:shd w:val="clear" w:color="auto" w:fill="auto"/>
            <w:noWrap/>
            <w:hideMark/>
          </w:tcPr>
          <w:p w14:paraId="7D56E524" w14:textId="3722B34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11</w:t>
            </w:r>
          </w:p>
        </w:tc>
        <w:tc>
          <w:tcPr>
            <w:tcW w:w="540" w:type="dxa"/>
            <w:tcBorders>
              <w:top w:val="nil"/>
              <w:left w:val="nil"/>
              <w:bottom w:val="single" w:sz="8" w:space="0" w:color="auto"/>
              <w:right w:val="single" w:sz="4" w:space="0" w:color="auto"/>
            </w:tcBorders>
            <w:shd w:val="clear" w:color="auto" w:fill="auto"/>
            <w:noWrap/>
            <w:hideMark/>
          </w:tcPr>
          <w:p w14:paraId="09A1A3B2" w14:textId="76C07BC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1</w:t>
            </w:r>
          </w:p>
        </w:tc>
        <w:tc>
          <w:tcPr>
            <w:tcW w:w="450" w:type="dxa"/>
            <w:tcBorders>
              <w:top w:val="nil"/>
              <w:left w:val="nil"/>
              <w:bottom w:val="single" w:sz="8" w:space="0" w:color="auto"/>
              <w:right w:val="nil"/>
            </w:tcBorders>
            <w:shd w:val="clear" w:color="auto" w:fill="auto"/>
            <w:noWrap/>
            <w:hideMark/>
          </w:tcPr>
          <w:p w14:paraId="1911A2D5" w14:textId="00CA0A1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2</w:t>
            </w:r>
          </w:p>
        </w:tc>
        <w:tc>
          <w:tcPr>
            <w:tcW w:w="3960" w:type="dxa"/>
            <w:tcBorders>
              <w:top w:val="nil"/>
              <w:left w:val="single" w:sz="8" w:space="0" w:color="auto"/>
              <w:bottom w:val="single" w:sz="8" w:space="0" w:color="auto"/>
              <w:right w:val="single" w:sz="8" w:space="0" w:color="auto"/>
            </w:tcBorders>
            <w:shd w:val="clear" w:color="auto" w:fill="auto"/>
            <w:hideMark/>
          </w:tcPr>
          <w:p w14:paraId="54A07D93" w14:textId="2E4DF3DF" w:rsidR="00150D67" w:rsidRPr="00CF1724" w:rsidRDefault="00150D67" w:rsidP="00150D67">
            <w:pPr>
              <w:rPr>
                <w:rFonts w:ascii="Sylfaen" w:hAnsi="Sylfaen" w:cs="Arial"/>
                <w:sz w:val="18"/>
                <w:szCs w:val="18"/>
                <w:lang w:val="hy-AM"/>
              </w:rPr>
            </w:pPr>
            <w:r>
              <w:rPr>
                <w:rFonts w:ascii="GHEA Grapalat" w:hAnsi="GHEA Grapalat" w:cs="Arial"/>
                <w:sz w:val="18"/>
                <w:szCs w:val="18"/>
              </w:rPr>
              <w:t>ՀՀ համայնքների պահուստային ֆոնդ</w:t>
            </w:r>
          </w:p>
        </w:tc>
        <w:tc>
          <w:tcPr>
            <w:tcW w:w="1230" w:type="dxa"/>
            <w:tcBorders>
              <w:top w:val="nil"/>
              <w:left w:val="nil"/>
              <w:bottom w:val="single" w:sz="8" w:space="0" w:color="auto"/>
              <w:right w:val="single" w:sz="8" w:space="0" w:color="auto"/>
            </w:tcBorders>
            <w:shd w:val="clear" w:color="auto" w:fill="auto"/>
            <w:noWrap/>
            <w:vAlign w:val="bottom"/>
            <w:hideMark/>
          </w:tcPr>
          <w:p w14:paraId="2BFE5316" w14:textId="09A9EA2B"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200" w:type="dxa"/>
            <w:tcBorders>
              <w:top w:val="nil"/>
              <w:left w:val="nil"/>
              <w:bottom w:val="single" w:sz="8" w:space="0" w:color="auto"/>
              <w:right w:val="single" w:sz="4" w:space="0" w:color="auto"/>
            </w:tcBorders>
            <w:shd w:val="clear" w:color="auto" w:fill="auto"/>
            <w:noWrap/>
            <w:vAlign w:val="bottom"/>
            <w:hideMark/>
          </w:tcPr>
          <w:p w14:paraId="56C62EEF" w14:textId="693D1E44"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140" w:type="dxa"/>
            <w:tcBorders>
              <w:top w:val="nil"/>
              <w:left w:val="nil"/>
              <w:bottom w:val="single" w:sz="8" w:space="0" w:color="auto"/>
              <w:right w:val="single" w:sz="8" w:space="0" w:color="auto"/>
            </w:tcBorders>
            <w:shd w:val="clear" w:color="auto" w:fill="auto"/>
            <w:noWrap/>
            <w:vAlign w:val="bottom"/>
            <w:hideMark/>
          </w:tcPr>
          <w:p w14:paraId="0C036CA8" w14:textId="02F8F553" w:rsidR="00150D67" w:rsidRPr="00CF1724" w:rsidRDefault="00150D67" w:rsidP="00150D67">
            <w:pPr>
              <w:jc w:val="center"/>
              <w:rPr>
                <w:rFonts w:ascii="Sylfaen" w:hAnsi="Sylfaen" w:cs="Arial"/>
                <w:sz w:val="18"/>
                <w:szCs w:val="18"/>
                <w:lang w:val="hy-AM"/>
              </w:rPr>
            </w:pPr>
            <w:r>
              <w:rPr>
                <w:rFonts w:ascii="Calibri" w:hAnsi="Calibri" w:cs="Calibri"/>
              </w:rPr>
              <w:t> </w:t>
            </w:r>
          </w:p>
        </w:tc>
      </w:tr>
    </w:tbl>
    <w:p w14:paraId="1FB122DC" w14:textId="77777777" w:rsidR="00831747" w:rsidRPr="00CF1724" w:rsidRDefault="00831747" w:rsidP="006C302F">
      <w:pPr>
        <w:rPr>
          <w:color w:val="538135"/>
          <w:lang w:val="hy-AM"/>
        </w:rPr>
      </w:pPr>
    </w:p>
    <w:p w14:paraId="69930F70" w14:textId="77777777" w:rsidR="006C302F" w:rsidRPr="00CF1724" w:rsidRDefault="006C302F" w:rsidP="006C302F">
      <w:pPr>
        <w:rPr>
          <w:lang w:val="hy-AM"/>
        </w:rPr>
      </w:pPr>
    </w:p>
    <w:p w14:paraId="49C41A66" w14:textId="77777777" w:rsidR="003B6E51" w:rsidRPr="00CF1724" w:rsidRDefault="003B6E51" w:rsidP="006C302F">
      <w:pPr>
        <w:pStyle w:val="Heading2"/>
        <w:numPr>
          <w:ilvl w:val="0"/>
          <w:numId w:val="0"/>
        </w:numPr>
        <w:tabs>
          <w:tab w:val="left" w:pos="360"/>
        </w:tabs>
        <w:rPr>
          <w:rFonts w:ascii="Sylfaen" w:hAnsi="Sylfaen" w:cs="Sylfaen"/>
          <w:b/>
          <w:sz w:val="28"/>
          <w:lang w:val="hy-AM"/>
        </w:rPr>
      </w:pPr>
      <w:bookmarkStart w:id="19" w:name="_Toc504677471"/>
      <w:r w:rsidRPr="00CF1724">
        <w:rPr>
          <w:rFonts w:ascii="Sylfaen" w:hAnsi="Sylfaen" w:cs="Sylfaen"/>
          <w:b/>
          <w:sz w:val="28"/>
          <w:lang w:val="hy-AM"/>
        </w:rPr>
        <w:t xml:space="preserve">ՀԱՏՎԱԾ 3. </w:t>
      </w:r>
      <w:r w:rsidR="00D11844" w:rsidRPr="00CF1724">
        <w:rPr>
          <w:rFonts w:ascii="Sylfaen" w:hAnsi="Sylfaen" w:cs="Sylfaen"/>
          <w:b/>
          <w:sz w:val="28"/>
          <w:lang w:val="hy-AM"/>
        </w:rPr>
        <w:t xml:space="preserve">ԴԻԼԻՋԱՆ </w:t>
      </w:r>
      <w:r w:rsidRPr="00CF1724">
        <w:rPr>
          <w:rFonts w:ascii="Sylfaen" w:hAnsi="Sylfaen" w:cs="Sylfaen"/>
          <w:b/>
          <w:sz w:val="28"/>
          <w:lang w:val="hy-AM"/>
        </w:rPr>
        <w:t>ՀԱՄԱՅՆՔԻ ԲՅՈՒՋԵԻ ԾԱԽՍԵՐԸ` ԸՍՏ ԲՅՈՒՋԵՏԱՅԻՆ ԾԱԽՍԵՐԻ ՏՆՏԵՍԱԳԻՏԱԿԱՆ ԴԱՍԱԿԱՐԳՄԱՆ</w:t>
      </w:r>
      <w:bookmarkEnd w:id="19"/>
      <w:r w:rsidRPr="00CF1724">
        <w:rPr>
          <w:rFonts w:ascii="Sylfaen" w:hAnsi="Sylfaen" w:cs="Sylfaen"/>
          <w:b/>
          <w:sz w:val="28"/>
          <w:lang w:val="hy-AM"/>
        </w:rPr>
        <w:t xml:space="preserve"> </w:t>
      </w:r>
    </w:p>
    <w:p w14:paraId="03358550" w14:textId="77777777" w:rsidR="006C302F" w:rsidRPr="00CF1724" w:rsidRDefault="006C302F" w:rsidP="006C302F">
      <w:pPr>
        <w:rPr>
          <w:color w:val="538135"/>
          <w:lang w:val="hy-AM"/>
        </w:rPr>
      </w:pPr>
    </w:p>
    <w:p w14:paraId="374801C4" w14:textId="77777777" w:rsidR="006C302F" w:rsidRPr="00CF1724" w:rsidRDefault="006C302F" w:rsidP="006C302F">
      <w:pPr>
        <w:rPr>
          <w:color w:val="538135"/>
          <w:lang w:val="hy-AM"/>
        </w:rPr>
      </w:pPr>
    </w:p>
    <w:tbl>
      <w:tblPr>
        <w:tblW w:w="9530" w:type="dxa"/>
        <w:tblInd w:w="118" w:type="dxa"/>
        <w:tblLayout w:type="fixed"/>
        <w:tblLook w:val="04A0" w:firstRow="1" w:lastRow="0" w:firstColumn="1" w:lastColumn="0" w:noHBand="0" w:noVBand="1"/>
      </w:tblPr>
      <w:tblGrid>
        <w:gridCol w:w="700"/>
        <w:gridCol w:w="4780"/>
        <w:gridCol w:w="720"/>
        <w:gridCol w:w="1080"/>
        <w:gridCol w:w="1381"/>
        <w:gridCol w:w="869"/>
      </w:tblGrid>
      <w:tr w:rsidR="00C02615" w:rsidRPr="00CF1724" w14:paraId="3BF0B56A" w14:textId="77777777" w:rsidTr="00D11844">
        <w:trPr>
          <w:trHeight w:val="600"/>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787C6B"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 xml:space="preserve">  Տողի NN</w:t>
            </w:r>
          </w:p>
        </w:tc>
        <w:tc>
          <w:tcPr>
            <w:tcW w:w="4780" w:type="dxa"/>
            <w:tcBorders>
              <w:top w:val="single" w:sz="8" w:space="0" w:color="auto"/>
              <w:left w:val="single" w:sz="8" w:space="0" w:color="auto"/>
              <w:bottom w:val="single" w:sz="8" w:space="0" w:color="auto"/>
              <w:right w:val="nil"/>
            </w:tcBorders>
            <w:shd w:val="clear" w:color="000000" w:fill="FFFFFF"/>
            <w:vAlign w:val="center"/>
            <w:hideMark/>
          </w:tcPr>
          <w:p w14:paraId="0949F8E7"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 xml:space="preserve">Բյուջետային ծախսերի տնտեսագիտական դասակարգման հոդվածների </w:t>
            </w:r>
          </w:p>
        </w:tc>
        <w:tc>
          <w:tcPr>
            <w:tcW w:w="720" w:type="dxa"/>
            <w:tcBorders>
              <w:top w:val="single" w:sz="8" w:space="0" w:color="auto"/>
              <w:left w:val="nil"/>
              <w:bottom w:val="single" w:sz="8" w:space="0" w:color="auto"/>
              <w:right w:val="nil"/>
            </w:tcBorders>
            <w:shd w:val="clear" w:color="000000" w:fill="FFFFFF"/>
            <w:vAlign w:val="center"/>
            <w:hideMark/>
          </w:tcPr>
          <w:p w14:paraId="75DE7C33" w14:textId="77777777" w:rsidR="00D11844" w:rsidRPr="00CF1724" w:rsidRDefault="00D11844" w:rsidP="00D11844">
            <w:pPr>
              <w:jc w:val="center"/>
              <w:rPr>
                <w:rFonts w:ascii="Sylfaen" w:hAnsi="Sylfaen" w:cs="Arial"/>
                <w:b/>
                <w:bCs/>
                <w:sz w:val="18"/>
                <w:szCs w:val="18"/>
                <w:lang w:val="hy-AM"/>
              </w:rPr>
            </w:pPr>
            <w:r w:rsidRPr="00CF1724">
              <w:rPr>
                <w:rFonts w:ascii="Sylfaen" w:hAnsi="Sylfaen" w:cs="Calibri"/>
                <w:b/>
                <w:bCs/>
                <w:sz w:val="18"/>
                <w:szCs w:val="18"/>
                <w:lang w:val="hy-AM"/>
              </w:rPr>
              <w:t>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4F98E6"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Ընդամենը (ս.5+ս.6)</w:t>
            </w:r>
          </w:p>
        </w:tc>
        <w:tc>
          <w:tcPr>
            <w:tcW w:w="225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FA9B0CE"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r>
      <w:tr w:rsidR="00C02615" w:rsidRPr="00CF1724" w14:paraId="6CA43B86" w14:textId="77777777" w:rsidTr="00CB56E2">
        <w:trPr>
          <w:trHeight w:val="660"/>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1C6C7089" w14:textId="77777777" w:rsidR="00D11844" w:rsidRPr="00CF1724" w:rsidRDefault="00D11844" w:rsidP="00D11844">
            <w:pPr>
              <w:rPr>
                <w:rFonts w:ascii="Sylfaen" w:hAnsi="Sylfaen" w:cs="Arial"/>
                <w:b/>
                <w:bCs/>
                <w:sz w:val="18"/>
                <w:szCs w:val="18"/>
                <w:lang w:val="hy-AM"/>
              </w:rPr>
            </w:pPr>
          </w:p>
        </w:tc>
        <w:tc>
          <w:tcPr>
            <w:tcW w:w="4780" w:type="dxa"/>
            <w:tcBorders>
              <w:top w:val="nil"/>
              <w:left w:val="single" w:sz="8" w:space="0" w:color="auto"/>
              <w:bottom w:val="single" w:sz="8" w:space="0" w:color="auto"/>
              <w:right w:val="nil"/>
            </w:tcBorders>
            <w:shd w:val="clear" w:color="000000" w:fill="FFFFFF"/>
            <w:vAlign w:val="center"/>
            <w:hideMark/>
          </w:tcPr>
          <w:p w14:paraId="0726071F"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անվանումները</w:t>
            </w:r>
          </w:p>
        </w:tc>
        <w:tc>
          <w:tcPr>
            <w:tcW w:w="720" w:type="dxa"/>
            <w:tcBorders>
              <w:top w:val="nil"/>
              <w:left w:val="single" w:sz="8" w:space="0" w:color="auto"/>
              <w:bottom w:val="single" w:sz="8" w:space="0" w:color="auto"/>
              <w:right w:val="nil"/>
            </w:tcBorders>
            <w:shd w:val="clear" w:color="000000" w:fill="FFFFFF"/>
            <w:vAlign w:val="center"/>
            <w:hideMark/>
          </w:tcPr>
          <w:p w14:paraId="58EBF173"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 xml:space="preserve"> NN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E9AA3AA" w14:textId="77777777" w:rsidR="00D11844" w:rsidRPr="00CF1724" w:rsidRDefault="00D11844" w:rsidP="00D11844">
            <w:pPr>
              <w:rPr>
                <w:rFonts w:ascii="Sylfaen" w:hAnsi="Sylfaen" w:cs="Arial"/>
                <w:b/>
                <w:bCs/>
                <w:sz w:val="18"/>
                <w:szCs w:val="18"/>
                <w:lang w:val="hy-AM"/>
              </w:rPr>
            </w:pPr>
          </w:p>
        </w:tc>
        <w:tc>
          <w:tcPr>
            <w:tcW w:w="1381" w:type="dxa"/>
            <w:tcBorders>
              <w:top w:val="nil"/>
              <w:left w:val="nil"/>
              <w:bottom w:val="single" w:sz="8" w:space="0" w:color="auto"/>
              <w:right w:val="single" w:sz="8" w:space="0" w:color="auto"/>
            </w:tcBorders>
            <w:shd w:val="clear" w:color="auto" w:fill="auto"/>
            <w:vAlign w:val="center"/>
            <w:hideMark/>
          </w:tcPr>
          <w:p w14:paraId="3D859743"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869" w:type="dxa"/>
            <w:tcBorders>
              <w:top w:val="nil"/>
              <w:left w:val="nil"/>
              <w:bottom w:val="single" w:sz="8" w:space="0" w:color="auto"/>
              <w:right w:val="single" w:sz="8" w:space="0" w:color="auto"/>
            </w:tcBorders>
            <w:shd w:val="clear" w:color="auto" w:fill="auto"/>
            <w:vAlign w:val="center"/>
            <w:hideMark/>
          </w:tcPr>
          <w:p w14:paraId="4908AB66"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795E4034" w14:textId="77777777" w:rsidTr="00CB56E2">
        <w:trPr>
          <w:trHeight w:val="285"/>
        </w:trPr>
        <w:tc>
          <w:tcPr>
            <w:tcW w:w="700" w:type="dxa"/>
            <w:tcBorders>
              <w:top w:val="nil"/>
              <w:left w:val="single" w:sz="8" w:space="0" w:color="auto"/>
              <w:bottom w:val="single" w:sz="8" w:space="0" w:color="auto"/>
              <w:right w:val="single" w:sz="8" w:space="0" w:color="auto"/>
            </w:tcBorders>
            <w:shd w:val="clear" w:color="000000" w:fill="FFFFFF"/>
            <w:noWrap/>
            <w:vAlign w:val="bottom"/>
            <w:hideMark/>
          </w:tcPr>
          <w:p w14:paraId="738C6ADA"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780" w:type="dxa"/>
            <w:tcBorders>
              <w:top w:val="nil"/>
              <w:left w:val="nil"/>
              <w:bottom w:val="single" w:sz="8" w:space="0" w:color="auto"/>
              <w:right w:val="single" w:sz="8" w:space="0" w:color="auto"/>
            </w:tcBorders>
            <w:shd w:val="clear" w:color="000000" w:fill="FFFFFF"/>
            <w:noWrap/>
            <w:vAlign w:val="bottom"/>
            <w:hideMark/>
          </w:tcPr>
          <w:p w14:paraId="6CEC320A"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720" w:type="dxa"/>
            <w:tcBorders>
              <w:top w:val="nil"/>
              <w:left w:val="nil"/>
              <w:bottom w:val="single" w:sz="8" w:space="0" w:color="auto"/>
              <w:right w:val="single" w:sz="8" w:space="0" w:color="auto"/>
            </w:tcBorders>
            <w:shd w:val="clear" w:color="000000" w:fill="FFFFFF"/>
            <w:noWrap/>
            <w:vAlign w:val="bottom"/>
            <w:hideMark/>
          </w:tcPr>
          <w:p w14:paraId="3C48ABC9"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1080" w:type="dxa"/>
            <w:tcBorders>
              <w:top w:val="nil"/>
              <w:left w:val="nil"/>
              <w:bottom w:val="single" w:sz="8" w:space="0" w:color="auto"/>
              <w:right w:val="single" w:sz="8" w:space="0" w:color="auto"/>
            </w:tcBorders>
            <w:shd w:val="clear" w:color="000000" w:fill="FFFFFF"/>
            <w:noWrap/>
            <w:vAlign w:val="bottom"/>
            <w:hideMark/>
          </w:tcPr>
          <w:p w14:paraId="4AF30520"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381" w:type="dxa"/>
            <w:tcBorders>
              <w:top w:val="nil"/>
              <w:left w:val="nil"/>
              <w:bottom w:val="single" w:sz="8" w:space="0" w:color="auto"/>
              <w:right w:val="single" w:sz="8" w:space="0" w:color="auto"/>
            </w:tcBorders>
            <w:shd w:val="clear" w:color="000000" w:fill="FFFFFF"/>
            <w:noWrap/>
            <w:vAlign w:val="bottom"/>
            <w:hideMark/>
          </w:tcPr>
          <w:p w14:paraId="681884EC"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869" w:type="dxa"/>
            <w:tcBorders>
              <w:top w:val="nil"/>
              <w:left w:val="nil"/>
              <w:bottom w:val="single" w:sz="8" w:space="0" w:color="auto"/>
              <w:right w:val="single" w:sz="8" w:space="0" w:color="auto"/>
            </w:tcBorders>
            <w:shd w:val="clear" w:color="000000" w:fill="FFFFFF"/>
            <w:noWrap/>
            <w:vAlign w:val="bottom"/>
            <w:hideMark/>
          </w:tcPr>
          <w:p w14:paraId="0FB04BF2" w14:textId="77777777" w:rsidR="00D11844" w:rsidRPr="00CF1724" w:rsidRDefault="00D11844" w:rsidP="00D11844">
            <w:pPr>
              <w:jc w:val="center"/>
              <w:rPr>
                <w:rFonts w:ascii="Sylfaen" w:hAnsi="Sylfaen" w:cs="Arial"/>
                <w:b/>
                <w:bCs/>
                <w:sz w:val="18"/>
                <w:szCs w:val="18"/>
                <w:lang w:val="hy-AM"/>
              </w:rPr>
            </w:pPr>
            <w:r w:rsidRPr="00CF1724">
              <w:rPr>
                <w:rFonts w:ascii="Sylfaen" w:hAnsi="Sylfaen" w:cs="Arial"/>
                <w:b/>
                <w:bCs/>
                <w:sz w:val="18"/>
                <w:szCs w:val="18"/>
                <w:lang w:val="hy-AM"/>
              </w:rPr>
              <w:t>6</w:t>
            </w:r>
          </w:p>
        </w:tc>
      </w:tr>
      <w:tr w:rsidR="00150D67" w:rsidRPr="00CF1724" w14:paraId="48DF3F71" w14:textId="77777777" w:rsidTr="00CB56E2">
        <w:trPr>
          <w:trHeight w:val="720"/>
        </w:trPr>
        <w:tc>
          <w:tcPr>
            <w:tcW w:w="700" w:type="dxa"/>
            <w:tcBorders>
              <w:top w:val="nil"/>
              <w:left w:val="single" w:sz="8" w:space="0" w:color="auto"/>
              <w:bottom w:val="single" w:sz="8" w:space="0" w:color="auto"/>
              <w:right w:val="nil"/>
            </w:tcBorders>
            <w:shd w:val="clear" w:color="000000" w:fill="FFFFFF"/>
            <w:noWrap/>
            <w:vAlign w:val="center"/>
            <w:hideMark/>
          </w:tcPr>
          <w:p w14:paraId="2FD1FB0F" w14:textId="7EDC1B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4000</w:t>
            </w:r>
          </w:p>
        </w:tc>
        <w:tc>
          <w:tcPr>
            <w:tcW w:w="4780" w:type="dxa"/>
            <w:tcBorders>
              <w:top w:val="nil"/>
              <w:left w:val="single" w:sz="8" w:space="0" w:color="auto"/>
              <w:bottom w:val="single" w:sz="8" w:space="0" w:color="auto"/>
              <w:right w:val="single" w:sz="8" w:space="0" w:color="auto"/>
            </w:tcBorders>
            <w:shd w:val="clear" w:color="000000" w:fill="FFFFFF"/>
            <w:hideMark/>
          </w:tcPr>
          <w:p w14:paraId="25994525" w14:textId="06D1A347"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22"/>
                <w:szCs w:val="22"/>
                <w:lang w:val="hy-AM"/>
              </w:rPr>
              <w:t xml:space="preserve">             ԸՆԴԱՄԵՆԸ    ԾԱԽՍԵՐ          </w:t>
            </w:r>
            <w:r w:rsidRPr="00150D67">
              <w:rPr>
                <w:rFonts w:ascii="GHEA Grapalat" w:hAnsi="GHEA Grapalat" w:cs="Arial"/>
                <w:sz w:val="22"/>
                <w:szCs w:val="22"/>
                <w:lang w:val="hy-AM"/>
              </w:rPr>
              <w:t xml:space="preserve">     </w:t>
            </w:r>
            <w:r w:rsidRPr="00150D67">
              <w:rPr>
                <w:rFonts w:ascii="GHEA Grapalat" w:hAnsi="GHEA Grapalat" w:cs="Arial"/>
                <w:lang w:val="hy-AM"/>
              </w:rPr>
              <w:t>(տող4050+տող5000+տող 6000)</w:t>
            </w:r>
          </w:p>
        </w:tc>
        <w:tc>
          <w:tcPr>
            <w:tcW w:w="720" w:type="dxa"/>
            <w:tcBorders>
              <w:top w:val="nil"/>
              <w:left w:val="nil"/>
              <w:bottom w:val="single" w:sz="8" w:space="0" w:color="auto"/>
              <w:right w:val="nil"/>
            </w:tcBorders>
            <w:shd w:val="clear" w:color="000000" w:fill="FFFFFF"/>
            <w:noWrap/>
            <w:vAlign w:val="bottom"/>
            <w:hideMark/>
          </w:tcPr>
          <w:p w14:paraId="03FE55FE" w14:textId="241E7941"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8"/>
                <w:szCs w:val="18"/>
                <w:lang w:val="hy-AM"/>
              </w:rPr>
              <w:t> </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4F359191" w14:textId="694DB161" w:rsidR="00150D67" w:rsidRPr="00CF1724" w:rsidRDefault="00150D67" w:rsidP="00150D67">
            <w:pPr>
              <w:jc w:val="center"/>
              <w:rPr>
                <w:rFonts w:ascii="Sylfaen" w:hAnsi="Sylfaen" w:cs="Arial"/>
                <w:sz w:val="18"/>
                <w:szCs w:val="18"/>
                <w:lang w:val="hy-AM"/>
              </w:rPr>
            </w:pPr>
            <w:r>
              <w:rPr>
                <w:rFonts w:ascii="GHEA Grapalat" w:hAnsi="GHEA Grapalat" w:cs="Arial"/>
              </w:rPr>
              <w:t>991917.3</w:t>
            </w:r>
          </w:p>
        </w:tc>
        <w:tc>
          <w:tcPr>
            <w:tcW w:w="1381" w:type="dxa"/>
            <w:tcBorders>
              <w:top w:val="nil"/>
              <w:left w:val="nil"/>
              <w:bottom w:val="single" w:sz="8" w:space="0" w:color="auto"/>
              <w:right w:val="single" w:sz="4" w:space="0" w:color="auto"/>
            </w:tcBorders>
            <w:shd w:val="clear" w:color="auto" w:fill="auto"/>
            <w:noWrap/>
            <w:vAlign w:val="bottom"/>
            <w:hideMark/>
          </w:tcPr>
          <w:p w14:paraId="551E4C87" w14:textId="1FF9C311" w:rsidR="00150D67" w:rsidRPr="00CF1724" w:rsidRDefault="00150D67" w:rsidP="00150D67">
            <w:pPr>
              <w:jc w:val="center"/>
              <w:rPr>
                <w:rFonts w:ascii="Sylfaen" w:hAnsi="Sylfaen" w:cs="Arial"/>
                <w:sz w:val="18"/>
                <w:szCs w:val="18"/>
                <w:lang w:val="hy-AM"/>
              </w:rPr>
            </w:pPr>
            <w:r>
              <w:rPr>
                <w:rFonts w:ascii="GHEA Grapalat" w:hAnsi="GHEA Grapalat" w:cs="Arial"/>
              </w:rPr>
              <w:t>816000</w:t>
            </w:r>
          </w:p>
        </w:tc>
        <w:tc>
          <w:tcPr>
            <w:tcW w:w="869" w:type="dxa"/>
            <w:tcBorders>
              <w:top w:val="nil"/>
              <w:left w:val="nil"/>
              <w:bottom w:val="single" w:sz="8" w:space="0" w:color="auto"/>
              <w:right w:val="single" w:sz="8" w:space="0" w:color="auto"/>
            </w:tcBorders>
            <w:shd w:val="clear" w:color="auto" w:fill="auto"/>
            <w:noWrap/>
            <w:vAlign w:val="bottom"/>
            <w:hideMark/>
          </w:tcPr>
          <w:p w14:paraId="066AC39E" w14:textId="311AAAD5" w:rsidR="00150D67" w:rsidRPr="00CF1724" w:rsidRDefault="00150D67" w:rsidP="00150D67">
            <w:pPr>
              <w:jc w:val="center"/>
              <w:rPr>
                <w:rFonts w:ascii="Sylfaen" w:hAnsi="Sylfaen" w:cs="Arial"/>
                <w:sz w:val="18"/>
                <w:szCs w:val="18"/>
                <w:lang w:val="hy-AM"/>
              </w:rPr>
            </w:pPr>
            <w:r>
              <w:rPr>
                <w:rFonts w:ascii="GHEA Grapalat" w:hAnsi="GHEA Grapalat" w:cs="Arial"/>
              </w:rPr>
              <w:t>175917.3</w:t>
            </w:r>
          </w:p>
        </w:tc>
      </w:tr>
      <w:tr w:rsidR="00150D67" w:rsidRPr="00CF1724" w14:paraId="28B4184D" w14:textId="77777777" w:rsidTr="00CB56E2">
        <w:trPr>
          <w:trHeight w:val="285"/>
        </w:trPr>
        <w:tc>
          <w:tcPr>
            <w:tcW w:w="700" w:type="dxa"/>
            <w:tcBorders>
              <w:top w:val="nil"/>
              <w:left w:val="single" w:sz="8" w:space="0" w:color="auto"/>
              <w:bottom w:val="single" w:sz="8" w:space="0" w:color="auto"/>
              <w:right w:val="nil"/>
            </w:tcBorders>
            <w:shd w:val="clear" w:color="000000" w:fill="FFFFFF"/>
            <w:noWrap/>
            <w:vAlign w:val="center"/>
            <w:hideMark/>
          </w:tcPr>
          <w:p w14:paraId="3791B0FC" w14:textId="2FBE06E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single" w:sz="8" w:space="0" w:color="auto"/>
              <w:bottom w:val="single" w:sz="8" w:space="0" w:color="auto"/>
              <w:right w:val="single" w:sz="8" w:space="0" w:color="auto"/>
            </w:tcBorders>
            <w:shd w:val="clear" w:color="000000" w:fill="FFFFFF"/>
            <w:hideMark/>
          </w:tcPr>
          <w:p w14:paraId="6B3F92B4" w14:textId="501BD44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8" w:space="0" w:color="auto"/>
              <w:right w:val="nil"/>
            </w:tcBorders>
            <w:shd w:val="clear" w:color="000000" w:fill="FFFFFF"/>
            <w:noWrap/>
            <w:vAlign w:val="bottom"/>
            <w:hideMark/>
          </w:tcPr>
          <w:p w14:paraId="00EBF775" w14:textId="1563B044"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778104EA" w14:textId="0BBCA28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8" w:space="0" w:color="auto"/>
              <w:right w:val="single" w:sz="4" w:space="0" w:color="auto"/>
            </w:tcBorders>
            <w:shd w:val="clear" w:color="auto" w:fill="auto"/>
            <w:noWrap/>
            <w:vAlign w:val="bottom"/>
            <w:hideMark/>
          </w:tcPr>
          <w:p w14:paraId="2BA674CE" w14:textId="3C3893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8" w:space="0" w:color="auto"/>
              <w:right w:val="single" w:sz="8" w:space="0" w:color="auto"/>
            </w:tcBorders>
            <w:shd w:val="clear" w:color="auto" w:fill="auto"/>
            <w:noWrap/>
            <w:vAlign w:val="bottom"/>
            <w:hideMark/>
          </w:tcPr>
          <w:p w14:paraId="2BDBC227" w14:textId="3AF4B47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031C0CC" w14:textId="77777777" w:rsidTr="00CB56E2">
        <w:trPr>
          <w:trHeight w:val="1035"/>
        </w:trPr>
        <w:tc>
          <w:tcPr>
            <w:tcW w:w="700" w:type="dxa"/>
            <w:tcBorders>
              <w:top w:val="nil"/>
              <w:left w:val="single" w:sz="8" w:space="0" w:color="auto"/>
              <w:bottom w:val="nil"/>
              <w:right w:val="nil"/>
            </w:tcBorders>
            <w:shd w:val="clear" w:color="000000" w:fill="FFFFFF"/>
            <w:noWrap/>
            <w:vAlign w:val="center"/>
            <w:hideMark/>
          </w:tcPr>
          <w:p w14:paraId="20151C6A" w14:textId="5F91390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4050</w:t>
            </w:r>
          </w:p>
        </w:tc>
        <w:tc>
          <w:tcPr>
            <w:tcW w:w="4780" w:type="dxa"/>
            <w:tcBorders>
              <w:top w:val="nil"/>
              <w:left w:val="single" w:sz="8" w:space="0" w:color="auto"/>
              <w:bottom w:val="nil"/>
              <w:right w:val="single" w:sz="8" w:space="0" w:color="auto"/>
            </w:tcBorders>
            <w:shd w:val="clear" w:color="000000" w:fill="FFFFFF"/>
            <w:vAlign w:val="center"/>
            <w:hideMark/>
          </w:tcPr>
          <w:p w14:paraId="64EFCB33" w14:textId="411CED30"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Ա.   ԸՆԹԱՑԻԿ  ԾԱԽՍԵՐ՝                </w:t>
            </w:r>
            <w:r w:rsidRPr="00150D67">
              <w:rPr>
                <w:rFonts w:ascii="GHEA Grapalat" w:hAnsi="GHEA Grapalat" w:cs="Arial"/>
                <w:lang w:val="hy-AM"/>
              </w:rPr>
              <w:t xml:space="preserve">(տող4100+տող4200+տող4300+տող4400+տող4500+ տող4600+տող4700)   </w:t>
            </w:r>
            <w:r w:rsidRPr="00150D67">
              <w:rPr>
                <w:rFonts w:ascii="GHEA Grapalat" w:hAnsi="GHEA Grapalat" w:cs="Arial"/>
                <w:b/>
                <w:bCs/>
                <w:lang w:val="hy-AM"/>
              </w:rPr>
              <w:t xml:space="preserve">                                                                                                                    </w:t>
            </w:r>
          </w:p>
        </w:tc>
        <w:tc>
          <w:tcPr>
            <w:tcW w:w="720" w:type="dxa"/>
            <w:tcBorders>
              <w:top w:val="nil"/>
              <w:left w:val="nil"/>
              <w:bottom w:val="nil"/>
              <w:right w:val="nil"/>
            </w:tcBorders>
            <w:shd w:val="clear" w:color="000000" w:fill="FFFFFF"/>
            <w:noWrap/>
            <w:vAlign w:val="center"/>
            <w:hideMark/>
          </w:tcPr>
          <w:p w14:paraId="5E53424F" w14:textId="364C450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single" w:sz="8" w:space="0" w:color="auto"/>
              <w:bottom w:val="nil"/>
              <w:right w:val="single" w:sz="8" w:space="0" w:color="auto"/>
            </w:tcBorders>
            <w:shd w:val="clear" w:color="auto" w:fill="auto"/>
            <w:noWrap/>
            <w:vAlign w:val="bottom"/>
            <w:hideMark/>
          </w:tcPr>
          <w:p w14:paraId="3B23C849" w14:textId="535FADCC" w:rsidR="00150D67" w:rsidRPr="00CF1724" w:rsidRDefault="00150D67" w:rsidP="00150D67">
            <w:pPr>
              <w:jc w:val="center"/>
              <w:rPr>
                <w:rFonts w:ascii="Sylfaen" w:hAnsi="Sylfaen" w:cs="Arial"/>
                <w:sz w:val="18"/>
                <w:szCs w:val="18"/>
                <w:lang w:val="hy-AM"/>
              </w:rPr>
            </w:pPr>
            <w:r>
              <w:rPr>
                <w:rFonts w:ascii="GHEA Grapalat" w:hAnsi="GHEA Grapalat" w:cs="Arial"/>
              </w:rPr>
              <w:t>816000</w:t>
            </w:r>
          </w:p>
        </w:tc>
        <w:tc>
          <w:tcPr>
            <w:tcW w:w="1381" w:type="dxa"/>
            <w:tcBorders>
              <w:top w:val="nil"/>
              <w:left w:val="nil"/>
              <w:bottom w:val="nil"/>
              <w:right w:val="single" w:sz="4" w:space="0" w:color="auto"/>
            </w:tcBorders>
            <w:shd w:val="clear" w:color="auto" w:fill="auto"/>
            <w:noWrap/>
            <w:vAlign w:val="bottom"/>
            <w:hideMark/>
          </w:tcPr>
          <w:p w14:paraId="66C76E76" w14:textId="18C203AA" w:rsidR="00150D67" w:rsidRPr="00CF1724" w:rsidRDefault="00150D67" w:rsidP="00150D67">
            <w:pPr>
              <w:jc w:val="center"/>
              <w:rPr>
                <w:rFonts w:ascii="Sylfaen" w:hAnsi="Sylfaen" w:cs="Arial"/>
                <w:sz w:val="18"/>
                <w:szCs w:val="18"/>
                <w:lang w:val="hy-AM"/>
              </w:rPr>
            </w:pPr>
            <w:r>
              <w:rPr>
                <w:rFonts w:ascii="GHEA Grapalat" w:hAnsi="GHEA Grapalat" w:cs="Arial"/>
              </w:rPr>
              <w:t>816000</w:t>
            </w:r>
          </w:p>
        </w:tc>
        <w:tc>
          <w:tcPr>
            <w:tcW w:w="869" w:type="dxa"/>
            <w:tcBorders>
              <w:top w:val="nil"/>
              <w:left w:val="nil"/>
              <w:bottom w:val="nil"/>
              <w:right w:val="single" w:sz="8" w:space="0" w:color="auto"/>
            </w:tcBorders>
            <w:shd w:val="clear" w:color="auto" w:fill="auto"/>
            <w:noWrap/>
            <w:vAlign w:val="bottom"/>
            <w:hideMark/>
          </w:tcPr>
          <w:p w14:paraId="0BE58BD2" w14:textId="10AE2F9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E46EE17" w14:textId="77777777" w:rsidTr="00CB56E2">
        <w:trPr>
          <w:trHeight w:val="285"/>
        </w:trPr>
        <w:tc>
          <w:tcPr>
            <w:tcW w:w="700" w:type="dxa"/>
            <w:tcBorders>
              <w:top w:val="single" w:sz="8" w:space="0" w:color="auto"/>
              <w:left w:val="single" w:sz="8" w:space="0" w:color="auto"/>
              <w:bottom w:val="nil"/>
              <w:right w:val="single" w:sz="4" w:space="0" w:color="auto"/>
            </w:tcBorders>
            <w:shd w:val="clear" w:color="000000" w:fill="FFFFFF"/>
            <w:noWrap/>
            <w:vAlign w:val="center"/>
            <w:hideMark/>
          </w:tcPr>
          <w:p w14:paraId="0FBE0CDB" w14:textId="19DA1216" w:rsidR="00150D67" w:rsidRPr="00CF1724" w:rsidRDefault="00150D67" w:rsidP="00150D67">
            <w:pPr>
              <w:jc w:val="center"/>
              <w:rPr>
                <w:rFonts w:ascii="Sylfaen" w:hAnsi="Sylfaen" w:cs="Arial"/>
                <w:sz w:val="18"/>
                <w:szCs w:val="18"/>
                <w:lang w:val="hy-AM"/>
              </w:rPr>
            </w:pPr>
            <w:r>
              <w:rPr>
                <w:rFonts w:ascii="Calibri" w:hAnsi="Calibri" w:cs="Calibri"/>
                <w:sz w:val="16"/>
                <w:szCs w:val="16"/>
              </w:rPr>
              <w:lastRenderedPageBreak/>
              <w:t> </w:t>
            </w:r>
          </w:p>
        </w:tc>
        <w:tc>
          <w:tcPr>
            <w:tcW w:w="4780" w:type="dxa"/>
            <w:tcBorders>
              <w:top w:val="single" w:sz="8" w:space="0" w:color="auto"/>
              <w:left w:val="nil"/>
              <w:bottom w:val="nil"/>
              <w:right w:val="single" w:sz="4" w:space="0" w:color="auto"/>
            </w:tcBorders>
            <w:shd w:val="clear" w:color="000000" w:fill="FFFFFF"/>
            <w:hideMark/>
          </w:tcPr>
          <w:p w14:paraId="08FFF0A0" w14:textId="0844FE0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single" w:sz="8" w:space="0" w:color="auto"/>
              <w:left w:val="nil"/>
              <w:bottom w:val="nil"/>
              <w:right w:val="single" w:sz="4" w:space="0" w:color="auto"/>
            </w:tcBorders>
            <w:shd w:val="clear" w:color="000000" w:fill="FFFFFF"/>
            <w:noWrap/>
            <w:vAlign w:val="bottom"/>
            <w:hideMark/>
          </w:tcPr>
          <w:p w14:paraId="5DBEDB68" w14:textId="7921287D"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single" w:sz="8" w:space="0" w:color="auto"/>
              <w:left w:val="nil"/>
              <w:bottom w:val="nil"/>
              <w:right w:val="single" w:sz="4" w:space="0" w:color="auto"/>
            </w:tcBorders>
            <w:shd w:val="clear" w:color="auto" w:fill="auto"/>
            <w:noWrap/>
            <w:vAlign w:val="bottom"/>
            <w:hideMark/>
          </w:tcPr>
          <w:p w14:paraId="7DF41A65" w14:textId="18E9909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nil"/>
              <w:right w:val="single" w:sz="4" w:space="0" w:color="auto"/>
            </w:tcBorders>
            <w:shd w:val="clear" w:color="auto" w:fill="auto"/>
            <w:noWrap/>
            <w:vAlign w:val="bottom"/>
            <w:hideMark/>
          </w:tcPr>
          <w:p w14:paraId="18A5A382" w14:textId="4AD9043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single" w:sz="8" w:space="0" w:color="auto"/>
              <w:left w:val="nil"/>
              <w:bottom w:val="nil"/>
              <w:right w:val="single" w:sz="8" w:space="0" w:color="auto"/>
            </w:tcBorders>
            <w:shd w:val="clear" w:color="auto" w:fill="auto"/>
            <w:noWrap/>
            <w:vAlign w:val="bottom"/>
            <w:hideMark/>
          </w:tcPr>
          <w:p w14:paraId="257E6DCC" w14:textId="3B2B050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7544E26" w14:textId="77777777" w:rsidTr="00CB56E2">
        <w:trPr>
          <w:trHeight w:val="615"/>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228F766" w14:textId="541C88D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4100</w:t>
            </w:r>
          </w:p>
        </w:tc>
        <w:tc>
          <w:tcPr>
            <w:tcW w:w="4780" w:type="dxa"/>
            <w:tcBorders>
              <w:top w:val="single" w:sz="8" w:space="0" w:color="auto"/>
              <w:left w:val="nil"/>
              <w:bottom w:val="single" w:sz="8" w:space="0" w:color="auto"/>
              <w:right w:val="single" w:sz="4" w:space="0" w:color="auto"/>
            </w:tcBorders>
            <w:shd w:val="clear" w:color="000000" w:fill="FFFFFF"/>
            <w:vAlign w:val="center"/>
            <w:hideMark/>
          </w:tcPr>
          <w:p w14:paraId="78A7AE16" w14:textId="2980F572"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1.1. ԱՇԽԱՏԱՆՔԻ ՎԱՐՁԱՏՐՈՒԹՅՈՒՆ </w:t>
            </w:r>
            <w:r w:rsidRPr="00150D67">
              <w:rPr>
                <w:rFonts w:ascii="GHEA Grapalat" w:hAnsi="GHEA Grapalat" w:cs="Arial"/>
                <w:sz w:val="16"/>
                <w:szCs w:val="16"/>
                <w:lang w:val="hy-AM"/>
              </w:rPr>
              <w:t xml:space="preserve">(տող4110+տող4120+տող4130)  </w:t>
            </w:r>
            <w:r w:rsidRPr="00150D67">
              <w:rPr>
                <w:rFonts w:ascii="GHEA Grapalat" w:hAnsi="GHEA Grapalat" w:cs="Arial"/>
                <w:lang w:val="hy-AM"/>
              </w:rPr>
              <w:t xml:space="preserve">  </w:t>
            </w:r>
            <w:r w:rsidRPr="00150D67">
              <w:rPr>
                <w:rFonts w:ascii="GHEA Grapalat" w:hAnsi="GHEA Grapalat" w:cs="Arial"/>
                <w:b/>
                <w:bCs/>
                <w:lang w:val="hy-AM"/>
              </w:rPr>
              <w:t xml:space="preserve">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53CE7E60" w14:textId="7733BD1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33D30783" w14:textId="3B9DF406"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41D3EFE0" w14:textId="6FF199CA"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7AA6428E" w14:textId="4EE7E7D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4415D4A"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846FEB7" w14:textId="5076315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6A69670" w14:textId="2F6BDFE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2FE60601" w14:textId="3367BC7B"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811A7F" w14:textId="4C70384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1E25493" w14:textId="7E659A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2D36E76" w14:textId="57BB154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23B00EC"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A4B11A" w14:textId="1402EAB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4110</w:t>
            </w:r>
          </w:p>
        </w:tc>
        <w:tc>
          <w:tcPr>
            <w:tcW w:w="4780" w:type="dxa"/>
            <w:tcBorders>
              <w:top w:val="nil"/>
              <w:left w:val="nil"/>
              <w:bottom w:val="single" w:sz="4" w:space="0" w:color="auto"/>
              <w:right w:val="single" w:sz="4" w:space="0" w:color="auto"/>
            </w:tcBorders>
            <w:shd w:val="clear" w:color="000000" w:fill="FFFFFF"/>
            <w:vAlign w:val="center"/>
            <w:hideMark/>
          </w:tcPr>
          <w:p w14:paraId="1B2B2EC1" w14:textId="4AE9DD56"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ԴՐԱՄՈՎ ՎՃԱՐՎՈՂ ԱՇԽԱՏԱՎԱՐՁԵՐ ԵՎ ՀԱՎԵԼԱՎՃԱՐՆԵՐ </w:t>
            </w:r>
            <w:r w:rsidRPr="00150D67">
              <w:rPr>
                <w:rFonts w:ascii="GHEA Grapalat" w:hAnsi="GHEA Grapalat" w:cs="Arial"/>
                <w:i/>
                <w:iCs/>
                <w:sz w:val="16"/>
                <w:szCs w:val="16"/>
                <w:lang w:val="hy-AM"/>
              </w:rPr>
              <w:t>(տող4111+տող4112+ տող4114)</w:t>
            </w:r>
          </w:p>
        </w:tc>
        <w:tc>
          <w:tcPr>
            <w:tcW w:w="720" w:type="dxa"/>
            <w:tcBorders>
              <w:top w:val="nil"/>
              <w:left w:val="nil"/>
              <w:bottom w:val="single" w:sz="4" w:space="0" w:color="auto"/>
              <w:right w:val="single" w:sz="4" w:space="0" w:color="auto"/>
            </w:tcBorders>
            <w:shd w:val="clear" w:color="000000" w:fill="FFFFFF"/>
            <w:vAlign w:val="center"/>
            <w:hideMark/>
          </w:tcPr>
          <w:p w14:paraId="62AD62C6" w14:textId="2087591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30B33CC4" w14:textId="35F1D2FD"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1381" w:type="dxa"/>
            <w:tcBorders>
              <w:top w:val="nil"/>
              <w:left w:val="nil"/>
              <w:bottom w:val="single" w:sz="4" w:space="0" w:color="auto"/>
              <w:right w:val="single" w:sz="4" w:space="0" w:color="auto"/>
            </w:tcBorders>
            <w:shd w:val="clear" w:color="auto" w:fill="auto"/>
            <w:noWrap/>
            <w:vAlign w:val="bottom"/>
            <w:hideMark/>
          </w:tcPr>
          <w:p w14:paraId="672F0830" w14:textId="149A05C3" w:rsidR="00150D67" w:rsidRPr="00CF1724" w:rsidRDefault="00150D67" w:rsidP="00150D67">
            <w:pPr>
              <w:jc w:val="center"/>
              <w:rPr>
                <w:rFonts w:ascii="Sylfaen" w:hAnsi="Sylfaen" w:cs="Arial"/>
                <w:sz w:val="18"/>
                <w:szCs w:val="18"/>
                <w:lang w:val="hy-AM"/>
              </w:rPr>
            </w:pPr>
            <w:r>
              <w:rPr>
                <w:rFonts w:ascii="GHEA Grapalat" w:hAnsi="GHEA Grapalat" w:cs="Arial"/>
              </w:rPr>
              <w:t>147294.7</w:t>
            </w:r>
          </w:p>
        </w:tc>
        <w:tc>
          <w:tcPr>
            <w:tcW w:w="869" w:type="dxa"/>
            <w:tcBorders>
              <w:top w:val="nil"/>
              <w:left w:val="nil"/>
              <w:bottom w:val="single" w:sz="4" w:space="0" w:color="auto"/>
              <w:right w:val="single" w:sz="8" w:space="0" w:color="auto"/>
            </w:tcBorders>
            <w:shd w:val="clear" w:color="auto" w:fill="auto"/>
            <w:noWrap/>
            <w:vAlign w:val="bottom"/>
            <w:hideMark/>
          </w:tcPr>
          <w:p w14:paraId="125A033D" w14:textId="5413CEE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FDADF1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C9F1555" w14:textId="4EF3701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E022F2E" w14:textId="79F96A0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04D8AE43" w14:textId="19A283F8"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A1FCD0" w14:textId="3AC85D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C6C5B13" w14:textId="4F7847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3EEEBDB" w14:textId="3A028109"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CFF7E1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AAD477B" w14:textId="2CF4AB6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4111</w:t>
            </w:r>
          </w:p>
        </w:tc>
        <w:tc>
          <w:tcPr>
            <w:tcW w:w="4780" w:type="dxa"/>
            <w:tcBorders>
              <w:top w:val="nil"/>
              <w:left w:val="nil"/>
              <w:bottom w:val="single" w:sz="4" w:space="0" w:color="auto"/>
              <w:right w:val="single" w:sz="4" w:space="0" w:color="auto"/>
            </w:tcBorders>
            <w:shd w:val="clear" w:color="auto" w:fill="auto"/>
            <w:hideMark/>
          </w:tcPr>
          <w:p w14:paraId="049BF029" w14:textId="0B27673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-Աշխատողների աշխատավարձեր և հավելավճարներ</w:t>
            </w:r>
          </w:p>
        </w:tc>
        <w:tc>
          <w:tcPr>
            <w:tcW w:w="720" w:type="dxa"/>
            <w:tcBorders>
              <w:top w:val="nil"/>
              <w:left w:val="nil"/>
              <w:bottom w:val="single" w:sz="4" w:space="0" w:color="auto"/>
              <w:right w:val="single" w:sz="4" w:space="0" w:color="auto"/>
            </w:tcBorders>
            <w:shd w:val="clear" w:color="000000" w:fill="FFFFFF"/>
            <w:vAlign w:val="center"/>
            <w:hideMark/>
          </w:tcPr>
          <w:p w14:paraId="6D590A64" w14:textId="6F6CDDF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4111</w:t>
            </w:r>
          </w:p>
        </w:tc>
        <w:tc>
          <w:tcPr>
            <w:tcW w:w="1080" w:type="dxa"/>
            <w:tcBorders>
              <w:top w:val="nil"/>
              <w:left w:val="nil"/>
              <w:bottom w:val="single" w:sz="4" w:space="0" w:color="auto"/>
              <w:right w:val="single" w:sz="4" w:space="0" w:color="auto"/>
            </w:tcBorders>
            <w:shd w:val="clear" w:color="auto" w:fill="auto"/>
            <w:noWrap/>
            <w:vAlign w:val="bottom"/>
            <w:hideMark/>
          </w:tcPr>
          <w:p w14:paraId="0BF092B2" w14:textId="12264AB4" w:rsidR="00150D67" w:rsidRPr="00CF1724" w:rsidRDefault="00150D67" w:rsidP="00150D67">
            <w:pPr>
              <w:jc w:val="center"/>
              <w:rPr>
                <w:rFonts w:ascii="Sylfaen" w:hAnsi="Sylfaen" w:cs="Arial"/>
                <w:sz w:val="18"/>
                <w:szCs w:val="18"/>
                <w:lang w:val="hy-AM"/>
              </w:rPr>
            </w:pPr>
            <w:r>
              <w:rPr>
                <w:rFonts w:ascii="GHEA Grapalat" w:hAnsi="GHEA Grapalat" w:cs="Arial"/>
              </w:rPr>
              <w:t>121203.7</w:t>
            </w:r>
          </w:p>
        </w:tc>
        <w:tc>
          <w:tcPr>
            <w:tcW w:w="1381" w:type="dxa"/>
            <w:tcBorders>
              <w:top w:val="nil"/>
              <w:left w:val="nil"/>
              <w:bottom w:val="single" w:sz="4" w:space="0" w:color="auto"/>
              <w:right w:val="single" w:sz="4" w:space="0" w:color="auto"/>
            </w:tcBorders>
            <w:shd w:val="clear" w:color="auto" w:fill="auto"/>
            <w:noWrap/>
            <w:vAlign w:val="bottom"/>
            <w:hideMark/>
          </w:tcPr>
          <w:p w14:paraId="27386D97" w14:textId="19417042" w:rsidR="00150D67" w:rsidRPr="00CF1724" w:rsidRDefault="00150D67" w:rsidP="00150D67">
            <w:pPr>
              <w:jc w:val="center"/>
              <w:rPr>
                <w:rFonts w:ascii="Sylfaen" w:hAnsi="Sylfaen" w:cs="Arial"/>
                <w:sz w:val="18"/>
                <w:szCs w:val="18"/>
                <w:lang w:val="hy-AM"/>
              </w:rPr>
            </w:pPr>
            <w:r>
              <w:rPr>
                <w:rFonts w:ascii="GHEA Grapalat" w:hAnsi="GHEA Grapalat" w:cs="Arial"/>
              </w:rPr>
              <w:t>121203.7</w:t>
            </w:r>
          </w:p>
        </w:tc>
        <w:tc>
          <w:tcPr>
            <w:tcW w:w="869" w:type="dxa"/>
            <w:tcBorders>
              <w:top w:val="nil"/>
              <w:left w:val="nil"/>
              <w:bottom w:val="single" w:sz="4" w:space="0" w:color="auto"/>
              <w:right w:val="single" w:sz="8" w:space="0" w:color="auto"/>
            </w:tcBorders>
            <w:shd w:val="clear" w:color="auto" w:fill="auto"/>
            <w:noWrap/>
            <w:vAlign w:val="bottom"/>
            <w:hideMark/>
          </w:tcPr>
          <w:p w14:paraId="3AD0F2CD" w14:textId="04B371F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B27A34F"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095D7A1" w14:textId="337CD71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4112</w:t>
            </w:r>
          </w:p>
        </w:tc>
        <w:tc>
          <w:tcPr>
            <w:tcW w:w="4780" w:type="dxa"/>
            <w:tcBorders>
              <w:top w:val="nil"/>
              <w:left w:val="nil"/>
              <w:bottom w:val="single" w:sz="4" w:space="0" w:color="auto"/>
              <w:right w:val="single" w:sz="4" w:space="0" w:color="auto"/>
            </w:tcBorders>
            <w:shd w:val="clear" w:color="auto" w:fill="auto"/>
            <w:hideMark/>
          </w:tcPr>
          <w:p w14:paraId="3F7E2536" w14:textId="65A44C2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Պարգևատրումներ, դրամական խրախուսումներ և հատուկ վճարներ</w:t>
            </w:r>
          </w:p>
        </w:tc>
        <w:tc>
          <w:tcPr>
            <w:tcW w:w="720" w:type="dxa"/>
            <w:tcBorders>
              <w:top w:val="nil"/>
              <w:left w:val="nil"/>
              <w:bottom w:val="single" w:sz="4" w:space="0" w:color="auto"/>
              <w:right w:val="single" w:sz="4" w:space="0" w:color="auto"/>
            </w:tcBorders>
            <w:shd w:val="clear" w:color="auto" w:fill="auto"/>
            <w:vAlign w:val="center"/>
            <w:hideMark/>
          </w:tcPr>
          <w:p w14:paraId="65666DD8" w14:textId="68D47D2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4112</w:t>
            </w:r>
          </w:p>
        </w:tc>
        <w:tc>
          <w:tcPr>
            <w:tcW w:w="1080" w:type="dxa"/>
            <w:tcBorders>
              <w:top w:val="nil"/>
              <w:left w:val="nil"/>
              <w:bottom w:val="single" w:sz="4" w:space="0" w:color="auto"/>
              <w:right w:val="single" w:sz="4" w:space="0" w:color="auto"/>
            </w:tcBorders>
            <w:shd w:val="clear" w:color="auto" w:fill="auto"/>
            <w:noWrap/>
            <w:vAlign w:val="bottom"/>
            <w:hideMark/>
          </w:tcPr>
          <w:p w14:paraId="2590E085" w14:textId="1E33EE36" w:rsidR="00150D67" w:rsidRPr="00CF1724" w:rsidRDefault="00150D67" w:rsidP="00150D67">
            <w:pPr>
              <w:jc w:val="center"/>
              <w:rPr>
                <w:rFonts w:ascii="Sylfaen" w:hAnsi="Sylfaen" w:cs="Arial"/>
                <w:sz w:val="18"/>
                <w:szCs w:val="18"/>
                <w:lang w:val="hy-AM"/>
              </w:rPr>
            </w:pPr>
            <w:r>
              <w:rPr>
                <w:rFonts w:ascii="GHEA Grapalat" w:hAnsi="GHEA Grapalat" w:cs="Arial"/>
              </w:rPr>
              <w:t>26091</w:t>
            </w:r>
          </w:p>
        </w:tc>
        <w:tc>
          <w:tcPr>
            <w:tcW w:w="1381" w:type="dxa"/>
            <w:tcBorders>
              <w:top w:val="nil"/>
              <w:left w:val="nil"/>
              <w:bottom w:val="single" w:sz="4" w:space="0" w:color="auto"/>
              <w:right w:val="single" w:sz="4" w:space="0" w:color="auto"/>
            </w:tcBorders>
            <w:shd w:val="clear" w:color="auto" w:fill="auto"/>
            <w:noWrap/>
            <w:vAlign w:val="bottom"/>
            <w:hideMark/>
          </w:tcPr>
          <w:p w14:paraId="42021B1E" w14:textId="271F48B0" w:rsidR="00150D67" w:rsidRPr="00CF1724" w:rsidRDefault="00150D67" w:rsidP="00150D67">
            <w:pPr>
              <w:jc w:val="center"/>
              <w:rPr>
                <w:rFonts w:ascii="Sylfaen" w:hAnsi="Sylfaen" w:cs="Arial"/>
                <w:sz w:val="18"/>
                <w:szCs w:val="18"/>
                <w:lang w:val="hy-AM"/>
              </w:rPr>
            </w:pPr>
            <w:r>
              <w:rPr>
                <w:rFonts w:ascii="GHEA Grapalat" w:hAnsi="GHEA Grapalat" w:cs="Arial"/>
              </w:rPr>
              <w:t>26091</w:t>
            </w:r>
          </w:p>
        </w:tc>
        <w:tc>
          <w:tcPr>
            <w:tcW w:w="869" w:type="dxa"/>
            <w:tcBorders>
              <w:top w:val="nil"/>
              <w:left w:val="nil"/>
              <w:bottom w:val="single" w:sz="4" w:space="0" w:color="auto"/>
              <w:right w:val="single" w:sz="8" w:space="0" w:color="auto"/>
            </w:tcBorders>
            <w:shd w:val="clear" w:color="auto" w:fill="auto"/>
            <w:noWrap/>
            <w:vAlign w:val="bottom"/>
            <w:hideMark/>
          </w:tcPr>
          <w:p w14:paraId="65D72EB4" w14:textId="4D341F0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15C753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AB0C11B" w14:textId="4D8AFAE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4114</w:t>
            </w:r>
          </w:p>
        </w:tc>
        <w:tc>
          <w:tcPr>
            <w:tcW w:w="4780" w:type="dxa"/>
            <w:tcBorders>
              <w:top w:val="nil"/>
              <w:left w:val="nil"/>
              <w:bottom w:val="single" w:sz="4" w:space="0" w:color="auto"/>
              <w:right w:val="single" w:sz="4" w:space="0" w:color="auto"/>
            </w:tcBorders>
            <w:shd w:val="clear" w:color="auto" w:fill="auto"/>
            <w:hideMark/>
          </w:tcPr>
          <w:p w14:paraId="39ECCD26" w14:textId="06C5CB8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վարձատրություններ </w:t>
            </w:r>
          </w:p>
        </w:tc>
        <w:tc>
          <w:tcPr>
            <w:tcW w:w="720" w:type="dxa"/>
            <w:tcBorders>
              <w:top w:val="nil"/>
              <w:left w:val="nil"/>
              <w:bottom w:val="single" w:sz="4" w:space="0" w:color="auto"/>
              <w:right w:val="single" w:sz="4" w:space="0" w:color="auto"/>
            </w:tcBorders>
            <w:shd w:val="clear" w:color="auto" w:fill="auto"/>
            <w:vAlign w:val="center"/>
            <w:hideMark/>
          </w:tcPr>
          <w:p w14:paraId="4C870851" w14:textId="4C50E67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4115</w:t>
            </w:r>
          </w:p>
        </w:tc>
        <w:tc>
          <w:tcPr>
            <w:tcW w:w="1080" w:type="dxa"/>
            <w:tcBorders>
              <w:top w:val="nil"/>
              <w:left w:val="nil"/>
              <w:bottom w:val="single" w:sz="4" w:space="0" w:color="auto"/>
              <w:right w:val="single" w:sz="4" w:space="0" w:color="auto"/>
            </w:tcBorders>
            <w:shd w:val="clear" w:color="auto" w:fill="auto"/>
            <w:noWrap/>
            <w:vAlign w:val="bottom"/>
            <w:hideMark/>
          </w:tcPr>
          <w:p w14:paraId="7356D946" w14:textId="3192F03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5DA4811" w14:textId="27700B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20B94EA" w14:textId="43F597C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4D1B08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30A0FF6" w14:textId="05151DD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4120</w:t>
            </w:r>
          </w:p>
        </w:tc>
        <w:tc>
          <w:tcPr>
            <w:tcW w:w="4780" w:type="dxa"/>
            <w:tcBorders>
              <w:top w:val="nil"/>
              <w:left w:val="nil"/>
              <w:bottom w:val="single" w:sz="4" w:space="0" w:color="auto"/>
              <w:right w:val="single" w:sz="4" w:space="0" w:color="auto"/>
            </w:tcBorders>
            <w:shd w:val="clear" w:color="auto" w:fill="auto"/>
            <w:hideMark/>
          </w:tcPr>
          <w:p w14:paraId="54130B56" w14:textId="6612598B"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ԲՆԵՂԵՆ ԱՇԽԱՏԱՎԱՐՁԵՐ ԵՎ ՀԱՎԵԼԱՎՃԱՐՆԵՐ </w:t>
            </w:r>
            <w:r w:rsidRPr="00150D67">
              <w:rPr>
                <w:rFonts w:ascii="GHEA Grapalat" w:hAnsi="GHEA Grapalat" w:cs="Arial"/>
                <w:i/>
                <w:iCs/>
                <w:sz w:val="18"/>
                <w:szCs w:val="18"/>
                <w:lang w:val="hy-AM"/>
              </w:rPr>
              <w:t>(տող4121)</w:t>
            </w:r>
          </w:p>
        </w:tc>
        <w:tc>
          <w:tcPr>
            <w:tcW w:w="720" w:type="dxa"/>
            <w:tcBorders>
              <w:top w:val="nil"/>
              <w:left w:val="nil"/>
              <w:bottom w:val="single" w:sz="4" w:space="0" w:color="auto"/>
              <w:right w:val="single" w:sz="4" w:space="0" w:color="auto"/>
            </w:tcBorders>
            <w:shd w:val="clear" w:color="000000" w:fill="FFFFFF"/>
            <w:vAlign w:val="center"/>
            <w:hideMark/>
          </w:tcPr>
          <w:p w14:paraId="79A6BA34" w14:textId="1190DA84"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0C42668A" w14:textId="299429B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A64632B" w14:textId="31BDC9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83D5AD0" w14:textId="0F1EA67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F9ADCE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B6D47FE" w14:textId="040EA91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A6F89CD" w14:textId="715981D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40675F6" w14:textId="64F127A9"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E814D8" w14:textId="072962F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07457F8" w14:textId="0CB7CB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A5F9317" w14:textId="77EBDA4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B088CAD"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31A6ECD" w14:textId="5CBDA9B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4121</w:t>
            </w:r>
          </w:p>
        </w:tc>
        <w:tc>
          <w:tcPr>
            <w:tcW w:w="4780" w:type="dxa"/>
            <w:tcBorders>
              <w:top w:val="nil"/>
              <w:left w:val="nil"/>
              <w:bottom w:val="single" w:sz="4" w:space="0" w:color="auto"/>
              <w:right w:val="single" w:sz="4" w:space="0" w:color="auto"/>
            </w:tcBorders>
            <w:shd w:val="clear" w:color="auto" w:fill="auto"/>
            <w:hideMark/>
          </w:tcPr>
          <w:p w14:paraId="18198E3C" w14:textId="5FE464E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-Բնեղեն աշխատավարձեր և հավելավճարներ</w:t>
            </w:r>
          </w:p>
        </w:tc>
        <w:tc>
          <w:tcPr>
            <w:tcW w:w="720" w:type="dxa"/>
            <w:tcBorders>
              <w:top w:val="nil"/>
              <w:left w:val="nil"/>
              <w:bottom w:val="single" w:sz="4" w:space="0" w:color="auto"/>
              <w:right w:val="single" w:sz="4" w:space="0" w:color="auto"/>
            </w:tcBorders>
            <w:shd w:val="clear" w:color="auto" w:fill="auto"/>
            <w:vAlign w:val="center"/>
            <w:hideMark/>
          </w:tcPr>
          <w:p w14:paraId="27724C85" w14:textId="3D3023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4121</w:t>
            </w:r>
          </w:p>
        </w:tc>
        <w:tc>
          <w:tcPr>
            <w:tcW w:w="1080" w:type="dxa"/>
            <w:tcBorders>
              <w:top w:val="nil"/>
              <w:left w:val="nil"/>
              <w:bottom w:val="single" w:sz="4" w:space="0" w:color="auto"/>
              <w:right w:val="single" w:sz="4" w:space="0" w:color="auto"/>
            </w:tcBorders>
            <w:shd w:val="clear" w:color="auto" w:fill="auto"/>
            <w:noWrap/>
            <w:vAlign w:val="bottom"/>
            <w:hideMark/>
          </w:tcPr>
          <w:p w14:paraId="66EE510C" w14:textId="42CBECB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FA8252E" w14:textId="7046D50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0A73E29" w14:textId="41E1469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116AEAD" w14:textId="77777777" w:rsidTr="00CB56E2">
        <w:trPr>
          <w:trHeight w:val="5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209A442" w14:textId="1DA14D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4130</w:t>
            </w:r>
          </w:p>
        </w:tc>
        <w:tc>
          <w:tcPr>
            <w:tcW w:w="4780" w:type="dxa"/>
            <w:tcBorders>
              <w:top w:val="nil"/>
              <w:left w:val="nil"/>
              <w:bottom w:val="single" w:sz="4" w:space="0" w:color="auto"/>
              <w:right w:val="single" w:sz="4" w:space="0" w:color="auto"/>
            </w:tcBorders>
            <w:shd w:val="clear" w:color="auto" w:fill="auto"/>
            <w:hideMark/>
          </w:tcPr>
          <w:p w14:paraId="56EF68E4" w14:textId="0FF5A353"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ՓԱՍՏԱՑԻ ՍՈՑԻԱԼԱԿԱՆ ԱՊԱՀՈՎՈՒԹՅԱՆ ՎՃԱՐՆԵՐ </w:t>
            </w:r>
            <w:r w:rsidRPr="00150D67">
              <w:rPr>
                <w:rFonts w:ascii="GHEA Grapalat" w:hAnsi="GHEA Grapalat" w:cs="Arial"/>
                <w:i/>
                <w:iCs/>
                <w:sz w:val="16"/>
                <w:szCs w:val="16"/>
                <w:lang w:val="hy-AM"/>
              </w:rPr>
              <w:t>(տող4131)</w:t>
            </w:r>
          </w:p>
        </w:tc>
        <w:tc>
          <w:tcPr>
            <w:tcW w:w="720" w:type="dxa"/>
            <w:tcBorders>
              <w:top w:val="nil"/>
              <w:left w:val="nil"/>
              <w:bottom w:val="single" w:sz="4" w:space="0" w:color="auto"/>
              <w:right w:val="single" w:sz="4" w:space="0" w:color="auto"/>
            </w:tcBorders>
            <w:shd w:val="clear" w:color="000000" w:fill="FFFFFF"/>
            <w:vAlign w:val="center"/>
            <w:hideMark/>
          </w:tcPr>
          <w:p w14:paraId="3997E8C4" w14:textId="2C05EBA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13C97D4C" w14:textId="68089CF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3D89B23" w14:textId="6D81AF3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7C44EFB" w14:textId="698DBE8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347470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E38053B" w14:textId="4CF6C96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62D6EDF" w14:textId="569CF44E"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8030A9A" w14:textId="049A08D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BA6227" w14:textId="1C7266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4545273" w14:textId="56ED00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1EBEF47" w14:textId="3853FDCA"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BD5528A" w14:textId="77777777" w:rsidTr="00CB56E2">
        <w:trPr>
          <w:trHeight w:val="270"/>
        </w:trPr>
        <w:tc>
          <w:tcPr>
            <w:tcW w:w="700" w:type="dxa"/>
            <w:tcBorders>
              <w:top w:val="nil"/>
              <w:left w:val="single" w:sz="8" w:space="0" w:color="auto"/>
              <w:bottom w:val="nil"/>
              <w:right w:val="single" w:sz="4" w:space="0" w:color="auto"/>
            </w:tcBorders>
            <w:shd w:val="clear" w:color="000000" w:fill="FFFFFF"/>
            <w:noWrap/>
            <w:vAlign w:val="center"/>
            <w:hideMark/>
          </w:tcPr>
          <w:p w14:paraId="307D3914" w14:textId="5EEC06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4131</w:t>
            </w:r>
          </w:p>
        </w:tc>
        <w:tc>
          <w:tcPr>
            <w:tcW w:w="4780" w:type="dxa"/>
            <w:tcBorders>
              <w:top w:val="nil"/>
              <w:left w:val="nil"/>
              <w:bottom w:val="nil"/>
              <w:right w:val="single" w:sz="4" w:space="0" w:color="auto"/>
            </w:tcBorders>
            <w:shd w:val="clear" w:color="auto" w:fill="auto"/>
            <w:hideMark/>
          </w:tcPr>
          <w:p w14:paraId="4F038410" w14:textId="2F9489E0"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-Սոցիալական ապահովության վճարներ</w:t>
            </w:r>
          </w:p>
        </w:tc>
        <w:tc>
          <w:tcPr>
            <w:tcW w:w="720" w:type="dxa"/>
            <w:tcBorders>
              <w:top w:val="nil"/>
              <w:left w:val="nil"/>
              <w:bottom w:val="nil"/>
              <w:right w:val="single" w:sz="4" w:space="0" w:color="auto"/>
            </w:tcBorders>
            <w:shd w:val="clear" w:color="000000" w:fill="FFFFFF"/>
            <w:vAlign w:val="center"/>
            <w:hideMark/>
          </w:tcPr>
          <w:p w14:paraId="54EE44CF" w14:textId="1A1FC5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4131</w:t>
            </w:r>
          </w:p>
        </w:tc>
        <w:tc>
          <w:tcPr>
            <w:tcW w:w="1080" w:type="dxa"/>
            <w:tcBorders>
              <w:top w:val="nil"/>
              <w:left w:val="nil"/>
              <w:bottom w:val="nil"/>
              <w:right w:val="single" w:sz="4" w:space="0" w:color="auto"/>
            </w:tcBorders>
            <w:shd w:val="clear" w:color="auto" w:fill="auto"/>
            <w:noWrap/>
            <w:vAlign w:val="bottom"/>
            <w:hideMark/>
          </w:tcPr>
          <w:p w14:paraId="53D2A1B9" w14:textId="450AFC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52931EF5" w14:textId="157E01D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7117744B" w14:textId="62C4BC2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6D43D25" w14:textId="77777777" w:rsidTr="00CB56E2">
        <w:trPr>
          <w:trHeight w:val="9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1CC4430" w14:textId="3EF5FB9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4200</w:t>
            </w:r>
          </w:p>
        </w:tc>
        <w:tc>
          <w:tcPr>
            <w:tcW w:w="4780" w:type="dxa"/>
            <w:tcBorders>
              <w:top w:val="single" w:sz="8" w:space="0" w:color="auto"/>
              <w:left w:val="nil"/>
              <w:bottom w:val="single" w:sz="8" w:space="0" w:color="auto"/>
              <w:right w:val="single" w:sz="4" w:space="0" w:color="auto"/>
            </w:tcBorders>
            <w:shd w:val="clear" w:color="auto" w:fill="auto"/>
            <w:hideMark/>
          </w:tcPr>
          <w:p w14:paraId="0460A6EE" w14:textId="639898F9"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1.2. ԾԱՌԱՅՈՒԹՅՈՒՆՆԵՐԻ ԵՎ ԱՊՐԱՆՔՆԵՐԻ ՁԵՌՔ ԲԵՐՈՒՄ </w:t>
            </w:r>
            <w:r w:rsidRPr="00150D67">
              <w:rPr>
                <w:rFonts w:ascii="GHEA Grapalat" w:hAnsi="GHEA Grapalat" w:cs="Arial"/>
                <w:sz w:val="16"/>
                <w:szCs w:val="16"/>
                <w:lang w:val="hy-AM"/>
              </w:rPr>
              <w:t>(տող4210+տող4220+տող4230+տող4240+տող4250+տող4260)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0AF0A280" w14:textId="34802DA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4C96B827" w14:textId="0A1ABB8C" w:rsidR="00150D67" w:rsidRPr="00CF1724" w:rsidRDefault="00150D67" w:rsidP="00150D67">
            <w:pPr>
              <w:jc w:val="center"/>
              <w:rPr>
                <w:rFonts w:ascii="Sylfaen" w:hAnsi="Sylfaen" w:cs="Arial"/>
                <w:sz w:val="18"/>
                <w:szCs w:val="18"/>
                <w:lang w:val="hy-AM"/>
              </w:rPr>
            </w:pPr>
            <w:r>
              <w:rPr>
                <w:rFonts w:ascii="GHEA Grapalat" w:hAnsi="GHEA Grapalat" w:cs="Arial"/>
              </w:rPr>
              <w:t>107083.3</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4D239E16" w14:textId="29605972" w:rsidR="00150D67" w:rsidRPr="00CF1724" w:rsidRDefault="00150D67" w:rsidP="00150D67">
            <w:pPr>
              <w:jc w:val="center"/>
              <w:rPr>
                <w:rFonts w:ascii="Sylfaen" w:hAnsi="Sylfaen" w:cs="Arial"/>
                <w:sz w:val="18"/>
                <w:szCs w:val="18"/>
                <w:lang w:val="hy-AM"/>
              </w:rPr>
            </w:pPr>
            <w:r>
              <w:rPr>
                <w:rFonts w:ascii="GHEA Grapalat" w:hAnsi="GHEA Grapalat" w:cs="Arial"/>
              </w:rPr>
              <w:t>107083.3</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6A749DBD" w14:textId="6A0AD77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C6060F4"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3A73FB" w14:textId="283D38F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8803F39" w14:textId="0AF4BC2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7B063BC7" w14:textId="6EA8FB8B"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304BD6" w14:textId="6484002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CDA250A" w14:textId="32A0E91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7CBB15F" w14:textId="4307CA4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1913BFE" w14:textId="77777777" w:rsidTr="00CB56E2">
        <w:trPr>
          <w:trHeight w:val="78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8744982" w14:textId="7AE780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4210</w:t>
            </w:r>
          </w:p>
        </w:tc>
        <w:tc>
          <w:tcPr>
            <w:tcW w:w="4780" w:type="dxa"/>
            <w:tcBorders>
              <w:top w:val="nil"/>
              <w:left w:val="nil"/>
              <w:bottom w:val="single" w:sz="4" w:space="0" w:color="auto"/>
              <w:right w:val="single" w:sz="4" w:space="0" w:color="auto"/>
            </w:tcBorders>
            <w:shd w:val="clear" w:color="auto" w:fill="auto"/>
            <w:hideMark/>
          </w:tcPr>
          <w:p w14:paraId="1034C40A" w14:textId="2F9A28DD"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ՇԱՐՈՒՆԱԿԱԿԱՆ ԾԱԽՍԵՐ </w:t>
            </w:r>
            <w:r w:rsidRPr="00150D67">
              <w:rPr>
                <w:rFonts w:ascii="GHEA Grapalat" w:hAnsi="GHEA Grapalat" w:cs="Arial"/>
                <w:i/>
                <w:iCs/>
                <w:sz w:val="16"/>
                <w:szCs w:val="16"/>
                <w:lang w:val="hy-AM"/>
              </w:rPr>
              <w:t>(տող4211+տող4212+տող4213+տող4214+տող4215+տող4216+տող4217)</w:t>
            </w:r>
          </w:p>
        </w:tc>
        <w:tc>
          <w:tcPr>
            <w:tcW w:w="720" w:type="dxa"/>
            <w:tcBorders>
              <w:top w:val="nil"/>
              <w:left w:val="nil"/>
              <w:bottom w:val="single" w:sz="4" w:space="0" w:color="auto"/>
              <w:right w:val="single" w:sz="4" w:space="0" w:color="auto"/>
            </w:tcBorders>
            <w:shd w:val="clear" w:color="000000" w:fill="FFFFFF"/>
            <w:vAlign w:val="center"/>
            <w:hideMark/>
          </w:tcPr>
          <w:p w14:paraId="535175DE" w14:textId="5312553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723B55D" w14:textId="4B18C6B7" w:rsidR="00150D67" w:rsidRPr="00CF1724" w:rsidRDefault="00150D67" w:rsidP="00150D67">
            <w:pPr>
              <w:jc w:val="center"/>
              <w:rPr>
                <w:rFonts w:ascii="Sylfaen" w:hAnsi="Sylfaen" w:cs="Arial"/>
                <w:sz w:val="18"/>
                <w:szCs w:val="18"/>
                <w:lang w:val="hy-AM"/>
              </w:rPr>
            </w:pPr>
            <w:r>
              <w:rPr>
                <w:rFonts w:ascii="GHEA Grapalat" w:hAnsi="GHEA Grapalat" w:cs="Arial"/>
              </w:rPr>
              <w:t>66303.7</w:t>
            </w:r>
          </w:p>
        </w:tc>
        <w:tc>
          <w:tcPr>
            <w:tcW w:w="1381" w:type="dxa"/>
            <w:tcBorders>
              <w:top w:val="nil"/>
              <w:left w:val="nil"/>
              <w:bottom w:val="single" w:sz="4" w:space="0" w:color="auto"/>
              <w:right w:val="single" w:sz="4" w:space="0" w:color="auto"/>
            </w:tcBorders>
            <w:shd w:val="clear" w:color="auto" w:fill="auto"/>
            <w:noWrap/>
            <w:vAlign w:val="bottom"/>
            <w:hideMark/>
          </w:tcPr>
          <w:p w14:paraId="2FF1AA52" w14:textId="6B89C466" w:rsidR="00150D67" w:rsidRPr="00CF1724" w:rsidRDefault="00150D67" w:rsidP="00150D67">
            <w:pPr>
              <w:jc w:val="center"/>
              <w:rPr>
                <w:rFonts w:ascii="Sylfaen" w:hAnsi="Sylfaen" w:cs="Arial"/>
                <w:sz w:val="18"/>
                <w:szCs w:val="18"/>
                <w:lang w:val="hy-AM"/>
              </w:rPr>
            </w:pPr>
            <w:r>
              <w:rPr>
                <w:rFonts w:ascii="GHEA Grapalat" w:hAnsi="GHEA Grapalat" w:cs="Arial"/>
              </w:rPr>
              <w:t>66303.7</w:t>
            </w:r>
          </w:p>
        </w:tc>
        <w:tc>
          <w:tcPr>
            <w:tcW w:w="869" w:type="dxa"/>
            <w:tcBorders>
              <w:top w:val="nil"/>
              <w:left w:val="nil"/>
              <w:bottom w:val="single" w:sz="4" w:space="0" w:color="auto"/>
              <w:right w:val="single" w:sz="8" w:space="0" w:color="auto"/>
            </w:tcBorders>
            <w:shd w:val="clear" w:color="auto" w:fill="auto"/>
            <w:noWrap/>
            <w:vAlign w:val="bottom"/>
            <w:hideMark/>
          </w:tcPr>
          <w:p w14:paraId="651FD73D" w14:textId="07BBE29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F26AD7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BB74A48" w14:textId="350641B3"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1A958D1" w14:textId="178D634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8C1074B" w14:textId="33204E48"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419906" w14:textId="24EB9D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F982750" w14:textId="6E67E53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B290160" w14:textId="036DB77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55011BE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9DAB104" w14:textId="27BA60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4211</w:t>
            </w:r>
          </w:p>
        </w:tc>
        <w:tc>
          <w:tcPr>
            <w:tcW w:w="4780" w:type="dxa"/>
            <w:tcBorders>
              <w:top w:val="nil"/>
              <w:left w:val="nil"/>
              <w:bottom w:val="single" w:sz="4" w:space="0" w:color="auto"/>
              <w:right w:val="single" w:sz="4" w:space="0" w:color="auto"/>
            </w:tcBorders>
            <w:shd w:val="clear" w:color="auto" w:fill="auto"/>
            <w:hideMark/>
          </w:tcPr>
          <w:p w14:paraId="25C58BD8" w14:textId="645C8601"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-Գործառնական և բանկային ծառայությունների ծախսեր</w:t>
            </w:r>
          </w:p>
        </w:tc>
        <w:tc>
          <w:tcPr>
            <w:tcW w:w="720" w:type="dxa"/>
            <w:tcBorders>
              <w:top w:val="nil"/>
              <w:left w:val="nil"/>
              <w:bottom w:val="single" w:sz="4" w:space="0" w:color="auto"/>
              <w:right w:val="single" w:sz="4" w:space="0" w:color="auto"/>
            </w:tcBorders>
            <w:shd w:val="clear" w:color="auto" w:fill="auto"/>
            <w:vAlign w:val="center"/>
            <w:hideMark/>
          </w:tcPr>
          <w:p w14:paraId="2692A973" w14:textId="72D0ED8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4211</w:t>
            </w:r>
          </w:p>
        </w:tc>
        <w:tc>
          <w:tcPr>
            <w:tcW w:w="1080" w:type="dxa"/>
            <w:tcBorders>
              <w:top w:val="nil"/>
              <w:left w:val="nil"/>
              <w:bottom w:val="single" w:sz="4" w:space="0" w:color="auto"/>
              <w:right w:val="single" w:sz="4" w:space="0" w:color="auto"/>
            </w:tcBorders>
            <w:shd w:val="clear" w:color="auto" w:fill="auto"/>
            <w:noWrap/>
            <w:vAlign w:val="bottom"/>
            <w:hideMark/>
          </w:tcPr>
          <w:p w14:paraId="637B5B4B" w14:textId="0A867A87"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0E6A4722" w14:textId="6B609C7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3792A2" w14:textId="37B4DBA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A53B14"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6995374" w14:textId="5C764A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4212</w:t>
            </w:r>
          </w:p>
        </w:tc>
        <w:tc>
          <w:tcPr>
            <w:tcW w:w="4780" w:type="dxa"/>
            <w:tcBorders>
              <w:top w:val="nil"/>
              <w:left w:val="nil"/>
              <w:bottom w:val="single" w:sz="4" w:space="0" w:color="auto"/>
              <w:right w:val="single" w:sz="4" w:space="0" w:color="auto"/>
            </w:tcBorders>
            <w:shd w:val="clear" w:color="auto" w:fill="auto"/>
            <w:hideMark/>
          </w:tcPr>
          <w:p w14:paraId="63234262" w14:textId="3A351071"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-Էներգետիկ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5AB6A11C" w14:textId="32D3A15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4212</w:t>
            </w:r>
          </w:p>
        </w:tc>
        <w:tc>
          <w:tcPr>
            <w:tcW w:w="1080" w:type="dxa"/>
            <w:tcBorders>
              <w:top w:val="nil"/>
              <w:left w:val="nil"/>
              <w:bottom w:val="single" w:sz="4" w:space="0" w:color="auto"/>
              <w:right w:val="single" w:sz="4" w:space="0" w:color="auto"/>
            </w:tcBorders>
            <w:shd w:val="clear" w:color="auto" w:fill="auto"/>
            <w:noWrap/>
            <w:vAlign w:val="bottom"/>
            <w:hideMark/>
          </w:tcPr>
          <w:p w14:paraId="2B4FA483" w14:textId="2D80B610" w:rsidR="00150D67" w:rsidRPr="00CF1724" w:rsidRDefault="00150D67" w:rsidP="00150D67">
            <w:pPr>
              <w:jc w:val="center"/>
              <w:rPr>
                <w:rFonts w:ascii="Sylfaen" w:hAnsi="Sylfaen" w:cs="Arial"/>
                <w:sz w:val="18"/>
                <w:szCs w:val="18"/>
                <w:lang w:val="hy-AM"/>
              </w:rPr>
            </w:pPr>
            <w:r>
              <w:rPr>
                <w:rFonts w:ascii="GHEA Grapalat" w:hAnsi="GHEA Grapalat" w:cs="Arial"/>
              </w:rPr>
              <w:t>58262.7</w:t>
            </w:r>
          </w:p>
        </w:tc>
        <w:tc>
          <w:tcPr>
            <w:tcW w:w="1381" w:type="dxa"/>
            <w:tcBorders>
              <w:top w:val="nil"/>
              <w:left w:val="nil"/>
              <w:bottom w:val="single" w:sz="4" w:space="0" w:color="auto"/>
              <w:right w:val="single" w:sz="4" w:space="0" w:color="auto"/>
            </w:tcBorders>
            <w:shd w:val="clear" w:color="auto" w:fill="auto"/>
            <w:noWrap/>
            <w:vAlign w:val="bottom"/>
            <w:hideMark/>
          </w:tcPr>
          <w:p w14:paraId="2966FA4D" w14:textId="3DBB9E3D" w:rsidR="00150D67" w:rsidRPr="00CF1724" w:rsidRDefault="00150D67" w:rsidP="00150D67">
            <w:pPr>
              <w:jc w:val="center"/>
              <w:rPr>
                <w:rFonts w:ascii="Sylfaen" w:hAnsi="Sylfaen" w:cs="Arial"/>
                <w:sz w:val="18"/>
                <w:szCs w:val="18"/>
                <w:lang w:val="hy-AM"/>
              </w:rPr>
            </w:pPr>
            <w:r>
              <w:rPr>
                <w:rFonts w:ascii="GHEA Grapalat" w:hAnsi="GHEA Grapalat" w:cs="Arial"/>
              </w:rPr>
              <w:t>58262.7</w:t>
            </w:r>
          </w:p>
        </w:tc>
        <w:tc>
          <w:tcPr>
            <w:tcW w:w="869" w:type="dxa"/>
            <w:tcBorders>
              <w:top w:val="nil"/>
              <w:left w:val="nil"/>
              <w:bottom w:val="single" w:sz="4" w:space="0" w:color="auto"/>
              <w:right w:val="single" w:sz="8" w:space="0" w:color="auto"/>
            </w:tcBorders>
            <w:shd w:val="clear" w:color="auto" w:fill="auto"/>
            <w:noWrap/>
            <w:vAlign w:val="bottom"/>
            <w:hideMark/>
          </w:tcPr>
          <w:p w14:paraId="6E9D251A" w14:textId="104F0CB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BC9AF7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6D81FA4" w14:textId="24C2925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4213</w:t>
            </w:r>
          </w:p>
        </w:tc>
        <w:tc>
          <w:tcPr>
            <w:tcW w:w="4780" w:type="dxa"/>
            <w:tcBorders>
              <w:top w:val="nil"/>
              <w:left w:val="nil"/>
              <w:bottom w:val="single" w:sz="4" w:space="0" w:color="auto"/>
              <w:right w:val="single" w:sz="4" w:space="0" w:color="auto"/>
            </w:tcBorders>
            <w:shd w:val="clear" w:color="auto" w:fill="auto"/>
            <w:hideMark/>
          </w:tcPr>
          <w:p w14:paraId="0C42CB52" w14:textId="604F9B4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-Կոմունալ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797EBC1D" w14:textId="5DF062A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4213</w:t>
            </w:r>
          </w:p>
        </w:tc>
        <w:tc>
          <w:tcPr>
            <w:tcW w:w="1080" w:type="dxa"/>
            <w:tcBorders>
              <w:top w:val="nil"/>
              <w:left w:val="nil"/>
              <w:bottom w:val="single" w:sz="4" w:space="0" w:color="auto"/>
              <w:right w:val="single" w:sz="4" w:space="0" w:color="auto"/>
            </w:tcBorders>
            <w:shd w:val="clear" w:color="auto" w:fill="auto"/>
            <w:noWrap/>
            <w:vAlign w:val="bottom"/>
            <w:hideMark/>
          </w:tcPr>
          <w:p w14:paraId="0E038EA3" w14:textId="4C4DF11A" w:rsidR="00150D67" w:rsidRPr="00CF1724" w:rsidRDefault="00150D67" w:rsidP="00150D67">
            <w:pPr>
              <w:jc w:val="center"/>
              <w:rPr>
                <w:rFonts w:ascii="Sylfaen" w:hAnsi="Sylfaen" w:cs="Arial"/>
                <w:sz w:val="18"/>
                <w:szCs w:val="18"/>
                <w:lang w:val="hy-AM"/>
              </w:rPr>
            </w:pPr>
            <w:r>
              <w:rPr>
                <w:rFonts w:ascii="GHEA Grapalat" w:hAnsi="GHEA Grapalat" w:cs="Arial"/>
              </w:rPr>
              <w:t>2580</w:t>
            </w:r>
          </w:p>
        </w:tc>
        <w:tc>
          <w:tcPr>
            <w:tcW w:w="1381" w:type="dxa"/>
            <w:tcBorders>
              <w:top w:val="nil"/>
              <w:left w:val="nil"/>
              <w:bottom w:val="single" w:sz="4" w:space="0" w:color="auto"/>
              <w:right w:val="single" w:sz="4" w:space="0" w:color="auto"/>
            </w:tcBorders>
            <w:shd w:val="clear" w:color="auto" w:fill="auto"/>
            <w:noWrap/>
            <w:vAlign w:val="bottom"/>
            <w:hideMark/>
          </w:tcPr>
          <w:p w14:paraId="3983BE7C" w14:textId="300DD989" w:rsidR="00150D67" w:rsidRPr="00CF1724" w:rsidRDefault="00150D67" w:rsidP="00150D67">
            <w:pPr>
              <w:jc w:val="center"/>
              <w:rPr>
                <w:rFonts w:ascii="Sylfaen" w:hAnsi="Sylfaen" w:cs="Arial"/>
                <w:sz w:val="18"/>
                <w:szCs w:val="18"/>
                <w:lang w:val="hy-AM"/>
              </w:rPr>
            </w:pPr>
            <w:r>
              <w:rPr>
                <w:rFonts w:ascii="GHEA Grapalat" w:hAnsi="GHEA Grapalat" w:cs="Arial"/>
              </w:rPr>
              <w:t>2580</w:t>
            </w:r>
          </w:p>
        </w:tc>
        <w:tc>
          <w:tcPr>
            <w:tcW w:w="869" w:type="dxa"/>
            <w:tcBorders>
              <w:top w:val="nil"/>
              <w:left w:val="nil"/>
              <w:bottom w:val="single" w:sz="4" w:space="0" w:color="auto"/>
              <w:right w:val="single" w:sz="8" w:space="0" w:color="auto"/>
            </w:tcBorders>
            <w:shd w:val="clear" w:color="auto" w:fill="auto"/>
            <w:noWrap/>
            <w:vAlign w:val="bottom"/>
            <w:hideMark/>
          </w:tcPr>
          <w:p w14:paraId="0E2F6887" w14:textId="4671085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08DB28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35DAA26" w14:textId="6FC2993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4214</w:t>
            </w:r>
          </w:p>
        </w:tc>
        <w:tc>
          <w:tcPr>
            <w:tcW w:w="4780" w:type="dxa"/>
            <w:tcBorders>
              <w:top w:val="nil"/>
              <w:left w:val="nil"/>
              <w:bottom w:val="single" w:sz="4" w:space="0" w:color="auto"/>
              <w:right w:val="single" w:sz="4" w:space="0" w:color="auto"/>
            </w:tcBorders>
            <w:shd w:val="clear" w:color="auto" w:fill="auto"/>
            <w:hideMark/>
          </w:tcPr>
          <w:p w14:paraId="0B552A95" w14:textId="2A6E077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-Կապի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5D4F4123" w14:textId="2644B7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4214</w:t>
            </w:r>
          </w:p>
        </w:tc>
        <w:tc>
          <w:tcPr>
            <w:tcW w:w="1080" w:type="dxa"/>
            <w:tcBorders>
              <w:top w:val="nil"/>
              <w:left w:val="nil"/>
              <w:bottom w:val="single" w:sz="4" w:space="0" w:color="auto"/>
              <w:right w:val="single" w:sz="4" w:space="0" w:color="auto"/>
            </w:tcBorders>
            <w:shd w:val="clear" w:color="auto" w:fill="auto"/>
            <w:noWrap/>
            <w:vAlign w:val="bottom"/>
            <w:hideMark/>
          </w:tcPr>
          <w:p w14:paraId="4482BF98" w14:textId="5B658181" w:rsidR="00150D67" w:rsidRPr="00CF1724" w:rsidRDefault="00150D67" w:rsidP="00150D67">
            <w:pPr>
              <w:jc w:val="center"/>
              <w:rPr>
                <w:rFonts w:ascii="Sylfaen" w:hAnsi="Sylfaen" w:cs="Arial"/>
                <w:sz w:val="18"/>
                <w:szCs w:val="18"/>
                <w:lang w:val="hy-AM"/>
              </w:rPr>
            </w:pPr>
            <w:r>
              <w:rPr>
                <w:rFonts w:ascii="GHEA Grapalat" w:hAnsi="GHEA Grapalat" w:cs="Arial"/>
              </w:rPr>
              <w:t>3717</w:t>
            </w:r>
          </w:p>
        </w:tc>
        <w:tc>
          <w:tcPr>
            <w:tcW w:w="1381" w:type="dxa"/>
            <w:tcBorders>
              <w:top w:val="nil"/>
              <w:left w:val="nil"/>
              <w:bottom w:val="single" w:sz="4" w:space="0" w:color="auto"/>
              <w:right w:val="single" w:sz="4" w:space="0" w:color="auto"/>
            </w:tcBorders>
            <w:shd w:val="clear" w:color="auto" w:fill="auto"/>
            <w:noWrap/>
            <w:vAlign w:val="bottom"/>
            <w:hideMark/>
          </w:tcPr>
          <w:p w14:paraId="66FD08ED" w14:textId="3036D792" w:rsidR="00150D67" w:rsidRPr="00CF1724" w:rsidRDefault="00150D67" w:rsidP="00150D67">
            <w:pPr>
              <w:jc w:val="center"/>
              <w:rPr>
                <w:rFonts w:ascii="Sylfaen" w:hAnsi="Sylfaen" w:cs="Arial"/>
                <w:sz w:val="18"/>
                <w:szCs w:val="18"/>
                <w:lang w:val="hy-AM"/>
              </w:rPr>
            </w:pPr>
            <w:r>
              <w:rPr>
                <w:rFonts w:ascii="GHEA Grapalat" w:hAnsi="GHEA Grapalat" w:cs="Arial"/>
              </w:rPr>
              <w:t>3717</w:t>
            </w:r>
          </w:p>
        </w:tc>
        <w:tc>
          <w:tcPr>
            <w:tcW w:w="869" w:type="dxa"/>
            <w:tcBorders>
              <w:top w:val="nil"/>
              <w:left w:val="nil"/>
              <w:bottom w:val="single" w:sz="4" w:space="0" w:color="auto"/>
              <w:right w:val="single" w:sz="8" w:space="0" w:color="auto"/>
            </w:tcBorders>
            <w:shd w:val="clear" w:color="auto" w:fill="auto"/>
            <w:noWrap/>
            <w:vAlign w:val="bottom"/>
            <w:hideMark/>
          </w:tcPr>
          <w:p w14:paraId="144C5CB8" w14:textId="5D0CE31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852F6A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076512" w14:textId="6AA45A4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4215</w:t>
            </w:r>
          </w:p>
        </w:tc>
        <w:tc>
          <w:tcPr>
            <w:tcW w:w="4780" w:type="dxa"/>
            <w:tcBorders>
              <w:top w:val="nil"/>
              <w:left w:val="nil"/>
              <w:bottom w:val="single" w:sz="4" w:space="0" w:color="auto"/>
              <w:right w:val="single" w:sz="4" w:space="0" w:color="auto"/>
            </w:tcBorders>
            <w:shd w:val="clear" w:color="auto" w:fill="auto"/>
            <w:hideMark/>
          </w:tcPr>
          <w:p w14:paraId="21BD56EE" w14:textId="166D472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-Ապահովագրական ծախսեր</w:t>
            </w:r>
          </w:p>
        </w:tc>
        <w:tc>
          <w:tcPr>
            <w:tcW w:w="720" w:type="dxa"/>
            <w:tcBorders>
              <w:top w:val="nil"/>
              <w:left w:val="nil"/>
              <w:bottom w:val="single" w:sz="4" w:space="0" w:color="auto"/>
              <w:right w:val="single" w:sz="4" w:space="0" w:color="auto"/>
            </w:tcBorders>
            <w:shd w:val="clear" w:color="auto" w:fill="auto"/>
            <w:vAlign w:val="center"/>
            <w:hideMark/>
          </w:tcPr>
          <w:p w14:paraId="77BCB7CF" w14:textId="1B28238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4215</w:t>
            </w:r>
          </w:p>
        </w:tc>
        <w:tc>
          <w:tcPr>
            <w:tcW w:w="1080" w:type="dxa"/>
            <w:tcBorders>
              <w:top w:val="nil"/>
              <w:left w:val="nil"/>
              <w:bottom w:val="single" w:sz="4" w:space="0" w:color="auto"/>
              <w:right w:val="single" w:sz="4" w:space="0" w:color="auto"/>
            </w:tcBorders>
            <w:shd w:val="clear" w:color="auto" w:fill="auto"/>
            <w:noWrap/>
            <w:vAlign w:val="bottom"/>
            <w:hideMark/>
          </w:tcPr>
          <w:p w14:paraId="1DE467C1" w14:textId="120CAC9C" w:rsidR="00150D67" w:rsidRPr="00CF1724" w:rsidRDefault="00150D67" w:rsidP="00150D67">
            <w:pPr>
              <w:jc w:val="center"/>
              <w:rPr>
                <w:rFonts w:ascii="Sylfaen" w:hAnsi="Sylfaen" w:cs="Arial"/>
                <w:sz w:val="18"/>
                <w:szCs w:val="18"/>
                <w:lang w:val="hy-AM"/>
              </w:rPr>
            </w:pPr>
            <w:r>
              <w:rPr>
                <w:rFonts w:ascii="GHEA Grapalat" w:hAnsi="GHEA Grapalat" w:cs="Arial"/>
              </w:rPr>
              <w:t>844</w:t>
            </w:r>
          </w:p>
        </w:tc>
        <w:tc>
          <w:tcPr>
            <w:tcW w:w="1381" w:type="dxa"/>
            <w:tcBorders>
              <w:top w:val="nil"/>
              <w:left w:val="nil"/>
              <w:bottom w:val="single" w:sz="4" w:space="0" w:color="auto"/>
              <w:right w:val="single" w:sz="4" w:space="0" w:color="auto"/>
            </w:tcBorders>
            <w:shd w:val="clear" w:color="auto" w:fill="auto"/>
            <w:noWrap/>
            <w:vAlign w:val="bottom"/>
            <w:hideMark/>
          </w:tcPr>
          <w:p w14:paraId="5E6D0BC9" w14:textId="2E62447A" w:rsidR="00150D67" w:rsidRPr="00CF1724" w:rsidRDefault="00150D67" w:rsidP="00150D67">
            <w:pPr>
              <w:jc w:val="center"/>
              <w:rPr>
                <w:rFonts w:ascii="Sylfaen" w:hAnsi="Sylfaen" w:cs="Arial"/>
                <w:sz w:val="18"/>
                <w:szCs w:val="18"/>
                <w:lang w:val="hy-AM"/>
              </w:rPr>
            </w:pPr>
            <w:r>
              <w:rPr>
                <w:rFonts w:ascii="GHEA Grapalat" w:hAnsi="GHEA Grapalat" w:cs="Arial"/>
              </w:rPr>
              <w:t>844</w:t>
            </w:r>
          </w:p>
        </w:tc>
        <w:tc>
          <w:tcPr>
            <w:tcW w:w="869" w:type="dxa"/>
            <w:tcBorders>
              <w:top w:val="nil"/>
              <w:left w:val="nil"/>
              <w:bottom w:val="single" w:sz="4" w:space="0" w:color="auto"/>
              <w:right w:val="single" w:sz="8" w:space="0" w:color="auto"/>
            </w:tcBorders>
            <w:shd w:val="clear" w:color="auto" w:fill="auto"/>
            <w:noWrap/>
            <w:vAlign w:val="bottom"/>
            <w:hideMark/>
          </w:tcPr>
          <w:p w14:paraId="186A1276" w14:textId="451213D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86670E8"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1CE6BCB" w14:textId="0DB5A15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4216</w:t>
            </w:r>
          </w:p>
        </w:tc>
        <w:tc>
          <w:tcPr>
            <w:tcW w:w="4780" w:type="dxa"/>
            <w:tcBorders>
              <w:top w:val="nil"/>
              <w:left w:val="nil"/>
              <w:bottom w:val="single" w:sz="4" w:space="0" w:color="auto"/>
              <w:right w:val="single" w:sz="4" w:space="0" w:color="auto"/>
            </w:tcBorders>
            <w:shd w:val="clear" w:color="auto" w:fill="auto"/>
            <w:hideMark/>
          </w:tcPr>
          <w:p w14:paraId="470A2AE1" w14:textId="3950159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-Գույքի և սարքավորումների վարձակալություն</w:t>
            </w:r>
          </w:p>
        </w:tc>
        <w:tc>
          <w:tcPr>
            <w:tcW w:w="720" w:type="dxa"/>
            <w:tcBorders>
              <w:top w:val="nil"/>
              <w:left w:val="nil"/>
              <w:bottom w:val="single" w:sz="4" w:space="0" w:color="auto"/>
              <w:right w:val="single" w:sz="4" w:space="0" w:color="auto"/>
            </w:tcBorders>
            <w:shd w:val="clear" w:color="auto" w:fill="auto"/>
            <w:vAlign w:val="center"/>
            <w:hideMark/>
          </w:tcPr>
          <w:p w14:paraId="6C1BD54C" w14:textId="18E3EE6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4216</w:t>
            </w:r>
          </w:p>
        </w:tc>
        <w:tc>
          <w:tcPr>
            <w:tcW w:w="1080" w:type="dxa"/>
            <w:tcBorders>
              <w:top w:val="nil"/>
              <w:left w:val="nil"/>
              <w:bottom w:val="single" w:sz="4" w:space="0" w:color="auto"/>
              <w:right w:val="single" w:sz="4" w:space="0" w:color="auto"/>
            </w:tcBorders>
            <w:shd w:val="clear" w:color="auto" w:fill="auto"/>
            <w:noWrap/>
            <w:vAlign w:val="bottom"/>
            <w:hideMark/>
          </w:tcPr>
          <w:p w14:paraId="02D2C378" w14:textId="672FF3A5" w:rsidR="00150D67" w:rsidRPr="00CF1724" w:rsidRDefault="00150D67" w:rsidP="00150D67">
            <w:pPr>
              <w:jc w:val="center"/>
              <w:rPr>
                <w:rFonts w:ascii="Sylfaen" w:hAnsi="Sylfaen" w:cs="Arial"/>
                <w:sz w:val="18"/>
                <w:szCs w:val="18"/>
                <w:lang w:val="hy-AM"/>
              </w:rPr>
            </w:pPr>
            <w:r>
              <w:rPr>
                <w:rFonts w:ascii="GHEA Grapalat" w:hAnsi="GHEA Grapalat" w:cs="Arial"/>
              </w:rPr>
              <w:t>900</w:t>
            </w:r>
          </w:p>
        </w:tc>
        <w:tc>
          <w:tcPr>
            <w:tcW w:w="1381" w:type="dxa"/>
            <w:tcBorders>
              <w:top w:val="nil"/>
              <w:left w:val="nil"/>
              <w:bottom w:val="single" w:sz="4" w:space="0" w:color="auto"/>
              <w:right w:val="single" w:sz="4" w:space="0" w:color="auto"/>
            </w:tcBorders>
            <w:shd w:val="clear" w:color="auto" w:fill="auto"/>
            <w:noWrap/>
            <w:vAlign w:val="bottom"/>
            <w:hideMark/>
          </w:tcPr>
          <w:p w14:paraId="6AA173A3" w14:textId="45D7E37F" w:rsidR="00150D67" w:rsidRPr="00CF1724" w:rsidRDefault="00150D67" w:rsidP="00150D67">
            <w:pPr>
              <w:jc w:val="center"/>
              <w:rPr>
                <w:rFonts w:ascii="Sylfaen" w:hAnsi="Sylfaen" w:cs="Arial"/>
                <w:sz w:val="18"/>
                <w:szCs w:val="18"/>
                <w:lang w:val="hy-AM"/>
              </w:rPr>
            </w:pPr>
            <w:r>
              <w:rPr>
                <w:rFonts w:ascii="GHEA Grapalat" w:hAnsi="GHEA Grapalat" w:cs="Arial"/>
              </w:rPr>
              <w:t>900</w:t>
            </w:r>
          </w:p>
        </w:tc>
        <w:tc>
          <w:tcPr>
            <w:tcW w:w="869" w:type="dxa"/>
            <w:tcBorders>
              <w:top w:val="nil"/>
              <w:left w:val="nil"/>
              <w:bottom w:val="single" w:sz="4" w:space="0" w:color="auto"/>
              <w:right w:val="single" w:sz="8" w:space="0" w:color="auto"/>
            </w:tcBorders>
            <w:shd w:val="clear" w:color="auto" w:fill="auto"/>
            <w:noWrap/>
            <w:vAlign w:val="bottom"/>
            <w:hideMark/>
          </w:tcPr>
          <w:p w14:paraId="4EDE1207" w14:textId="495BE87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7763DC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D06505E" w14:textId="666D8E3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4217</w:t>
            </w:r>
          </w:p>
        </w:tc>
        <w:tc>
          <w:tcPr>
            <w:tcW w:w="4780" w:type="dxa"/>
            <w:tcBorders>
              <w:top w:val="nil"/>
              <w:left w:val="nil"/>
              <w:bottom w:val="single" w:sz="4" w:space="0" w:color="auto"/>
              <w:right w:val="single" w:sz="4" w:space="0" w:color="auto"/>
            </w:tcBorders>
            <w:shd w:val="clear" w:color="auto" w:fill="auto"/>
            <w:hideMark/>
          </w:tcPr>
          <w:p w14:paraId="0646090F" w14:textId="3991890C"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-Արտագերատեսչական ծախսեր</w:t>
            </w:r>
          </w:p>
        </w:tc>
        <w:tc>
          <w:tcPr>
            <w:tcW w:w="720" w:type="dxa"/>
            <w:tcBorders>
              <w:top w:val="nil"/>
              <w:left w:val="nil"/>
              <w:bottom w:val="single" w:sz="4" w:space="0" w:color="auto"/>
              <w:right w:val="single" w:sz="4" w:space="0" w:color="auto"/>
            </w:tcBorders>
            <w:shd w:val="clear" w:color="auto" w:fill="auto"/>
            <w:vAlign w:val="center"/>
            <w:hideMark/>
          </w:tcPr>
          <w:p w14:paraId="47D62EEF" w14:textId="79FB439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4217</w:t>
            </w:r>
          </w:p>
        </w:tc>
        <w:tc>
          <w:tcPr>
            <w:tcW w:w="1080" w:type="dxa"/>
            <w:tcBorders>
              <w:top w:val="nil"/>
              <w:left w:val="nil"/>
              <w:bottom w:val="single" w:sz="4" w:space="0" w:color="auto"/>
              <w:right w:val="single" w:sz="4" w:space="0" w:color="auto"/>
            </w:tcBorders>
            <w:shd w:val="clear" w:color="auto" w:fill="auto"/>
            <w:noWrap/>
            <w:vAlign w:val="bottom"/>
            <w:hideMark/>
          </w:tcPr>
          <w:p w14:paraId="7ED36049" w14:textId="1DD1C74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E21CC14" w14:textId="05C39C6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19EE2F9" w14:textId="64016A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8AFC788"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E2CD488" w14:textId="5DFA55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4220</w:t>
            </w:r>
          </w:p>
        </w:tc>
        <w:tc>
          <w:tcPr>
            <w:tcW w:w="4780" w:type="dxa"/>
            <w:tcBorders>
              <w:top w:val="nil"/>
              <w:left w:val="nil"/>
              <w:bottom w:val="single" w:sz="4" w:space="0" w:color="auto"/>
              <w:right w:val="single" w:sz="4" w:space="0" w:color="auto"/>
            </w:tcBorders>
            <w:shd w:val="clear" w:color="auto" w:fill="auto"/>
            <w:hideMark/>
          </w:tcPr>
          <w:p w14:paraId="78E24C0E" w14:textId="180303AC"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ԳՈՐԾՈՒՂՈՒՄՆԵՐԻ ԵՎ ՇՐՋԱԳԱՅՈՒԹՅՈՒՆՆԵՐԻ ԾԱԽՍԵՐ </w:t>
            </w:r>
            <w:r w:rsidRPr="00150D67">
              <w:rPr>
                <w:rFonts w:ascii="GHEA Grapalat" w:hAnsi="GHEA Grapalat" w:cs="Arial"/>
                <w:i/>
                <w:iCs/>
                <w:sz w:val="16"/>
                <w:szCs w:val="16"/>
                <w:lang w:val="hy-AM"/>
              </w:rPr>
              <w:t>(տող4221+տող4222+տող4223)</w:t>
            </w:r>
          </w:p>
        </w:tc>
        <w:tc>
          <w:tcPr>
            <w:tcW w:w="720" w:type="dxa"/>
            <w:tcBorders>
              <w:top w:val="nil"/>
              <w:left w:val="nil"/>
              <w:bottom w:val="single" w:sz="4" w:space="0" w:color="auto"/>
              <w:right w:val="single" w:sz="4" w:space="0" w:color="auto"/>
            </w:tcBorders>
            <w:shd w:val="clear" w:color="000000" w:fill="FFFFFF"/>
            <w:vAlign w:val="center"/>
            <w:hideMark/>
          </w:tcPr>
          <w:p w14:paraId="1C8CAF72" w14:textId="7EE6DCD6"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C3373B7" w14:textId="63B39400" w:rsidR="00150D67" w:rsidRPr="00CF1724" w:rsidRDefault="00150D67" w:rsidP="00150D67">
            <w:pPr>
              <w:jc w:val="center"/>
              <w:rPr>
                <w:rFonts w:ascii="Sylfaen" w:hAnsi="Sylfaen" w:cs="Arial"/>
                <w:sz w:val="18"/>
                <w:szCs w:val="18"/>
                <w:lang w:val="hy-AM"/>
              </w:rPr>
            </w:pPr>
            <w:r>
              <w:rPr>
                <w:rFonts w:ascii="GHEA Grapalat" w:hAnsi="GHEA Grapalat" w:cs="Arial"/>
              </w:rPr>
              <w:t>599</w:t>
            </w:r>
          </w:p>
        </w:tc>
        <w:tc>
          <w:tcPr>
            <w:tcW w:w="1381" w:type="dxa"/>
            <w:tcBorders>
              <w:top w:val="nil"/>
              <w:left w:val="nil"/>
              <w:bottom w:val="single" w:sz="4" w:space="0" w:color="auto"/>
              <w:right w:val="single" w:sz="4" w:space="0" w:color="auto"/>
            </w:tcBorders>
            <w:shd w:val="clear" w:color="auto" w:fill="auto"/>
            <w:noWrap/>
            <w:vAlign w:val="bottom"/>
            <w:hideMark/>
          </w:tcPr>
          <w:p w14:paraId="3CEB2260" w14:textId="21D4F5CF" w:rsidR="00150D67" w:rsidRPr="00CF1724" w:rsidRDefault="00150D67" w:rsidP="00150D67">
            <w:pPr>
              <w:jc w:val="center"/>
              <w:rPr>
                <w:rFonts w:ascii="Sylfaen" w:hAnsi="Sylfaen" w:cs="Arial"/>
                <w:sz w:val="18"/>
                <w:szCs w:val="18"/>
                <w:lang w:val="hy-AM"/>
              </w:rPr>
            </w:pPr>
            <w:r>
              <w:rPr>
                <w:rFonts w:ascii="GHEA Grapalat" w:hAnsi="GHEA Grapalat" w:cs="Arial"/>
              </w:rPr>
              <w:t>599</w:t>
            </w:r>
          </w:p>
        </w:tc>
        <w:tc>
          <w:tcPr>
            <w:tcW w:w="869" w:type="dxa"/>
            <w:tcBorders>
              <w:top w:val="nil"/>
              <w:left w:val="nil"/>
              <w:bottom w:val="single" w:sz="4" w:space="0" w:color="auto"/>
              <w:right w:val="single" w:sz="8" w:space="0" w:color="auto"/>
            </w:tcBorders>
            <w:shd w:val="clear" w:color="auto" w:fill="auto"/>
            <w:noWrap/>
            <w:vAlign w:val="bottom"/>
            <w:hideMark/>
          </w:tcPr>
          <w:p w14:paraId="2392901F" w14:textId="10C635F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B18D72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A86972F" w14:textId="683A3B7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8629355" w14:textId="0D7C4A1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8BAF2A1" w14:textId="44B19947"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FAE0A7" w14:textId="21CA37B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1896287" w14:textId="68FE874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E959242" w14:textId="5C37F0BB"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63D88B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303B415" w14:textId="4E2D711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4221</w:t>
            </w:r>
          </w:p>
        </w:tc>
        <w:tc>
          <w:tcPr>
            <w:tcW w:w="4780" w:type="dxa"/>
            <w:tcBorders>
              <w:top w:val="nil"/>
              <w:left w:val="nil"/>
              <w:bottom w:val="single" w:sz="4" w:space="0" w:color="auto"/>
              <w:right w:val="single" w:sz="4" w:space="0" w:color="auto"/>
            </w:tcBorders>
            <w:shd w:val="clear" w:color="auto" w:fill="auto"/>
            <w:hideMark/>
          </w:tcPr>
          <w:p w14:paraId="7020888E" w14:textId="4307F9A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-Ներքին գործուղումներ</w:t>
            </w:r>
          </w:p>
        </w:tc>
        <w:tc>
          <w:tcPr>
            <w:tcW w:w="720" w:type="dxa"/>
            <w:tcBorders>
              <w:top w:val="nil"/>
              <w:left w:val="nil"/>
              <w:bottom w:val="single" w:sz="4" w:space="0" w:color="auto"/>
              <w:right w:val="single" w:sz="4" w:space="0" w:color="auto"/>
            </w:tcBorders>
            <w:shd w:val="clear" w:color="auto" w:fill="auto"/>
            <w:noWrap/>
            <w:vAlign w:val="bottom"/>
            <w:hideMark/>
          </w:tcPr>
          <w:p w14:paraId="2B23A467" w14:textId="67F9EB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4221</w:t>
            </w:r>
          </w:p>
        </w:tc>
        <w:tc>
          <w:tcPr>
            <w:tcW w:w="1080" w:type="dxa"/>
            <w:tcBorders>
              <w:top w:val="nil"/>
              <w:left w:val="nil"/>
              <w:bottom w:val="single" w:sz="4" w:space="0" w:color="auto"/>
              <w:right w:val="single" w:sz="4" w:space="0" w:color="auto"/>
            </w:tcBorders>
            <w:shd w:val="clear" w:color="auto" w:fill="auto"/>
            <w:noWrap/>
            <w:vAlign w:val="bottom"/>
            <w:hideMark/>
          </w:tcPr>
          <w:p w14:paraId="1166BDCA" w14:textId="3FC7DEF5" w:rsidR="00150D67" w:rsidRPr="00CF1724" w:rsidRDefault="00150D67" w:rsidP="00150D67">
            <w:pPr>
              <w:jc w:val="center"/>
              <w:rPr>
                <w:rFonts w:ascii="Sylfaen" w:hAnsi="Sylfaen" w:cs="Arial"/>
                <w:b/>
                <w:bCs/>
                <w:sz w:val="18"/>
                <w:szCs w:val="18"/>
                <w:lang w:val="hy-AM"/>
              </w:rPr>
            </w:pPr>
            <w:r>
              <w:rPr>
                <w:rFonts w:ascii="GHEA Grapalat" w:hAnsi="GHEA Grapalat" w:cs="Arial"/>
                <w:b/>
                <w:bCs/>
              </w:rPr>
              <w:t>599</w:t>
            </w:r>
          </w:p>
        </w:tc>
        <w:tc>
          <w:tcPr>
            <w:tcW w:w="1381" w:type="dxa"/>
            <w:tcBorders>
              <w:top w:val="nil"/>
              <w:left w:val="nil"/>
              <w:bottom w:val="single" w:sz="4" w:space="0" w:color="auto"/>
              <w:right w:val="single" w:sz="4" w:space="0" w:color="auto"/>
            </w:tcBorders>
            <w:shd w:val="clear" w:color="auto" w:fill="auto"/>
            <w:noWrap/>
            <w:vAlign w:val="bottom"/>
            <w:hideMark/>
          </w:tcPr>
          <w:p w14:paraId="2D8BB4F7" w14:textId="1A456675" w:rsidR="00150D67" w:rsidRPr="00CF1724" w:rsidRDefault="00150D67" w:rsidP="00150D67">
            <w:pPr>
              <w:jc w:val="center"/>
              <w:rPr>
                <w:rFonts w:ascii="Sylfaen" w:hAnsi="Sylfaen" w:cs="Arial"/>
                <w:sz w:val="18"/>
                <w:szCs w:val="18"/>
                <w:lang w:val="hy-AM"/>
              </w:rPr>
            </w:pPr>
            <w:r>
              <w:rPr>
                <w:rFonts w:ascii="GHEA Grapalat" w:hAnsi="GHEA Grapalat" w:cs="Arial"/>
              </w:rPr>
              <w:t>599</w:t>
            </w:r>
          </w:p>
        </w:tc>
        <w:tc>
          <w:tcPr>
            <w:tcW w:w="869" w:type="dxa"/>
            <w:tcBorders>
              <w:top w:val="nil"/>
              <w:left w:val="nil"/>
              <w:bottom w:val="single" w:sz="4" w:space="0" w:color="auto"/>
              <w:right w:val="single" w:sz="8" w:space="0" w:color="auto"/>
            </w:tcBorders>
            <w:shd w:val="clear" w:color="auto" w:fill="auto"/>
            <w:noWrap/>
            <w:vAlign w:val="bottom"/>
            <w:hideMark/>
          </w:tcPr>
          <w:p w14:paraId="63AA459D" w14:textId="69CEE77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0CBAA5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1B3289A" w14:textId="0BD798B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4222</w:t>
            </w:r>
          </w:p>
        </w:tc>
        <w:tc>
          <w:tcPr>
            <w:tcW w:w="4780" w:type="dxa"/>
            <w:tcBorders>
              <w:top w:val="nil"/>
              <w:left w:val="nil"/>
              <w:bottom w:val="single" w:sz="4" w:space="0" w:color="auto"/>
              <w:right w:val="single" w:sz="4" w:space="0" w:color="auto"/>
            </w:tcBorders>
            <w:shd w:val="clear" w:color="auto" w:fill="auto"/>
            <w:hideMark/>
          </w:tcPr>
          <w:p w14:paraId="61297E66" w14:textId="4A987DC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-Արտասահմանյան գործուղումների գծով ծախսեր</w:t>
            </w:r>
          </w:p>
        </w:tc>
        <w:tc>
          <w:tcPr>
            <w:tcW w:w="720" w:type="dxa"/>
            <w:tcBorders>
              <w:top w:val="nil"/>
              <w:left w:val="nil"/>
              <w:bottom w:val="single" w:sz="4" w:space="0" w:color="auto"/>
              <w:right w:val="single" w:sz="4" w:space="0" w:color="auto"/>
            </w:tcBorders>
            <w:shd w:val="clear" w:color="auto" w:fill="auto"/>
            <w:vAlign w:val="center"/>
            <w:hideMark/>
          </w:tcPr>
          <w:p w14:paraId="0FE302D2" w14:textId="58D0126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4222</w:t>
            </w:r>
          </w:p>
        </w:tc>
        <w:tc>
          <w:tcPr>
            <w:tcW w:w="1080" w:type="dxa"/>
            <w:tcBorders>
              <w:top w:val="nil"/>
              <w:left w:val="nil"/>
              <w:bottom w:val="single" w:sz="4" w:space="0" w:color="auto"/>
              <w:right w:val="single" w:sz="4" w:space="0" w:color="auto"/>
            </w:tcBorders>
            <w:shd w:val="clear" w:color="auto" w:fill="auto"/>
            <w:noWrap/>
            <w:vAlign w:val="bottom"/>
            <w:hideMark/>
          </w:tcPr>
          <w:p w14:paraId="12EFFE1F" w14:textId="115C83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BF497D9" w14:textId="260F8D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172163C" w14:textId="1D3C674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EDC59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0522AA4" w14:textId="4C86BEA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4223</w:t>
            </w:r>
          </w:p>
        </w:tc>
        <w:tc>
          <w:tcPr>
            <w:tcW w:w="4780" w:type="dxa"/>
            <w:tcBorders>
              <w:top w:val="nil"/>
              <w:left w:val="nil"/>
              <w:bottom w:val="single" w:sz="4" w:space="0" w:color="auto"/>
              <w:right w:val="single" w:sz="4" w:space="0" w:color="auto"/>
            </w:tcBorders>
            <w:shd w:val="clear" w:color="auto" w:fill="auto"/>
            <w:hideMark/>
          </w:tcPr>
          <w:p w14:paraId="6B3A8C0C" w14:textId="070C432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տրանսպորտային ծախսեր</w:t>
            </w:r>
          </w:p>
        </w:tc>
        <w:tc>
          <w:tcPr>
            <w:tcW w:w="720" w:type="dxa"/>
            <w:tcBorders>
              <w:top w:val="nil"/>
              <w:left w:val="nil"/>
              <w:bottom w:val="single" w:sz="4" w:space="0" w:color="auto"/>
              <w:right w:val="single" w:sz="4" w:space="0" w:color="auto"/>
            </w:tcBorders>
            <w:shd w:val="clear" w:color="auto" w:fill="auto"/>
            <w:vAlign w:val="center"/>
            <w:hideMark/>
          </w:tcPr>
          <w:p w14:paraId="401BAA96" w14:textId="4742071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4229</w:t>
            </w:r>
          </w:p>
        </w:tc>
        <w:tc>
          <w:tcPr>
            <w:tcW w:w="1080" w:type="dxa"/>
            <w:tcBorders>
              <w:top w:val="nil"/>
              <w:left w:val="nil"/>
              <w:bottom w:val="single" w:sz="4" w:space="0" w:color="auto"/>
              <w:right w:val="single" w:sz="4" w:space="0" w:color="auto"/>
            </w:tcBorders>
            <w:shd w:val="clear" w:color="auto" w:fill="auto"/>
            <w:noWrap/>
            <w:vAlign w:val="bottom"/>
            <w:hideMark/>
          </w:tcPr>
          <w:p w14:paraId="006C18E2" w14:textId="49F940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E034827" w14:textId="15BB421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EF3E6E5" w14:textId="608B9F9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3EAEE3F" w14:textId="77777777" w:rsidTr="00CB56E2">
        <w:trPr>
          <w:trHeight w:val="105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5C323ED" w14:textId="564DD14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4230</w:t>
            </w:r>
          </w:p>
        </w:tc>
        <w:tc>
          <w:tcPr>
            <w:tcW w:w="4780" w:type="dxa"/>
            <w:tcBorders>
              <w:top w:val="nil"/>
              <w:left w:val="nil"/>
              <w:bottom w:val="single" w:sz="4" w:space="0" w:color="auto"/>
              <w:right w:val="single" w:sz="4" w:space="0" w:color="auto"/>
            </w:tcBorders>
            <w:shd w:val="clear" w:color="auto" w:fill="auto"/>
            <w:hideMark/>
          </w:tcPr>
          <w:p w14:paraId="6A4619A8" w14:textId="204F1407"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ՊԱՅՄԱՆԱԳՐԱՅԻՆ ԱՅԼ ԾԱՌԱՅՈՒԹՅՈՒՆՆԵՐԻ ՁԵՌՔ ԲԵՐՈՒՄ </w:t>
            </w:r>
            <w:r w:rsidRPr="00150D67">
              <w:rPr>
                <w:rFonts w:ascii="GHEA Grapalat" w:hAnsi="GHEA Grapalat" w:cs="Arial"/>
                <w:i/>
                <w:iCs/>
                <w:sz w:val="16"/>
                <w:szCs w:val="16"/>
                <w:lang w:val="hy-AM"/>
              </w:rPr>
              <w:t>(տող4231+տող4232+տող4233+տող4234+տող4235+տող4236+տող4237+տող4238)</w:t>
            </w:r>
          </w:p>
        </w:tc>
        <w:tc>
          <w:tcPr>
            <w:tcW w:w="720" w:type="dxa"/>
            <w:tcBorders>
              <w:top w:val="nil"/>
              <w:left w:val="nil"/>
              <w:bottom w:val="single" w:sz="4" w:space="0" w:color="auto"/>
              <w:right w:val="single" w:sz="4" w:space="0" w:color="auto"/>
            </w:tcBorders>
            <w:shd w:val="clear" w:color="000000" w:fill="FFFFFF"/>
            <w:vAlign w:val="center"/>
            <w:hideMark/>
          </w:tcPr>
          <w:p w14:paraId="1E5324B7" w14:textId="26F3CAA5"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6B43C6C" w14:textId="52C4701D" w:rsidR="00150D67" w:rsidRPr="00CF1724" w:rsidRDefault="00150D67" w:rsidP="00150D67">
            <w:pPr>
              <w:jc w:val="center"/>
              <w:rPr>
                <w:rFonts w:ascii="Sylfaen" w:hAnsi="Sylfaen" w:cs="Arial"/>
                <w:sz w:val="18"/>
                <w:szCs w:val="18"/>
                <w:lang w:val="hy-AM"/>
              </w:rPr>
            </w:pPr>
            <w:r>
              <w:rPr>
                <w:rFonts w:ascii="GHEA Grapalat" w:hAnsi="GHEA Grapalat" w:cs="Arial"/>
              </w:rPr>
              <w:t>7540.6</w:t>
            </w:r>
          </w:p>
        </w:tc>
        <w:tc>
          <w:tcPr>
            <w:tcW w:w="1381" w:type="dxa"/>
            <w:tcBorders>
              <w:top w:val="nil"/>
              <w:left w:val="nil"/>
              <w:bottom w:val="single" w:sz="4" w:space="0" w:color="auto"/>
              <w:right w:val="single" w:sz="4" w:space="0" w:color="auto"/>
            </w:tcBorders>
            <w:shd w:val="clear" w:color="auto" w:fill="auto"/>
            <w:noWrap/>
            <w:vAlign w:val="bottom"/>
            <w:hideMark/>
          </w:tcPr>
          <w:p w14:paraId="7B7EE10F" w14:textId="107E90E1" w:rsidR="00150D67" w:rsidRPr="00CF1724" w:rsidRDefault="00150D67" w:rsidP="00150D67">
            <w:pPr>
              <w:jc w:val="center"/>
              <w:rPr>
                <w:rFonts w:ascii="Sylfaen" w:hAnsi="Sylfaen" w:cs="Arial"/>
                <w:sz w:val="18"/>
                <w:szCs w:val="18"/>
                <w:lang w:val="hy-AM"/>
              </w:rPr>
            </w:pPr>
            <w:r>
              <w:rPr>
                <w:rFonts w:ascii="GHEA Grapalat" w:hAnsi="GHEA Grapalat" w:cs="Arial"/>
              </w:rPr>
              <w:t>7540.6</w:t>
            </w:r>
          </w:p>
        </w:tc>
        <w:tc>
          <w:tcPr>
            <w:tcW w:w="869" w:type="dxa"/>
            <w:tcBorders>
              <w:top w:val="nil"/>
              <w:left w:val="nil"/>
              <w:bottom w:val="single" w:sz="4" w:space="0" w:color="auto"/>
              <w:right w:val="single" w:sz="8" w:space="0" w:color="auto"/>
            </w:tcBorders>
            <w:shd w:val="clear" w:color="auto" w:fill="auto"/>
            <w:noWrap/>
            <w:vAlign w:val="bottom"/>
            <w:hideMark/>
          </w:tcPr>
          <w:p w14:paraId="4D8CF6F5" w14:textId="321003D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76D05B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6C2A72D" w14:textId="7384539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4943D59" w14:textId="65D536B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6022432" w14:textId="3F40E6E2"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B337A17" w14:textId="19F04AE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DF9BB8" w14:textId="662392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D65DA1A" w14:textId="1D9ED0A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58FC74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C820BE3" w14:textId="72069D5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4231</w:t>
            </w:r>
          </w:p>
        </w:tc>
        <w:tc>
          <w:tcPr>
            <w:tcW w:w="4780" w:type="dxa"/>
            <w:tcBorders>
              <w:top w:val="nil"/>
              <w:left w:val="nil"/>
              <w:bottom w:val="single" w:sz="4" w:space="0" w:color="auto"/>
              <w:right w:val="single" w:sz="4" w:space="0" w:color="auto"/>
            </w:tcBorders>
            <w:shd w:val="clear" w:color="auto" w:fill="auto"/>
            <w:hideMark/>
          </w:tcPr>
          <w:p w14:paraId="640ED057" w14:textId="722D6DD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-Վարչական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275B8162" w14:textId="063ACFD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4231</w:t>
            </w:r>
          </w:p>
        </w:tc>
        <w:tc>
          <w:tcPr>
            <w:tcW w:w="1080" w:type="dxa"/>
            <w:tcBorders>
              <w:top w:val="nil"/>
              <w:left w:val="nil"/>
              <w:bottom w:val="single" w:sz="4" w:space="0" w:color="auto"/>
              <w:right w:val="single" w:sz="4" w:space="0" w:color="auto"/>
            </w:tcBorders>
            <w:shd w:val="clear" w:color="auto" w:fill="auto"/>
            <w:noWrap/>
            <w:vAlign w:val="bottom"/>
            <w:hideMark/>
          </w:tcPr>
          <w:p w14:paraId="7C7F5607" w14:textId="42E5F87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C144B0C" w14:textId="39F05E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18FD29D" w14:textId="05041EE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AD2D3F1"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DC942E" w14:textId="54A9F77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4232</w:t>
            </w:r>
          </w:p>
        </w:tc>
        <w:tc>
          <w:tcPr>
            <w:tcW w:w="4780" w:type="dxa"/>
            <w:tcBorders>
              <w:top w:val="nil"/>
              <w:left w:val="nil"/>
              <w:bottom w:val="single" w:sz="4" w:space="0" w:color="auto"/>
              <w:right w:val="single" w:sz="4" w:space="0" w:color="auto"/>
            </w:tcBorders>
            <w:shd w:val="clear" w:color="auto" w:fill="auto"/>
            <w:hideMark/>
          </w:tcPr>
          <w:p w14:paraId="142D9B0E" w14:textId="4966055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-Համակարգչային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34A2229B" w14:textId="01CD05D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4232</w:t>
            </w:r>
          </w:p>
        </w:tc>
        <w:tc>
          <w:tcPr>
            <w:tcW w:w="1080" w:type="dxa"/>
            <w:tcBorders>
              <w:top w:val="nil"/>
              <w:left w:val="nil"/>
              <w:bottom w:val="single" w:sz="4" w:space="0" w:color="auto"/>
              <w:right w:val="single" w:sz="4" w:space="0" w:color="auto"/>
            </w:tcBorders>
            <w:shd w:val="clear" w:color="auto" w:fill="auto"/>
            <w:noWrap/>
            <w:vAlign w:val="bottom"/>
            <w:hideMark/>
          </w:tcPr>
          <w:p w14:paraId="4B1668D4" w14:textId="150C2099" w:rsidR="00150D67" w:rsidRPr="00CF1724" w:rsidRDefault="00150D67" w:rsidP="00150D67">
            <w:pPr>
              <w:jc w:val="center"/>
              <w:rPr>
                <w:rFonts w:ascii="Sylfaen" w:hAnsi="Sylfaen" w:cs="Arial"/>
                <w:sz w:val="18"/>
                <w:szCs w:val="18"/>
                <w:lang w:val="hy-AM"/>
              </w:rPr>
            </w:pPr>
            <w:r>
              <w:rPr>
                <w:rFonts w:ascii="GHEA Grapalat" w:hAnsi="GHEA Grapalat" w:cs="Arial"/>
              </w:rPr>
              <w:t>933.6</w:t>
            </w:r>
          </w:p>
        </w:tc>
        <w:tc>
          <w:tcPr>
            <w:tcW w:w="1381" w:type="dxa"/>
            <w:tcBorders>
              <w:top w:val="nil"/>
              <w:left w:val="nil"/>
              <w:bottom w:val="single" w:sz="4" w:space="0" w:color="auto"/>
              <w:right w:val="single" w:sz="4" w:space="0" w:color="auto"/>
            </w:tcBorders>
            <w:shd w:val="clear" w:color="auto" w:fill="auto"/>
            <w:noWrap/>
            <w:vAlign w:val="bottom"/>
            <w:hideMark/>
          </w:tcPr>
          <w:p w14:paraId="35C062A9" w14:textId="1D16D696" w:rsidR="00150D67" w:rsidRPr="00CF1724" w:rsidRDefault="00150D67" w:rsidP="00150D67">
            <w:pPr>
              <w:jc w:val="center"/>
              <w:rPr>
                <w:rFonts w:ascii="Sylfaen" w:hAnsi="Sylfaen" w:cs="Arial"/>
                <w:sz w:val="18"/>
                <w:szCs w:val="18"/>
                <w:lang w:val="hy-AM"/>
              </w:rPr>
            </w:pPr>
            <w:r>
              <w:rPr>
                <w:rFonts w:ascii="GHEA Grapalat" w:hAnsi="GHEA Grapalat" w:cs="Arial"/>
              </w:rPr>
              <w:t>933.6</w:t>
            </w:r>
          </w:p>
        </w:tc>
        <w:tc>
          <w:tcPr>
            <w:tcW w:w="869" w:type="dxa"/>
            <w:tcBorders>
              <w:top w:val="nil"/>
              <w:left w:val="nil"/>
              <w:bottom w:val="single" w:sz="4" w:space="0" w:color="auto"/>
              <w:right w:val="single" w:sz="8" w:space="0" w:color="auto"/>
            </w:tcBorders>
            <w:shd w:val="clear" w:color="auto" w:fill="auto"/>
            <w:noWrap/>
            <w:vAlign w:val="bottom"/>
            <w:hideMark/>
          </w:tcPr>
          <w:p w14:paraId="3095B879" w14:textId="0F173DC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4B6DAFD"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519CA87" w14:textId="6FB3C4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4233</w:t>
            </w:r>
          </w:p>
        </w:tc>
        <w:tc>
          <w:tcPr>
            <w:tcW w:w="4780" w:type="dxa"/>
            <w:tcBorders>
              <w:top w:val="nil"/>
              <w:left w:val="nil"/>
              <w:bottom w:val="single" w:sz="4" w:space="0" w:color="auto"/>
              <w:right w:val="single" w:sz="4" w:space="0" w:color="auto"/>
            </w:tcBorders>
            <w:shd w:val="clear" w:color="auto" w:fill="auto"/>
            <w:hideMark/>
          </w:tcPr>
          <w:p w14:paraId="497B47D4" w14:textId="75D514B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-Աշխատակազմի մասնագիտական զարգացման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197F5EFE" w14:textId="34ECC9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4233</w:t>
            </w:r>
          </w:p>
        </w:tc>
        <w:tc>
          <w:tcPr>
            <w:tcW w:w="1080" w:type="dxa"/>
            <w:tcBorders>
              <w:top w:val="nil"/>
              <w:left w:val="nil"/>
              <w:bottom w:val="single" w:sz="4" w:space="0" w:color="auto"/>
              <w:right w:val="single" w:sz="4" w:space="0" w:color="auto"/>
            </w:tcBorders>
            <w:shd w:val="clear" w:color="auto" w:fill="auto"/>
            <w:noWrap/>
            <w:vAlign w:val="bottom"/>
            <w:hideMark/>
          </w:tcPr>
          <w:p w14:paraId="466BFAFC" w14:textId="6C3F626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7885EAD" w14:textId="1C434C1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A4F77B" w14:textId="7F0CC19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33B71F1"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5FBE352" w14:textId="0BC642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4234</w:t>
            </w:r>
          </w:p>
        </w:tc>
        <w:tc>
          <w:tcPr>
            <w:tcW w:w="4780" w:type="dxa"/>
            <w:tcBorders>
              <w:top w:val="nil"/>
              <w:left w:val="nil"/>
              <w:bottom w:val="single" w:sz="4" w:space="0" w:color="auto"/>
              <w:right w:val="single" w:sz="4" w:space="0" w:color="auto"/>
            </w:tcBorders>
            <w:shd w:val="clear" w:color="auto" w:fill="auto"/>
            <w:hideMark/>
          </w:tcPr>
          <w:p w14:paraId="7B4C783C" w14:textId="2318B641"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-Տեղակատվական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3FAD7F85" w14:textId="5DC516E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4234</w:t>
            </w:r>
          </w:p>
        </w:tc>
        <w:tc>
          <w:tcPr>
            <w:tcW w:w="1080" w:type="dxa"/>
            <w:tcBorders>
              <w:top w:val="nil"/>
              <w:left w:val="nil"/>
              <w:bottom w:val="single" w:sz="4" w:space="0" w:color="auto"/>
              <w:right w:val="single" w:sz="4" w:space="0" w:color="auto"/>
            </w:tcBorders>
            <w:shd w:val="clear" w:color="auto" w:fill="auto"/>
            <w:noWrap/>
            <w:vAlign w:val="bottom"/>
            <w:hideMark/>
          </w:tcPr>
          <w:p w14:paraId="7E01F68B" w14:textId="0B9F4F41" w:rsidR="00150D67" w:rsidRPr="00CF1724" w:rsidRDefault="00150D67" w:rsidP="00150D67">
            <w:pPr>
              <w:jc w:val="center"/>
              <w:rPr>
                <w:rFonts w:ascii="Sylfaen" w:hAnsi="Sylfaen" w:cs="Arial"/>
                <w:sz w:val="18"/>
                <w:szCs w:val="18"/>
                <w:lang w:val="hy-AM"/>
              </w:rPr>
            </w:pPr>
            <w:r>
              <w:rPr>
                <w:rFonts w:ascii="GHEA Grapalat" w:hAnsi="GHEA Grapalat" w:cs="Arial"/>
              </w:rPr>
              <w:t>2107</w:t>
            </w:r>
          </w:p>
        </w:tc>
        <w:tc>
          <w:tcPr>
            <w:tcW w:w="1381" w:type="dxa"/>
            <w:tcBorders>
              <w:top w:val="nil"/>
              <w:left w:val="nil"/>
              <w:bottom w:val="single" w:sz="4" w:space="0" w:color="auto"/>
              <w:right w:val="single" w:sz="4" w:space="0" w:color="auto"/>
            </w:tcBorders>
            <w:shd w:val="clear" w:color="auto" w:fill="auto"/>
            <w:noWrap/>
            <w:vAlign w:val="bottom"/>
            <w:hideMark/>
          </w:tcPr>
          <w:p w14:paraId="2C5C1B8C" w14:textId="78847412" w:rsidR="00150D67" w:rsidRPr="00CF1724" w:rsidRDefault="00150D67" w:rsidP="00150D67">
            <w:pPr>
              <w:jc w:val="center"/>
              <w:rPr>
                <w:rFonts w:ascii="Sylfaen" w:hAnsi="Sylfaen" w:cs="Arial"/>
                <w:sz w:val="18"/>
                <w:szCs w:val="18"/>
                <w:lang w:val="hy-AM"/>
              </w:rPr>
            </w:pPr>
            <w:r>
              <w:rPr>
                <w:rFonts w:ascii="GHEA Grapalat" w:hAnsi="GHEA Grapalat" w:cs="Arial"/>
              </w:rPr>
              <w:t>2107</w:t>
            </w:r>
          </w:p>
        </w:tc>
        <w:tc>
          <w:tcPr>
            <w:tcW w:w="869" w:type="dxa"/>
            <w:tcBorders>
              <w:top w:val="nil"/>
              <w:left w:val="nil"/>
              <w:bottom w:val="single" w:sz="4" w:space="0" w:color="auto"/>
              <w:right w:val="single" w:sz="8" w:space="0" w:color="auto"/>
            </w:tcBorders>
            <w:shd w:val="clear" w:color="auto" w:fill="auto"/>
            <w:noWrap/>
            <w:vAlign w:val="bottom"/>
            <w:hideMark/>
          </w:tcPr>
          <w:p w14:paraId="649996CF" w14:textId="3AA4007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5009DA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A8F1639" w14:textId="4BE354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lastRenderedPageBreak/>
              <w:t>4235</w:t>
            </w:r>
          </w:p>
        </w:tc>
        <w:tc>
          <w:tcPr>
            <w:tcW w:w="4780" w:type="dxa"/>
            <w:tcBorders>
              <w:top w:val="nil"/>
              <w:left w:val="nil"/>
              <w:bottom w:val="single" w:sz="4" w:space="0" w:color="auto"/>
              <w:right w:val="single" w:sz="4" w:space="0" w:color="auto"/>
            </w:tcBorders>
            <w:shd w:val="clear" w:color="auto" w:fill="auto"/>
            <w:hideMark/>
          </w:tcPr>
          <w:p w14:paraId="6E54634B" w14:textId="74ACDC4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-Կառավարչական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3672253D" w14:textId="5792482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4235</w:t>
            </w:r>
          </w:p>
        </w:tc>
        <w:tc>
          <w:tcPr>
            <w:tcW w:w="1080" w:type="dxa"/>
            <w:tcBorders>
              <w:top w:val="nil"/>
              <w:left w:val="nil"/>
              <w:bottom w:val="single" w:sz="4" w:space="0" w:color="auto"/>
              <w:right w:val="single" w:sz="4" w:space="0" w:color="auto"/>
            </w:tcBorders>
            <w:shd w:val="clear" w:color="auto" w:fill="auto"/>
            <w:noWrap/>
            <w:vAlign w:val="bottom"/>
            <w:hideMark/>
          </w:tcPr>
          <w:p w14:paraId="540B6BB4" w14:textId="4AE5BDC4"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552FAA5C" w14:textId="2D71DE6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869" w:type="dxa"/>
            <w:tcBorders>
              <w:top w:val="nil"/>
              <w:left w:val="nil"/>
              <w:bottom w:val="single" w:sz="4" w:space="0" w:color="auto"/>
              <w:right w:val="single" w:sz="8" w:space="0" w:color="auto"/>
            </w:tcBorders>
            <w:shd w:val="clear" w:color="auto" w:fill="auto"/>
            <w:noWrap/>
            <w:vAlign w:val="bottom"/>
            <w:hideMark/>
          </w:tcPr>
          <w:p w14:paraId="20A780B0" w14:textId="02A6EC0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ADD8591"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3ADE977" w14:textId="64553E4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4236</w:t>
            </w:r>
          </w:p>
        </w:tc>
        <w:tc>
          <w:tcPr>
            <w:tcW w:w="4780" w:type="dxa"/>
            <w:tcBorders>
              <w:top w:val="nil"/>
              <w:left w:val="nil"/>
              <w:bottom w:val="single" w:sz="4" w:space="0" w:color="auto"/>
              <w:right w:val="single" w:sz="4" w:space="0" w:color="auto"/>
            </w:tcBorders>
            <w:shd w:val="clear" w:color="auto" w:fill="auto"/>
            <w:hideMark/>
          </w:tcPr>
          <w:p w14:paraId="11E23820" w14:textId="3F073B26"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Կենցաղային և հանրային սննդի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2E8FD873" w14:textId="08676D2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4236</w:t>
            </w:r>
          </w:p>
        </w:tc>
        <w:tc>
          <w:tcPr>
            <w:tcW w:w="1080" w:type="dxa"/>
            <w:tcBorders>
              <w:top w:val="nil"/>
              <w:left w:val="nil"/>
              <w:bottom w:val="single" w:sz="4" w:space="0" w:color="auto"/>
              <w:right w:val="single" w:sz="4" w:space="0" w:color="auto"/>
            </w:tcBorders>
            <w:shd w:val="clear" w:color="auto" w:fill="auto"/>
            <w:noWrap/>
            <w:vAlign w:val="bottom"/>
            <w:hideMark/>
          </w:tcPr>
          <w:p w14:paraId="5F6F8FCA" w14:textId="6180707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EC1452" w14:textId="19EFE5F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D462C2" w14:textId="5A79959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413473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F59E463" w14:textId="44C01C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4237</w:t>
            </w:r>
          </w:p>
        </w:tc>
        <w:tc>
          <w:tcPr>
            <w:tcW w:w="4780" w:type="dxa"/>
            <w:tcBorders>
              <w:top w:val="nil"/>
              <w:left w:val="nil"/>
              <w:bottom w:val="single" w:sz="4" w:space="0" w:color="auto"/>
              <w:right w:val="single" w:sz="4" w:space="0" w:color="auto"/>
            </w:tcBorders>
            <w:shd w:val="clear" w:color="auto" w:fill="auto"/>
            <w:hideMark/>
          </w:tcPr>
          <w:p w14:paraId="369BAC91" w14:textId="45134D8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-Ներկայացուցչական ծախսեր</w:t>
            </w:r>
          </w:p>
        </w:tc>
        <w:tc>
          <w:tcPr>
            <w:tcW w:w="720" w:type="dxa"/>
            <w:tcBorders>
              <w:top w:val="nil"/>
              <w:left w:val="nil"/>
              <w:bottom w:val="single" w:sz="4" w:space="0" w:color="auto"/>
              <w:right w:val="single" w:sz="4" w:space="0" w:color="auto"/>
            </w:tcBorders>
            <w:shd w:val="clear" w:color="auto" w:fill="auto"/>
            <w:vAlign w:val="center"/>
            <w:hideMark/>
          </w:tcPr>
          <w:p w14:paraId="0D38013C" w14:textId="675AE6B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4237</w:t>
            </w:r>
          </w:p>
        </w:tc>
        <w:tc>
          <w:tcPr>
            <w:tcW w:w="1080" w:type="dxa"/>
            <w:tcBorders>
              <w:top w:val="nil"/>
              <w:left w:val="nil"/>
              <w:bottom w:val="single" w:sz="4" w:space="0" w:color="auto"/>
              <w:right w:val="single" w:sz="4" w:space="0" w:color="auto"/>
            </w:tcBorders>
            <w:shd w:val="clear" w:color="auto" w:fill="auto"/>
            <w:noWrap/>
            <w:vAlign w:val="bottom"/>
            <w:hideMark/>
          </w:tcPr>
          <w:p w14:paraId="38940402" w14:textId="32C8C7D2" w:rsidR="00150D67" w:rsidRPr="00CF1724" w:rsidRDefault="00150D67" w:rsidP="00150D67">
            <w:pPr>
              <w:jc w:val="center"/>
              <w:rPr>
                <w:rFonts w:ascii="Sylfaen" w:hAnsi="Sylfaen" w:cs="Arial"/>
                <w:sz w:val="18"/>
                <w:szCs w:val="18"/>
                <w:lang w:val="hy-AM"/>
              </w:rPr>
            </w:pPr>
            <w:r>
              <w:rPr>
                <w:rFonts w:ascii="GHEA Grapalat" w:hAnsi="GHEA Grapalat" w:cs="Arial"/>
              </w:rPr>
              <w:t>4500</w:t>
            </w:r>
          </w:p>
        </w:tc>
        <w:tc>
          <w:tcPr>
            <w:tcW w:w="1381" w:type="dxa"/>
            <w:tcBorders>
              <w:top w:val="nil"/>
              <w:left w:val="nil"/>
              <w:bottom w:val="single" w:sz="4" w:space="0" w:color="auto"/>
              <w:right w:val="single" w:sz="4" w:space="0" w:color="auto"/>
            </w:tcBorders>
            <w:shd w:val="clear" w:color="auto" w:fill="auto"/>
            <w:noWrap/>
            <w:vAlign w:val="bottom"/>
            <w:hideMark/>
          </w:tcPr>
          <w:p w14:paraId="216A96D2" w14:textId="205CFE61" w:rsidR="00150D67" w:rsidRPr="00CF1724" w:rsidRDefault="00150D67" w:rsidP="00150D67">
            <w:pPr>
              <w:jc w:val="center"/>
              <w:rPr>
                <w:rFonts w:ascii="Sylfaen" w:hAnsi="Sylfaen" w:cs="Arial"/>
                <w:sz w:val="18"/>
                <w:szCs w:val="18"/>
                <w:lang w:val="hy-AM"/>
              </w:rPr>
            </w:pPr>
            <w:r>
              <w:rPr>
                <w:rFonts w:ascii="GHEA Grapalat" w:hAnsi="GHEA Grapalat" w:cs="Arial"/>
              </w:rPr>
              <w:t>4500</w:t>
            </w:r>
          </w:p>
        </w:tc>
        <w:tc>
          <w:tcPr>
            <w:tcW w:w="869" w:type="dxa"/>
            <w:tcBorders>
              <w:top w:val="nil"/>
              <w:left w:val="nil"/>
              <w:bottom w:val="single" w:sz="4" w:space="0" w:color="auto"/>
              <w:right w:val="single" w:sz="8" w:space="0" w:color="auto"/>
            </w:tcBorders>
            <w:shd w:val="clear" w:color="auto" w:fill="auto"/>
            <w:noWrap/>
            <w:vAlign w:val="bottom"/>
            <w:hideMark/>
          </w:tcPr>
          <w:p w14:paraId="1128C4D1" w14:textId="158C297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3FEF5B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29EDE4B" w14:textId="00B3DA6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4238</w:t>
            </w:r>
          </w:p>
        </w:tc>
        <w:tc>
          <w:tcPr>
            <w:tcW w:w="4780" w:type="dxa"/>
            <w:tcBorders>
              <w:top w:val="nil"/>
              <w:left w:val="nil"/>
              <w:bottom w:val="single" w:sz="4" w:space="0" w:color="auto"/>
              <w:right w:val="single" w:sz="4" w:space="0" w:color="auto"/>
            </w:tcBorders>
            <w:shd w:val="clear" w:color="auto" w:fill="auto"/>
            <w:hideMark/>
          </w:tcPr>
          <w:p w14:paraId="33C2C5A1" w14:textId="7734B5A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-Ընդհանուր բնույթի այլ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522477EC" w14:textId="1F0874D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4239</w:t>
            </w:r>
          </w:p>
        </w:tc>
        <w:tc>
          <w:tcPr>
            <w:tcW w:w="1080" w:type="dxa"/>
            <w:tcBorders>
              <w:top w:val="nil"/>
              <w:left w:val="nil"/>
              <w:bottom w:val="single" w:sz="4" w:space="0" w:color="auto"/>
              <w:right w:val="single" w:sz="4" w:space="0" w:color="auto"/>
            </w:tcBorders>
            <w:shd w:val="clear" w:color="auto" w:fill="auto"/>
            <w:noWrap/>
            <w:vAlign w:val="bottom"/>
            <w:hideMark/>
          </w:tcPr>
          <w:p w14:paraId="5C1968AE" w14:textId="582B73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D1D425" w14:textId="1C3A52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DC46FB9" w14:textId="2457BCA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0A2ED5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724F102" w14:textId="4905818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4240</w:t>
            </w:r>
          </w:p>
        </w:tc>
        <w:tc>
          <w:tcPr>
            <w:tcW w:w="4780" w:type="dxa"/>
            <w:tcBorders>
              <w:top w:val="nil"/>
              <w:left w:val="nil"/>
              <w:bottom w:val="single" w:sz="4" w:space="0" w:color="auto"/>
              <w:right w:val="single" w:sz="4" w:space="0" w:color="auto"/>
            </w:tcBorders>
            <w:shd w:val="clear" w:color="auto" w:fill="auto"/>
            <w:hideMark/>
          </w:tcPr>
          <w:p w14:paraId="2F3E7B72" w14:textId="5E254DA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ԱՅԼ ՄԱՍՆԱԳԻՏԱԿԱՆ ԾԱՌԱՅՈՒԹՅՈՒՆՆԵՐԻ ՁԵՌՔ ԲԵՐՈՒՄ </w:t>
            </w:r>
            <w:r w:rsidRPr="002E2DD1">
              <w:rPr>
                <w:rFonts w:ascii="GHEA Grapalat" w:hAnsi="GHEA Grapalat" w:cs="Arial"/>
                <w:i/>
                <w:iCs/>
                <w:sz w:val="16"/>
                <w:szCs w:val="16"/>
                <w:lang w:val="hy-AM"/>
              </w:rPr>
              <w:t xml:space="preserve"> (տող 4241)</w:t>
            </w:r>
          </w:p>
        </w:tc>
        <w:tc>
          <w:tcPr>
            <w:tcW w:w="720" w:type="dxa"/>
            <w:tcBorders>
              <w:top w:val="nil"/>
              <w:left w:val="nil"/>
              <w:bottom w:val="single" w:sz="4" w:space="0" w:color="auto"/>
              <w:right w:val="single" w:sz="4" w:space="0" w:color="auto"/>
            </w:tcBorders>
            <w:shd w:val="clear" w:color="000000" w:fill="FFFFFF"/>
            <w:vAlign w:val="center"/>
            <w:hideMark/>
          </w:tcPr>
          <w:p w14:paraId="0B129437" w14:textId="5A14CE3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62CCC69D" w14:textId="6B976B93"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64EC5D8F" w14:textId="40DB304D"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5ACE1FB3" w14:textId="1E3A5BA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E2B8CC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5772DB7" w14:textId="3E5F29F6"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821B7E5" w14:textId="2FB77E8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098B41E" w14:textId="2A017A63"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42BA57" w14:textId="2849AF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3F37478" w14:textId="064521F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DC809C4" w14:textId="193082E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AF6FB2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7C58431" w14:textId="47881D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4241</w:t>
            </w:r>
          </w:p>
        </w:tc>
        <w:tc>
          <w:tcPr>
            <w:tcW w:w="4780" w:type="dxa"/>
            <w:tcBorders>
              <w:top w:val="nil"/>
              <w:left w:val="nil"/>
              <w:bottom w:val="single" w:sz="4" w:space="0" w:color="auto"/>
              <w:right w:val="single" w:sz="4" w:space="0" w:color="auto"/>
            </w:tcBorders>
            <w:shd w:val="clear" w:color="auto" w:fill="auto"/>
            <w:hideMark/>
          </w:tcPr>
          <w:p w14:paraId="4F6D1EF8" w14:textId="60A203F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-Մասնագիտական ծառայություններ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284A01C3" w14:textId="08AD6F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4241</w:t>
            </w:r>
          </w:p>
        </w:tc>
        <w:tc>
          <w:tcPr>
            <w:tcW w:w="1080" w:type="dxa"/>
            <w:tcBorders>
              <w:top w:val="nil"/>
              <w:left w:val="nil"/>
              <w:bottom w:val="single" w:sz="4" w:space="0" w:color="auto"/>
              <w:right w:val="single" w:sz="4" w:space="0" w:color="auto"/>
            </w:tcBorders>
            <w:shd w:val="clear" w:color="auto" w:fill="auto"/>
            <w:noWrap/>
            <w:vAlign w:val="bottom"/>
            <w:hideMark/>
          </w:tcPr>
          <w:p w14:paraId="3A325E5F" w14:textId="2D0B9F06"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395B35C2" w14:textId="090A224B"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7B2A25BF" w14:textId="718B085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864B2F0"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00E2798" w14:textId="77410F5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4250</w:t>
            </w:r>
          </w:p>
        </w:tc>
        <w:tc>
          <w:tcPr>
            <w:tcW w:w="4780" w:type="dxa"/>
            <w:tcBorders>
              <w:top w:val="nil"/>
              <w:left w:val="nil"/>
              <w:bottom w:val="single" w:sz="4" w:space="0" w:color="auto"/>
              <w:right w:val="single" w:sz="4" w:space="0" w:color="auto"/>
            </w:tcBorders>
            <w:shd w:val="clear" w:color="auto" w:fill="auto"/>
            <w:hideMark/>
          </w:tcPr>
          <w:p w14:paraId="0A11A194" w14:textId="1CAB94E7"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ԸՆԹԱՑԻԿ ՆՈՐՈԳՈՒՄ ԵՎ ՊԱՀՊԱՆՈՒՄ (ծառայություններ և նյութեր)</w:t>
            </w:r>
            <w:r w:rsidRPr="002E2DD1">
              <w:rPr>
                <w:rFonts w:ascii="GHEA Grapalat" w:hAnsi="GHEA Grapalat" w:cs="Arial"/>
                <w:i/>
                <w:iCs/>
                <w:sz w:val="16"/>
                <w:szCs w:val="16"/>
                <w:lang w:val="hy-AM"/>
              </w:rPr>
              <w:t xml:space="preserve"> (տող4251+տող4252)</w:t>
            </w:r>
          </w:p>
        </w:tc>
        <w:tc>
          <w:tcPr>
            <w:tcW w:w="720" w:type="dxa"/>
            <w:tcBorders>
              <w:top w:val="nil"/>
              <w:left w:val="nil"/>
              <w:bottom w:val="single" w:sz="4" w:space="0" w:color="auto"/>
              <w:right w:val="single" w:sz="4" w:space="0" w:color="auto"/>
            </w:tcBorders>
            <w:shd w:val="clear" w:color="000000" w:fill="FFFFFF"/>
            <w:vAlign w:val="center"/>
            <w:hideMark/>
          </w:tcPr>
          <w:p w14:paraId="61705672" w14:textId="1C33B68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DB14FA6" w14:textId="7AE39C9E" w:rsidR="00150D67" w:rsidRPr="00CF1724" w:rsidRDefault="00150D67" w:rsidP="00150D67">
            <w:pPr>
              <w:jc w:val="center"/>
              <w:rPr>
                <w:rFonts w:ascii="Sylfaen" w:hAnsi="Sylfaen" w:cs="Arial"/>
                <w:sz w:val="18"/>
                <w:szCs w:val="18"/>
                <w:lang w:val="hy-AM"/>
              </w:rPr>
            </w:pPr>
            <w:r>
              <w:rPr>
                <w:rFonts w:ascii="GHEA Grapalat" w:hAnsi="GHEA Grapalat" w:cs="Arial"/>
              </w:rPr>
              <w:t>11358</w:t>
            </w:r>
          </w:p>
        </w:tc>
        <w:tc>
          <w:tcPr>
            <w:tcW w:w="1381" w:type="dxa"/>
            <w:tcBorders>
              <w:top w:val="nil"/>
              <w:left w:val="nil"/>
              <w:bottom w:val="single" w:sz="4" w:space="0" w:color="auto"/>
              <w:right w:val="single" w:sz="4" w:space="0" w:color="auto"/>
            </w:tcBorders>
            <w:shd w:val="clear" w:color="auto" w:fill="auto"/>
            <w:noWrap/>
            <w:vAlign w:val="bottom"/>
            <w:hideMark/>
          </w:tcPr>
          <w:p w14:paraId="06494CEE" w14:textId="504BE5A1" w:rsidR="00150D67" w:rsidRPr="00CF1724" w:rsidRDefault="00150D67" w:rsidP="00150D67">
            <w:pPr>
              <w:jc w:val="center"/>
              <w:rPr>
                <w:rFonts w:ascii="Sylfaen" w:hAnsi="Sylfaen" w:cs="Arial"/>
                <w:sz w:val="18"/>
                <w:szCs w:val="18"/>
                <w:lang w:val="hy-AM"/>
              </w:rPr>
            </w:pPr>
            <w:r>
              <w:rPr>
                <w:rFonts w:ascii="GHEA Grapalat" w:hAnsi="GHEA Grapalat" w:cs="Arial"/>
              </w:rPr>
              <w:t>11358</w:t>
            </w:r>
          </w:p>
        </w:tc>
        <w:tc>
          <w:tcPr>
            <w:tcW w:w="869" w:type="dxa"/>
            <w:tcBorders>
              <w:top w:val="nil"/>
              <w:left w:val="nil"/>
              <w:bottom w:val="single" w:sz="4" w:space="0" w:color="auto"/>
              <w:right w:val="single" w:sz="8" w:space="0" w:color="auto"/>
            </w:tcBorders>
            <w:shd w:val="clear" w:color="auto" w:fill="auto"/>
            <w:noWrap/>
            <w:vAlign w:val="bottom"/>
            <w:hideMark/>
          </w:tcPr>
          <w:p w14:paraId="4518EDB9" w14:textId="6257B22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8CFAA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318E21" w14:textId="2376130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A268C3C" w14:textId="100A8AB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3DECA91" w14:textId="54F73CD5"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0DDE50" w14:textId="21F2582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168165" w14:textId="714F22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A6EF3D4" w14:textId="45267A1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54F365FE"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479F047" w14:textId="6F0086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4251</w:t>
            </w:r>
          </w:p>
        </w:tc>
        <w:tc>
          <w:tcPr>
            <w:tcW w:w="4780" w:type="dxa"/>
            <w:tcBorders>
              <w:top w:val="nil"/>
              <w:left w:val="nil"/>
              <w:bottom w:val="single" w:sz="4" w:space="0" w:color="auto"/>
              <w:right w:val="single" w:sz="4" w:space="0" w:color="auto"/>
            </w:tcBorders>
            <w:shd w:val="clear" w:color="auto" w:fill="auto"/>
            <w:hideMark/>
          </w:tcPr>
          <w:p w14:paraId="6503B26D" w14:textId="559A4C45"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-Շենքերի և կառույցների ընթացիկ նորոգում և պահպանում</w:t>
            </w:r>
          </w:p>
        </w:tc>
        <w:tc>
          <w:tcPr>
            <w:tcW w:w="720" w:type="dxa"/>
            <w:tcBorders>
              <w:top w:val="nil"/>
              <w:left w:val="nil"/>
              <w:bottom w:val="single" w:sz="4" w:space="0" w:color="auto"/>
              <w:right w:val="single" w:sz="4" w:space="0" w:color="auto"/>
            </w:tcBorders>
            <w:shd w:val="clear" w:color="auto" w:fill="auto"/>
            <w:vAlign w:val="center"/>
            <w:hideMark/>
          </w:tcPr>
          <w:p w14:paraId="59E0E93F" w14:textId="36A7B85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4251</w:t>
            </w:r>
          </w:p>
        </w:tc>
        <w:tc>
          <w:tcPr>
            <w:tcW w:w="1080" w:type="dxa"/>
            <w:tcBorders>
              <w:top w:val="nil"/>
              <w:left w:val="nil"/>
              <w:bottom w:val="single" w:sz="4" w:space="0" w:color="auto"/>
              <w:right w:val="single" w:sz="4" w:space="0" w:color="auto"/>
            </w:tcBorders>
            <w:shd w:val="clear" w:color="auto" w:fill="auto"/>
            <w:noWrap/>
            <w:vAlign w:val="bottom"/>
            <w:hideMark/>
          </w:tcPr>
          <w:p w14:paraId="2460F413" w14:textId="5892306F"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c>
          <w:tcPr>
            <w:tcW w:w="1381" w:type="dxa"/>
            <w:tcBorders>
              <w:top w:val="nil"/>
              <w:left w:val="nil"/>
              <w:bottom w:val="single" w:sz="4" w:space="0" w:color="auto"/>
              <w:right w:val="single" w:sz="4" w:space="0" w:color="auto"/>
            </w:tcBorders>
            <w:shd w:val="clear" w:color="auto" w:fill="auto"/>
            <w:noWrap/>
            <w:vAlign w:val="bottom"/>
            <w:hideMark/>
          </w:tcPr>
          <w:p w14:paraId="36803CBE" w14:textId="20993434" w:rsidR="00150D67" w:rsidRPr="00CF1724" w:rsidRDefault="00150D67" w:rsidP="00150D67">
            <w:pPr>
              <w:jc w:val="center"/>
              <w:rPr>
                <w:rFonts w:ascii="Sylfaen" w:hAnsi="Sylfaen" w:cs="Arial"/>
                <w:sz w:val="18"/>
                <w:szCs w:val="18"/>
                <w:lang w:val="hy-AM"/>
              </w:rPr>
            </w:pPr>
            <w:r>
              <w:rPr>
                <w:rFonts w:ascii="GHEA Grapalat" w:hAnsi="GHEA Grapalat" w:cs="Arial"/>
              </w:rPr>
              <w:t>10000</w:t>
            </w:r>
          </w:p>
        </w:tc>
        <w:tc>
          <w:tcPr>
            <w:tcW w:w="869" w:type="dxa"/>
            <w:tcBorders>
              <w:top w:val="nil"/>
              <w:left w:val="nil"/>
              <w:bottom w:val="single" w:sz="4" w:space="0" w:color="auto"/>
              <w:right w:val="single" w:sz="8" w:space="0" w:color="auto"/>
            </w:tcBorders>
            <w:shd w:val="clear" w:color="auto" w:fill="auto"/>
            <w:noWrap/>
            <w:vAlign w:val="bottom"/>
            <w:hideMark/>
          </w:tcPr>
          <w:p w14:paraId="70A71592" w14:textId="7EB761B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031B6A9"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89CA71B" w14:textId="62B449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4252</w:t>
            </w:r>
          </w:p>
        </w:tc>
        <w:tc>
          <w:tcPr>
            <w:tcW w:w="4780" w:type="dxa"/>
            <w:tcBorders>
              <w:top w:val="nil"/>
              <w:left w:val="nil"/>
              <w:bottom w:val="single" w:sz="4" w:space="0" w:color="auto"/>
              <w:right w:val="single" w:sz="4" w:space="0" w:color="auto"/>
            </w:tcBorders>
            <w:shd w:val="clear" w:color="auto" w:fill="auto"/>
            <w:hideMark/>
          </w:tcPr>
          <w:p w14:paraId="4CC36484" w14:textId="7C9348B6"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-Մեքենաների և սարքավորումների ընթացիկ նորոգում և պահպանում</w:t>
            </w:r>
          </w:p>
        </w:tc>
        <w:tc>
          <w:tcPr>
            <w:tcW w:w="720" w:type="dxa"/>
            <w:tcBorders>
              <w:top w:val="nil"/>
              <w:left w:val="nil"/>
              <w:bottom w:val="single" w:sz="4" w:space="0" w:color="auto"/>
              <w:right w:val="single" w:sz="4" w:space="0" w:color="auto"/>
            </w:tcBorders>
            <w:shd w:val="clear" w:color="auto" w:fill="auto"/>
            <w:vAlign w:val="center"/>
            <w:hideMark/>
          </w:tcPr>
          <w:p w14:paraId="7EF3EE25" w14:textId="38A79D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4252</w:t>
            </w:r>
          </w:p>
        </w:tc>
        <w:tc>
          <w:tcPr>
            <w:tcW w:w="1080" w:type="dxa"/>
            <w:tcBorders>
              <w:top w:val="nil"/>
              <w:left w:val="nil"/>
              <w:bottom w:val="single" w:sz="4" w:space="0" w:color="auto"/>
              <w:right w:val="single" w:sz="4" w:space="0" w:color="auto"/>
            </w:tcBorders>
            <w:shd w:val="clear" w:color="auto" w:fill="auto"/>
            <w:noWrap/>
            <w:vAlign w:val="bottom"/>
            <w:hideMark/>
          </w:tcPr>
          <w:p w14:paraId="6F040B9B" w14:textId="7473D669" w:rsidR="00150D67" w:rsidRPr="00CF1724" w:rsidRDefault="00150D67" w:rsidP="00150D67">
            <w:pPr>
              <w:jc w:val="center"/>
              <w:rPr>
                <w:rFonts w:ascii="Sylfaen" w:hAnsi="Sylfaen" w:cs="Arial"/>
                <w:sz w:val="18"/>
                <w:szCs w:val="18"/>
                <w:lang w:val="hy-AM"/>
              </w:rPr>
            </w:pPr>
            <w:r>
              <w:rPr>
                <w:rFonts w:ascii="GHEA Grapalat" w:hAnsi="GHEA Grapalat" w:cs="Arial"/>
              </w:rPr>
              <w:t>1358</w:t>
            </w:r>
          </w:p>
        </w:tc>
        <w:tc>
          <w:tcPr>
            <w:tcW w:w="1381" w:type="dxa"/>
            <w:tcBorders>
              <w:top w:val="nil"/>
              <w:left w:val="nil"/>
              <w:bottom w:val="single" w:sz="4" w:space="0" w:color="auto"/>
              <w:right w:val="single" w:sz="4" w:space="0" w:color="auto"/>
            </w:tcBorders>
            <w:shd w:val="clear" w:color="auto" w:fill="auto"/>
            <w:noWrap/>
            <w:vAlign w:val="bottom"/>
            <w:hideMark/>
          </w:tcPr>
          <w:p w14:paraId="093E376B" w14:textId="53138027" w:rsidR="00150D67" w:rsidRPr="00CF1724" w:rsidRDefault="00150D67" w:rsidP="00150D67">
            <w:pPr>
              <w:jc w:val="center"/>
              <w:rPr>
                <w:rFonts w:ascii="Sylfaen" w:hAnsi="Sylfaen" w:cs="Arial"/>
                <w:sz w:val="18"/>
                <w:szCs w:val="18"/>
                <w:lang w:val="hy-AM"/>
              </w:rPr>
            </w:pPr>
            <w:r>
              <w:rPr>
                <w:rFonts w:ascii="GHEA Grapalat" w:hAnsi="GHEA Grapalat" w:cs="Arial"/>
              </w:rPr>
              <w:t>1358</w:t>
            </w:r>
          </w:p>
        </w:tc>
        <w:tc>
          <w:tcPr>
            <w:tcW w:w="869" w:type="dxa"/>
            <w:tcBorders>
              <w:top w:val="nil"/>
              <w:left w:val="nil"/>
              <w:bottom w:val="single" w:sz="4" w:space="0" w:color="auto"/>
              <w:right w:val="single" w:sz="8" w:space="0" w:color="auto"/>
            </w:tcBorders>
            <w:shd w:val="clear" w:color="auto" w:fill="auto"/>
            <w:noWrap/>
            <w:vAlign w:val="bottom"/>
            <w:hideMark/>
          </w:tcPr>
          <w:p w14:paraId="32E0ABF5" w14:textId="5AF8BB8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E3FFD08" w14:textId="77777777" w:rsidTr="00CB56E2">
        <w:trPr>
          <w:trHeight w:val="78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E39575F" w14:textId="6C1E7BF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4260</w:t>
            </w:r>
          </w:p>
        </w:tc>
        <w:tc>
          <w:tcPr>
            <w:tcW w:w="4780" w:type="dxa"/>
            <w:tcBorders>
              <w:top w:val="nil"/>
              <w:left w:val="nil"/>
              <w:bottom w:val="single" w:sz="4" w:space="0" w:color="auto"/>
              <w:right w:val="single" w:sz="4" w:space="0" w:color="auto"/>
            </w:tcBorders>
            <w:shd w:val="clear" w:color="auto" w:fill="auto"/>
            <w:hideMark/>
          </w:tcPr>
          <w:p w14:paraId="38D9B998" w14:textId="3F44698B"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ՆՅՈՒԹԵՐ </w:t>
            </w:r>
            <w:r w:rsidRPr="002E2DD1">
              <w:rPr>
                <w:rFonts w:ascii="GHEA Grapalat" w:hAnsi="GHEA Grapalat" w:cs="Arial"/>
                <w:i/>
                <w:iCs/>
                <w:sz w:val="16"/>
                <w:szCs w:val="16"/>
                <w:lang w:val="hy-AM"/>
              </w:rPr>
              <w:t>(տող4261+տող4262+տող4263+տող4264+տող4265+տող4266+տող4267+տող4268)</w:t>
            </w:r>
          </w:p>
        </w:tc>
        <w:tc>
          <w:tcPr>
            <w:tcW w:w="720" w:type="dxa"/>
            <w:tcBorders>
              <w:top w:val="nil"/>
              <w:left w:val="nil"/>
              <w:bottom w:val="single" w:sz="4" w:space="0" w:color="auto"/>
              <w:right w:val="single" w:sz="4" w:space="0" w:color="auto"/>
            </w:tcBorders>
            <w:shd w:val="clear" w:color="000000" w:fill="FFFFFF"/>
            <w:vAlign w:val="center"/>
            <w:hideMark/>
          </w:tcPr>
          <w:p w14:paraId="13B1CD25" w14:textId="78771DA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717BE83" w14:textId="5735C75B" w:rsidR="00150D67" w:rsidRPr="00CF1724" w:rsidRDefault="00150D67" w:rsidP="00150D67">
            <w:pPr>
              <w:jc w:val="center"/>
              <w:rPr>
                <w:rFonts w:ascii="Sylfaen" w:hAnsi="Sylfaen" w:cs="Arial"/>
                <w:sz w:val="18"/>
                <w:szCs w:val="18"/>
                <w:lang w:val="hy-AM"/>
              </w:rPr>
            </w:pPr>
            <w:r>
              <w:rPr>
                <w:rFonts w:ascii="GHEA Grapalat" w:hAnsi="GHEA Grapalat" w:cs="Arial"/>
              </w:rPr>
              <w:t>18282</w:t>
            </w:r>
          </w:p>
        </w:tc>
        <w:tc>
          <w:tcPr>
            <w:tcW w:w="1381" w:type="dxa"/>
            <w:tcBorders>
              <w:top w:val="nil"/>
              <w:left w:val="nil"/>
              <w:bottom w:val="single" w:sz="4" w:space="0" w:color="auto"/>
              <w:right w:val="single" w:sz="4" w:space="0" w:color="auto"/>
            </w:tcBorders>
            <w:shd w:val="clear" w:color="auto" w:fill="auto"/>
            <w:noWrap/>
            <w:vAlign w:val="bottom"/>
            <w:hideMark/>
          </w:tcPr>
          <w:p w14:paraId="54F478A9" w14:textId="0BC18D0B" w:rsidR="00150D67" w:rsidRPr="00CF1724" w:rsidRDefault="00150D67" w:rsidP="00150D67">
            <w:pPr>
              <w:jc w:val="center"/>
              <w:rPr>
                <w:rFonts w:ascii="Sylfaen" w:hAnsi="Sylfaen" w:cs="Arial"/>
                <w:sz w:val="18"/>
                <w:szCs w:val="18"/>
                <w:lang w:val="hy-AM"/>
              </w:rPr>
            </w:pPr>
            <w:r>
              <w:rPr>
                <w:rFonts w:ascii="GHEA Grapalat" w:hAnsi="GHEA Grapalat" w:cs="Arial"/>
              </w:rPr>
              <w:t>18282</w:t>
            </w:r>
          </w:p>
        </w:tc>
        <w:tc>
          <w:tcPr>
            <w:tcW w:w="869" w:type="dxa"/>
            <w:tcBorders>
              <w:top w:val="nil"/>
              <w:left w:val="nil"/>
              <w:bottom w:val="single" w:sz="4" w:space="0" w:color="auto"/>
              <w:right w:val="single" w:sz="8" w:space="0" w:color="auto"/>
            </w:tcBorders>
            <w:shd w:val="clear" w:color="auto" w:fill="auto"/>
            <w:noWrap/>
            <w:vAlign w:val="bottom"/>
            <w:hideMark/>
          </w:tcPr>
          <w:p w14:paraId="41C5D9C4" w14:textId="6622C08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32063C4"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7DB0B06" w14:textId="7CE81D95"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942CD55" w14:textId="47EF38F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62CBFBC9" w14:textId="4EB563E6"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8739EB" w14:textId="17E7B8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CC5B56D" w14:textId="4C88652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7CDF442" w14:textId="3C30C2E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6ADF428C"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CA01D3C" w14:textId="5BD25D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4261</w:t>
            </w:r>
          </w:p>
        </w:tc>
        <w:tc>
          <w:tcPr>
            <w:tcW w:w="4780" w:type="dxa"/>
            <w:tcBorders>
              <w:top w:val="nil"/>
              <w:left w:val="nil"/>
              <w:bottom w:val="single" w:sz="4" w:space="0" w:color="auto"/>
              <w:right w:val="single" w:sz="4" w:space="0" w:color="auto"/>
            </w:tcBorders>
            <w:shd w:val="clear" w:color="auto" w:fill="auto"/>
            <w:hideMark/>
          </w:tcPr>
          <w:p w14:paraId="058E6822" w14:textId="33438041"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-Գրասենյակային նյութեր և հագուստ</w:t>
            </w:r>
          </w:p>
        </w:tc>
        <w:tc>
          <w:tcPr>
            <w:tcW w:w="720" w:type="dxa"/>
            <w:tcBorders>
              <w:top w:val="nil"/>
              <w:left w:val="nil"/>
              <w:bottom w:val="single" w:sz="4" w:space="0" w:color="auto"/>
              <w:right w:val="single" w:sz="4" w:space="0" w:color="auto"/>
            </w:tcBorders>
            <w:shd w:val="clear" w:color="auto" w:fill="auto"/>
            <w:vAlign w:val="center"/>
            <w:hideMark/>
          </w:tcPr>
          <w:p w14:paraId="433D91F4" w14:textId="635C01E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4261</w:t>
            </w:r>
          </w:p>
        </w:tc>
        <w:tc>
          <w:tcPr>
            <w:tcW w:w="1080" w:type="dxa"/>
            <w:tcBorders>
              <w:top w:val="nil"/>
              <w:left w:val="nil"/>
              <w:bottom w:val="single" w:sz="4" w:space="0" w:color="auto"/>
              <w:right w:val="single" w:sz="4" w:space="0" w:color="auto"/>
            </w:tcBorders>
            <w:shd w:val="clear" w:color="auto" w:fill="auto"/>
            <w:noWrap/>
            <w:vAlign w:val="bottom"/>
            <w:hideMark/>
          </w:tcPr>
          <w:p w14:paraId="2C1520EC" w14:textId="14F7A525" w:rsidR="00150D67" w:rsidRPr="00CF1724" w:rsidRDefault="00150D67" w:rsidP="00150D67">
            <w:pPr>
              <w:jc w:val="center"/>
              <w:rPr>
                <w:rFonts w:ascii="Sylfaen" w:hAnsi="Sylfaen" w:cs="Arial"/>
                <w:sz w:val="18"/>
                <w:szCs w:val="18"/>
                <w:lang w:val="hy-AM"/>
              </w:rPr>
            </w:pPr>
            <w:r>
              <w:rPr>
                <w:rFonts w:ascii="GHEA Grapalat" w:hAnsi="GHEA Grapalat" w:cs="Arial"/>
              </w:rPr>
              <w:t>990</w:t>
            </w:r>
          </w:p>
        </w:tc>
        <w:tc>
          <w:tcPr>
            <w:tcW w:w="1381" w:type="dxa"/>
            <w:tcBorders>
              <w:top w:val="nil"/>
              <w:left w:val="nil"/>
              <w:bottom w:val="single" w:sz="4" w:space="0" w:color="auto"/>
              <w:right w:val="single" w:sz="4" w:space="0" w:color="auto"/>
            </w:tcBorders>
            <w:shd w:val="clear" w:color="auto" w:fill="auto"/>
            <w:noWrap/>
            <w:vAlign w:val="bottom"/>
            <w:hideMark/>
          </w:tcPr>
          <w:p w14:paraId="419CCB10" w14:textId="0EE0FE0B" w:rsidR="00150D67" w:rsidRPr="00CF1724" w:rsidRDefault="00150D67" w:rsidP="00150D67">
            <w:pPr>
              <w:jc w:val="center"/>
              <w:rPr>
                <w:rFonts w:ascii="Sylfaen" w:hAnsi="Sylfaen" w:cs="Arial"/>
                <w:sz w:val="18"/>
                <w:szCs w:val="18"/>
                <w:lang w:val="hy-AM"/>
              </w:rPr>
            </w:pPr>
            <w:r>
              <w:rPr>
                <w:rFonts w:ascii="GHEA Grapalat" w:hAnsi="GHEA Grapalat" w:cs="Arial"/>
              </w:rPr>
              <w:t>990</w:t>
            </w:r>
          </w:p>
        </w:tc>
        <w:tc>
          <w:tcPr>
            <w:tcW w:w="869" w:type="dxa"/>
            <w:tcBorders>
              <w:top w:val="nil"/>
              <w:left w:val="nil"/>
              <w:bottom w:val="single" w:sz="4" w:space="0" w:color="auto"/>
              <w:right w:val="single" w:sz="8" w:space="0" w:color="auto"/>
            </w:tcBorders>
            <w:shd w:val="clear" w:color="auto" w:fill="auto"/>
            <w:noWrap/>
            <w:vAlign w:val="bottom"/>
            <w:hideMark/>
          </w:tcPr>
          <w:p w14:paraId="3726E9AC" w14:textId="5D2031F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847BEF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208F79D" w14:textId="60B3284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4262</w:t>
            </w:r>
          </w:p>
        </w:tc>
        <w:tc>
          <w:tcPr>
            <w:tcW w:w="4780" w:type="dxa"/>
            <w:tcBorders>
              <w:top w:val="nil"/>
              <w:left w:val="nil"/>
              <w:bottom w:val="single" w:sz="4" w:space="0" w:color="auto"/>
              <w:right w:val="single" w:sz="4" w:space="0" w:color="auto"/>
            </w:tcBorders>
            <w:shd w:val="clear" w:color="auto" w:fill="auto"/>
            <w:hideMark/>
          </w:tcPr>
          <w:p w14:paraId="7D0FF429" w14:textId="6351DCA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-Գյուղատնտեսական ապրանքներ</w:t>
            </w:r>
          </w:p>
        </w:tc>
        <w:tc>
          <w:tcPr>
            <w:tcW w:w="720" w:type="dxa"/>
            <w:tcBorders>
              <w:top w:val="nil"/>
              <w:left w:val="nil"/>
              <w:bottom w:val="single" w:sz="4" w:space="0" w:color="auto"/>
              <w:right w:val="single" w:sz="4" w:space="0" w:color="auto"/>
            </w:tcBorders>
            <w:shd w:val="clear" w:color="auto" w:fill="auto"/>
            <w:vAlign w:val="center"/>
            <w:hideMark/>
          </w:tcPr>
          <w:p w14:paraId="6816B696" w14:textId="2B3DEA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4262</w:t>
            </w:r>
          </w:p>
        </w:tc>
        <w:tc>
          <w:tcPr>
            <w:tcW w:w="1080" w:type="dxa"/>
            <w:tcBorders>
              <w:top w:val="nil"/>
              <w:left w:val="nil"/>
              <w:bottom w:val="single" w:sz="4" w:space="0" w:color="auto"/>
              <w:right w:val="single" w:sz="4" w:space="0" w:color="auto"/>
            </w:tcBorders>
            <w:shd w:val="clear" w:color="auto" w:fill="auto"/>
            <w:noWrap/>
            <w:vAlign w:val="bottom"/>
            <w:hideMark/>
          </w:tcPr>
          <w:p w14:paraId="4A6795B2" w14:textId="537DCB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2E6BB83" w14:textId="3CF0C5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8B44F01" w14:textId="1707F04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70F70EA"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3760643" w14:textId="7061F4A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4263</w:t>
            </w:r>
          </w:p>
        </w:tc>
        <w:tc>
          <w:tcPr>
            <w:tcW w:w="4780" w:type="dxa"/>
            <w:tcBorders>
              <w:top w:val="nil"/>
              <w:left w:val="nil"/>
              <w:bottom w:val="single" w:sz="4" w:space="0" w:color="auto"/>
              <w:right w:val="single" w:sz="4" w:space="0" w:color="auto"/>
            </w:tcBorders>
            <w:shd w:val="clear" w:color="auto" w:fill="auto"/>
            <w:hideMark/>
          </w:tcPr>
          <w:p w14:paraId="01DB0DD6" w14:textId="0C32AAFA"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-Վերապատրաստման և ուսուցման նյութեր (աշխատողների վերապատրաստում)</w:t>
            </w:r>
          </w:p>
        </w:tc>
        <w:tc>
          <w:tcPr>
            <w:tcW w:w="720" w:type="dxa"/>
            <w:tcBorders>
              <w:top w:val="nil"/>
              <w:left w:val="nil"/>
              <w:bottom w:val="single" w:sz="4" w:space="0" w:color="auto"/>
              <w:right w:val="single" w:sz="4" w:space="0" w:color="auto"/>
            </w:tcBorders>
            <w:shd w:val="clear" w:color="auto" w:fill="auto"/>
            <w:vAlign w:val="center"/>
            <w:hideMark/>
          </w:tcPr>
          <w:p w14:paraId="4BAE87E2" w14:textId="3FF3AFF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4263</w:t>
            </w:r>
          </w:p>
        </w:tc>
        <w:tc>
          <w:tcPr>
            <w:tcW w:w="1080" w:type="dxa"/>
            <w:tcBorders>
              <w:top w:val="nil"/>
              <w:left w:val="nil"/>
              <w:bottom w:val="single" w:sz="4" w:space="0" w:color="auto"/>
              <w:right w:val="single" w:sz="4" w:space="0" w:color="auto"/>
            </w:tcBorders>
            <w:shd w:val="clear" w:color="auto" w:fill="auto"/>
            <w:noWrap/>
            <w:vAlign w:val="bottom"/>
            <w:hideMark/>
          </w:tcPr>
          <w:p w14:paraId="019FCB57" w14:textId="34955B1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A4871BD" w14:textId="6E963B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8405525" w14:textId="1475C17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6B8828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66BA03F" w14:textId="7328EC9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4264</w:t>
            </w:r>
          </w:p>
        </w:tc>
        <w:tc>
          <w:tcPr>
            <w:tcW w:w="4780" w:type="dxa"/>
            <w:tcBorders>
              <w:top w:val="nil"/>
              <w:left w:val="nil"/>
              <w:bottom w:val="single" w:sz="4" w:space="0" w:color="auto"/>
              <w:right w:val="single" w:sz="4" w:space="0" w:color="auto"/>
            </w:tcBorders>
            <w:shd w:val="clear" w:color="auto" w:fill="auto"/>
            <w:hideMark/>
          </w:tcPr>
          <w:p w14:paraId="69EF3F31" w14:textId="02CEA9A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-Տրանսպորտային նյութեր</w:t>
            </w:r>
          </w:p>
        </w:tc>
        <w:tc>
          <w:tcPr>
            <w:tcW w:w="720" w:type="dxa"/>
            <w:tcBorders>
              <w:top w:val="nil"/>
              <w:left w:val="nil"/>
              <w:bottom w:val="single" w:sz="4" w:space="0" w:color="auto"/>
              <w:right w:val="single" w:sz="4" w:space="0" w:color="auto"/>
            </w:tcBorders>
            <w:shd w:val="clear" w:color="auto" w:fill="auto"/>
            <w:vAlign w:val="center"/>
            <w:hideMark/>
          </w:tcPr>
          <w:p w14:paraId="1A581E62" w14:textId="0666B76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4264</w:t>
            </w:r>
          </w:p>
        </w:tc>
        <w:tc>
          <w:tcPr>
            <w:tcW w:w="1080" w:type="dxa"/>
            <w:tcBorders>
              <w:top w:val="nil"/>
              <w:left w:val="nil"/>
              <w:bottom w:val="single" w:sz="4" w:space="0" w:color="auto"/>
              <w:right w:val="single" w:sz="4" w:space="0" w:color="auto"/>
            </w:tcBorders>
            <w:shd w:val="clear" w:color="auto" w:fill="auto"/>
            <w:noWrap/>
            <w:vAlign w:val="bottom"/>
            <w:hideMark/>
          </w:tcPr>
          <w:p w14:paraId="41925870" w14:textId="733486AE" w:rsidR="00150D67" w:rsidRPr="00CF1724" w:rsidRDefault="00150D67" w:rsidP="00150D67">
            <w:pPr>
              <w:jc w:val="center"/>
              <w:rPr>
                <w:rFonts w:ascii="Sylfaen" w:hAnsi="Sylfaen" w:cs="Arial"/>
                <w:sz w:val="18"/>
                <w:szCs w:val="18"/>
                <w:lang w:val="hy-AM"/>
              </w:rPr>
            </w:pPr>
            <w:r>
              <w:rPr>
                <w:rFonts w:ascii="GHEA Grapalat" w:hAnsi="GHEA Grapalat" w:cs="Arial"/>
              </w:rPr>
              <w:t>12340</w:t>
            </w:r>
          </w:p>
        </w:tc>
        <w:tc>
          <w:tcPr>
            <w:tcW w:w="1381" w:type="dxa"/>
            <w:tcBorders>
              <w:top w:val="nil"/>
              <w:left w:val="nil"/>
              <w:bottom w:val="single" w:sz="4" w:space="0" w:color="auto"/>
              <w:right w:val="single" w:sz="4" w:space="0" w:color="auto"/>
            </w:tcBorders>
            <w:shd w:val="clear" w:color="auto" w:fill="auto"/>
            <w:noWrap/>
            <w:vAlign w:val="bottom"/>
            <w:hideMark/>
          </w:tcPr>
          <w:p w14:paraId="26579B6D" w14:textId="78D62210" w:rsidR="00150D67" w:rsidRPr="00CF1724" w:rsidRDefault="00150D67" w:rsidP="00150D67">
            <w:pPr>
              <w:jc w:val="center"/>
              <w:rPr>
                <w:rFonts w:ascii="Sylfaen" w:hAnsi="Sylfaen" w:cs="Arial"/>
                <w:sz w:val="18"/>
                <w:szCs w:val="18"/>
                <w:lang w:val="hy-AM"/>
              </w:rPr>
            </w:pPr>
            <w:r>
              <w:rPr>
                <w:rFonts w:ascii="GHEA Grapalat" w:hAnsi="GHEA Grapalat" w:cs="Arial"/>
              </w:rPr>
              <w:t>12340</w:t>
            </w:r>
          </w:p>
        </w:tc>
        <w:tc>
          <w:tcPr>
            <w:tcW w:w="869" w:type="dxa"/>
            <w:tcBorders>
              <w:top w:val="nil"/>
              <w:left w:val="nil"/>
              <w:bottom w:val="single" w:sz="4" w:space="0" w:color="auto"/>
              <w:right w:val="single" w:sz="8" w:space="0" w:color="auto"/>
            </w:tcBorders>
            <w:shd w:val="clear" w:color="auto" w:fill="auto"/>
            <w:noWrap/>
            <w:vAlign w:val="bottom"/>
            <w:hideMark/>
          </w:tcPr>
          <w:p w14:paraId="09F27D2B" w14:textId="0ECA823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0FF8660"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F757AAB" w14:textId="1C8AB9A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4265</w:t>
            </w:r>
          </w:p>
        </w:tc>
        <w:tc>
          <w:tcPr>
            <w:tcW w:w="4780" w:type="dxa"/>
            <w:tcBorders>
              <w:top w:val="nil"/>
              <w:left w:val="nil"/>
              <w:bottom w:val="single" w:sz="4" w:space="0" w:color="auto"/>
              <w:right w:val="single" w:sz="4" w:space="0" w:color="auto"/>
            </w:tcBorders>
            <w:shd w:val="clear" w:color="auto" w:fill="auto"/>
            <w:vAlign w:val="center"/>
            <w:hideMark/>
          </w:tcPr>
          <w:p w14:paraId="38EFE057" w14:textId="0A59B141"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-Շրջակա միջավայրի պաշտպանության և գիտական նյութեր</w:t>
            </w:r>
          </w:p>
        </w:tc>
        <w:tc>
          <w:tcPr>
            <w:tcW w:w="720" w:type="dxa"/>
            <w:tcBorders>
              <w:top w:val="nil"/>
              <w:left w:val="nil"/>
              <w:bottom w:val="single" w:sz="4" w:space="0" w:color="auto"/>
              <w:right w:val="single" w:sz="4" w:space="0" w:color="auto"/>
            </w:tcBorders>
            <w:shd w:val="clear" w:color="auto" w:fill="auto"/>
            <w:vAlign w:val="center"/>
            <w:hideMark/>
          </w:tcPr>
          <w:p w14:paraId="657E4ADC" w14:textId="3143C5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4265</w:t>
            </w:r>
          </w:p>
        </w:tc>
        <w:tc>
          <w:tcPr>
            <w:tcW w:w="1080" w:type="dxa"/>
            <w:tcBorders>
              <w:top w:val="nil"/>
              <w:left w:val="nil"/>
              <w:bottom w:val="single" w:sz="4" w:space="0" w:color="auto"/>
              <w:right w:val="single" w:sz="4" w:space="0" w:color="auto"/>
            </w:tcBorders>
            <w:shd w:val="clear" w:color="auto" w:fill="auto"/>
            <w:noWrap/>
            <w:vAlign w:val="bottom"/>
            <w:hideMark/>
          </w:tcPr>
          <w:p w14:paraId="390AD149" w14:textId="7EB993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0B9E8E" w14:textId="016FCAF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BCEA0E7" w14:textId="49CEDB5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B8D87E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5D2DD27" w14:textId="3437536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4266</w:t>
            </w:r>
          </w:p>
        </w:tc>
        <w:tc>
          <w:tcPr>
            <w:tcW w:w="4780" w:type="dxa"/>
            <w:tcBorders>
              <w:top w:val="nil"/>
              <w:left w:val="nil"/>
              <w:bottom w:val="single" w:sz="4" w:space="0" w:color="auto"/>
              <w:right w:val="single" w:sz="4" w:space="0" w:color="auto"/>
            </w:tcBorders>
            <w:shd w:val="clear" w:color="auto" w:fill="auto"/>
            <w:hideMark/>
          </w:tcPr>
          <w:p w14:paraId="157AF790" w14:textId="6658A5C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-Առողջապահական  և լաբորատոր նյութեր</w:t>
            </w:r>
          </w:p>
        </w:tc>
        <w:tc>
          <w:tcPr>
            <w:tcW w:w="720" w:type="dxa"/>
            <w:tcBorders>
              <w:top w:val="nil"/>
              <w:left w:val="nil"/>
              <w:bottom w:val="single" w:sz="4" w:space="0" w:color="auto"/>
              <w:right w:val="single" w:sz="4" w:space="0" w:color="auto"/>
            </w:tcBorders>
            <w:shd w:val="clear" w:color="auto" w:fill="auto"/>
            <w:vAlign w:val="center"/>
            <w:hideMark/>
          </w:tcPr>
          <w:p w14:paraId="29781359" w14:textId="5010985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4266</w:t>
            </w:r>
          </w:p>
        </w:tc>
        <w:tc>
          <w:tcPr>
            <w:tcW w:w="1080" w:type="dxa"/>
            <w:tcBorders>
              <w:top w:val="nil"/>
              <w:left w:val="nil"/>
              <w:bottom w:val="single" w:sz="4" w:space="0" w:color="auto"/>
              <w:right w:val="single" w:sz="4" w:space="0" w:color="auto"/>
            </w:tcBorders>
            <w:shd w:val="clear" w:color="auto" w:fill="auto"/>
            <w:noWrap/>
            <w:vAlign w:val="bottom"/>
            <w:hideMark/>
          </w:tcPr>
          <w:p w14:paraId="7E8B1478" w14:textId="2EE9B88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89D4950" w14:textId="7251B6F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125683" w14:textId="3C61292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19C277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FA3781D" w14:textId="113FAF6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4267</w:t>
            </w:r>
          </w:p>
        </w:tc>
        <w:tc>
          <w:tcPr>
            <w:tcW w:w="4780" w:type="dxa"/>
            <w:tcBorders>
              <w:top w:val="nil"/>
              <w:left w:val="nil"/>
              <w:bottom w:val="single" w:sz="4" w:space="0" w:color="auto"/>
              <w:right w:val="single" w:sz="4" w:space="0" w:color="auto"/>
            </w:tcBorders>
            <w:shd w:val="clear" w:color="auto" w:fill="auto"/>
            <w:hideMark/>
          </w:tcPr>
          <w:p w14:paraId="6D43F083" w14:textId="5A77860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-Կենցաղային և հանրային սննդի նյութեր</w:t>
            </w:r>
          </w:p>
        </w:tc>
        <w:tc>
          <w:tcPr>
            <w:tcW w:w="720" w:type="dxa"/>
            <w:tcBorders>
              <w:top w:val="nil"/>
              <w:left w:val="nil"/>
              <w:bottom w:val="single" w:sz="4" w:space="0" w:color="auto"/>
              <w:right w:val="single" w:sz="4" w:space="0" w:color="auto"/>
            </w:tcBorders>
            <w:shd w:val="clear" w:color="auto" w:fill="auto"/>
            <w:vAlign w:val="center"/>
            <w:hideMark/>
          </w:tcPr>
          <w:p w14:paraId="626EB4B8" w14:textId="64EF112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4267</w:t>
            </w:r>
          </w:p>
        </w:tc>
        <w:tc>
          <w:tcPr>
            <w:tcW w:w="1080" w:type="dxa"/>
            <w:tcBorders>
              <w:top w:val="nil"/>
              <w:left w:val="nil"/>
              <w:bottom w:val="single" w:sz="4" w:space="0" w:color="auto"/>
              <w:right w:val="single" w:sz="4" w:space="0" w:color="auto"/>
            </w:tcBorders>
            <w:shd w:val="clear" w:color="auto" w:fill="auto"/>
            <w:noWrap/>
            <w:vAlign w:val="bottom"/>
            <w:hideMark/>
          </w:tcPr>
          <w:p w14:paraId="4C17DCAC" w14:textId="57E41D3E" w:rsidR="00150D67" w:rsidRPr="00CF1724" w:rsidRDefault="00150D67" w:rsidP="00150D67">
            <w:pPr>
              <w:jc w:val="center"/>
              <w:rPr>
                <w:rFonts w:ascii="Sylfaen" w:hAnsi="Sylfaen" w:cs="Arial"/>
                <w:sz w:val="18"/>
                <w:szCs w:val="18"/>
                <w:lang w:val="hy-AM"/>
              </w:rPr>
            </w:pPr>
            <w:r>
              <w:rPr>
                <w:rFonts w:ascii="GHEA Grapalat" w:hAnsi="GHEA Grapalat" w:cs="Arial"/>
              </w:rPr>
              <w:t>912</w:t>
            </w:r>
          </w:p>
        </w:tc>
        <w:tc>
          <w:tcPr>
            <w:tcW w:w="1381" w:type="dxa"/>
            <w:tcBorders>
              <w:top w:val="nil"/>
              <w:left w:val="nil"/>
              <w:bottom w:val="single" w:sz="4" w:space="0" w:color="auto"/>
              <w:right w:val="single" w:sz="4" w:space="0" w:color="auto"/>
            </w:tcBorders>
            <w:shd w:val="clear" w:color="auto" w:fill="auto"/>
            <w:noWrap/>
            <w:vAlign w:val="bottom"/>
            <w:hideMark/>
          </w:tcPr>
          <w:p w14:paraId="4A79868E" w14:textId="4A8B9440" w:rsidR="00150D67" w:rsidRPr="00CF1724" w:rsidRDefault="00150D67" w:rsidP="00150D67">
            <w:pPr>
              <w:jc w:val="center"/>
              <w:rPr>
                <w:rFonts w:ascii="Sylfaen" w:hAnsi="Sylfaen" w:cs="Arial"/>
                <w:sz w:val="18"/>
                <w:szCs w:val="18"/>
                <w:lang w:val="hy-AM"/>
              </w:rPr>
            </w:pPr>
            <w:r>
              <w:rPr>
                <w:rFonts w:ascii="GHEA Grapalat" w:hAnsi="GHEA Grapalat" w:cs="Arial"/>
              </w:rPr>
              <w:t>912</w:t>
            </w:r>
          </w:p>
        </w:tc>
        <w:tc>
          <w:tcPr>
            <w:tcW w:w="869" w:type="dxa"/>
            <w:tcBorders>
              <w:top w:val="nil"/>
              <w:left w:val="nil"/>
              <w:bottom w:val="single" w:sz="4" w:space="0" w:color="auto"/>
              <w:right w:val="single" w:sz="8" w:space="0" w:color="auto"/>
            </w:tcBorders>
            <w:shd w:val="clear" w:color="auto" w:fill="auto"/>
            <w:noWrap/>
            <w:vAlign w:val="bottom"/>
            <w:hideMark/>
          </w:tcPr>
          <w:p w14:paraId="332BC7C9" w14:textId="45E1502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E7DA09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EA2B19C" w14:textId="18C94B9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4268</w:t>
            </w:r>
          </w:p>
        </w:tc>
        <w:tc>
          <w:tcPr>
            <w:tcW w:w="4780" w:type="dxa"/>
            <w:tcBorders>
              <w:top w:val="nil"/>
              <w:left w:val="nil"/>
              <w:bottom w:val="single" w:sz="4" w:space="0" w:color="auto"/>
              <w:right w:val="single" w:sz="4" w:space="0" w:color="auto"/>
            </w:tcBorders>
            <w:shd w:val="clear" w:color="auto" w:fill="auto"/>
            <w:hideMark/>
          </w:tcPr>
          <w:p w14:paraId="52847C0C" w14:textId="625E451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-Հատուկ նպատակային այլ նյութեր</w:t>
            </w:r>
          </w:p>
        </w:tc>
        <w:tc>
          <w:tcPr>
            <w:tcW w:w="720" w:type="dxa"/>
            <w:tcBorders>
              <w:top w:val="nil"/>
              <w:left w:val="nil"/>
              <w:bottom w:val="single" w:sz="4" w:space="0" w:color="auto"/>
              <w:right w:val="single" w:sz="4" w:space="0" w:color="auto"/>
            </w:tcBorders>
            <w:shd w:val="clear" w:color="auto" w:fill="auto"/>
            <w:vAlign w:val="center"/>
            <w:hideMark/>
          </w:tcPr>
          <w:p w14:paraId="3F97B20D" w14:textId="242FEA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4269</w:t>
            </w:r>
          </w:p>
        </w:tc>
        <w:tc>
          <w:tcPr>
            <w:tcW w:w="1080" w:type="dxa"/>
            <w:tcBorders>
              <w:top w:val="nil"/>
              <w:left w:val="nil"/>
              <w:bottom w:val="single" w:sz="4" w:space="0" w:color="auto"/>
              <w:right w:val="single" w:sz="4" w:space="0" w:color="auto"/>
            </w:tcBorders>
            <w:shd w:val="clear" w:color="auto" w:fill="auto"/>
            <w:noWrap/>
            <w:vAlign w:val="bottom"/>
            <w:hideMark/>
          </w:tcPr>
          <w:p w14:paraId="39966075" w14:textId="03C05E3E" w:rsidR="00150D67" w:rsidRPr="00CF1724" w:rsidRDefault="00150D67" w:rsidP="00150D67">
            <w:pPr>
              <w:jc w:val="center"/>
              <w:rPr>
                <w:rFonts w:ascii="Sylfaen" w:hAnsi="Sylfaen" w:cs="Arial"/>
                <w:sz w:val="18"/>
                <w:szCs w:val="18"/>
                <w:lang w:val="hy-AM"/>
              </w:rPr>
            </w:pPr>
            <w:r>
              <w:rPr>
                <w:rFonts w:ascii="GHEA Grapalat" w:hAnsi="GHEA Grapalat" w:cs="Arial"/>
              </w:rPr>
              <w:t>4040</w:t>
            </w:r>
          </w:p>
        </w:tc>
        <w:tc>
          <w:tcPr>
            <w:tcW w:w="1381" w:type="dxa"/>
            <w:tcBorders>
              <w:top w:val="nil"/>
              <w:left w:val="nil"/>
              <w:bottom w:val="single" w:sz="4" w:space="0" w:color="auto"/>
              <w:right w:val="single" w:sz="4" w:space="0" w:color="auto"/>
            </w:tcBorders>
            <w:shd w:val="clear" w:color="auto" w:fill="auto"/>
            <w:noWrap/>
            <w:vAlign w:val="bottom"/>
            <w:hideMark/>
          </w:tcPr>
          <w:p w14:paraId="58FF4A22" w14:textId="50CBD30C" w:rsidR="00150D67" w:rsidRPr="00CF1724" w:rsidRDefault="00150D67" w:rsidP="00150D67">
            <w:pPr>
              <w:jc w:val="center"/>
              <w:rPr>
                <w:rFonts w:ascii="Sylfaen" w:hAnsi="Sylfaen" w:cs="Arial"/>
                <w:sz w:val="18"/>
                <w:szCs w:val="18"/>
                <w:lang w:val="hy-AM"/>
              </w:rPr>
            </w:pPr>
            <w:r>
              <w:rPr>
                <w:rFonts w:ascii="GHEA Grapalat" w:hAnsi="GHEA Grapalat" w:cs="Arial"/>
              </w:rPr>
              <w:t>4040</w:t>
            </w:r>
          </w:p>
        </w:tc>
        <w:tc>
          <w:tcPr>
            <w:tcW w:w="869" w:type="dxa"/>
            <w:tcBorders>
              <w:top w:val="nil"/>
              <w:left w:val="nil"/>
              <w:bottom w:val="single" w:sz="4" w:space="0" w:color="auto"/>
              <w:right w:val="single" w:sz="8" w:space="0" w:color="auto"/>
            </w:tcBorders>
            <w:shd w:val="clear" w:color="auto" w:fill="auto"/>
            <w:noWrap/>
            <w:vAlign w:val="bottom"/>
            <w:hideMark/>
          </w:tcPr>
          <w:p w14:paraId="54CBEE31" w14:textId="76D70CC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7390B1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486DC69" w14:textId="74EEEB9B" w:rsidR="00150D67" w:rsidRPr="00CF1724" w:rsidRDefault="00150D67" w:rsidP="00150D67">
            <w:pPr>
              <w:jc w:val="center"/>
              <w:rPr>
                <w:rFonts w:ascii="Sylfaen" w:hAnsi="Sylfaen" w:cs="Arial"/>
                <w:sz w:val="18"/>
                <w:szCs w:val="18"/>
                <w:lang w:val="hy-AM"/>
              </w:rPr>
            </w:pPr>
            <w:r>
              <w:rPr>
                <w:rFonts w:ascii="GHEA Grapalat" w:hAnsi="GHEA Grapalat" w:cs="Arial"/>
              </w:rPr>
              <w:t>4300</w:t>
            </w:r>
          </w:p>
        </w:tc>
        <w:tc>
          <w:tcPr>
            <w:tcW w:w="4780" w:type="dxa"/>
            <w:tcBorders>
              <w:top w:val="nil"/>
              <w:left w:val="nil"/>
              <w:bottom w:val="single" w:sz="4" w:space="0" w:color="auto"/>
              <w:right w:val="single" w:sz="4" w:space="0" w:color="auto"/>
            </w:tcBorders>
            <w:shd w:val="clear" w:color="auto" w:fill="auto"/>
            <w:hideMark/>
          </w:tcPr>
          <w:p w14:paraId="64C25EEA" w14:textId="5C82D05F" w:rsidR="00150D67" w:rsidRPr="00CF1724" w:rsidRDefault="00150D67" w:rsidP="00150D67">
            <w:pPr>
              <w:rPr>
                <w:rFonts w:ascii="Sylfaen" w:hAnsi="Sylfaen" w:cs="Arial"/>
                <w:b/>
                <w:bCs/>
                <w:i/>
                <w:iCs/>
                <w:sz w:val="18"/>
                <w:szCs w:val="18"/>
                <w:lang w:val="hy-AM"/>
              </w:rPr>
            </w:pPr>
            <w:r>
              <w:rPr>
                <w:rFonts w:ascii="GHEA Grapalat" w:hAnsi="GHEA Grapalat" w:cs="Arial"/>
                <w:b/>
                <w:bCs/>
                <w:i/>
                <w:iCs/>
              </w:rPr>
              <w:t xml:space="preserve"> 1.3. ՏՈԿՈՍԱՎՃԱՐՆԵՐ </w:t>
            </w:r>
            <w:r>
              <w:rPr>
                <w:rFonts w:ascii="GHEA Grapalat" w:hAnsi="GHEA Grapalat" w:cs="Arial"/>
                <w:i/>
                <w:iCs/>
                <w:sz w:val="16"/>
                <w:szCs w:val="16"/>
              </w:rPr>
              <w:t>(տող4310+տող 4320+տող4330)</w:t>
            </w:r>
          </w:p>
        </w:tc>
        <w:tc>
          <w:tcPr>
            <w:tcW w:w="720" w:type="dxa"/>
            <w:tcBorders>
              <w:top w:val="nil"/>
              <w:left w:val="nil"/>
              <w:bottom w:val="single" w:sz="4" w:space="0" w:color="auto"/>
              <w:right w:val="single" w:sz="4" w:space="0" w:color="auto"/>
            </w:tcBorders>
            <w:shd w:val="clear" w:color="000000" w:fill="FFFFFF"/>
            <w:vAlign w:val="center"/>
            <w:hideMark/>
          </w:tcPr>
          <w:p w14:paraId="0FC02EBF" w14:textId="629C9849" w:rsidR="00150D67" w:rsidRPr="00CF1724" w:rsidRDefault="00150D67" w:rsidP="00150D67">
            <w:pPr>
              <w:jc w:val="center"/>
              <w:rPr>
                <w:rFonts w:ascii="Sylfaen" w:hAnsi="Sylfaen" w:cs="Arial"/>
                <w:sz w:val="18"/>
                <w:szCs w:val="18"/>
                <w:lang w:val="hy-AM"/>
              </w:rPr>
            </w:pPr>
            <w:r>
              <w:rPr>
                <w:rFonts w:ascii="GHEA Grapalat" w:hAnsi="GHEA Grapalat" w:cs="Arial"/>
              </w:rPr>
              <w:t>x</w:t>
            </w:r>
          </w:p>
        </w:tc>
        <w:tc>
          <w:tcPr>
            <w:tcW w:w="1080" w:type="dxa"/>
            <w:tcBorders>
              <w:top w:val="nil"/>
              <w:left w:val="nil"/>
              <w:bottom w:val="single" w:sz="4" w:space="0" w:color="auto"/>
              <w:right w:val="single" w:sz="4" w:space="0" w:color="auto"/>
            </w:tcBorders>
            <w:shd w:val="clear" w:color="auto" w:fill="auto"/>
            <w:noWrap/>
            <w:vAlign w:val="bottom"/>
            <w:hideMark/>
          </w:tcPr>
          <w:p w14:paraId="5ACE12E7" w14:textId="6C0033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B806A1" w14:textId="2E3EF96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4E318BE" w14:textId="0E75E21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9134E07"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26B3191" w14:textId="01E0860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5597B24" w14:textId="0B3CCC31"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14D5EA66" w14:textId="54879E65"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8E081E" w14:textId="7D617B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CDA6885" w14:textId="5988A45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1E8BFCF" w14:textId="2D2D87E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0F82BD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4A5369D" w14:textId="43D849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4310</w:t>
            </w:r>
          </w:p>
        </w:tc>
        <w:tc>
          <w:tcPr>
            <w:tcW w:w="4780" w:type="dxa"/>
            <w:tcBorders>
              <w:top w:val="nil"/>
              <w:left w:val="nil"/>
              <w:bottom w:val="single" w:sz="4" w:space="0" w:color="auto"/>
              <w:right w:val="single" w:sz="4" w:space="0" w:color="auto"/>
            </w:tcBorders>
            <w:shd w:val="clear" w:color="auto" w:fill="auto"/>
            <w:hideMark/>
          </w:tcPr>
          <w:p w14:paraId="412CF73B" w14:textId="16BC2AD9"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ՆԵՐՔԻՆ ՏՈԿՈՍԱՎՃԱՐՆԵՐ </w:t>
            </w:r>
            <w:r>
              <w:rPr>
                <w:rFonts w:ascii="GHEA Grapalat" w:hAnsi="GHEA Grapalat" w:cs="Arial"/>
                <w:i/>
                <w:iCs/>
                <w:sz w:val="16"/>
                <w:szCs w:val="16"/>
              </w:rPr>
              <w:t>(տող4311+տող4312)</w:t>
            </w:r>
          </w:p>
        </w:tc>
        <w:tc>
          <w:tcPr>
            <w:tcW w:w="720" w:type="dxa"/>
            <w:tcBorders>
              <w:top w:val="nil"/>
              <w:left w:val="nil"/>
              <w:bottom w:val="single" w:sz="4" w:space="0" w:color="auto"/>
              <w:right w:val="single" w:sz="4" w:space="0" w:color="auto"/>
            </w:tcBorders>
            <w:shd w:val="clear" w:color="000000" w:fill="FFFFFF"/>
            <w:vAlign w:val="center"/>
            <w:hideMark/>
          </w:tcPr>
          <w:p w14:paraId="7515763C" w14:textId="4AB1E496"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365D9E6" w14:textId="4F2197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565415F" w14:textId="25368E8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88993CF" w14:textId="577639F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21D6E8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BB5AC91" w14:textId="587DDBB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3AA26FF" w14:textId="1CE0759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1A6C2E7" w14:textId="531DA6AD"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8FEF95" w14:textId="3A062F2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E714E6" w14:textId="5A1ECD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19995E" w14:textId="4C896D4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974ABD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E255660" w14:textId="3C33F60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4311</w:t>
            </w:r>
          </w:p>
        </w:tc>
        <w:tc>
          <w:tcPr>
            <w:tcW w:w="4780" w:type="dxa"/>
            <w:tcBorders>
              <w:top w:val="nil"/>
              <w:left w:val="nil"/>
              <w:bottom w:val="single" w:sz="4" w:space="0" w:color="auto"/>
              <w:right w:val="single" w:sz="4" w:space="0" w:color="auto"/>
            </w:tcBorders>
            <w:shd w:val="clear" w:color="auto" w:fill="auto"/>
            <w:hideMark/>
          </w:tcPr>
          <w:p w14:paraId="796FA951" w14:textId="003EDE6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-Ներքին արժեթղթերի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4BBF7FC9" w14:textId="493242A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4411</w:t>
            </w:r>
          </w:p>
        </w:tc>
        <w:tc>
          <w:tcPr>
            <w:tcW w:w="1080" w:type="dxa"/>
            <w:tcBorders>
              <w:top w:val="nil"/>
              <w:left w:val="nil"/>
              <w:bottom w:val="single" w:sz="4" w:space="0" w:color="auto"/>
              <w:right w:val="single" w:sz="4" w:space="0" w:color="auto"/>
            </w:tcBorders>
            <w:shd w:val="clear" w:color="auto" w:fill="auto"/>
            <w:noWrap/>
            <w:vAlign w:val="bottom"/>
            <w:hideMark/>
          </w:tcPr>
          <w:p w14:paraId="0C962980" w14:textId="696056B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7C2C10E" w14:textId="0F4D917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57520B6" w14:textId="7A342F6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23CA66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BF28E57" w14:textId="61D6F93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4312</w:t>
            </w:r>
          </w:p>
        </w:tc>
        <w:tc>
          <w:tcPr>
            <w:tcW w:w="4780" w:type="dxa"/>
            <w:tcBorders>
              <w:top w:val="nil"/>
              <w:left w:val="nil"/>
              <w:bottom w:val="single" w:sz="4" w:space="0" w:color="auto"/>
              <w:right w:val="single" w:sz="4" w:space="0" w:color="auto"/>
            </w:tcBorders>
            <w:shd w:val="clear" w:color="auto" w:fill="auto"/>
            <w:hideMark/>
          </w:tcPr>
          <w:p w14:paraId="734B4AB0" w14:textId="0BA0650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-Ներքին վարկերի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2A7D2CC9" w14:textId="3A9A2DC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4412</w:t>
            </w:r>
          </w:p>
        </w:tc>
        <w:tc>
          <w:tcPr>
            <w:tcW w:w="1080" w:type="dxa"/>
            <w:tcBorders>
              <w:top w:val="nil"/>
              <w:left w:val="nil"/>
              <w:bottom w:val="single" w:sz="4" w:space="0" w:color="auto"/>
              <w:right w:val="single" w:sz="4" w:space="0" w:color="auto"/>
            </w:tcBorders>
            <w:shd w:val="clear" w:color="auto" w:fill="auto"/>
            <w:noWrap/>
            <w:vAlign w:val="bottom"/>
            <w:hideMark/>
          </w:tcPr>
          <w:p w14:paraId="1F2BF5C3" w14:textId="4B01847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47FEC0A" w14:textId="0C08A5A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A8F304B" w14:textId="08B4434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72F661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BC8B29B" w14:textId="4712B6A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4320</w:t>
            </w:r>
          </w:p>
        </w:tc>
        <w:tc>
          <w:tcPr>
            <w:tcW w:w="4780" w:type="dxa"/>
            <w:tcBorders>
              <w:top w:val="nil"/>
              <w:left w:val="nil"/>
              <w:bottom w:val="single" w:sz="4" w:space="0" w:color="auto"/>
              <w:right w:val="single" w:sz="4" w:space="0" w:color="auto"/>
            </w:tcBorders>
            <w:shd w:val="clear" w:color="auto" w:fill="auto"/>
            <w:hideMark/>
          </w:tcPr>
          <w:p w14:paraId="1D78C172" w14:textId="54781EFB"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ԱՐՏԱՔԻՆ ՏՈԿՈՍԱՎՃԱՐՆԵՐ </w:t>
            </w:r>
            <w:r>
              <w:rPr>
                <w:rFonts w:ascii="GHEA Grapalat" w:hAnsi="GHEA Grapalat" w:cs="Arial"/>
                <w:i/>
                <w:iCs/>
                <w:sz w:val="16"/>
                <w:szCs w:val="16"/>
              </w:rPr>
              <w:t>(տող4321+տող4322)</w:t>
            </w:r>
          </w:p>
        </w:tc>
        <w:tc>
          <w:tcPr>
            <w:tcW w:w="720" w:type="dxa"/>
            <w:tcBorders>
              <w:top w:val="nil"/>
              <w:left w:val="nil"/>
              <w:bottom w:val="single" w:sz="4" w:space="0" w:color="auto"/>
              <w:right w:val="single" w:sz="4" w:space="0" w:color="auto"/>
            </w:tcBorders>
            <w:shd w:val="clear" w:color="000000" w:fill="FFFFFF"/>
            <w:vAlign w:val="center"/>
            <w:hideMark/>
          </w:tcPr>
          <w:p w14:paraId="3CA203C9" w14:textId="60B2B09C"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E7819E6" w14:textId="056B985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0866B43" w14:textId="71AAF7A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FCDD9F5" w14:textId="65809D5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67036E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6B80C0" w14:textId="39BC11B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7373924" w14:textId="4F6EC14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C97E96D" w14:textId="2D8F3DE6"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AE2E226" w14:textId="08179A4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0AA6B1" w14:textId="1F83485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CA9BACD" w14:textId="379F30EB"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69C1D0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9F6C2BC" w14:textId="1E8F5C8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4321</w:t>
            </w:r>
          </w:p>
        </w:tc>
        <w:tc>
          <w:tcPr>
            <w:tcW w:w="4780" w:type="dxa"/>
            <w:tcBorders>
              <w:top w:val="nil"/>
              <w:left w:val="nil"/>
              <w:bottom w:val="single" w:sz="4" w:space="0" w:color="auto"/>
              <w:right w:val="single" w:sz="4" w:space="0" w:color="auto"/>
            </w:tcBorders>
            <w:shd w:val="clear" w:color="auto" w:fill="auto"/>
            <w:hideMark/>
          </w:tcPr>
          <w:p w14:paraId="3A999471" w14:textId="6117CE8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-Արտաքին արժեթղթերի գծով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30E08D57" w14:textId="55A8A83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4421</w:t>
            </w:r>
          </w:p>
        </w:tc>
        <w:tc>
          <w:tcPr>
            <w:tcW w:w="1080" w:type="dxa"/>
            <w:tcBorders>
              <w:top w:val="nil"/>
              <w:left w:val="nil"/>
              <w:bottom w:val="single" w:sz="4" w:space="0" w:color="auto"/>
              <w:right w:val="single" w:sz="4" w:space="0" w:color="auto"/>
            </w:tcBorders>
            <w:shd w:val="clear" w:color="auto" w:fill="auto"/>
            <w:noWrap/>
            <w:vAlign w:val="bottom"/>
            <w:hideMark/>
          </w:tcPr>
          <w:p w14:paraId="319B17BA" w14:textId="4FAB684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5E9FB3C" w14:textId="24B9F9E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C57FD46" w14:textId="1BD0322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D4F443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E136585" w14:textId="665031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4322</w:t>
            </w:r>
          </w:p>
        </w:tc>
        <w:tc>
          <w:tcPr>
            <w:tcW w:w="4780" w:type="dxa"/>
            <w:tcBorders>
              <w:top w:val="nil"/>
              <w:left w:val="nil"/>
              <w:bottom w:val="single" w:sz="4" w:space="0" w:color="auto"/>
              <w:right w:val="single" w:sz="4" w:space="0" w:color="auto"/>
            </w:tcBorders>
            <w:shd w:val="clear" w:color="auto" w:fill="auto"/>
            <w:hideMark/>
          </w:tcPr>
          <w:p w14:paraId="292A8B71" w14:textId="6F83FB3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-Արտաքին վարկերի գծով տոկոսավճարներ</w:t>
            </w:r>
          </w:p>
        </w:tc>
        <w:tc>
          <w:tcPr>
            <w:tcW w:w="720" w:type="dxa"/>
            <w:tcBorders>
              <w:top w:val="nil"/>
              <w:left w:val="nil"/>
              <w:bottom w:val="single" w:sz="4" w:space="0" w:color="auto"/>
              <w:right w:val="single" w:sz="4" w:space="0" w:color="auto"/>
            </w:tcBorders>
            <w:shd w:val="clear" w:color="auto" w:fill="auto"/>
            <w:vAlign w:val="center"/>
            <w:hideMark/>
          </w:tcPr>
          <w:p w14:paraId="603425A5" w14:textId="4FBFCDA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4422</w:t>
            </w:r>
          </w:p>
        </w:tc>
        <w:tc>
          <w:tcPr>
            <w:tcW w:w="1080" w:type="dxa"/>
            <w:tcBorders>
              <w:top w:val="nil"/>
              <w:left w:val="nil"/>
              <w:bottom w:val="single" w:sz="4" w:space="0" w:color="auto"/>
              <w:right w:val="single" w:sz="4" w:space="0" w:color="auto"/>
            </w:tcBorders>
            <w:shd w:val="clear" w:color="auto" w:fill="auto"/>
            <w:noWrap/>
            <w:vAlign w:val="bottom"/>
            <w:hideMark/>
          </w:tcPr>
          <w:p w14:paraId="4B95229A" w14:textId="3DF4B15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35D4ADC" w14:textId="452090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D0D9664" w14:textId="415C3F9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0E07951" w14:textId="77777777" w:rsidTr="00CB56E2">
        <w:trPr>
          <w:trHeight w:val="52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4F882D7" w14:textId="00BF0C7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4330</w:t>
            </w:r>
          </w:p>
        </w:tc>
        <w:tc>
          <w:tcPr>
            <w:tcW w:w="4780" w:type="dxa"/>
            <w:tcBorders>
              <w:top w:val="nil"/>
              <w:left w:val="nil"/>
              <w:bottom w:val="single" w:sz="4" w:space="0" w:color="auto"/>
              <w:right w:val="single" w:sz="4" w:space="0" w:color="auto"/>
            </w:tcBorders>
            <w:shd w:val="clear" w:color="auto" w:fill="auto"/>
            <w:hideMark/>
          </w:tcPr>
          <w:p w14:paraId="5CC046EC" w14:textId="438E599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ՓՈԽԱՌՈՒԹՅՈՒՆՆԵՐԻ ՀԵՏ ԿԱՊՎԱԾ ՎՃԱՐՆԵՐ </w:t>
            </w:r>
            <w:r w:rsidRPr="002E2DD1">
              <w:rPr>
                <w:rFonts w:ascii="GHEA Grapalat" w:hAnsi="GHEA Grapalat" w:cs="Arial"/>
                <w:i/>
                <w:iCs/>
                <w:sz w:val="16"/>
                <w:szCs w:val="16"/>
                <w:lang w:val="hy-AM"/>
              </w:rPr>
              <w:t xml:space="preserve">(տող4331+տող4332+տող4333) </w:t>
            </w:r>
          </w:p>
        </w:tc>
        <w:tc>
          <w:tcPr>
            <w:tcW w:w="720" w:type="dxa"/>
            <w:tcBorders>
              <w:top w:val="nil"/>
              <w:left w:val="nil"/>
              <w:bottom w:val="single" w:sz="4" w:space="0" w:color="auto"/>
              <w:right w:val="single" w:sz="4" w:space="0" w:color="auto"/>
            </w:tcBorders>
            <w:shd w:val="clear" w:color="000000" w:fill="FFFFFF"/>
            <w:vAlign w:val="center"/>
            <w:hideMark/>
          </w:tcPr>
          <w:p w14:paraId="576DBD40" w14:textId="3C816ED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8022136" w14:textId="4AEED77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4C0C9BD" w14:textId="27B2FF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3084F8C" w14:textId="6D0EC59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EF9DAD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E9AC888" w14:textId="528BF2DE"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630BD468" w14:textId="043585B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57E0932A" w14:textId="5E04562B"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7A95FC" w14:textId="013BB6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2D8DBAF" w14:textId="181DD48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4709B13" w14:textId="66E24A3D"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B3460E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24DCAD2" w14:textId="4587A0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4331</w:t>
            </w:r>
          </w:p>
        </w:tc>
        <w:tc>
          <w:tcPr>
            <w:tcW w:w="4780" w:type="dxa"/>
            <w:tcBorders>
              <w:top w:val="nil"/>
              <w:left w:val="nil"/>
              <w:bottom w:val="single" w:sz="4" w:space="0" w:color="auto"/>
              <w:right w:val="single" w:sz="4" w:space="0" w:color="auto"/>
            </w:tcBorders>
            <w:shd w:val="clear" w:color="auto" w:fill="auto"/>
            <w:hideMark/>
          </w:tcPr>
          <w:p w14:paraId="4D6A83CD" w14:textId="63E8F65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-Փոխանակման կուրսերի բացասական տարբերություն</w:t>
            </w:r>
          </w:p>
        </w:tc>
        <w:tc>
          <w:tcPr>
            <w:tcW w:w="720" w:type="dxa"/>
            <w:tcBorders>
              <w:top w:val="nil"/>
              <w:left w:val="nil"/>
              <w:bottom w:val="single" w:sz="4" w:space="0" w:color="auto"/>
              <w:right w:val="single" w:sz="4" w:space="0" w:color="auto"/>
            </w:tcBorders>
            <w:shd w:val="clear" w:color="auto" w:fill="auto"/>
            <w:vAlign w:val="center"/>
            <w:hideMark/>
          </w:tcPr>
          <w:p w14:paraId="0A4F1B14" w14:textId="6A33D4A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4431</w:t>
            </w:r>
          </w:p>
        </w:tc>
        <w:tc>
          <w:tcPr>
            <w:tcW w:w="1080" w:type="dxa"/>
            <w:tcBorders>
              <w:top w:val="nil"/>
              <w:left w:val="nil"/>
              <w:bottom w:val="single" w:sz="4" w:space="0" w:color="auto"/>
              <w:right w:val="single" w:sz="4" w:space="0" w:color="auto"/>
            </w:tcBorders>
            <w:shd w:val="clear" w:color="auto" w:fill="auto"/>
            <w:noWrap/>
            <w:vAlign w:val="bottom"/>
            <w:hideMark/>
          </w:tcPr>
          <w:p w14:paraId="17CE8C4F" w14:textId="6CFB76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9E97575" w14:textId="53A7C3E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C4C03A3" w14:textId="19AB10F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795E1A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3764BD8" w14:textId="1743BC8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4332</w:t>
            </w:r>
          </w:p>
        </w:tc>
        <w:tc>
          <w:tcPr>
            <w:tcW w:w="4780" w:type="dxa"/>
            <w:tcBorders>
              <w:top w:val="nil"/>
              <w:left w:val="nil"/>
              <w:bottom w:val="single" w:sz="4" w:space="0" w:color="auto"/>
              <w:right w:val="single" w:sz="4" w:space="0" w:color="auto"/>
            </w:tcBorders>
            <w:shd w:val="clear" w:color="auto" w:fill="auto"/>
            <w:hideMark/>
          </w:tcPr>
          <w:p w14:paraId="5C4873B6" w14:textId="64C1A25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-Տույժեր</w:t>
            </w:r>
          </w:p>
        </w:tc>
        <w:tc>
          <w:tcPr>
            <w:tcW w:w="720" w:type="dxa"/>
            <w:tcBorders>
              <w:top w:val="nil"/>
              <w:left w:val="nil"/>
              <w:bottom w:val="single" w:sz="4" w:space="0" w:color="auto"/>
              <w:right w:val="single" w:sz="4" w:space="0" w:color="auto"/>
            </w:tcBorders>
            <w:shd w:val="clear" w:color="auto" w:fill="auto"/>
            <w:vAlign w:val="center"/>
            <w:hideMark/>
          </w:tcPr>
          <w:p w14:paraId="628BE994" w14:textId="39CB30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4432</w:t>
            </w:r>
          </w:p>
        </w:tc>
        <w:tc>
          <w:tcPr>
            <w:tcW w:w="1080" w:type="dxa"/>
            <w:tcBorders>
              <w:top w:val="nil"/>
              <w:left w:val="nil"/>
              <w:bottom w:val="single" w:sz="4" w:space="0" w:color="auto"/>
              <w:right w:val="single" w:sz="4" w:space="0" w:color="auto"/>
            </w:tcBorders>
            <w:shd w:val="clear" w:color="auto" w:fill="auto"/>
            <w:noWrap/>
            <w:vAlign w:val="bottom"/>
            <w:hideMark/>
          </w:tcPr>
          <w:p w14:paraId="2C8CB227" w14:textId="401E4DA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C9B3E69" w14:textId="6EAD113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AB61D7B" w14:textId="6CCEC81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80CF1DD"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6BFDD78B" w14:textId="5C70A95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4333</w:t>
            </w:r>
          </w:p>
        </w:tc>
        <w:tc>
          <w:tcPr>
            <w:tcW w:w="4780" w:type="dxa"/>
            <w:tcBorders>
              <w:top w:val="nil"/>
              <w:left w:val="nil"/>
              <w:bottom w:val="nil"/>
              <w:right w:val="single" w:sz="4" w:space="0" w:color="auto"/>
            </w:tcBorders>
            <w:shd w:val="clear" w:color="auto" w:fill="auto"/>
            <w:hideMark/>
          </w:tcPr>
          <w:p w14:paraId="0442EB95" w14:textId="7FA80B3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-Փոխառությունների գծով տուրքեր</w:t>
            </w:r>
          </w:p>
        </w:tc>
        <w:tc>
          <w:tcPr>
            <w:tcW w:w="720" w:type="dxa"/>
            <w:tcBorders>
              <w:top w:val="nil"/>
              <w:left w:val="nil"/>
              <w:bottom w:val="nil"/>
              <w:right w:val="single" w:sz="4" w:space="0" w:color="auto"/>
            </w:tcBorders>
            <w:shd w:val="clear" w:color="auto" w:fill="auto"/>
            <w:vAlign w:val="center"/>
            <w:hideMark/>
          </w:tcPr>
          <w:p w14:paraId="16545ED1" w14:textId="43443FC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4433</w:t>
            </w:r>
          </w:p>
        </w:tc>
        <w:tc>
          <w:tcPr>
            <w:tcW w:w="1080" w:type="dxa"/>
            <w:tcBorders>
              <w:top w:val="nil"/>
              <w:left w:val="nil"/>
              <w:bottom w:val="nil"/>
              <w:right w:val="single" w:sz="4" w:space="0" w:color="auto"/>
            </w:tcBorders>
            <w:shd w:val="clear" w:color="auto" w:fill="auto"/>
            <w:noWrap/>
            <w:vAlign w:val="bottom"/>
            <w:hideMark/>
          </w:tcPr>
          <w:p w14:paraId="3DC6276E" w14:textId="69A4835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75E386F1" w14:textId="1A1A89C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34BCBF8A" w14:textId="0E11986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6A46FC3" w14:textId="77777777" w:rsidTr="00CB56E2">
        <w:trPr>
          <w:trHeight w:val="3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3A7983B" w14:textId="35450436" w:rsidR="00150D67" w:rsidRPr="00CF1724" w:rsidRDefault="00150D67" w:rsidP="00150D67">
            <w:pPr>
              <w:jc w:val="center"/>
              <w:rPr>
                <w:rFonts w:ascii="Sylfaen" w:hAnsi="Sylfaen" w:cs="Arial"/>
                <w:sz w:val="18"/>
                <w:szCs w:val="18"/>
                <w:lang w:val="hy-AM"/>
              </w:rPr>
            </w:pPr>
            <w:r>
              <w:rPr>
                <w:rFonts w:ascii="GHEA Grapalat" w:hAnsi="GHEA Grapalat" w:cs="Arial"/>
              </w:rPr>
              <w:t>4400</w:t>
            </w:r>
          </w:p>
        </w:tc>
        <w:tc>
          <w:tcPr>
            <w:tcW w:w="4780" w:type="dxa"/>
            <w:tcBorders>
              <w:top w:val="single" w:sz="8" w:space="0" w:color="auto"/>
              <w:left w:val="nil"/>
              <w:bottom w:val="single" w:sz="8" w:space="0" w:color="auto"/>
              <w:right w:val="single" w:sz="4" w:space="0" w:color="auto"/>
            </w:tcBorders>
            <w:shd w:val="clear" w:color="auto" w:fill="auto"/>
            <w:hideMark/>
          </w:tcPr>
          <w:p w14:paraId="3F87ED52" w14:textId="51C37E3E" w:rsidR="00150D67" w:rsidRPr="00CF1724" w:rsidRDefault="00150D67" w:rsidP="00150D67">
            <w:pPr>
              <w:rPr>
                <w:rFonts w:ascii="Sylfaen" w:hAnsi="Sylfaen" w:cs="Arial"/>
                <w:b/>
                <w:bCs/>
                <w:sz w:val="18"/>
                <w:szCs w:val="18"/>
                <w:lang w:val="hy-AM"/>
              </w:rPr>
            </w:pPr>
            <w:r>
              <w:rPr>
                <w:rFonts w:ascii="GHEA Grapalat" w:hAnsi="GHEA Grapalat" w:cs="Arial"/>
                <w:b/>
                <w:bCs/>
              </w:rPr>
              <w:t xml:space="preserve">1.4. ՍՈՒԲՍԻԴԻԱՆԵՐ  </w:t>
            </w:r>
            <w:r>
              <w:rPr>
                <w:rFonts w:ascii="GHEA Grapalat" w:hAnsi="GHEA Grapalat" w:cs="Arial"/>
                <w:sz w:val="16"/>
                <w:szCs w:val="16"/>
              </w:rPr>
              <w:t>(տող4410+տող4420)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5CA82D1E" w14:textId="456BF329" w:rsidR="00150D67" w:rsidRPr="00CF1724" w:rsidRDefault="00150D67" w:rsidP="00150D67">
            <w:pPr>
              <w:jc w:val="center"/>
              <w:rPr>
                <w:rFonts w:ascii="Sylfaen" w:hAnsi="Sylfaen" w:cs="Arial"/>
                <w:sz w:val="18"/>
                <w:szCs w:val="18"/>
                <w:lang w:val="hy-AM"/>
              </w:rPr>
            </w:pPr>
            <w:r>
              <w:rPr>
                <w:rFonts w:ascii="GHEA Grapalat" w:hAnsi="GHEA Grapalat" w:cs="Arial"/>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3AD7B8EE" w14:textId="4686F0F7"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00DE64EC" w14:textId="72922750"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6ED258C5" w14:textId="1973366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C6A7BD"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D6043F6" w14:textId="1684E9C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11C1015" w14:textId="4ACC3715"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1CA1B5B2" w14:textId="56397098"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C42CC2" w14:textId="6DE2E4C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AF5BFB5" w14:textId="2E77B07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0C84333" w14:textId="189747DA"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CE0467"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91DB794" w14:textId="311D36B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4410</w:t>
            </w:r>
          </w:p>
        </w:tc>
        <w:tc>
          <w:tcPr>
            <w:tcW w:w="4780" w:type="dxa"/>
            <w:tcBorders>
              <w:top w:val="nil"/>
              <w:left w:val="nil"/>
              <w:bottom w:val="single" w:sz="4" w:space="0" w:color="auto"/>
              <w:right w:val="single" w:sz="4" w:space="0" w:color="auto"/>
            </w:tcBorders>
            <w:shd w:val="clear" w:color="auto" w:fill="auto"/>
            <w:hideMark/>
          </w:tcPr>
          <w:p w14:paraId="34189DC4" w14:textId="0C68580E"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ՍՈՒԲՍԻԴԻԱՆԵՐ ՊԵՏԱԿԱՆ (ՀԱՄԱՅՆՔԱՅԻՆ) ԿԱԶՄԱԿԵՐՊՈՒԹՅՈՒՆՆԵՐԻՆ </w:t>
            </w:r>
            <w:r w:rsidRPr="002E2DD1">
              <w:rPr>
                <w:rFonts w:ascii="GHEA Grapalat" w:hAnsi="GHEA Grapalat" w:cs="Arial"/>
                <w:i/>
                <w:iCs/>
                <w:sz w:val="16"/>
                <w:szCs w:val="16"/>
                <w:lang w:val="hy-AM"/>
              </w:rPr>
              <w:t>(տող4411+տող4412)</w:t>
            </w:r>
          </w:p>
        </w:tc>
        <w:tc>
          <w:tcPr>
            <w:tcW w:w="720" w:type="dxa"/>
            <w:tcBorders>
              <w:top w:val="nil"/>
              <w:left w:val="nil"/>
              <w:bottom w:val="single" w:sz="4" w:space="0" w:color="auto"/>
              <w:right w:val="single" w:sz="4" w:space="0" w:color="auto"/>
            </w:tcBorders>
            <w:shd w:val="clear" w:color="000000" w:fill="FFFFFF"/>
            <w:vAlign w:val="center"/>
            <w:hideMark/>
          </w:tcPr>
          <w:p w14:paraId="2F694710" w14:textId="1230C8A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4D80900" w14:textId="1E818D96"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1381" w:type="dxa"/>
            <w:tcBorders>
              <w:top w:val="nil"/>
              <w:left w:val="nil"/>
              <w:bottom w:val="single" w:sz="4" w:space="0" w:color="auto"/>
              <w:right w:val="single" w:sz="4" w:space="0" w:color="auto"/>
            </w:tcBorders>
            <w:shd w:val="clear" w:color="auto" w:fill="auto"/>
            <w:noWrap/>
            <w:vAlign w:val="bottom"/>
            <w:hideMark/>
          </w:tcPr>
          <w:p w14:paraId="1EDE3D30" w14:textId="7D667385"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869" w:type="dxa"/>
            <w:tcBorders>
              <w:top w:val="nil"/>
              <w:left w:val="nil"/>
              <w:bottom w:val="single" w:sz="4" w:space="0" w:color="auto"/>
              <w:right w:val="single" w:sz="8" w:space="0" w:color="auto"/>
            </w:tcBorders>
            <w:shd w:val="clear" w:color="auto" w:fill="auto"/>
            <w:noWrap/>
            <w:vAlign w:val="bottom"/>
            <w:hideMark/>
          </w:tcPr>
          <w:p w14:paraId="4EDE1B66" w14:textId="3BF9A12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11A883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F8BAFEC" w14:textId="210A66CE"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CE8B5AC" w14:textId="2C6C9394"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68E3F28" w14:textId="5D66A7B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19B9CC" w14:textId="554C01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7F99FE7" w14:textId="151FDDD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E781DC3" w14:textId="0D17D79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03E04AD"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1E7D581" w14:textId="6F023A8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lastRenderedPageBreak/>
              <w:t>4411</w:t>
            </w:r>
          </w:p>
        </w:tc>
        <w:tc>
          <w:tcPr>
            <w:tcW w:w="4780" w:type="dxa"/>
            <w:tcBorders>
              <w:top w:val="nil"/>
              <w:left w:val="nil"/>
              <w:bottom w:val="single" w:sz="4" w:space="0" w:color="auto"/>
              <w:right w:val="single" w:sz="4" w:space="0" w:color="auto"/>
            </w:tcBorders>
            <w:shd w:val="clear" w:color="auto" w:fill="auto"/>
            <w:hideMark/>
          </w:tcPr>
          <w:p w14:paraId="15F6B2EC" w14:textId="7B47FB5A"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-Սուբսիդիաներ ոչ-ֆինանսական պետական (hամայնքային) կազմակերպություններին </w:t>
            </w:r>
          </w:p>
        </w:tc>
        <w:tc>
          <w:tcPr>
            <w:tcW w:w="720" w:type="dxa"/>
            <w:tcBorders>
              <w:top w:val="nil"/>
              <w:left w:val="nil"/>
              <w:bottom w:val="single" w:sz="4" w:space="0" w:color="auto"/>
              <w:right w:val="single" w:sz="4" w:space="0" w:color="auto"/>
            </w:tcBorders>
            <w:shd w:val="clear" w:color="auto" w:fill="auto"/>
            <w:vAlign w:val="center"/>
            <w:hideMark/>
          </w:tcPr>
          <w:p w14:paraId="343AC148" w14:textId="186AF87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4511</w:t>
            </w:r>
          </w:p>
        </w:tc>
        <w:tc>
          <w:tcPr>
            <w:tcW w:w="1080" w:type="dxa"/>
            <w:tcBorders>
              <w:top w:val="nil"/>
              <w:left w:val="nil"/>
              <w:bottom w:val="single" w:sz="4" w:space="0" w:color="auto"/>
              <w:right w:val="single" w:sz="4" w:space="0" w:color="auto"/>
            </w:tcBorders>
            <w:shd w:val="clear" w:color="auto" w:fill="auto"/>
            <w:noWrap/>
            <w:vAlign w:val="bottom"/>
            <w:hideMark/>
          </w:tcPr>
          <w:p w14:paraId="4D15ADD0" w14:textId="36CFA3D1"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1381" w:type="dxa"/>
            <w:tcBorders>
              <w:top w:val="nil"/>
              <w:left w:val="nil"/>
              <w:bottom w:val="single" w:sz="4" w:space="0" w:color="auto"/>
              <w:right w:val="single" w:sz="4" w:space="0" w:color="auto"/>
            </w:tcBorders>
            <w:shd w:val="clear" w:color="auto" w:fill="auto"/>
            <w:noWrap/>
            <w:vAlign w:val="bottom"/>
            <w:hideMark/>
          </w:tcPr>
          <w:p w14:paraId="53B9E96A" w14:textId="7649D529" w:rsidR="00150D67" w:rsidRPr="00CF1724" w:rsidRDefault="00150D67" w:rsidP="00150D67">
            <w:pPr>
              <w:jc w:val="center"/>
              <w:rPr>
                <w:rFonts w:ascii="Sylfaen" w:hAnsi="Sylfaen" w:cs="Arial"/>
                <w:sz w:val="18"/>
                <w:szCs w:val="18"/>
                <w:lang w:val="hy-AM"/>
              </w:rPr>
            </w:pPr>
            <w:r>
              <w:rPr>
                <w:rFonts w:ascii="GHEA Grapalat" w:hAnsi="GHEA Grapalat" w:cs="Arial"/>
              </w:rPr>
              <w:t>495032</w:t>
            </w:r>
          </w:p>
        </w:tc>
        <w:tc>
          <w:tcPr>
            <w:tcW w:w="869" w:type="dxa"/>
            <w:tcBorders>
              <w:top w:val="nil"/>
              <w:left w:val="nil"/>
              <w:bottom w:val="single" w:sz="4" w:space="0" w:color="auto"/>
              <w:right w:val="single" w:sz="8" w:space="0" w:color="auto"/>
            </w:tcBorders>
            <w:shd w:val="clear" w:color="auto" w:fill="auto"/>
            <w:noWrap/>
            <w:vAlign w:val="bottom"/>
            <w:hideMark/>
          </w:tcPr>
          <w:p w14:paraId="1E3C7415" w14:textId="1665D74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DD07EDB" w14:textId="77777777" w:rsidTr="00CB56E2">
        <w:trPr>
          <w:trHeight w:val="60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646196B" w14:textId="1840B1D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4412</w:t>
            </w:r>
          </w:p>
        </w:tc>
        <w:tc>
          <w:tcPr>
            <w:tcW w:w="4780" w:type="dxa"/>
            <w:tcBorders>
              <w:top w:val="nil"/>
              <w:left w:val="nil"/>
              <w:bottom w:val="single" w:sz="4" w:space="0" w:color="auto"/>
              <w:right w:val="single" w:sz="4" w:space="0" w:color="auto"/>
            </w:tcBorders>
            <w:shd w:val="clear" w:color="auto" w:fill="auto"/>
            <w:hideMark/>
          </w:tcPr>
          <w:p w14:paraId="3A49FD08" w14:textId="7D6A905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-Սուբսիդիաներ ֆինանսական պետական (hամայնքային) կազմակերպություններին </w:t>
            </w:r>
          </w:p>
        </w:tc>
        <w:tc>
          <w:tcPr>
            <w:tcW w:w="720" w:type="dxa"/>
            <w:tcBorders>
              <w:top w:val="nil"/>
              <w:left w:val="nil"/>
              <w:bottom w:val="single" w:sz="4" w:space="0" w:color="auto"/>
              <w:right w:val="single" w:sz="4" w:space="0" w:color="auto"/>
            </w:tcBorders>
            <w:shd w:val="clear" w:color="auto" w:fill="auto"/>
            <w:vAlign w:val="center"/>
            <w:hideMark/>
          </w:tcPr>
          <w:p w14:paraId="437CE99B" w14:textId="08623F6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4512</w:t>
            </w:r>
          </w:p>
        </w:tc>
        <w:tc>
          <w:tcPr>
            <w:tcW w:w="1080" w:type="dxa"/>
            <w:tcBorders>
              <w:top w:val="nil"/>
              <w:left w:val="nil"/>
              <w:bottom w:val="single" w:sz="4" w:space="0" w:color="auto"/>
              <w:right w:val="single" w:sz="4" w:space="0" w:color="auto"/>
            </w:tcBorders>
            <w:shd w:val="clear" w:color="auto" w:fill="auto"/>
            <w:noWrap/>
            <w:vAlign w:val="bottom"/>
            <w:hideMark/>
          </w:tcPr>
          <w:p w14:paraId="2A1AC703" w14:textId="22BA46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51808D" w14:textId="6376AEA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1BD7F7C" w14:textId="077AE2C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C039F8E" w14:textId="77777777" w:rsidTr="00CB56E2">
        <w:trPr>
          <w:trHeight w:val="5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29F63FC" w14:textId="6B464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4420</w:t>
            </w:r>
          </w:p>
        </w:tc>
        <w:tc>
          <w:tcPr>
            <w:tcW w:w="4780" w:type="dxa"/>
            <w:tcBorders>
              <w:top w:val="nil"/>
              <w:left w:val="nil"/>
              <w:bottom w:val="single" w:sz="4" w:space="0" w:color="auto"/>
              <w:right w:val="single" w:sz="4" w:space="0" w:color="auto"/>
            </w:tcBorders>
            <w:shd w:val="clear" w:color="auto" w:fill="auto"/>
            <w:hideMark/>
          </w:tcPr>
          <w:p w14:paraId="47CB9EE0" w14:textId="7431B1E4"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ՍՈՒԲՍԻԴԻԱՆԵՐ ՈՉ ՊԵՏԱԿԱՆ (ՈՉ ՀԱՄԱՅՆՔԱՅԻՆ) ԿԱԶՄԱԿԵՐՊՈՒԹՅՈՒՆՆԵՐԻՆ </w:t>
            </w:r>
            <w:r w:rsidRPr="002E2DD1">
              <w:rPr>
                <w:rFonts w:ascii="GHEA Grapalat" w:hAnsi="GHEA Grapalat" w:cs="Arial"/>
                <w:i/>
                <w:iCs/>
                <w:sz w:val="16"/>
                <w:szCs w:val="16"/>
                <w:lang w:val="hy-AM"/>
              </w:rPr>
              <w:t>(տող4421+տող4422)</w:t>
            </w:r>
          </w:p>
        </w:tc>
        <w:tc>
          <w:tcPr>
            <w:tcW w:w="720" w:type="dxa"/>
            <w:tcBorders>
              <w:top w:val="nil"/>
              <w:left w:val="nil"/>
              <w:bottom w:val="single" w:sz="4" w:space="0" w:color="auto"/>
              <w:right w:val="single" w:sz="4" w:space="0" w:color="auto"/>
            </w:tcBorders>
            <w:shd w:val="clear" w:color="000000" w:fill="FFFFFF"/>
            <w:vAlign w:val="center"/>
            <w:hideMark/>
          </w:tcPr>
          <w:p w14:paraId="699AD987" w14:textId="738BE771"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4980E4B" w14:textId="3E334B0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86955ED" w14:textId="5520156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C12102E" w14:textId="3147546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204FA6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20D0B89" w14:textId="29D6F594"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98077D7" w14:textId="7DA980D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0822A41" w14:textId="112EC86C"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9BCD76" w14:textId="7CB7E3B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261D81" w14:textId="2E93018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146BE72" w14:textId="4C9AE7B3"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3A8FC75"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407E75D" w14:textId="39B9B54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4421</w:t>
            </w:r>
          </w:p>
        </w:tc>
        <w:tc>
          <w:tcPr>
            <w:tcW w:w="4780" w:type="dxa"/>
            <w:tcBorders>
              <w:top w:val="nil"/>
              <w:left w:val="nil"/>
              <w:bottom w:val="single" w:sz="4" w:space="0" w:color="auto"/>
              <w:right w:val="single" w:sz="4" w:space="0" w:color="auto"/>
            </w:tcBorders>
            <w:shd w:val="clear" w:color="auto" w:fill="auto"/>
            <w:hideMark/>
          </w:tcPr>
          <w:p w14:paraId="0E43A45F" w14:textId="49157ECF"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-Սուբսիդիաներ ոչ պետական (ոչ hամայնքային) ոչ ֆինանսական կազմակերպություններին </w:t>
            </w:r>
          </w:p>
        </w:tc>
        <w:tc>
          <w:tcPr>
            <w:tcW w:w="720" w:type="dxa"/>
            <w:tcBorders>
              <w:top w:val="nil"/>
              <w:left w:val="nil"/>
              <w:bottom w:val="single" w:sz="4" w:space="0" w:color="auto"/>
              <w:right w:val="single" w:sz="4" w:space="0" w:color="auto"/>
            </w:tcBorders>
            <w:shd w:val="clear" w:color="auto" w:fill="auto"/>
            <w:vAlign w:val="center"/>
            <w:hideMark/>
          </w:tcPr>
          <w:p w14:paraId="540582DD" w14:textId="3CB99C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4521</w:t>
            </w:r>
          </w:p>
        </w:tc>
        <w:tc>
          <w:tcPr>
            <w:tcW w:w="1080" w:type="dxa"/>
            <w:tcBorders>
              <w:top w:val="nil"/>
              <w:left w:val="nil"/>
              <w:bottom w:val="single" w:sz="4" w:space="0" w:color="auto"/>
              <w:right w:val="single" w:sz="4" w:space="0" w:color="auto"/>
            </w:tcBorders>
            <w:shd w:val="clear" w:color="auto" w:fill="auto"/>
            <w:noWrap/>
            <w:vAlign w:val="bottom"/>
            <w:hideMark/>
          </w:tcPr>
          <w:p w14:paraId="727A3485" w14:textId="678CFB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3DC328" w14:textId="4E594C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D74C4A6" w14:textId="69D35AC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87B25C2" w14:textId="77777777" w:rsidTr="00CB56E2">
        <w:trPr>
          <w:trHeight w:val="555"/>
        </w:trPr>
        <w:tc>
          <w:tcPr>
            <w:tcW w:w="700" w:type="dxa"/>
            <w:tcBorders>
              <w:top w:val="nil"/>
              <w:left w:val="single" w:sz="8" w:space="0" w:color="auto"/>
              <w:bottom w:val="nil"/>
              <w:right w:val="single" w:sz="4" w:space="0" w:color="auto"/>
            </w:tcBorders>
            <w:shd w:val="clear" w:color="000000" w:fill="FFFFFF"/>
            <w:noWrap/>
            <w:vAlign w:val="center"/>
            <w:hideMark/>
          </w:tcPr>
          <w:p w14:paraId="44E9DA69" w14:textId="7AE1828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4422</w:t>
            </w:r>
          </w:p>
        </w:tc>
        <w:tc>
          <w:tcPr>
            <w:tcW w:w="4780" w:type="dxa"/>
            <w:tcBorders>
              <w:top w:val="nil"/>
              <w:left w:val="nil"/>
              <w:bottom w:val="nil"/>
              <w:right w:val="single" w:sz="4" w:space="0" w:color="auto"/>
            </w:tcBorders>
            <w:shd w:val="clear" w:color="auto" w:fill="auto"/>
            <w:hideMark/>
          </w:tcPr>
          <w:p w14:paraId="5A6CDA0A" w14:textId="52C721C8"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-Սուբսիդիաներ ոչ պետական (ոչ hամայնքային) ֆինանսական  կազմակերպություններին </w:t>
            </w:r>
          </w:p>
        </w:tc>
        <w:tc>
          <w:tcPr>
            <w:tcW w:w="720" w:type="dxa"/>
            <w:tcBorders>
              <w:top w:val="nil"/>
              <w:left w:val="nil"/>
              <w:bottom w:val="nil"/>
              <w:right w:val="single" w:sz="4" w:space="0" w:color="auto"/>
            </w:tcBorders>
            <w:shd w:val="clear" w:color="auto" w:fill="auto"/>
            <w:vAlign w:val="center"/>
            <w:hideMark/>
          </w:tcPr>
          <w:p w14:paraId="1CF5A10E" w14:textId="77B5141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4522</w:t>
            </w:r>
          </w:p>
        </w:tc>
        <w:tc>
          <w:tcPr>
            <w:tcW w:w="1080" w:type="dxa"/>
            <w:tcBorders>
              <w:top w:val="nil"/>
              <w:left w:val="nil"/>
              <w:bottom w:val="nil"/>
              <w:right w:val="single" w:sz="4" w:space="0" w:color="auto"/>
            </w:tcBorders>
            <w:shd w:val="clear" w:color="auto" w:fill="auto"/>
            <w:noWrap/>
            <w:vAlign w:val="bottom"/>
            <w:hideMark/>
          </w:tcPr>
          <w:p w14:paraId="16304D63" w14:textId="0DEC57D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56158463" w14:textId="51791C9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1284B75D" w14:textId="71FAB85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FA0B9BB" w14:textId="77777777" w:rsidTr="00CB56E2">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77643513" w14:textId="2A1ADF7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4500</w:t>
            </w:r>
          </w:p>
        </w:tc>
        <w:tc>
          <w:tcPr>
            <w:tcW w:w="4780" w:type="dxa"/>
            <w:tcBorders>
              <w:top w:val="single" w:sz="8" w:space="0" w:color="auto"/>
              <w:left w:val="nil"/>
              <w:bottom w:val="single" w:sz="8" w:space="0" w:color="auto"/>
              <w:right w:val="single" w:sz="4" w:space="0" w:color="auto"/>
            </w:tcBorders>
            <w:shd w:val="clear" w:color="auto" w:fill="auto"/>
            <w:vAlign w:val="center"/>
            <w:hideMark/>
          </w:tcPr>
          <w:p w14:paraId="5A55238B" w14:textId="54DDD01E"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1.5. ԴՐԱՄԱՇՆՈՐՀՆԵՐ </w:t>
            </w:r>
            <w:r w:rsidRPr="00150D67">
              <w:rPr>
                <w:rFonts w:ascii="GHEA Grapalat" w:hAnsi="GHEA Grapalat" w:cs="Arial"/>
                <w:sz w:val="16"/>
                <w:szCs w:val="16"/>
                <w:lang w:val="hy-AM"/>
              </w:rPr>
              <w:t>(տող4510+տող4520+տող4530+տող4540)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0F417F43" w14:textId="19B13BA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5EBBF92A" w14:textId="1BD9D973" w:rsidR="00150D67" w:rsidRPr="00CF1724" w:rsidRDefault="00150D67" w:rsidP="00150D67">
            <w:pPr>
              <w:jc w:val="center"/>
              <w:rPr>
                <w:rFonts w:ascii="Sylfaen" w:hAnsi="Sylfaen" w:cs="Arial"/>
                <w:sz w:val="18"/>
                <w:szCs w:val="18"/>
                <w:lang w:val="hy-AM"/>
              </w:rPr>
            </w:pPr>
            <w:r>
              <w:rPr>
                <w:rFonts w:ascii="GHEA Grapalat" w:hAnsi="GHEA Grapalat" w:cs="Arial"/>
              </w:rPr>
              <w:t>11610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6C52B990" w14:textId="053CEEE9" w:rsidR="00150D67" w:rsidRPr="00CF1724" w:rsidRDefault="00150D67" w:rsidP="00150D67">
            <w:pPr>
              <w:jc w:val="center"/>
              <w:rPr>
                <w:rFonts w:ascii="Sylfaen" w:hAnsi="Sylfaen" w:cs="Arial"/>
                <w:sz w:val="18"/>
                <w:szCs w:val="18"/>
                <w:lang w:val="hy-AM"/>
              </w:rPr>
            </w:pPr>
            <w:r>
              <w:rPr>
                <w:rFonts w:ascii="GHEA Grapalat" w:hAnsi="GHEA Grapalat" w:cs="Arial"/>
              </w:rPr>
              <w:t>11610</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3CA5CC70" w14:textId="3A24BAF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B803C7A"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4021AFF" w14:textId="12523A4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FD256DE" w14:textId="5D9FE798"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335B5F43" w14:textId="2B681CD4"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62544C" w14:textId="6C1C29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E48C1F8" w14:textId="247391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846498B" w14:textId="7C85D1D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1C45614"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19CEC24" w14:textId="27B426D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4510</w:t>
            </w:r>
          </w:p>
        </w:tc>
        <w:tc>
          <w:tcPr>
            <w:tcW w:w="4780" w:type="dxa"/>
            <w:tcBorders>
              <w:top w:val="nil"/>
              <w:left w:val="nil"/>
              <w:bottom w:val="single" w:sz="4" w:space="0" w:color="auto"/>
              <w:right w:val="single" w:sz="4" w:space="0" w:color="auto"/>
            </w:tcBorders>
            <w:shd w:val="clear" w:color="auto" w:fill="auto"/>
            <w:vAlign w:val="center"/>
            <w:hideMark/>
          </w:tcPr>
          <w:p w14:paraId="4C1BD00F" w14:textId="053337D1"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ԴՐԱՄԱՇՆՈՐՀՆԵՐ ՕՏԱՐԵՐԿՐՅԱ ԿԱՌԱՎԱՐՈՒԹՅՈՒՆՆԵՐԻՆ </w:t>
            </w:r>
            <w:r w:rsidRPr="002E2DD1">
              <w:rPr>
                <w:rFonts w:ascii="GHEA Grapalat" w:hAnsi="GHEA Grapalat" w:cs="Arial"/>
                <w:i/>
                <w:iCs/>
                <w:sz w:val="16"/>
                <w:szCs w:val="16"/>
                <w:lang w:val="hy-AM"/>
              </w:rPr>
              <w:t>(տող4511+տող4512)</w:t>
            </w:r>
          </w:p>
        </w:tc>
        <w:tc>
          <w:tcPr>
            <w:tcW w:w="720" w:type="dxa"/>
            <w:tcBorders>
              <w:top w:val="nil"/>
              <w:left w:val="nil"/>
              <w:bottom w:val="single" w:sz="4" w:space="0" w:color="auto"/>
              <w:right w:val="single" w:sz="4" w:space="0" w:color="auto"/>
            </w:tcBorders>
            <w:shd w:val="clear" w:color="000000" w:fill="FFFFFF"/>
            <w:vAlign w:val="center"/>
            <w:hideMark/>
          </w:tcPr>
          <w:p w14:paraId="6209A504" w14:textId="6E8439C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70C74EE" w14:textId="4E27DF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EE8636" w14:textId="3607E1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09F7E7E" w14:textId="03E4A94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BFACDF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42720D8" w14:textId="69E1A07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C23E7AC" w14:textId="265C571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87B65DC" w14:textId="260231FA"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FF817D" w14:textId="79216ED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51766B7" w14:textId="0A2EF6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DCC26D6" w14:textId="68F25EE9"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65448B9A"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FBC37B2" w14:textId="0F708D1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4511</w:t>
            </w:r>
          </w:p>
        </w:tc>
        <w:tc>
          <w:tcPr>
            <w:tcW w:w="4780" w:type="dxa"/>
            <w:tcBorders>
              <w:top w:val="nil"/>
              <w:left w:val="nil"/>
              <w:bottom w:val="single" w:sz="4" w:space="0" w:color="auto"/>
              <w:right w:val="single" w:sz="4" w:space="0" w:color="auto"/>
            </w:tcBorders>
            <w:shd w:val="clear" w:color="auto" w:fill="auto"/>
            <w:hideMark/>
          </w:tcPr>
          <w:p w14:paraId="22B1A5FF" w14:textId="53EE1D7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-Ընթացիկ դրամաշնորհներ օտարերկրյա կառավարություններին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439E4B5" w14:textId="075C758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4611</w:t>
            </w:r>
          </w:p>
        </w:tc>
        <w:tc>
          <w:tcPr>
            <w:tcW w:w="1080" w:type="dxa"/>
            <w:tcBorders>
              <w:top w:val="nil"/>
              <w:left w:val="nil"/>
              <w:bottom w:val="single" w:sz="4" w:space="0" w:color="auto"/>
              <w:right w:val="single" w:sz="4" w:space="0" w:color="auto"/>
            </w:tcBorders>
            <w:shd w:val="clear" w:color="auto" w:fill="auto"/>
            <w:noWrap/>
            <w:vAlign w:val="bottom"/>
            <w:hideMark/>
          </w:tcPr>
          <w:p w14:paraId="0C07A8A8" w14:textId="48C163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DDF1A7" w14:textId="0146F8C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98C4520" w14:textId="1F82D0B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05B7E26"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1AC8EE1" w14:textId="093C595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4512</w:t>
            </w:r>
          </w:p>
        </w:tc>
        <w:tc>
          <w:tcPr>
            <w:tcW w:w="4780" w:type="dxa"/>
            <w:tcBorders>
              <w:top w:val="nil"/>
              <w:left w:val="nil"/>
              <w:bottom w:val="single" w:sz="4" w:space="0" w:color="auto"/>
              <w:right w:val="single" w:sz="4" w:space="0" w:color="auto"/>
            </w:tcBorders>
            <w:shd w:val="clear" w:color="auto" w:fill="auto"/>
            <w:hideMark/>
          </w:tcPr>
          <w:p w14:paraId="23F211DA" w14:textId="28E86B7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-Կապիտալ դրամաշնորհներ օտարերկրյա կառավարություններին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8A38FF2" w14:textId="6E5C02C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4612</w:t>
            </w:r>
          </w:p>
        </w:tc>
        <w:tc>
          <w:tcPr>
            <w:tcW w:w="1080" w:type="dxa"/>
            <w:tcBorders>
              <w:top w:val="nil"/>
              <w:left w:val="nil"/>
              <w:bottom w:val="single" w:sz="4" w:space="0" w:color="auto"/>
              <w:right w:val="single" w:sz="4" w:space="0" w:color="auto"/>
            </w:tcBorders>
            <w:shd w:val="clear" w:color="auto" w:fill="auto"/>
            <w:noWrap/>
            <w:vAlign w:val="bottom"/>
            <w:hideMark/>
          </w:tcPr>
          <w:p w14:paraId="55D5EFC9" w14:textId="581B5C7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B5CC6B1" w14:textId="796216C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13F3185" w14:textId="1EA4827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CCA6DC9"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10378E9" w14:textId="71ACA00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4520</w:t>
            </w:r>
          </w:p>
        </w:tc>
        <w:tc>
          <w:tcPr>
            <w:tcW w:w="4780" w:type="dxa"/>
            <w:tcBorders>
              <w:top w:val="nil"/>
              <w:left w:val="nil"/>
              <w:bottom w:val="single" w:sz="4" w:space="0" w:color="auto"/>
              <w:right w:val="single" w:sz="4" w:space="0" w:color="auto"/>
            </w:tcBorders>
            <w:shd w:val="clear" w:color="auto" w:fill="auto"/>
            <w:vAlign w:val="center"/>
            <w:hideMark/>
          </w:tcPr>
          <w:p w14:paraId="7D424075" w14:textId="08DA782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ԴՐԱՄԱՇՆՈՐՀՆԵՐ ՄԻՋԱԶԳԱՅԻՆ ԿԱԶՄԱԿԵՐՊՈՒԹՅՈՒՆՆԵՐԻՆ </w:t>
            </w:r>
            <w:r w:rsidRPr="002E2DD1">
              <w:rPr>
                <w:rFonts w:ascii="GHEA Grapalat" w:hAnsi="GHEA Grapalat" w:cs="Arial"/>
                <w:i/>
                <w:iCs/>
                <w:sz w:val="16"/>
                <w:szCs w:val="16"/>
                <w:lang w:val="hy-AM"/>
              </w:rPr>
              <w:t>(տող4521+տող4522)</w:t>
            </w:r>
          </w:p>
        </w:tc>
        <w:tc>
          <w:tcPr>
            <w:tcW w:w="720" w:type="dxa"/>
            <w:tcBorders>
              <w:top w:val="nil"/>
              <w:left w:val="nil"/>
              <w:bottom w:val="single" w:sz="4" w:space="0" w:color="auto"/>
              <w:right w:val="single" w:sz="4" w:space="0" w:color="auto"/>
            </w:tcBorders>
            <w:shd w:val="clear" w:color="000000" w:fill="FFFFFF"/>
            <w:vAlign w:val="center"/>
            <w:hideMark/>
          </w:tcPr>
          <w:p w14:paraId="71AFC316" w14:textId="03C1D71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EDC0EA9" w14:textId="36EBE09C"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1381" w:type="dxa"/>
            <w:tcBorders>
              <w:top w:val="nil"/>
              <w:left w:val="nil"/>
              <w:bottom w:val="single" w:sz="4" w:space="0" w:color="auto"/>
              <w:right w:val="single" w:sz="4" w:space="0" w:color="auto"/>
            </w:tcBorders>
            <w:shd w:val="clear" w:color="auto" w:fill="auto"/>
            <w:noWrap/>
            <w:vAlign w:val="bottom"/>
            <w:hideMark/>
          </w:tcPr>
          <w:p w14:paraId="5B2B6A58" w14:textId="391420CF"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869" w:type="dxa"/>
            <w:tcBorders>
              <w:top w:val="nil"/>
              <w:left w:val="nil"/>
              <w:bottom w:val="single" w:sz="4" w:space="0" w:color="auto"/>
              <w:right w:val="single" w:sz="8" w:space="0" w:color="auto"/>
            </w:tcBorders>
            <w:shd w:val="clear" w:color="auto" w:fill="auto"/>
            <w:noWrap/>
            <w:vAlign w:val="bottom"/>
            <w:hideMark/>
          </w:tcPr>
          <w:p w14:paraId="2B9BA30A" w14:textId="08C4DCF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5499F1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CE25F82" w14:textId="46DB8936"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376CD81" w14:textId="79C46687"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FB68816" w14:textId="18EE4D54"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8F6CA4" w14:textId="289662A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1478F57" w14:textId="33DBB0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152EC8C" w14:textId="28CFEB0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CE7BA1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468DBDF" w14:textId="527FEE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4521</w:t>
            </w:r>
          </w:p>
        </w:tc>
        <w:tc>
          <w:tcPr>
            <w:tcW w:w="4780" w:type="dxa"/>
            <w:tcBorders>
              <w:top w:val="nil"/>
              <w:left w:val="nil"/>
              <w:bottom w:val="single" w:sz="4" w:space="0" w:color="auto"/>
              <w:right w:val="single" w:sz="4" w:space="0" w:color="auto"/>
            </w:tcBorders>
            <w:shd w:val="clear" w:color="auto" w:fill="auto"/>
            <w:hideMark/>
          </w:tcPr>
          <w:p w14:paraId="35C7BB6D" w14:textId="03FF51F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-Ընթացիկ դրամաշնորհներ  միջազգային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4A6E0E07" w14:textId="0784F79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4621</w:t>
            </w:r>
          </w:p>
        </w:tc>
        <w:tc>
          <w:tcPr>
            <w:tcW w:w="1080" w:type="dxa"/>
            <w:tcBorders>
              <w:top w:val="nil"/>
              <w:left w:val="nil"/>
              <w:bottom w:val="single" w:sz="4" w:space="0" w:color="auto"/>
              <w:right w:val="single" w:sz="4" w:space="0" w:color="auto"/>
            </w:tcBorders>
            <w:shd w:val="clear" w:color="auto" w:fill="auto"/>
            <w:noWrap/>
            <w:vAlign w:val="bottom"/>
            <w:hideMark/>
          </w:tcPr>
          <w:p w14:paraId="7B1CFCAE" w14:textId="6F5E7B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2168CC2" w14:textId="5A4B20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622B788" w14:textId="0D4CD5C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15BD86E"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0D9F9F7" w14:textId="68381A4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4522</w:t>
            </w:r>
          </w:p>
        </w:tc>
        <w:tc>
          <w:tcPr>
            <w:tcW w:w="4780" w:type="dxa"/>
            <w:tcBorders>
              <w:top w:val="nil"/>
              <w:left w:val="nil"/>
              <w:bottom w:val="single" w:sz="4" w:space="0" w:color="auto"/>
              <w:right w:val="single" w:sz="4" w:space="0" w:color="auto"/>
            </w:tcBorders>
            <w:shd w:val="clear" w:color="auto" w:fill="auto"/>
            <w:hideMark/>
          </w:tcPr>
          <w:p w14:paraId="35573FC3" w14:textId="20D6BD2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-Կապիտալ դրամաշնորհներ միջազգային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6F35FD2B" w14:textId="73C7690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4622</w:t>
            </w:r>
          </w:p>
        </w:tc>
        <w:tc>
          <w:tcPr>
            <w:tcW w:w="1080" w:type="dxa"/>
            <w:tcBorders>
              <w:top w:val="nil"/>
              <w:left w:val="nil"/>
              <w:bottom w:val="single" w:sz="4" w:space="0" w:color="auto"/>
              <w:right w:val="single" w:sz="4" w:space="0" w:color="auto"/>
            </w:tcBorders>
            <w:shd w:val="clear" w:color="auto" w:fill="auto"/>
            <w:noWrap/>
            <w:vAlign w:val="bottom"/>
            <w:hideMark/>
          </w:tcPr>
          <w:p w14:paraId="053E58F4" w14:textId="5CE285F9"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1381" w:type="dxa"/>
            <w:tcBorders>
              <w:top w:val="nil"/>
              <w:left w:val="nil"/>
              <w:bottom w:val="single" w:sz="4" w:space="0" w:color="auto"/>
              <w:right w:val="single" w:sz="4" w:space="0" w:color="auto"/>
            </w:tcBorders>
            <w:shd w:val="clear" w:color="auto" w:fill="auto"/>
            <w:noWrap/>
            <w:vAlign w:val="bottom"/>
            <w:hideMark/>
          </w:tcPr>
          <w:p w14:paraId="43E745B5" w14:textId="53458808" w:rsidR="00150D67" w:rsidRPr="00CF1724" w:rsidRDefault="00150D67" w:rsidP="00150D67">
            <w:pPr>
              <w:jc w:val="center"/>
              <w:rPr>
                <w:rFonts w:ascii="Sylfaen" w:hAnsi="Sylfaen" w:cs="Arial"/>
                <w:sz w:val="18"/>
                <w:szCs w:val="18"/>
                <w:lang w:val="hy-AM"/>
              </w:rPr>
            </w:pPr>
            <w:r>
              <w:rPr>
                <w:rFonts w:ascii="GHEA Grapalat" w:hAnsi="GHEA Grapalat" w:cs="Arial"/>
              </w:rPr>
              <w:t>2664</w:t>
            </w:r>
          </w:p>
        </w:tc>
        <w:tc>
          <w:tcPr>
            <w:tcW w:w="869" w:type="dxa"/>
            <w:tcBorders>
              <w:top w:val="nil"/>
              <w:left w:val="nil"/>
              <w:bottom w:val="single" w:sz="4" w:space="0" w:color="auto"/>
              <w:right w:val="single" w:sz="8" w:space="0" w:color="auto"/>
            </w:tcBorders>
            <w:shd w:val="clear" w:color="auto" w:fill="auto"/>
            <w:noWrap/>
            <w:vAlign w:val="bottom"/>
            <w:hideMark/>
          </w:tcPr>
          <w:p w14:paraId="1A6A0C05" w14:textId="34A6CE1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009938B"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B8AF223" w14:textId="746AA64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4530</w:t>
            </w:r>
          </w:p>
        </w:tc>
        <w:tc>
          <w:tcPr>
            <w:tcW w:w="4780" w:type="dxa"/>
            <w:tcBorders>
              <w:top w:val="nil"/>
              <w:left w:val="nil"/>
              <w:bottom w:val="single" w:sz="4" w:space="0" w:color="auto"/>
              <w:right w:val="single" w:sz="4" w:space="0" w:color="auto"/>
            </w:tcBorders>
            <w:shd w:val="clear" w:color="auto" w:fill="auto"/>
            <w:vAlign w:val="center"/>
            <w:hideMark/>
          </w:tcPr>
          <w:p w14:paraId="4C78246C" w14:textId="716E2A97"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ԸՆԹԱՑԻԿ ԴՐԱՄԱՇՆՈՐՀՆԵՐ ՊԵՏԱԿԱՆ ՀԱՏՎԱԾԻ ԱՅԼ ՄԱԿԱՐԴԱԿՆԵՐԻՆ </w:t>
            </w:r>
            <w:r w:rsidRPr="00150D67">
              <w:rPr>
                <w:rFonts w:ascii="GHEA Grapalat" w:hAnsi="GHEA Grapalat" w:cs="Arial"/>
                <w:i/>
                <w:iCs/>
                <w:sz w:val="16"/>
                <w:szCs w:val="16"/>
                <w:lang w:val="hy-AM"/>
              </w:rPr>
              <w:t>(տող4531+տող4532+տող4533)</w:t>
            </w:r>
          </w:p>
        </w:tc>
        <w:tc>
          <w:tcPr>
            <w:tcW w:w="720" w:type="dxa"/>
            <w:tcBorders>
              <w:top w:val="nil"/>
              <w:left w:val="nil"/>
              <w:bottom w:val="single" w:sz="4" w:space="0" w:color="auto"/>
              <w:right w:val="single" w:sz="4" w:space="0" w:color="auto"/>
            </w:tcBorders>
            <w:shd w:val="clear" w:color="000000" w:fill="FFFFFF"/>
            <w:vAlign w:val="center"/>
            <w:hideMark/>
          </w:tcPr>
          <w:p w14:paraId="381A18E1" w14:textId="7A2E365D"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C393AD1" w14:textId="49F510B9"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1381" w:type="dxa"/>
            <w:tcBorders>
              <w:top w:val="nil"/>
              <w:left w:val="nil"/>
              <w:bottom w:val="single" w:sz="4" w:space="0" w:color="auto"/>
              <w:right w:val="single" w:sz="4" w:space="0" w:color="auto"/>
            </w:tcBorders>
            <w:shd w:val="clear" w:color="auto" w:fill="auto"/>
            <w:noWrap/>
            <w:vAlign w:val="bottom"/>
            <w:hideMark/>
          </w:tcPr>
          <w:p w14:paraId="1A923DEB" w14:textId="6CF7339B"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869" w:type="dxa"/>
            <w:tcBorders>
              <w:top w:val="nil"/>
              <w:left w:val="nil"/>
              <w:bottom w:val="single" w:sz="4" w:space="0" w:color="auto"/>
              <w:right w:val="single" w:sz="8" w:space="0" w:color="auto"/>
            </w:tcBorders>
            <w:shd w:val="clear" w:color="auto" w:fill="auto"/>
            <w:noWrap/>
            <w:vAlign w:val="bottom"/>
            <w:hideMark/>
          </w:tcPr>
          <w:p w14:paraId="775E199D" w14:textId="7286FD1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5D17964"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A6E30E9" w14:textId="0E64573D"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0572666" w14:textId="7A7D435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A68E309" w14:textId="5A28498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4DA8ACA" w14:textId="396406E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F0B3BE8" w14:textId="4DEAED7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D05E290" w14:textId="7CBA6EB4"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C972FB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02ACB50" w14:textId="0D0FB68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4531</w:t>
            </w:r>
          </w:p>
        </w:tc>
        <w:tc>
          <w:tcPr>
            <w:tcW w:w="4780" w:type="dxa"/>
            <w:tcBorders>
              <w:top w:val="nil"/>
              <w:left w:val="nil"/>
              <w:bottom w:val="single" w:sz="4" w:space="0" w:color="auto"/>
              <w:right w:val="single" w:sz="4" w:space="0" w:color="auto"/>
            </w:tcBorders>
            <w:shd w:val="clear" w:color="auto" w:fill="auto"/>
            <w:hideMark/>
          </w:tcPr>
          <w:p w14:paraId="34C6C209" w14:textId="27E15B07"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Ընթացիկ դրամաշնորհներ պետական և համայնքների ոչ առևտրային կազմակերպություններին</w:t>
            </w:r>
          </w:p>
        </w:tc>
        <w:tc>
          <w:tcPr>
            <w:tcW w:w="720" w:type="dxa"/>
            <w:tcBorders>
              <w:top w:val="nil"/>
              <w:left w:val="nil"/>
              <w:bottom w:val="single" w:sz="4" w:space="0" w:color="auto"/>
              <w:right w:val="single" w:sz="4" w:space="0" w:color="auto"/>
            </w:tcBorders>
            <w:shd w:val="clear" w:color="000000" w:fill="FFFFFF"/>
            <w:vAlign w:val="center"/>
            <w:hideMark/>
          </w:tcPr>
          <w:p w14:paraId="480EA46B" w14:textId="1177844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4637</w:t>
            </w:r>
          </w:p>
        </w:tc>
        <w:tc>
          <w:tcPr>
            <w:tcW w:w="1080" w:type="dxa"/>
            <w:tcBorders>
              <w:top w:val="nil"/>
              <w:left w:val="nil"/>
              <w:bottom w:val="single" w:sz="4" w:space="0" w:color="auto"/>
              <w:right w:val="single" w:sz="4" w:space="0" w:color="auto"/>
            </w:tcBorders>
            <w:shd w:val="clear" w:color="auto" w:fill="auto"/>
            <w:noWrap/>
            <w:vAlign w:val="bottom"/>
            <w:hideMark/>
          </w:tcPr>
          <w:p w14:paraId="74C66BD8" w14:textId="6B67312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B24288A" w14:textId="7BE95C5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53425B4" w14:textId="7E96C59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A1FE650"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F0DC08B" w14:textId="0DFAFEB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4532</w:t>
            </w:r>
          </w:p>
        </w:tc>
        <w:tc>
          <w:tcPr>
            <w:tcW w:w="4780" w:type="dxa"/>
            <w:tcBorders>
              <w:top w:val="nil"/>
              <w:left w:val="nil"/>
              <w:bottom w:val="single" w:sz="4" w:space="0" w:color="auto"/>
              <w:right w:val="single" w:sz="4" w:space="0" w:color="auto"/>
            </w:tcBorders>
            <w:shd w:val="clear" w:color="auto" w:fill="auto"/>
            <w:hideMark/>
          </w:tcPr>
          <w:p w14:paraId="0DA05829" w14:textId="5E59F400"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Ընթացիկ դրամաշնորհներ պետական և համայնքների  առևտրային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5B62D131" w14:textId="61B868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4638</w:t>
            </w:r>
          </w:p>
        </w:tc>
        <w:tc>
          <w:tcPr>
            <w:tcW w:w="1080" w:type="dxa"/>
            <w:tcBorders>
              <w:top w:val="nil"/>
              <w:left w:val="nil"/>
              <w:bottom w:val="single" w:sz="4" w:space="0" w:color="auto"/>
              <w:right w:val="single" w:sz="4" w:space="0" w:color="auto"/>
            </w:tcBorders>
            <w:shd w:val="clear" w:color="auto" w:fill="auto"/>
            <w:noWrap/>
            <w:vAlign w:val="bottom"/>
            <w:hideMark/>
          </w:tcPr>
          <w:p w14:paraId="79003CC2" w14:textId="4847B90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927D743" w14:textId="305B419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879F7B0" w14:textId="690FF9E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354205A" w14:textId="77777777" w:rsidTr="00CB56E2">
        <w:trPr>
          <w:trHeight w:val="52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4D380EC" w14:textId="09DB512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4533</w:t>
            </w:r>
          </w:p>
        </w:tc>
        <w:tc>
          <w:tcPr>
            <w:tcW w:w="4780" w:type="dxa"/>
            <w:tcBorders>
              <w:top w:val="nil"/>
              <w:left w:val="nil"/>
              <w:bottom w:val="single" w:sz="4" w:space="0" w:color="auto"/>
              <w:right w:val="single" w:sz="4" w:space="0" w:color="auto"/>
            </w:tcBorders>
            <w:shd w:val="clear" w:color="auto" w:fill="auto"/>
            <w:hideMark/>
          </w:tcPr>
          <w:p w14:paraId="2105D339" w14:textId="229E3817"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Այլ ընթացիկ դրամաշնորհներ                                    </w:t>
            </w:r>
            <w:r w:rsidRPr="002E2DD1">
              <w:rPr>
                <w:rFonts w:ascii="GHEA Grapalat" w:hAnsi="GHEA Grapalat" w:cs="Arial"/>
                <w:sz w:val="16"/>
                <w:szCs w:val="16"/>
                <w:lang w:val="hy-AM"/>
              </w:rPr>
              <w:t xml:space="preserve">  (տող 4534+տող 4537 +տող 4538)</w:t>
            </w:r>
          </w:p>
        </w:tc>
        <w:tc>
          <w:tcPr>
            <w:tcW w:w="720" w:type="dxa"/>
            <w:tcBorders>
              <w:top w:val="nil"/>
              <w:left w:val="nil"/>
              <w:bottom w:val="single" w:sz="4" w:space="0" w:color="auto"/>
              <w:right w:val="single" w:sz="4" w:space="0" w:color="auto"/>
            </w:tcBorders>
            <w:shd w:val="clear" w:color="auto" w:fill="auto"/>
            <w:vAlign w:val="center"/>
            <w:hideMark/>
          </w:tcPr>
          <w:p w14:paraId="7785045A" w14:textId="1E30A27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4639</w:t>
            </w:r>
          </w:p>
        </w:tc>
        <w:tc>
          <w:tcPr>
            <w:tcW w:w="1080" w:type="dxa"/>
            <w:tcBorders>
              <w:top w:val="nil"/>
              <w:left w:val="nil"/>
              <w:bottom w:val="single" w:sz="4" w:space="0" w:color="auto"/>
              <w:right w:val="single" w:sz="4" w:space="0" w:color="auto"/>
            </w:tcBorders>
            <w:shd w:val="clear" w:color="auto" w:fill="auto"/>
            <w:noWrap/>
            <w:vAlign w:val="bottom"/>
            <w:hideMark/>
          </w:tcPr>
          <w:p w14:paraId="4504D7F2" w14:textId="1C494086"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1381" w:type="dxa"/>
            <w:tcBorders>
              <w:top w:val="nil"/>
              <w:left w:val="nil"/>
              <w:bottom w:val="single" w:sz="4" w:space="0" w:color="auto"/>
              <w:right w:val="single" w:sz="4" w:space="0" w:color="auto"/>
            </w:tcBorders>
            <w:shd w:val="clear" w:color="auto" w:fill="auto"/>
            <w:noWrap/>
            <w:vAlign w:val="bottom"/>
            <w:hideMark/>
          </w:tcPr>
          <w:p w14:paraId="65DD4471" w14:textId="5FAABE77"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869" w:type="dxa"/>
            <w:tcBorders>
              <w:top w:val="nil"/>
              <w:left w:val="nil"/>
              <w:bottom w:val="single" w:sz="4" w:space="0" w:color="auto"/>
              <w:right w:val="single" w:sz="8" w:space="0" w:color="auto"/>
            </w:tcBorders>
            <w:shd w:val="clear" w:color="auto" w:fill="auto"/>
            <w:noWrap/>
            <w:vAlign w:val="bottom"/>
            <w:hideMark/>
          </w:tcPr>
          <w:p w14:paraId="7497819B" w14:textId="7407FCB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2ED17A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D69FF13" w14:textId="0F87E49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666B68C5" w14:textId="3B35500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auto" w:fill="auto"/>
            <w:vAlign w:val="center"/>
            <w:hideMark/>
          </w:tcPr>
          <w:p w14:paraId="419F4AEC" w14:textId="15EAC18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0A1528" w14:textId="3599D2E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8DA55B4" w14:textId="4791DF9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B16C0BE" w14:textId="7DE7B7A1"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60137F9"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CB171C1" w14:textId="6DB0469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4534</w:t>
            </w:r>
          </w:p>
        </w:tc>
        <w:tc>
          <w:tcPr>
            <w:tcW w:w="4780" w:type="dxa"/>
            <w:tcBorders>
              <w:top w:val="nil"/>
              <w:left w:val="nil"/>
              <w:bottom w:val="single" w:sz="4" w:space="0" w:color="auto"/>
              <w:right w:val="single" w:sz="4" w:space="0" w:color="auto"/>
            </w:tcBorders>
            <w:shd w:val="clear" w:color="auto" w:fill="auto"/>
            <w:hideMark/>
          </w:tcPr>
          <w:p w14:paraId="7E65DE43" w14:textId="4BAB869F"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 տեղական ինքնակառավրման մարմիններին                    </w:t>
            </w:r>
            <w:r w:rsidRPr="002E2DD1">
              <w:rPr>
                <w:rFonts w:ascii="GHEA Grapalat" w:hAnsi="GHEA Grapalat" w:cs="Arial"/>
                <w:sz w:val="16"/>
                <w:szCs w:val="16"/>
                <w:lang w:val="hy-AM"/>
              </w:rPr>
              <w:t>(տող  4535+տող 4536)</w:t>
            </w:r>
          </w:p>
        </w:tc>
        <w:tc>
          <w:tcPr>
            <w:tcW w:w="720" w:type="dxa"/>
            <w:tcBorders>
              <w:top w:val="nil"/>
              <w:left w:val="nil"/>
              <w:bottom w:val="single" w:sz="4" w:space="0" w:color="auto"/>
              <w:right w:val="single" w:sz="4" w:space="0" w:color="auto"/>
            </w:tcBorders>
            <w:shd w:val="clear" w:color="auto" w:fill="auto"/>
            <w:vAlign w:val="center"/>
            <w:hideMark/>
          </w:tcPr>
          <w:p w14:paraId="250CB8C9" w14:textId="7111F9D8"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19C804" w14:textId="081A2F96"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1B28DB" w14:textId="6FC9F435"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58FB2682" w14:textId="7423EA10"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lang w:val="hy-AM"/>
              </w:rPr>
              <w:t xml:space="preserve"> </w:t>
            </w:r>
            <w:r>
              <w:rPr>
                <w:rFonts w:ascii="GHEA Grapalat" w:hAnsi="GHEA Grapalat" w:cs="Arial"/>
                <w:b/>
                <w:bCs/>
              </w:rPr>
              <w:t>X</w:t>
            </w:r>
          </w:p>
        </w:tc>
      </w:tr>
      <w:tr w:rsidR="00150D67" w:rsidRPr="00CF1724" w14:paraId="316FC25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CD10C3" w14:textId="03118F6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410909B7" w14:textId="0E96799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720" w:type="dxa"/>
            <w:tcBorders>
              <w:top w:val="nil"/>
              <w:left w:val="nil"/>
              <w:bottom w:val="single" w:sz="4" w:space="0" w:color="auto"/>
              <w:right w:val="single" w:sz="4" w:space="0" w:color="auto"/>
            </w:tcBorders>
            <w:shd w:val="clear" w:color="auto" w:fill="auto"/>
            <w:vAlign w:val="center"/>
            <w:hideMark/>
          </w:tcPr>
          <w:p w14:paraId="12C69B82" w14:textId="62EA3D4A"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487E86" w14:textId="1FFFB6C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02AD2A4" w14:textId="5EC2E4B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5DFB000" w14:textId="3882BD8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6FC588BB"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bottom"/>
            <w:hideMark/>
          </w:tcPr>
          <w:p w14:paraId="277F9BB6" w14:textId="3EF12E2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4535</w:t>
            </w:r>
          </w:p>
        </w:tc>
        <w:tc>
          <w:tcPr>
            <w:tcW w:w="4780" w:type="dxa"/>
            <w:tcBorders>
              <w:top w:val="nil"/>
              <w:left w:val="nil"/>
              <w:bottom w:val="single" w:sz="4" w:space="0" w:color="auto"/>
              <w:right w:val="single" w:sz="4" w:space="0" w:color="auto"/>
            </w:tcBorders>
            <w:shd w:val="clear" w:color="auto" w:fill="auto"/>
            <w:vAlign w:val="bottom"/>
            <w:hideMark/>
          </w:tcPr>
          <w:p w14:paraId="6585649D" w14:textId="6071BB30"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Երևանի համաքաղաքային ծախսերի ֆինանսավորման համար</w:t>
            </w:r>
          </w:p>
        </w:tc>
        <w:tc>
          <w:tcPr>
            <w:tcW w:w="720" w:type="dxa"/>
            <w:tcBorders>
              <w:top w:val="nil"/>
              <w:left w:val="nil"/>
              <w:bottom w:val="single" w:sz="4" w:space="0" w:color="auto"/>
              <w:right w:val="single" w:sz="4" w:space="0" w:color="auto"/>
            </w:tcBorders>
            <w:shd w:val="clear" w:color="auto" w:fill="auto"/>
            <w:vAlign w:val="center"/>
            <w:hideMark/>
          </w:tcPr>
          <w:p w14:paraId="4971D086" w14:textId="219E38FC"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597754" w14:textId="765FADB2"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39439267" w14:textId="7F3D1254"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70545ECB" w14:textId="2A00AFA9"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 </w:t>
            </w:r>
            <w:r>
              <w:rPr>
                <w:rFonts w:ascii="GHEA Grapalat" w:hAnsi="GHEA Grapalat" w:cs="Arial"/>
                <w:b/>
                <w:bCs/>
              </w:rPr>
              <w:t>X</w:t>
            </w:r>
          </w:p>
        </w:tc>
      </w:tr>
      <w:tr w:rsidR="00150D67" w:rsidRPr="00CF1724" w14:paraId="07D3BA9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81B58DC" w14:textId="2C64D1B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4536</w:t>
            </w:r>
          </w:p>
        </w:tc>
        <w:tc>
          <w:tcPr>
            <w:tcW w:w="4780" w:type="dxa"/>
            <w:tcBorders>
              <w:top w:val="nil"/>
              <w:left w:val="nil"/>
              <w:bottom w:val="single" w:sz="4" w:space="0" w:color="auto"/>
              <w:right w:val="single" w:sz="4" w:space="0" w:color="auto"/>
            </w:tcBorders>
            <w:shd w:val="clear" w:color="auto" w:fill="auto"/>
            <w:hideMark/>
          </w:tcPr>
          <w:p w14:paraId="1C2CAB31" w14:textId="50B2B6E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այլ համայնքներին </w:t>
            </w:r>
          </w:p>
        </w:tc>
        <w:tc>
          <w:tcPr>
            <w:tcW w:w="720" w:type="dxa"/>
            <w:tcBorders>
              <w:top w:val="nil"/>
              <w:left w:val="nil"/>
              <w:bottom w:val="single" w:sz="4" w:space="0" w:color="auto"/>
              <w:right w:val="single" w:sz="4" w:space="0" w:color="auto"/>
            </w:tcBorders>
            <w:shd w:val="clear" w:color="auto" w:fill="auto"/>
            <w:vAlign w:val="center"/>
            <w:hideMark/>
          </w:tcPr>
          <w:p w14:paraId="78B04446" w14:textId="28660A8D"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382A97" w14:textId="004F785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EC6B1C2" w14:textId="50BE350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79E1D37" w14:textId="0D5732D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35E9A9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AA3D8C" w14:textId="7A055CF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4537</w:t>
            </w:r>
          </w:p>
        </w:tc>
        <w:tc>
          <w:tcPr>
            <w:tcW w:w="4780" w:type="dxa"/>
            <w:tcBorders>
              <w:top w:val="nil"/>
              <w:left w:val="nil"/>
              <w:bottom w:val="single" w:sz="4" w:space="0" w:color="auto"/>
              <w:right w:val="single" w:sz="4" w:space="0" w:color="auto"/>
            </w:tcBorders>
            <w:shd w:val="clear" w:color="auto" w:fill="auto"/>
            <w:hideMark/>
          </w:tcPr>
          <w:p w14:paraId="7E080603" w14:textId="530B31A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ՀՀ պետական բյուջեին</w:t>
            </w:r>
          </w:p>
        </w:tc>
        <w:tc>
          <w:tcPr>
            <w:tcW w:w="720" w:type="dxa"/>
            <w:tcBorders>
              <w:top w:val="nil"/>
              <w:left w:val="nil"/>
              <w:bottom w:val="single" w:sz="4" w:space="0" w:color="auto"/>
              <w:right w:val="single" w:sz="4" w:space="0" w:color="auto"/>
            </w:tcBorders>
            <w:shd w:val="clear" w:color="auto" w:fill="auto"/>
            <w:vAlign w:val="center"/>
            <w:hideMark/>
          </w:tcPr>
          <w:p w14:paraId="14DB9F59" w14:textId="3B2DEB6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7CCF5B" w14:textId="08EE5E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72BAE79" w14:textId="3D0288E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1D13EAF" w14:textId="552666F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20547D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F5E471C" w14:textId="3952B7B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4538</w:t>
            </w:r>
          </w:p>
        </w:tc>
        <w:tc>
          <w:tcPr>
            <w:tcW w:w="4780" w:type="dxa"/>
            <w:tcBorders>
              <w:top w:val="nil"/>
              <w:left w:val="nil"/>
              <w:bottom w:val="single" w:sz="4" w:space="0" w:color="auto"/>
              <w:right w:val="single" w:sz="4" w:space="0" w:color="auto"/>
            </w:tcBorders>
            <w:shd w:val="clear" w:color="auto" w:fill="auto"/>
            <w:hideMark/>
          </w:tcPr>
          <w:p w14:paraId="6EDAE159" w14:textId="7973F29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այլ</w:t>
            </w:r>
          </w:p>
        </w:tc>
        <w:tc>
          <w:tcPr>
            <w:tcW w:w="720" w:type="dxa"/>
            <w:tcBorders>
              <w:top w:val="nil"/>
              <w:left w:val="nil"/>
              <w:bottom w:val="single" w:sz="4" w:space="0" w:color="auto"/>
              <w:right w:val="single" w:sz="4" w:space="0" w:color="auto"/>
            </w:tcBorders>
            <w:shd w:val="clear" w:color="auto" w:fill="auto"/>
            <w:vAlign w:val="center"/>
            <w:hideMark/>
          </w:tcPr>
          <w:p w14:paraId="5E040DEA" w14:textId="2C1F2A21"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96AA24" w14:textId="0D84FAA1"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1381" w:type="dxa"/>
            <w:tcBorders>
              <w:top w:val="nil"/>
              <w:left w:val="nil"/>
              <w:bottom w:val="single" w:sz="4" w:space="0" w:color="auto"/>
              <w:right w:val="single" w:sz="4" w:space="0" w:color="auto"/>
            </w:tcBorders>
            <w:shd w:val="clear" w:color="auto" w:fill="auto"/>
            <w:noWrap/>
            <w:vAlign w:val="bottom"/>
            <w:hideMark/>
          </w:tcPr>
          <w:p w14:paraId="1B0A02A5" w14:textId="3CDF1D6C" w:rsidR="00150D67" w:rsidRPr="00CF1724" w:rsidRDefault="00150D67" w:rsidP="00150D67">
            <w:pPr>
              <w:jc w:val="center"/>
              <w:rPr>
                <w:rFonts w:ascii="Sylfaen" w:hAnsi="Sylfaen" w:cs="Arial"/>
                <w:sz w:val="18"/>
                <w:szCs w:val="18"/>
                <w:lang w:val="hy-AM"/>
              </w:rPr>
            </w:pPr>
            <w:r>
              <w:rPr>
                <w:rFonts w:ascii="GHEA Grapalat" w:hAnsi="GHEA Grapalat" w:cs="Arial"/>
              </w:rPr>
              <w:t>8946</w:t>
            </w:r>
          </w:p>
        </w:tc>
        <w:tc>
          <w:tcPr>
            <w:tcW w:w="869" w:type="dxa"/>
            <w:tcBorders>
              <w:top w:val="nil"/>
              <w:left w:val="nil"/>
              <w:bottom w:val="single" w:sz="4" w:space="0" w:color="auto"/>
              <w:right w:val="single" w:sz="8" w:space="0" w:color="auto"/>
            </w:tcBorders>
            <w:shd w:val="clear" w:color="auto" w:fill="auto"/>
            <w:noWrap/>
            <w:vAlign w:val="bottom"/>
            <w:hideMark/>
          </w:tcPr>
          <w:p w14:paraId="6A142611" w14:textId="6B29AD5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BF0FEA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FA30CDB" w14:textId="3B01796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4540</w:t>
            </w:r>
          </w:p>
        </w:tc>
        <w:tc>
          <w:tcPr>
            <w:tcW w:w="4780" w:type="dxa"/>
            <w:tcBorders>
              <w:top w:val="nil"/>
              <w:left w:val="nil"/>
              <w:bottom w:val="single" w:sz="4" w:space="0" w:color="auto"/>
              <w:right w:val="single" w:sz="4" w:space="0" w:color="auto"/>
            </w:tcBorders>
            <w:shd w:val="clear" w:color="auto" w:fill="auto"/>
            <w:vAlign w:val="center"/>
            <w:hideMark/>
          </w:tcPr>
          <w:p w14:paraId="6D30F50A" w14:textId="56D0313F"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ԿԱՊԻՏԱԼ ԴՐԱՄԱՇՆՈՐՀՆԵՐ ՊԵՏԱԿԱՆ ՀԱՏՎԱԾԻ ԱՅԼ ՄԱԿԱՐԴԱԿՆԵՐԻՆ</w:t>
            </w:r>
            <w:r w:rsidRPr="002E2DD1">
              <w:rPr>
                <w:rFonts w:ascii="GHEA Grapalat" w:hAnsi="GHEA Grapalat" w:cs="Arial"/>
                <w:i/>
                <w:iCs/>
                <w:sz w:val="16"/>
                <w:szCs w:val="16"/>
                <w:lang w:val="hy-AM"/>
              </w:rPr>
              <w:t xml:space="preserve"> (տող4541+տող4542+տող4543)</w:t>
            </w:r>
          </w:p>
        </w:tc>
        <w:tc>
          <w:tcPr>
            <w:tcW w:w="720" w:type="dxa"/>
            <w:tcBorders>
              <w:top w:val="nil"/>
              <w:left w:val="nil"/>
              <w:bottom w:val="single" w:sz="4" w:space="0" w:color="auto"/>
              <w:right w:val="single" w:sz="4" w:space="0" w:color="auto"/>
            </w:tcBorders>
            <w:shd w:val="clear" w:color="000000" w:fill="FFFFFF"/>
            <w:vAlign w:val="center"/>
            <w:hideMark/>
          </w:tcPr>
          <w:p w14:paraId="0A35656A" w14:textId="2D76B10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3D8052D3" w14:textId="60F36ABB"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7EF62EC8" w14:textId="74A8D8A9"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869" w:type="dxa"/>
            <w:tcBorders>
              <w:top w:val="nil"/>
              <w:left w:val="nil"/>
              <w:bottom w:val="single" w:sz="4" w:space="0" w:color="auto"/>
              <w:right w:val="single" w:sz="8" w:space="0" w:color="auto"/>
            </w:tcBorders>
            <w:shd w:val="clear" w:color="auto" w:fill="auto"/>
            <w:noWrap/>
            <w:vAlign w:val="bottom"/>
            <w:hideMark/>
          </w:tcPr>
          <w:p w14:paraId="456DAF75" w14:textId="0CD9677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002381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765729C" w14:textId="649286F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9EA7169" w14:textId="33D088C5"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20D9F77" w14:textId="5F6D0A9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AB554C" w14:textId="78687C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AF41FDF" w14:textId="4894C18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27790FD" w14:textId="290F8F5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2E987BB"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02E9FB4" w14:textId="35F345B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lastRenderedPageBreak/>
              <w:t>4541</w:t>
            </w:r>
          </w:p>
        </w:tc>
        <w:tc>
          <w:tcPr>
            <w:tcW w:w="4780" w:type="dxa"/>
            <w:tcBorders>
              <w:top w:val="nil"/>
              <w:left w:val="nil"/>
              <w:bottom w:val="single" w:sz="4" w:space="0" w:color="auto"/>
              <w:right w:val="single" w:sz="4" w:space="0" w:color="auto"/>
            </w:tcBorders>
            <w:shd w:val="clear" w:color="auto" w:fill="auto"/>
            <w:hideMark/>
          </w:tcPr>
          <w:p w14:paraId="67B16B98" w14:textId="7E14EAC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-Կապիտալ դրամաշնորհներ պետական և համայնքների ոչ առևտրային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C7990B2" w14:textId="088CE62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4655</w:t>
            </w:r>
          </w:p>
        </w:tc>
        <w:tc>
          <w:tcPr>
            <w:tcW w:w="1080" w:type="dxa"/>
            <w:tcBorders>
              <w:top w:val="nil"/>
              <w:left w:val="nil"/>
              <w:bottom w:val="single" w:sz="4" w:space="0" w:color="auto"/>
              <w:right w:val="single" w:sz="4" w:space="0" w:color="auto"/>
            </w:tcBorders>
            <w:shd w:val="clear" w:color="auto" w:fill="auto"/>
            <w:noWrap/>
            <w:vAlign w:val="bottom"/>
            <w:hideMark/>
          </w:tcPr>
          <w:p w14:paraId="7EB0B468" w14:textId="1AEF65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C05FF61" w14:textId="64496AB3"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6D2300FB" w14:textId="655BB16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092FF7"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408F62A" w14:textId="17977FD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4542</w:t>
            </w:r>
          </w:p>
        </w:tc>
        <w:tc>
          <w:tcPr>
            <w:tcW w:w="4780" w:type="dxa"/>
            <w:tcBorders>
              <w:top w:val="nil"/>
              <w:left w:val="nil"/>
              <w:bottom w:val="single" w:sz="4" w:space="0" w:color="auto"/>
              <w:right w:val="single" w:sz="4" w:space="0" w:color="auto"/>
            </w:tcBorders>
            <w:shd w:val="clear" w:color="auto" w:fill="auto"/>
            <w:hideMark/>
          </w:tcPr>
          <w:p w14:paraId="66D86C04" w14:textId="5DE85D79"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-Կապիտալ դրամաշնորհներ պետական և համայնքների  առևտրային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17B4CF97" w14:textId="3AAE8D7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4656</w:t>
            </w:r>
          </w:p>
        </w:tc>
        <w:tc>
          <w:tcPr>
            <w:tcW w:w="1080" w:type="dxa"/>
            <w:tcBorders>
              <w:top w:val="nil"/>
              <w:left w:val="nil"/>
              <w:bottom w:val="single" w:sz="4" w:space="0" w:color="auto"/>
              <w:right w:val="single" w:sz="4" w:space="0" w:color="auto"/>
            </w:tcBorders>
            <w:shd w:val="clear" w:color="auto" w:fill="auto"/>
            <w:noWrap/>
            <w:vAlign w:val="bottom"/>
            <w:hideMark/>
          </w:tcPr>
          <w:p w14:paraId="0E8C8A2F" w14:textId="7B9B83C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09DD4A3" w14:textId="12D2DE7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1F34776" w14:textId="0AF5B9E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A75EE35"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481F61F" w14:textId="706A49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4543</w:t>
            </w:r>
          </w:p>
        </w:tc>
        <w:tc>
          <w:tcPr>
            <w:tcW w:w="4780" w:type="dxa"/>
            <w:tcBorders>
              <w:top w:val="nil"/>
              <w:left w:val="nil"/>
              <w:bottom w:val="single" w:sz="4" w:space="0" w:color="auto"/>
              <w:right w:val="single" w:sz="4" w:space="0" w:color="auto"/>
            </w:tcBorders>
            <w:shd w:val="clear" w:color="auto" w:fill="auto"/>
            <w:hideMark/>
          </w:tcPr>
          <w:p w14:paraId="58CBB025" w14:textId="7C7DD284"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-Այլ կապիտալ դրամաշնորհներ                                         </w:t>
            </w:r>
            <w:r w:rsidRPr="00150D67">
              <w:rPr>
                <w:rFonts w:ascii="GHEA Grapalat" w:hAnsi="GHEA Grapalat" w:cs="Arial"/>
                <w:sz w:val="16"/>
                <w:szCs w:val="16"/>
                <w:lang w:val="hy-AM"/>
              </w:rPr>
              <w:t>(տող 4544+տող 4547 +տող 4548)</w:t>
            </w:r>
          </w:p>
        </w:tc>
        <w:tc>
          <w:tcPr>
            <w:tcW w:w="720" w:type="dxa"/>
            <w:tcBorders>
              <w:top w:val="nil"/>
              <w:left w:val="nil"/>
              <w:bottom w:val="single" w:sz="4" w:space="0" w:color="auto"/>
              <w:right w:val="single" w:sz="4" w:space="0" w:color="auto"/>
            </w:tcBorders>
            <w:shd w:val="clear" w:color="auto" w:fill="auto"/>
            <w:vAlign w:val="center"/>
            <w:hideMark/>
          </w:tcPr>
          <w:p w14:paraId="19314DB7" w14:textId="266AE43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4657</w:t>
            </w:r>
          </w:p>
        </w:tc>
        <w:tc>
          <w:tcPr>
            <w:tcW w:w="1080" w:type="dxa"/>
            <w:tcBorders>
              <w:top w:val="nil"/>
              <w:left w:val="nil"/>
              <w:bottom w:val="single" w:sz="4" w:space="0" w:color="auto"/>
              <w:right w:val="single" w:sz="4" w:space="0" w:color="auto"/>
            </w:tcBorders>
            <w:shd w:val="clear" w:color="auto" w:fill="auto"/>
            <w:noWrap/>
            <w:vAlign w:val="bottom"/>
            <w:hideMark/>
          </w:tcPr>
          <w:p w14:paraId="137F29E5" w14:textId="65E553D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1076E374" w14:textId="65CD8035" w:rsidR="00150D67" w:rsidRPr="00CF1724" w:rsidRDefault="00150D67" w:rsidP="00150D67">
            <w:pPr>
              <w:jc w:val="center"/>
              <w:rPr>
                <w:rFonts w:ascii="Sylfaen" w:hAnsi="Sylfaen" w:cs="Arial"/>
                <w:b/>
                <w:bCs/>
                <w:sz w:val="18"/>
                <w:szCs w:val="18"/>
                <w:lang w:val="hy-AM"/>
              </w:rPr>
            </w:pPr>
            <w:r>
              <w:rPr>
                <w:rFonts w:ascii="GHEA Grapalat" w:hAnsi="GHEA Grapalat" w:cs="Arial"/>
                <w:b/>
                <w:bCs/>
              </w:rPr>
              <w:t>0</w:t>
            </w:r>
          </w:p>
        </w:tc>
        <w:tc>
          <w:tcPr>
            <w:tcW w:w="869" w:type="dxa"/>
            <w:tcBorders>
              <w:top w:val="nil"/>
              <w:left w:val="nil"/>
              <w:bottom w:val="single" w:sz="4" w:space="0" w:color="auto"/>
              <w:right w:val="single" w:sz="8" w:space="0" w:color="auto"/>
            </w:tcBorders>
            <w:shd w:val="clear" w:color="auto" w:fill="auto"/>
            <w:noWrap/>
            <w:vAlign w:val="bottom"/>
            <w:hideMark/>
          </w:tcPr>
          <w:p w14:paraId="3C008187" w14:textId="303A4B2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8A7EC9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940631D" w14:textId="700EC283"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56270CC0" w14:textId="6D9C4267"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auto" w:fill="auto"/>
            <w:vAlign w:val="center"/>
            <w:hideMark/>
          </w:tcPr>
          <w:p w14:paraId="33210AF3" w14:textId="562943C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ADE705" w14:textId="1992B1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B845D05" w14:textId="43A019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FF1571E" w14:textId="041B397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C9D5337"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D2D579E" w14:textId="5A1FF5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4544</w:t>
            </w:r>
          </w:p>
        </w:tc>
        <w:tc>
          <w:tcPr>
            <w:tcW w:w="4780" w:type="dxa"/>
            <w:tcBorders>
              <w:top w:val="nil"/>
              <w:left w:val="nil"/>
              <w:bottom w:val="single" w:sz="4" w:space="0" w:color="auto"/>
              <w:right w:val="single" w:sz="4" w:space="0" w:color="auto"/>
            </w:tcBorders>
            <w:shd w:val="clear" w:color="auto" w:fill="auto"/>
            <w:hideMark/>
          </w:tcPr>
          <w:p w14:paraId="0F8729A9" w14:textId="05C51289"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 տեղական ինքնակառավրման մարմիններին                    (տող  4545+տող 4546)</w:t>
            </w:r>
          </w:p>
        </w:tc>
        <w:tc>
          <w:tcPr>
            <w:tcW w:w="720" w:type="dxa"/>
            <w:tcBorders>
              <w:top w:val="nil"/>
              <w:left w:val="nil"/>
              <w:bottom w:val="single" w:sz="4" w:space="0" w:color="auto"/>
              <w:right w:val="single" w:sz="4" w:space="0" w:color="auto"/>
            </w:tcBorders>
            <w:shd w:val="clear" w:color="auto" w:fill="auto"/>
            <w:vAlign w:val="center"/>
            <w:hideMark/>
          </w:tcPr>
          <w:p w14:paraId="4F55E307" w14:textId="5A0F46A0"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F36AF2" w14:textId="270061DA"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115A92DE" w14:textId="7DDD9760"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5AC11707" w14:textId="187EDEC6"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lang w:val="hy-AM"/>
              </w:rPr>
              <w:t xml:space="preserve"> </w:t>
            </w:r>
            <w:r>
              <w:rPr>
                <w:rFonts w:ascii="GHEA Grapalat" w:hAnsi="GHEA Grapalat" w:cs="Arial"/>
                <w:b/>
                <w:bCs/>
              </w:rPr>
              <w:t>X</w:t>
            </w:r>
          </w:p>
        </w:tc>
      </w:tr>
      <w:tr w:rsidR="00150D67" w:rsidRPr="00CF1724" w14:paraId="68C4374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8E3F7E" w14:textId="4EA6AFB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hideMark/>
          </w:tcPr>
          <w:p w14:paraId="3E26AECC" w14:textId="550E468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720" w:type="dxa"/>
            <w:tcBorders>
              <w:top w:val="nil"/>
              <w:left w:val="nil"/>
              <w:bottom w:val="single" w:sz="4" w:space="0" w:color="auto"/>
              <w:right w:val="single" w:sz="4" w:space="0" w:color="auto"/>
            </w:tcBorders>
            <w:shd w:val="clear" w:color="auto" w:fill="auto"/>
            <w:vAlign w:val="center"/>
            <w:hideMark/>
          </w:tcPr>
          <w:p w14:paraId="6D0CA2D8" w14:textId="46F189A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D03766" w14:textId="048ACDE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EA1282" w14:textId="1A8A951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D4BF85" w14:textId="56364F3E"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74488B1"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bottom"/>
            <w:hideMark/>
          </w:tcPr>
          <w:p w14:paraId="4A8A1A41" w14:textId="78F5B41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4545</w:t>
            </w:r>
          </w:p>
        </w:tc>
        <w:tc>
          <w:tcPr>
            <w:tcW w:w="4780" w:type="dxa"/>
            <w:tcBorders>
              <w:top w:val="nil"/>
              <w:left w:val="nil"/>
              <w:bottom w:val="single" w:sz="4" w:space="0" w:color="auto"/>
              <w:right w:val="single" w:sz="4" w:space="0" w:color="auto"/>
            </w:tcBorders>
            <w:shd w:val="clear" w:color="auto" w:fill="auto"/>
            <w:vAlign w:val="bottom"/>
            <w:hideMark/>
          </w:tcPr>
          <w:p w14:paraId="2F1DF992" w14:textId="1FD29780"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Երևանի համաքաղաքային ծախսերի ֆինանսավորման համար</w:t>
            </w:r>
          </w:p>
        </w:tc>
        <w:tc>
          <w:tcPr>
            <w:tcW w:w="720" w:type="dxa"/>
            <w:tcBorders>
              <w:top w:val="nil"/>
              <w:left w:val="nil"/>
              <w:bottom w:val="single" w:sz="4" w:space="0" w:color="auto"/>
              <w:right w:val="single" w:sz="4" w:space="0" w:color="auto"/>
            </w:tcBorders>
            <w:shd w:val="clear" w:color="auto" w:fill="auto"/>
            <w:vAlign w:val="center"/>
            <w:hideMark/>
          </w:tcPr>
          <w:p w14:paraId="2BFC143B" w14:textId="4FC43735" w:rsidR="00150D67" w:rsidRPr="00CF1724" w:rsidRDefault="00150D67" w:rsidP="00150D67">
            <w:pPr>
              <w:jc w:val="center"/>
              <w:rPr>
                <w:rFonts w:ascii="Sylfaen" w:hAnsi="Sylfaen" w:cs="Arial"/>
                <w:b/>
                <w:bCs/>
                <w:sz w:val="18"/>
                <w:szCs w:val="18"/>
                <w:lang w:val="hy-AM"/>
              </w:rPr>
            </w:pPr>
            <w:r w:rsidRPr="002E2DD1">
              <w:rPr>
                <w:rFonts w:ascii="Calibri" w:hAnsi="Calibri" w:cs="Calibri"/>
                <w:b/>
                <w:bCs/>
                <w:sz w:val="18"/>
                <w:szCs w:val="18"/>
                <w:lang w:val="hy-AM"/>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A0EC23" w14:textId="0FD48819"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1381" w:type="dxa"/>
            <w:tcBorders>
              <w:top w:val="nil"/>
              <w:left w:val="nil"/>
              <w:bottom w:val="single" w:sz="4" w:space="0" w:color="auto"/>
              <w:right w:val="single" w:sz="4" w:space="0" w:color="auto"/>
            </w:tcBorders>
            <w:shd w:val="clear" w:color="auto" w:fill="auto"/>
            <w:noWrap/>
            <w:vAlign w:val="bottom"/>
            <w:hideMark/>
          </w:tcPr>
          <w:p w14:paraId="388F9FE1" w14:textId="31E9539E" w:rsidR="00150D67" w:rsidRPr="00CF1724" w:rsidRDefault="00150D67" w:rsidP="00150D67">
            <w:pPr>
              <w:jc w:val="center"/>
              <w:rPr>
                <w:rFonts w:ascii="Sylfaen" w:hAnsi="Sylfaen" w:cs="Arial"/>
                <w:sz w:val="18"/>
                <w:szCs w:val="18"/>
                <w:lang w:val="hy-AM"/>
              </w:rPr>
            </w:pPr>
            <w:r w:rsidRPr="002E2DD1">
              <w:rPr>
                <w:rFonts w:ascii="Calibri" w:hAnsi="Calibri" w:cs="Calibri"/>
                <w:lang w:val="hy-AM"/>
              </w:rPr>
              <w:t> </w:t>
            </w:r>
          </w:p>
        </w:tc>
        <w:tc>
          <w:tcPr>
            <w:tcW w:w="869" w:type="dxa"/>
            <w:tcBorders>
              <w:top w:val="nil"/>
              <w:left w:val="nil"/>
              <w:bottom w:val="single" w:sz="4" w:space="0" w:color="auto"/>
              <w:right w:val="single" w:sz="8" w:space="0" w:color="auto"/>
            </w:tcBorders>
            <w:shd w:val="clear" w:color="auto" w:fill="auto"/>
            <w:noWrap/>
            <w:vAlign w:val="bottom"/>
            <w:hideMark/>
          </w:tcPr>
          <w:p w14:paraId="78F5582C" w14:textId="433FE76F" w:rsidR="00150D67" w:rsidRPr="00CF1724" w:rsidRDefault="00150D67" w:rsidP="00150D67">
            <w:pPr>
              <w:jc w:val="center"/>
              <w:rPr>
                <w:rFonts w:ascii="Sylfaen" w:hAnsi="Sylfaen" w:cs="Arial"/>
                <w:b/>
                <w:bCs/>
                <w:sz w:val="18"/>
                <w:szCs w:val="18"/>
                <w:lang w:val="hy-AM"/>
              </w:rPr>
            </w:pPr>
            <w:r w:rsidRPr="002E2DD1">
              <w:rPr>
                <w:rFonts w:ascii="GHEA Grapalat" w:hAnsi="GHEA Grapalat" w:cs="Arial"/>
                <w:b/>
                <w:bCs/>
                <w:lang w:val="hy-AM"/>
              </w:rPr>
              <w:t xml:space="preserve"> </w:t>
            </w:r>
            <w:r>
              <w:rPr>
                <w:rFonts w:ascii="GHEA Grapalat" w:hAnsi="GHEA Grapalat" w:cs="Arial"/>
                <w:b/>
                <w:bCs/>
              </w:rPr>
              <w:t>X</w:t>
            </w:r>
          </w:p>
        </w:tc>
      </w:tr>
      <w:tr w:rsidR="00150D67" w:rsidRPr="00CF1724" w14:paraId="72B0B1F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B3CE01F" w14:textId="2AD6F1B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4546</w:t>
            </w:r>
          </w:p>
        </w:tc>
        <w:tc>
          <w:tcPr>
            <w:tcW w:w="4780" w:type="dxa"/>
            <w:tcBorders>
              <w:top w:val="nil"/>
              <w:left w:val="nil"/>
              <w:bottom w:val="single" w:sz="4" w:space="0" w:color="auto"/>
              <w:right w:val="single" w:sz="4" w:space="0" w:color="auto"/>
            </w:tcBorders>
            <w:shd w:val="clear" w:color="auto" w:fill="auto"/>
            <w:hideMark/>
          </w:tcPr>
          <w:p w14:paraId="096EB572" w14:textId="69C1F24B"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ՀՀ այլ համայնքներին </w:t>
            </w:r>
          </w:p>
        </w:tc>
        <w:tc>
          <w:tcPr>
            <w:tcW w:w="720" w:type="dxa"/>
            <w:tcBorders>
              <w:top w:val="nil"/>
              <w:left w:val="nil"/>
              <w:bottom w:val="single" w:sz="4" w:space="0" w:color="auto"/>
              <w:right w:val="single" w:sz="4" w:space="0" w:color="auto"/>
            </w:tcBorders>
            <w:shd w:val="clear" w:color="auto" w:fill="auto"/>
            <w:vAlign w:val="center"/>
            <w:hideMark/>
          </w:tcPr>
          <w:p w14:paraId="77338205" w14:textId="520542CB"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0FEF15" w14:textId="6F4CC89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453B673" w14:textId="39B306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A8B07A2" w14:textId="74F026C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E08D06F"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FA8EC1B" w14:textId="2121217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4547</w:t>
            </w:r>
          </w:p>
        </w:tc>
        <w:tc>
          <w:tcPr>
            <w:tcW w:w="4780" w:type="dxa"/>
            <w:tcBorders>
              <w:top w:val="nil"/>
              <w:left w:val="nil"/>
              <w:bottom w:val="single" w:sz="4" w:space="0" w:color="auto"/>
              <w:right w:val="single" w:sz="4" w:space="0" w:color="auto"/>
            </w:tcBorders>
            <w:shd w:val="clear" w:color="auto" w:fill="auto"/>
            <w:hideMark/>
          </w:tcPr>
          <w:p w14:paraId="0E76C6D1" w14:textId="78EDE38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ՀՀ պետական բյուջեին</w:t>
            </w:r>
          </w:p>
        </w:tc>
        <w:tc>
          <w:tcPr>
            <w:tcW w:w="720" w:type="dxa"/>
            <w:tcBorders>
              <w:top w:val="nil"/>
              <w:left w:val="nil"/>
              <w:bottom w:val="single" w:sz="4" w:space="0" w:color="auto"/>
              <w:right w:val="single" w:sz="4" w:space="0" w:color="auto"/>
            </w:tcBorders>
            <w:shd w:val="clear" w:color="auto" w:fill="auto"/>
            <w:vAlign w:val="center"/>
            <w:hideMark/>
          </w:tcPr>
          <w:p w14:paraId="7DB5EEE7" w14:textId="64E758D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9B0FD9" w14:textId="35C98CA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2BBE275" w14:textId="1E0676E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CEB6831" w14:textId="0BEC55E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F55D072"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0330E162" w14:textId="628E7A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4548</w:t>
            </w:r>
          </w:p>
        </w:tc>
        <w:tc>
          <w:tcPr>
            <w:tcW w:w="4780" w:type="dxa"/>
            <w:tcBorders>
              <w:top w:val="nil"/>
              <w:left w:val="nil"/>
              <w:bottom w:val="nil"/>
              <w:right w:val="single" w:sz="4" w:space="0" w:color="auto"/>
            </w:tcBorders>
            <w:shd w:val="clear" w:color="auto" w:fill="auto"/>
            <w:hideMark/>
          </w:tcPr>
          <w:p w14:paraId="054322C7" w14:textId="150AEDFF"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 - այլ</w:t>
            </w:r>
          </w:p>
        </w:tc>
        <w:tc>
          <w:tcPr>
            <w:tcW w:w="720" w:type="dxa"/>
            <w:tcBorders>
              <w:top w:val="nil"/>
              <w:left w:val="nil"/>
              <w:bottom w:val="nil"/>
              <w:right w:val="single" w:sz="4" w:space="0" w:color="auto"/>
            </w:tcBorders>
            <w:shd w:val="clear" w:color="auto" w:fill="auto"/>
            <w:vAlign w:val="center"/>
            <w:hideMark/>
          </w:tcPr>
          <w:p w14:paraId="7B99EC48" w14:textId="73D68CD8"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nil"/>
              <w:right w:val="single" w:sz="4" w:space="0" w:color="auto"/>
            </w:tcBorders>
            <w:shd w:val="clear" w:color="auto" w:fill="auto"/>
            <w:noWrap/>
            <w:vAlign w:val="bottom"/>
            <w:hideMark/>
          </w:tcPr>
          <w:p w14:paraId="5B0A7BA2" w14:textId="016BC0FF"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nil"/>
              <w:right w:val="single" w:sz="4" w:space="0" w:color="auto"/>
            </w:tcBorders>
            <w:shd w:val="clear" w:color="auto" w:fill="auto"/>
            <w:noWrap/>
            <w:vAlign w:val="bottom"/>
            <w:hideMark/>
          </w:tcPr>
          <w:p w14:paraId="3C35DFBA" w14:textId="761607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79D4AF4B" w14:textId="7C8AAA4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F48C6E6" w14:textId="77777777" w:rsidTr="00CB56E2">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A2A9D86" w14:textId="54A13B6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4600</w:t>
            </w:r>
          </w:p>
        </w:tc>
        <w:tc>
          <w:tcPr>
            <w:tcW w:w="4780" w:type="dxa"/>
            <w:tcBorders>
              <w:top w:val="single" w:sz="8" w:space="0" w:color="auto"/>
              <w:left w:val="nil"/>
              <w:bottom w:val="single" w:sz="8" w:space="0" w:color="auto"/>
              <w:right w:val="single" w:sz="4" w:space="0" w:color="auto"/>
            </w:tcBorders>
            <w:shd w:val="clear" w:color="auto" w:fill="auto"/>
            <w:vAlign w:val="center"/>
            <w:hideMark/>
          </w:tcPr>
          <w:p w14:paraId="5FE9FE1C" w14:textId="4634AA4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lang w:val="hy-AM"/>
              </w:rPr>
              <w:t xml:space="preserve">1.6. ՍՈՑԻԱԼԱԿԱՆ ՆՊԱՍՏՆԵՐ ԵՎ ԿԵՆՍԱԹՈՇԱԿՆԵՐ </w:t>
            </w:r>
            <w:r w:rsidRPr="002E2DD1">
              <w:rPr>
                <w:rFonts w:ascii="GHEA Grapalat" w:hAnsi="GHEA Grapalat" w:cs="Arial"/>
                <w:i/>
                <w:iCs/>
                <w:sz w:val="16"/>
                <w:szCs w:val="16"/>
                <w:lang w:val="hy-AM"/>
              </w:rPr>
              <w:t>(տող4610+տող4630+տող4640)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EC66F9C" w14:textId="2DE7521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0DB47BAE" w14:textId="5D993501"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5FF98B0A" w14:textId="034FE183"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0357EDC1" w14:textId="344C675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70FEF1C"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60351D4" w14:textId="11A8970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866F78D" w14:textId="100E447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3133A547" w14:textId="059927FA"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587275" w14:textId="7EDD132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D2BA7ED" w14:textId="5BB8CB0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D61C7F" w14:textId="6406830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C5CEC6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954B6C6" w14:textId="7DDEAA9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4610</w:t>
            </w:r>
          </w:p>
        </w:tc>
        <w:tc>
          <w:tcPr>
            <w:tcW w:w="4780" w:type="dxa"/>
            <w:tcBorders>
              <w:top w:val="nil"/>
              <w:left w:val="nil"/>
              <w:bottom w:val="single" w:sz="4" w:space="0" w:color="auto"/>
              <w:right w:val="single" w:sz="4" w:space="0" w:color="auto"/>
            </w:tcBorders>
            <w:shd w:val="clear" w:color="000000" w:fill="FFFFFF"/>
            <w:hideMark/>
          </w:tcPr>
          <w:p w14:paraId="21F4AD36" w14:textId="53664CB5"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ՍՈՑԻԱԼԱԿԱՆ ԱՊԱՀՈՎՈՒԹՅԱՆ ՆՊԱՍՏՆԵՐ</w:t>
            </w:r>
          </w:p>
        </w:tc>
        <w:tc>
          <w:tcPr>
            <w:tcW w:w="720" w:type="dxa"/>
            <w:tcBorders>
              <w:top w:val="nil"/>
              <w:left w:val="nil"/>
              <w:bottom w:val="single" w:sz="4" w:space="0" w:color="auto"/>
              <w:right w:val="single" w:sz="4" w:space="0" w:color="auto"/>
            </w:tcBorders>
            <w:shd w:val="clear" w:color="000000" w:fill="FFFFFF"/>
            <w:noWrap/>
            <w:vAlign w:val="bottom"/>
            <w:hideMark/>
          </w:tcPr>
          <w:p w14:paraId="42A5BDF1" w14:textId="1BA56A0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74B1C5" w14:textId="1410BE3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6D4CFFE" w14:textId="7EC8676A"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869" w:type="dxa"/>
            <w:tcBorders>
              <w:top w:val="nil"/>
              <w:left w:val="nil"/>
              <w:bottom w:val="single" w:sz="4" w:space="0" w:color="auto"/>
              <w:right w:val="single" w:sz="8" w:space="0" w:color="auto"/>
            </w:tcBorders>
            <w:shd w:val="clear" w:color="auto" w:fill="auto"/>
            <w:noWrap/>
            <w:vAlign w:val="bottom"/>
            <w:hideMark/>
          </w:tcPr>
          <w:p w14:paraId="5D3C462C" w14:textId="170BEB7D"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r>
      <w:tr w:rsidR="00150D67" w:rsidRPr="00CF1724" w14:paraId="74CF480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3E65D99" w14:textId="5D23C87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7A18E52" w14:textId="4BEE45A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0BDDD488" w14:textId="25B8692F"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2F18E1" w14:textId="7E52160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1DA67C7" w14:textId="3CFB76D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2CBF051" w14:textId="1576CBC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59294870"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F0A8D34" w14:textId="793DE7D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4610</w:t>
            </w:r>
          </w:p>
        </w:tc>
        <w:tc>
          <w:tcPr>
            <w:tcW w:w="4780" w:type="dxa"/>
            <w:tcBorders>
              <w:top w:val="nil"/>
              <w:left w:val="nil"/>
              <w:bottom w:val="single" w:sz="4" w:space="0" w:color="auto"/>
              <w:right w:val="single" w:sz="4" w:space="0" w:color="auto"/>
            </w:tcBorders>
            <w:shd w:val="clear" w:color="auto" w:fill="auto"/>
            <w:hideMark/>
          </w:tcPr>
          <w:p w14:paraId="62D7F64E" w14:textId="1C77F3A0" w:rsidR="00150D67" w:rsidRPr="00CF1724" w:rsidRDefault="00150D67" w:rsidP="00150D67">
            <w:pPr>
              <w:rPr>
                <w:rFonts w:ascii="Sylfaen" w:hAnsi="Sylfaen" w:cs="Arial"/>
                <w:b/>
                <w:bCs/>
                <w:sz w:val="18"/>
                <w:szCs w:val="18"/>
                <w:lang w:val="hy-AM"/>
              </w:rPr>
            </w:pPr>
            <w:r w:rsidRPr="002E2DD1">
              <w:rPr>
                <w:rFonts w:ascii="GHEA Grapalat" w:hAnsi="GHEA Grapalat" w:cs="Arial"/>
                <w:b/>
                <w:bCs/>
                <w:lang w:val="hy-AM"/>
              </w:rPr>
              <w:t xml:space="preserve"> - Տնային տնտեսություններին դրամով վճարվող սոցիալական ապահովության վճարներ</w:t>
            </w:r>
          </w:p>
        </w:tc>
        <w:tc>
          <w:tcPr>
            <w:tcW w:w="720" w:type="dxa"/>
            <w:tcBorders>
              <w:top w:val="nil"/>
              <w:left w:val="nil"/>
              <w:bottom w:val="single" w:sz="4" w:space="0" w:color="auto"/>
              <w:right w:val="single" w:sz="4" w:space="0" w:color="auto"/>
            </w:tcBorders>
            <w:shd w:val="clear" w:color="000000" w:fill="FFFFFF"/>
            <w:noWrap/>
            <w:vAlign w:val="bottom"/>
            <w:hideMark/>
          </w:tcPr>
          <w:p w14:paraId="1210F631" w14:textId="1FCA9D5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4711</w:t>
            </w:r>
          </w:p>
        </w:tc>
        <w:tc>
          <w:tcPr>
            <w:tcW w:w="1080" w:type="dxa"/>
            <w:tcBorders>
              <w:top w:val="nil"/>
              <w:left w:val="nil"/>
              <w:bottom w:val="single" w:sz="4" w:space="0" w:color="auto"/>
              <w:right w:val="single" w:sz="4" w:space="0" w:color="auto"/>
            </w:tcBorders>
            <w:shd w:val="clear" w:color="auto" w:fill="auto"/>
            <w:noWrap/>
            <w:vAlign w:val="bottom"/>
            <w:hideMark/>
          </w:tcPr>
          <w:p w14:paraId="2FC15FD6" w14:textId="6D7715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8866AC3" w14:textId="609353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7BA8265" w14:textId="2B5AC38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1C80F30"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FCCD22C" w14:textId="55E6C3C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4620</w:t>
            </w:r>
          </w:p>
        </w:tc>
        <w:tc>
          <w:tcPr>
            <w:tcW w:w="4780" w:type="dxa"/>
            <w:tcBorders>
              <w:top w:val="nil"/>
              <w:left w:val="nil"/>
              <w:bottom w:val="single" w:sz="4" w:space="0" w:color="auto"/>
              <w:right w:val="single" w:sz="4" w:space="0" w:color="auto"/>
            </w:tcBorders>
            <w:shd w:val="clear" w:color="auto" w:fill="auto"/>
            <w:hideMark/>
          </w:tcPr>
          <w:p w14:paraId="0FA7A187" w14:textId="15FF6910" w:rsidR="00150D67" w:rsidRPr="00CF1724" w:rsidRDefault="00150D67" w:rsidP="00150D67">
            <w:pPr>
              <w:rPr>
                <w:rFonts w:ascii="Sylfaen" w:hAnsi="Sylfaen" w:cs="Arial"/>
                <w:b/>
                <w:bCs/>
                <w:sz w:val="18"/>
                <w:szCs w:val="18"/>
                <w:lang w:val="hy-AM"/>
              </w:rPr>
            </w:pPr>
            <w:r w:rsidRPr="002E2DD1">
              <w:rPr>
                <w:rFonts w:ascii="GHEA Grapalat" w:hAnsi="GHEA Grapalat" w:cs="Arial"/>
                <w:b/>
                <w:bCs/>
                <w:lang w:val="hy-AM"/>
              </w:rPr>
              <w:t xml:space="preserve"> - Սոցիալական ապահովության բնեղեն նպաստներ ծառայություններ մատուցողներին</w:t>
            </w:r>
          </w:p>
        </w:tc>
        <w:tc>
          <w:tcPr>
            <w:tcW w:w="720" w:type="dxa"/>
            <w:tcBorders>
              <w:top w:val="nil"/>
              <w:left w:val="nil"/>
              <w:bottom w:val="single" w:sz="4" w:space="0" w:color="auto"/>
              <w:right w:val="single" w:sz="4" w:space="0" w:color="auto"/>
            </w:tcBorders>
            <w:shd w:val="clear" w:color="000000" w:fill="FFFFFF"/>
            <w:noWrap/>
            <w:vAlign w:val="bottom"/>
            <w:hideMark/>
          </w:tcPr>
          <w:p w14:paraId="2CEC6CB8" w14:textId="5952DA5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4712</w:t>
            </w:r>
          </w:p>
        </w:tc>
        <w:tc>
          <w:tcPr>
            <w:tcW w:w="1080" w:type="dxa"/>
            <w:tcBorders>
              <w:top w:val="nil"/>
              <w:left w:val="nil"/>
              <w:bottom w:val="single" w:sz="4" w:space="0" w:color="auto"/>
              <w:right w:val="single" w:sz="4" w:space="0" w:color="auto"/>
            </w:tcBorders>
            <w:shd w:val="clear" w:color="auto" w:fill="auto"/>
            <w:noWrap/>
            <w:vAlign w:val="bottom"/>
            <w:hideMark/>
          </w:tcPr>
          <w:p w14:paraId="05139CEC" w14:textId="25DBD7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C77C78C" w14:textId="358D2B7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A2F4070" w14:textId="5589AD7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5D3DF74" w14:textId="77777777" w:rsidTr="00CB56E2">
        <w:trPr>
          <w:trHeight w:val="8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2FB59B5" w14:textId="12F60F6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4630</w:t>
            </w:r>
          </w:p>
        </w:tc>
        <w:tc>
          <w:tcPr>
            <w:tcW w:w="4780" w:type="dxa"/>
            <w:tcBorders>
              <w:top w:val="nil"/>
              <w:left w:val="nil"/>
              <w:bottom w:val="single" w:sz="4" w:space="0" w:color="auto"/>
              <w:right w:val="single" w:sz="4" w:space="0" w:color="auto"/>
            </w:tcBorders>
            <w:shd w:val="clear" w:color="auto" w:fill="auto"/>
            <w:hideMark/>
          </w:tcPr>
          <w:p w14:paraId="2FAD7A94" w14:textId="350A23EC"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ՍՈՑԻԱԼԱԿԱՆ ՕԳՆՈՒԹՅԱՆ ԴՐԱՄԱԿԱՆ ԱՐՏԱՀԱՅՏՈՒԹՅԱՄԲ ՆՊԱՍՏՆԵՐ (ԲՅՈՒՋԵԻՑ) (</w:t>
            </w:r>
            <w:r w:rsidRPr="002E2DD1">
              <w:rPr>
                <w:rFonts w:ascii="GHEA Grapalat" w:hAnsi="GHEA Grapalat" w:cs="Arial"/>
                <w:i/>
                <w:iCs/>
                <w:sz w:val="16"/>
                <w:szCs w:val="16"/>
                <w:lang w:val="hy-AM"/>
              </w:rPr>
              <w:t xml:space="preserve">տող4631+տող4632+տող4633+տող4634) </w:t>
            </w:r>
          </w:p>
        </w:tc>
        <w:tc>
          <w:tcPr>
            <w:tcW w:w="720" w:type="dxa"/>
            <w:tcBorders>
              <w:top w:val="nil"/>
              <w:left w:val="nil"/>
              <w:bottom w:val="single" w:sz="4" w:space="0" w:color="auto"/>
              <w:right w:val="single" w:sz="4" w:space="0" w:color="auto"/>
            </w:tcBorders>
            <w:shd w:val="clear" w:color="000000" w:fill="FFFFFF"/>
            <w:vAlign w:val="center"/>
            <w:hideMark/>
          </w:tcPr>
          <w:p w14:paraId="2D445A0E" w14:textId="601C206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323FA035" w14:textId="431BC14D"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1381" w:type="dxa"/>
            <w:tcBorders>
              <w:top w:val="nil"/>
              <w:left w:val="nil"/>
              <w:bottom w:val="single" w:sz="4" w:space="0" w:color="auto"/>
              <w:right w:val="single" w:sz="4" w:space="0" w:color="auto"/>
            </w:tcBorders>
            <w:shd w:val="clear" w:color="auto" w:fill="auto"/>
            <w:noWrap/>
            <w:vAlign w:val="bottom"/>
            <w:hideMark/>
          </w:tcPr>
          <w:p w14:paraId="4DF1D1EB" w14:textId="3E9FC1A2"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869" w:type="dxa"/>
            <w:tcBorders>
              <w:top w:val="nil"/>
              <w:left w:val="nil"/>
              <w:bottom w:val="single" w:sz="4" w:space="0" w:color="auto"/>
              <w:right w:val="single" w:sz="8" w:space="0" w:color="auto"/>
            </w:tcBorders>
            <w:shd w:val="clear" w:color="auto" w:fill="auto"/>
            <w:noWrap/>
            <w:vAlign w:val="bottom"/>
            <w:hideMark/>
          </w:tcPr>
          <w:p w14:paraId="510EF4D8" w14:textId="143E98C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B00D70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C304EF0" w14:textId="458E12C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4513950" w14:textId="11F4F71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0B1069BD" w14:textId="0DA451D2"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FB52991" w14:textId="7C5FF4C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408521B" w14:textId="531D449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E4292A7" w14:textId="5497515C"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075E81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A45F087" w14:textId="7B8B69B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4631</w:t>
            </w:r>
          </w:p>
        </w:tc>
        <w:tc>
          <w:tcPr>
            <w:tcW w:w="4780" w:type="dxa"/>
            <w:tcBorders>
              <w:top w:val="nil"/>
              <w:left w:val="nil"/>
              <w:bottom w:val="single" w:sz="4" w:space="0" w:color="auto"/>
              <w:right w:val="single" w:sz="4" w:space="0" w:color="auto"/>
            </w:tcBorders>
            <w:shd w:val="clear" w:color="auto" w:fill="auto"/>
            <w:hideMark/>
          </w:tcPr>
          <w:p w14:paraId="38291B5F" w14:textId="5C96EAC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-Հուղարկավորության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1C0BEB6C" w14:textId="17734D0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4726</w:t>
            </w:r>
          </w:p>
        </w:tc>
        <w:tc>
          <w:tcPr>
            <w:tcW w:w="1080" w:type="dxa"/>
            <w:tcBorders>
              <w:top w:val="nil"/>
              <w:left w:val="nil"/>
              <w:bottom w:val="single" w:sz="4" w:space="0" w:color="auto"/>
              <w:right w:val="single" w:sz="4" w:space="0" w:color="auto"/>
            </w:tcBorders>
            <w:shd w:val="clear" w:color="auto" w:fill="auto"/>
            <w:noWrap/>
            <w:vAlign w:val="bottom"/>
            <w:hideMark/>
          </w:tcPr>
          <w:p w14:paraId="105354E5" w14:textId="70FEDF4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7EC93AE" w14:textId="1CD437D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9EA66C7" w14:textId="7985E25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794E1ED"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6548CBF" w14:textId="45FA5B9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4632</w:t>
            </w:r>
          </w:p>
        </w:tc>
        <w:tc>
          <w:tcPr>
            <w:tcW w:w="4780" w:type="dxa"/>
            <w:tcBorders>
              <w:top w:val="nil"/>
              <w:left w:val="nil"/>
              <w:bottom w:val="single" w:sz="4" w:space="0" w:color="auto"/>
              <w:right w:val="single" w:sz="4" w:space="0" w:color="auto"/>
            </w:tcBorders>
            <w:shd w:val="clear" w:color="auto" w:fill="auto"/>
            <w:hideMark/>
          </w:tcPr>
          <w:p w14:paraId="64A85A8B" w14:textId="661B2C84"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-Կրթական, մշակութային և սպորտային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29A67A90" w14:textId="6046BDA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4727</w:t>
            </w:r>
          </w:p>
        </w:tc>
        <w:tc>
          <w:tcPr>
            <w:tcW w:w="1080" w:type="dxa"/>
            <w:tcBorders>
              <w:top w:val="nil"/>
              <w:left w:val="nil"/>
              <w:bottom w:val="single" w:sz="4" w:space="0" w:color="auto"/>
              <w:right w:val="single" w:sz="4" w:space="0" w:color="auto"/>
            </w:tcBorders>
            <w:shd w:val="clear" w:color="auto" w:fill="auto"/>
            <w:noWrap/>
            <w:vAlign w:val="bottom"/>
            <w:hideMark/>
          </w:tcPr>
          <w:p w14:paraId="72B8A7A6" w14:textId="145198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1047421" w14:textId="7298717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2E7F453" w14:textId="5A8B8AD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6BD630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5AC2FC4" w14:textId="3774828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4633</w:t>
            </w:r>
          </w:p>
        </w:tc>
        <w:tc>
          <w:tcPr>
            <w:tcW w:w="4780" w:type="dxa"/>
            <w:tcBorders>
              <w:top w:val="nil"/>
              <w:left w:val="nil"/>
              <w:bottom w:val="single" w:sz="4" w:space="0" w:color="auto"/>
              <w:right w:val="single" w:sz="4" w:space="0" w:color="auto"/>
            </w:tcBorders>
            <w:shd w:val="clear" w:color="auto" w:fill="auto"/>
            <w:hideMark/>
          </w:tcPr>
          <w:p w14:paraId="49B156E8" w14:textId="0EB5D1A2"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-Բնակարանային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335FE0EB" w14:textId="2D645FA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4728</w:t>
            </w:r>
          </w:p>
        </w:tc>
        <w:tc>
          <w:tcPr>
            <w:tcW w:w="1080" w:type="dxa"/>
            <w:tcBorders>
              <w:top w:val="nil"/>
              <w:left w:val="nil"/>
              <w:bottom w:val="single" w:sz="4" w:space="0" w:color="auto"/>
              <w:right w:val="single" w:sz="4" w:space="0" w:color="auto"/>
            </w:tcBorders>
            <w:shd w:val="clear" w:color="auto" w:fill="auto"/>
            <w:noWrap/>
            <w:vAlign w:val="bottom"/>
            <w:hideMark/>
          </w:tcPr>
          <w:p w14:paraId="00445AA9" w14:textId="40408EB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956BD37" w14:textId="15B494D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FA5CD2E" w14:textId="7B8E559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1B5A67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A8C22F5" w14:textId="4015717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4634</w:t>
            </w:r>
          </w:p>
        </w:tc>
        <w:tc>
          <w:tcPr>
            <w:tcW w:w="4780" w:type="dxa"/>
            <w:tcBorders>
              <w:top w:val="nil"/>
              <w:left w:val="nil"/>
              <w:bottom w:val="single" w:sz="4" w:space="0" w:color="auto"/>
              <w:right w:val="single" w:sz="4" w:space="0" w:color="auto"/>
            </w:tcBorders>
            <w:shd w:val="clear" w:color="auto" w:fill="auto"/>
            <w:hideMark/>
          </w:tcPr>
          <w:p w14:paraId="1D260C0A" w14:textId="08802BC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նպաստներ բյուջեից</w:t>
            </w:r>
          </w:p>
        </w:tc>
        <w:tc>
          <w:tcPr>
            <w:tcW w:w="720" w:type="dxa"/>
            <w:tcBorders>
              <w:top w:val="nil"/>
              <w:left w:val="nil"/>
              <w:bottom w:val="single" w:sz="4" w:space="0" w:color="auto"/>
              <w:right w:val="single" w:sz="4" w:space="0" w:color="auto"/>
            </w:tcBorders>
            <w:shd w:val="clear" w:color="auto" w:fill="auto"/>
            <w:vAlign w:val="center"/>
            <w:hideMark/>
          </w:tcPr>
          <w:p w14:paraId="57A898D9" w14:textId="1E2ADBF5"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FCA607" w14:textId="0B40488E"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1381" w:type="dxa"/>
            <w:tcBorders>
              <w:top w:val="nil"/>
              <w:left w:val="nil"/>
              <w:bottom w:val="single" w:sz="4" w:space="0" w:color="auto"/>
              <w:right w:val="single" w:sz="4" w:space="0" w:color="auto"/>
            </w:tcBorders>
            <w:shd w:val="clear" w:color="auto" w:fill="auto"/>
            <w:noWrap/>
            <w:vAlign w:val="bottom"/>
            <w:hideMark/>
          </w:tcPr>
          <w:p w14:paraId="6C7A5BA4" w14:textId="065516F3" w:rsidR="00150D67" w:rsidRPr="00CF1724" w:rsidRDefault="00150D67" w:rsidP="00150D67">
            <w:pPr>
              <w:jc w:val="center"/>
              <w:rPr>
                <w:rFonts w:ascii="Sylfaen" w:hAnsi="Sylfaen" w:cs="Arial"/>
                <w:sz w:val="18"/>
                <w:szCs w:val="18"/>
                <w:lang w:val="hy-AM"/>
              </w:rPr>
            </w:pPr>
            <w:r>
              <w:rPr>
                <w:rFonts w:ascii="GHEA Grapalat" w:hAnsi="GHEA Grapalat" w:cs="Arial"/>
              </w:rPr>
              <w:t>10480</w:t>
            </w:r>
          </w:p>
        </w:tc>
        <w:tc>
          <w:tcPr>
            <w:tcW w:w="869" w:type="dxa"/>
            <w:tcBorders>
              <w:top w:val="nil"/>
              <w:left w:val="nil"/>
              <w:bottom w:val="single" w:sz="4" w:space="0" w:color="auto"/>
              <w:right w:val="single" w:sz="8" w:space="0" w:color="auto"/>
            </w:tcBorders>
            <w:shd w:val="clear" w:color="auto" w:fill="auto"/>
            <w:noWrap/>
            <w:vAlign w:val="bottom"/>
            <w:hideMark/>
          </w:tcPr>
          <w:p w14:paraId="2D1AA195" w14:textId="7CDF6FD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AB9BA2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C04586" w14:textId="598BBB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4640</w:t>
            </w:r>
          </w:p>
        </w:tc>
        <w:tc>
          <w:tcPr>
            <w:tcW w:w="4780" w:type="dxa"/>
            <w:tcBorders>
              <w:top w:val="nil"/>
              <w:left w:val="nil"/>
              <w:bottom w:val="single" w:sz="4" w:space="0" w:color="auto"/>
              <w:right w:val="single" w:sz="4" w:space="0" w:color="auto"/>
            </w:tcBorders>
            <w:shd w:val="clear" w:color="auto" w:fill="auto"/>
            <w:hideMark/>
          </w:tcPr>
          <w:p w14:paraId="4B38104D" w14:textId="4BCC579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ԿԵՆՍԱԹՈՇԱԿՆԵՐ </w:t>
            </w:r>
            <w:r>
              <w:rPr>
                <w:rFonts w:ascii="GHEA Grapalat" w:hAnsi="GHEA Grapalat" w:cs="Arial"/>
                <w:i/>
                <w:iCs/>
                <w:sz w:val="16"/>
                <w:szCs w:val="16"/>
              </w:rPr>
              <w:t xml:space="preserve">(տող4641) </w:t>
            </w:r>
          </w:p>
        </w:tc>
        <w:tc>
          <w:tcPr>
            <w:tcW w:w="720" w:type="dxa"/>
            <w:tcBorders>
              <w:top w:val="nil"/>
              <w:left w:val="nil"/>
              <w:bottom w:val="single" w:sz="4" w:space="0" w:color="auto"/>
              <w:right w:val="single" w:sz="4" w:space="0" w:color="auto"/>
            </w:tcBorders>
            <w:shd w:val="clear" w:color="000000" w:fill="FFFFFF"/>
            <w:vAlign w:val="center"/>
            <w:hideMark/>
          </w:tcPr>
          <w:p w14:paraId="40D64605" w14:textId="2711296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774904CE" w14:textId="780204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74A4E9E" w14:textId="0422766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8B6DFF0" w14:textId="4D82F0E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FCB08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2282ED4" w14:textId="3BF756C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A997D18" w14:textId="05DC5E5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D60C1C8" w14:textId="50A7B775"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F6FB1C" w14:textId="27B57C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50C38C3" w14:textId="6779C49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0EA77A4" w14:textId="4C8CFEEC"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4D39A6C"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120C54A7" w14:textId="59FE6B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4641</w:t>
            </w:r>
          </w:p>
        </w:tc>
        <w:tc>
          <w:tcPr>
            <w:tcW w:w="4780" w:type="dxa"/>
            <w:tcBorders>
              <w:top w:val="nil"/>
              <w:left w:val="nil"/>
              <w:bottom w:val="nil"/>
              <w:right w:val="single" w:sz="4" w:space="0" w:color="auto"/>
            </w:tcBorders>
            <w:shd w:val="clear" w:color="auto" w:fill="auto"/>
            <w:hideMark/>
          </w:tcPr>
          <w:p w14:paraId="7E185405" w14:textId="72DE0AC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-Կենսաթոշակներ</w:t>
            </w:r>
          </w:p>
        </w:tc>
        <w:tc>
          <w:tcPr>
            <w:tcW w:w="720" w:type="dxa"/>
            <w:tcBorders>
              <w:top w:val="nil"/>
              <w:left w:val="nil"/>
              <w:bottom w:val="nil"/>
              <w:right w:val="single" w:sz="4" w:space="0" w:color="auto"/>
            </w:tcBorders>
            <w:shd w:val="clear" w:color="auto" w:fill="auto"/>
            <w:vAlign w:val="center"/>
            <w:hideMark/>
          </w:tcPr>
          <w:p w14:paraId="065C3D5B" w14:textId="3E5FA3E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4741</w:t>
            </w:r>
          </w:p>
        </w:tc>
        <w:tc>
          <w:tcPr>
            <w:tcW w:w="1080" w:type="dxa"/>
            <w:tcBorders>
              <w:top w:val="nil"/>
              <w:left w:val="nil"/>
              <w:bottom w:val="nil"/>
              <w:right w:val="single" w:sz="4" w:space="0" w:color="auto"/>
            </w:tcBorders>
            <w:shd w:val="clear" w:color="auto" w:fill="auto"/>
            <w:noWrap/>
            <w:vAlign w:val="bottom"/>
            <w:hideMark/>
          </w:tcPr>
          <w:p w14:paraId="1BAA7127" w14:textId="2674C9F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74C39545" w14:textId="53309F6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0E426970" w14:textId="1041882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98590C6" w14:textId="77777777" w:rsidTr="00CB56E2">
        <w:trPr>
          <w:trHeight w:val="88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D7E591" w14:textId="5D7724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4700</w:t>
            </w:r>
          </w:p>
        </w:tc>
        <w:tc>
          <w:tcPr>
            <w:tcW w:w="4780" w:type="dxa"/>
            <w:tcBorders>
              <w:top w:val="single" w:sz="8" w:space="0" w:color="auto"/>
              <w:left w:val="nil"/>
              <w:bottom w:val="single" w:sz="8" w:space="0" w:color="auto"/>
              <w:right w:val="single" w:sz="4" w:space="0" w:color="auto"/>
            </w:tcBorders>
            <w:shd w:val="clear" w:color="auto" w:fill="auto"/>
            <w:hideMark/>
          </w:tcPr>
          <w:p w14:paraId="498EDEB1" w14:textId="237EF658"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lang w:val="hy-AM"/>
              </w:rPr>
              <w:t xml:space="preserve">1.7. ԱՅԼ ԾԱԽՍԵՐ </w:t>
            </w:r>
            <w:r w:rsidRPr="002E2DD1">
              <w:rPr>
                <w:rFonts w:ascii="GHEA Grapalat" w:hAnsi="GHEA Grapalat" w:cs="Arial"/>
                <w:i/>
                <w:iCs/>
                <w:sz w:val="16"/>
                <w:szCs w:val="16"/>
                <w:lang w:val="hy-AM"/>
              </w:rPr>
              <w:t>(տող4710+տող4720+տող4730+տող4740+տող4750+տող4760+տող4770)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0901FF2D" w14:textId="70FFF30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2CA710C7" w14:textId="694FEDAA" w:rsidR="00150D67" w:rsidRPr="00CF1724" w:rsidRDefault="00150D67" w:rsidP="00150D67">
            <w:pPr>
              <w:jc w:val="center"/>
              <w:rPr>
                <w:rFonts w:ascii="Sylfaen" w:hAnsi="Sylfaen" w:cs="Arial"/>
                <w:sz w:val="18"/>
                <w:szCs w:val="18"/>
                <w:lang w:val="hy-AM"/>
              </w:rPr>
            </w:pPr>
            <w:r>
              <w:rPr>
                <w:rFonts w:ascii="GHEA Grapalat" w:hAnsi="GHEA Grapalat" w:cs="Arial"/>
              </w:rPr>
              <w:t>44500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203B7B4F" w14:textId="311E2D16" w:rsidR="00150D67" w:rsidRPr="00CF1724" w:rsidRDefault="00150D67" w:rsidP="00150D67">
            <w:pPr>
              <w:jc w:val="center"/>
              <w:rPr>
                <w:rFonts w:ascii="Sylfaen" w:hAnsi="Sylfaen" w:cs="Arial"/>
                <w:sz w:val="18"/>
                <w:szCs w:val="18"/>
                <w:lang w:val="hy-AM"/>
              </w:rPr>
            </w:pPr>
            <w:r>
              <w:rPr>
                <w:rFonts w:ascii="GHEA Grapalat" w:hAnsi="GHEA Grapalat" w:cs="Arial"/>
              </w:rPr>
              <w:t>44500</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24F65773" w14:textId="3E5EBAFA"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36537EB"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40FC609" w14:textId="2136081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C2D1365" w14:textId="75C5C2B4"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484DF883" w14:textId="1E749C17"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4385DD" w14:textId="39F50D8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736C0B" w14:textId="1489272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04A61C" w14:textId="3783E4E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BAB24A3" w14:textId="77777777" w:rsidTr="00CB56E2">
        <w:trPr>
          <w:trHeight w:val="79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D1F119B" w14:textId="3A2524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4710</w:t>
            </w:r>
          </w:p>
        </w:tc>
        <w:tc>
          <w:tcPr>
            <w:tcW w:w="4780" w:type="dxa"/>
            <w:tcBorders>
              <w:top w:val="nil"/>
              <w:left w:val="nil"/>
              <w:bottom w:val="single" w:sz="4" w:space="0" w:color="auto"/>
              <w:right w:val="single" w:sz="4" w:space="0" w:color="auto"/>
            </w:tcBorders>
            <w:shd w:val="clear" w:color="auto" w:fill="auto"/>
            <w:hideMark/>
          </w:tcPr>
          <w:p w14:paraId="3BF33BFA" w14:textId="39275DC4"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ՆՎԻՐԱՏՎՈՒԹՅՈՒՆՆԵՐ ՈՉ ԿԱՌԱՎԱՐԱԿԱՆ (ՀԱՍԱՐԱԿԱԿԱՆ) ԿԱԶՄԱԿԵՐՊՈՒԹՅՈՒՆՆԵՐԻՆ </w:t>
            </w:r>
            <w:r w:rsidRPr="002E2DD1">
              <w:rPr>
                <w:rFonts w:ascii="GHEA Grapalat" w:hAnsi="GHEA Grapalat" w:cs="Arial"/>
                <w:i/>
                <w:iCs/>
                <w:sz w:val="16"/>
                <w:szCs w:val="16"/>
                <w:lang w:val="hy-AM"/>
              </w:rPr>
              <w:t xml:space="preserve">(տող4711+տող4712) </w:t>
            </w:r>
          </w:p>
        </w:tc>
        <w:tc>
          <w:tcPr>
            <w:tcW w:w="720" w:type="dxa"/>
            <w:tcBorders>
              <w:top w:val="nil"/>
              <w:left w:val="nil"/>
              <w:bottom w:val="single" w:sz="4" w:space="0" w:color="auto"/>
              <w:right w:val="single" w:sz="4" w:space="0" w:color="auto"/>
            </w:tcBorders>
            <w:shd w:val="clear" w:color="000000" w:fill="FFFFFF"/>
            <w:vAlign w:val="center"/>
            <w:hideMark/>
          </w:tcPr>
          <w:p w14:paraId="7D50C966" w14:textId="120A1F0C"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1F4B3742" w14:textId="5D1CFB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393935A" w14:textId="30BE8FB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F88BC42" w14:textId="1A8C023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22CB9F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FA97A60" w14:textId="6462E08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3C883C6" w14:textId="30C1FDA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7E742708" w14:textId="352D7CAD"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0A5185" w14:textId="0FE6DE0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E63FA6" w14:textId="75F383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B247F19" w14:textId="0DBABCE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FE32FFC" w14:textId="77777777" w:rsidTr="00CB56E2">
        <w:trPr>
          <w:trHeight w:val="8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8E761C6" w14:textId="71A6823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4711</w:t>
            </w:r>
          </w:p>
        </w:tc>
        <w:tc>
          <w:tcPr>
            <w:tcW w:w="4780" w:type="dxa"/>
            <w:tcBorders>
              <w:top w:val="nil"/>
              <w:left w:val="nil"/>
              <w:bottom w:val="single" w:sz="4" w:space="0" w:color="auto"/>
              <w:right w:val="single" w:sz="4" w:space="0" w:color="auto"/>
            </w:tcBorders>
            <w:shd w:val="clear" w:color="auto" w:fill="auto"/>
            <w:hideMark/>
          </w:tcPr>
          <w:p w14:paraId="2F9E9404" w14:textId="143015A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Տնային տնտեսություններին ծառայություններ մատուցող` շահույթ չհետապնդող կազմակերպություններին նվիրատվություններ</w:t>
            </w:r>
          </w:p>
        </w:tc>
        <w:tc>
          <w:tcPr>
            <w:tcW w:w="720" w:type="dxa"/>
            <w:tcBorders>
              <w:top w:val="nil"/>
              <w:left w:val="nil"/>
              <w:bottom w:val="single" w:sz="4" w:space="0" w:color="auto"/>
              <w:right w:val="single" w:sz="4" w:space="0" w:color="auto"/>
            </w:tcBorders>
            <w:shd w:val="clear" w:color="auto" w:fill="auto"/>
            <w:vAlign w:val="center"/>
            <w:hideMark/>
          </w:tcPr>
          <w:p w14:paraId="71A138EE" w14:textId="39BDEC5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4811</w:t>
            </w:r>
          </w:p>
        </w:tc>
        <w:tc>
          <w:tcPr>
            <w:tcW w:w="1080" w:type="dxa"/>
            <w:tcBorders>
              <w:top w:val="nil"/>
              <w:left w:val="nil"/>
              <w:bottom w:val="single" w:sz="4" w:space="0" w:color="auto"/>
              <w:right w:val="single" w:sz="4" w:space="0" w:color="auto"/>
            </w:tcBorders>
            <w:shd w:val="clear" w:color="auto" w:fill="auto"/>
            <w:noWrap/>
            <w:vAlign w:val="bottom"/>
            <w:hideMark/>
          </w:tcPr>
          <w:p w14:paraId="5111EB19" w14:textId="5EED273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774FE37" w14:textId="4D26C27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495F8C" w14:textId="72CBBE3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DB29AD9" w14:textId="77777777" w:rsidTr="00CB56E2">
        <w:trPr>
          <w:trHeight w:val="60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9B4C43E" w14:textId="676BBA5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4712</w:t>
            </w:r>
          </w:p>
        </w:tc>
        <w:tc>
          <w:tcPr>
            <w:tcW w:w="4780" w:type="dxa"/>
            <w:tcBorders>
              <w:top w:val="nil"/>
              <w:left w:val="nil"/>
              <w:bottom w:val="single" w:sz="4" w:space="0" w:color="auto"/>
              <w:right w:val="single" w:sz="4" w:space="0" w:color="auto"/>
            </w:tcBorders>
            <w:shd w:val="clear" w:color="auto" w:fill="auto"/>
            <w:hideMark/>
          </w:tcPr>
          <w:p w14:paraId="36D9555E" w14:textId="487B3D7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-Նվիրատվություններ այլ շահույթ չհետապնդող կազմակերպություններին</w:t>
            </w:r>
          </w:p>
        </w:tc>
        <w:tc>
          <w:tcPr>
            <w:tcW w:w="720" w:type="dxa"/>
            <w:tcBorders>
              <w:top w:val="nil"/>
              <w:left w:val="nil"/>
              <w:bottom w:val="single" w:sz="4" w:space="0" w:color="auto"/>
              <w:right w:val="single" w:sz="4" w:space="0" w:color="auto"/>
            </w:tcBorders>
            <w:shd w:val="clear" w:color="auto" w:fill="auto"/>
            <w:vAlign w:val="center"/>
            <w:hideMark/>
          </w:tcPr>
          <w:p w14:paraId="4AACBEA1" w14:textId="1B0133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4819</w:t>
            </w:r>
          </w:p>
        </w:tc>
        <w:tc>
          <w:tcPr>
            <w:tcW w:w="1080" w:type="dxa"/>
            <w:tcBorders>
              <w:top w:val="nil"/>
              <w:left w:val="nil"/>
              <w:bottom w:val="single" w:sz="4" w:space="0" w:color="auto"/>
              <w:right w:val="single" w:sz="4" w:space="0" w:color="auto"/>
            </w:tcBorders>
            <w:shd w:val="clear" w:color="auto" w:fill="auto"/>
            <w:noWrap/>
            <w:vAlign w:val="bottom"/>
            <w:hideMark/>
          </w:tcPr>
          <w:p w14:paraId="601A0B44" w14:textId="768277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22F154E" w14:textId="0CA6048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35136DD" w14:textId="49587CF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B52C01D" w14:textId="77777777" w:rsidTr="00CB56E2">
        <w:trPr>
          <w:trHeight w:val="11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7EB3326" w14:textId="7DF4B2C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lastRenderedPageBreak/>
              <w:t>4720</w:t>
            </w:r>
          </w:p>
        </w:tc>
        <w:tc>
          <w:tcPr>
            <w:tcW w:w="4780" w:type="dxa"/>
            <w:tcBorders>
              <w:top w:val="nil"/>
              <w:left w:val="nil"/>
              <w:bottom w:val="single" w:sz="4" w:space="0" w:color="auto"/>
              <w:right w:val="single" w:sz="4" w:space="0" w:color="auto"/>
            </w:tcBorders>
            <w:shd w:val="clear" w:color="auto" w:fill="auto"/>
            <w:hideMark/>
          </w:tcPr>
          <w:p w14:paraId="45161B1C" w14:textId="4438160F"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ՀԱՐԿԵՐ, ՊԱՐՏԱԴԻՐ ՎՃԱՐՆԵՐ ԵՎ ՏՈՒՅԺԵՐ, ՈՐՈՆՔ ԿԱՌԱՎԱՐՄԱՆ ՏԱՐԲԵՐ ՄԱԿԱՐԴԱԿՆԵՐԻ ԿՈՂՄԻՑ ԿԻՐԱՌՎՈՒՄ ԵՆ ՄԻՄՅԱՆՑ ՆԿԱՏՄԱՄԲ </w:t>
            </w:r>
            <w:r w:rsidRPr="00150D67">
              <w:rPr>
                <w:rFonts w:ascii="GHEA Grapalat" w:hAnsi="GHEA Grapalat" w:cs="Arial"/>
                <w:i/>
                <w:iCs/>
                <w:sz w:val="16"/>
                <w:szCs w:val="16"/>
                <w:lang w:val="hy-AM"/>
              </w:rPr>
              <w:t>(տող4721+տող4722+տող4723+տող4724)</w:t>
            </w:r>
          </w:p>
        </w:tc>
        <w:tc>
          <w:tcPr>
            <w:tcW w:w="720" w:type="dxa"/>
            <w:tcBorders>
              <w:top w:val="nil"/>
              <w:left w:val="nil"/>
              <w:bottom w:val="single" w:sz="4" w:space="0" w:color="auto"/>
              <w:right w:val="single" w:sz="4" w:space="0" w:color="auto"/>
            </w:tcBorders>
            <w:shd w:val="clear" w:color="auto" w:fill="auto"/>
            <w:noWrap/>
            <w:vAlign w:val="center"/>
            <w:hideMark/>
          </w:tcPr>
          <w:p w14:paraId="7C1AE6FF" w14:textId="100CDDFF"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 </w:t>
            </w: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2F1CBF12" w14:textId="09ADF8C5"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7CDAE7E2" w14:textId="4DBC197D"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74FEBAD7" w14:textId="3575D80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5D04C6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0A11C08" w14:textId="344A4C74"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FBD56B8" w14:textId="0FB4BA9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DB49554" w14:textId="4AEA836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D1921A" w14:textId="0024135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9DEE070" w14:textId="30810EE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654FF3A" w14:textId="749C868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0655C5C"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31000AF" w14:textId="7340F4F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4721</w:t>
            </w:r>
          </w:p>
        </w:tc>
        <w:tc>
          <w:tcPr>
            <w:tcW w:w="4780" w:type="dxa"/>
            <w:tcBorders>
              <w:top w:val="nil"/>
              <w:left w:val="nil"/>
              <w:bottom w:val="single" w:sz="4" w:space="0" w:color="auto"/>
              <w:right w:val="single" w:sz="4" w:space="0" w:color="auto"/>
            </w:tcBorders>
            <w:shd w:val="clear" w:color="auto" w:fill="auto"/>
            <w:hideMark/>
          </w:tcPr>
          <w:p w14:paraId="17F6F751" w14:textId="04651A6E"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-Աշխատավարձի ֆոնդ</w:t>
            </w:r>
          </w:p>
        </w:tc>
        <w:tc>
          <w:tcPr>
            <w:tcW w:w="720" w:type="dxa"/>
            <w:tcBorders>
              <w:top w:val="nil"/>
              <w:left w:val="nil"/>
              <w:bottom w:val="single" w:sz="4" w:space="0" w:color="auto"/>
              <w:right w:val="single" w:sz="4" w:space="0" w:color="auto"/>
            </w:tcBorders>
            <w:shd w:val="clear" w:color="auto" w:fill="auto"/>
            <w:vAlign w:val="center"/>
            <w:hideMark/>
          </w:tcPr>
          <w:p w14:paraId="787AABAD" w14:textId="44E0D2E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4821</w:t>
            </w:r>
          </w:p>
        </w:tc>
        <w:tc>
          <w:tcPr>
            <w:tcW w:w="1080" w:type="dxa"/>
            <w:tcBorders>
              <w:top w:val="nil"/>
              <w:left w:val="nil"/>
              <w:bottom w:val="single" w:sz="4" w:space="0" w:color="auto"/>
              <w:right w:val="single" w:sz="4" w:space="0" w:color="auto"/>
            </w:tcBorders>
            <w:shd w:val="clear" w:color="auto" w:fill="auto"/>
            <w:noWrap/>
            <w:vAlign w:val="bottom"/>
            <w:hideMark/>
          </w:tcPr>
          <w:p w14:paraId="1519071C" w14:textId="49A0279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C326900" w14:textId="6C410C4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4F32F2B" w14:textId="4A82633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D1DCA6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B952A28" w14:textId="3F83780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4722</w:t>
            </w:r>
          </w:p>
        </w:tc>
        <w:tc>
          <w:tcPr>
            <w:tcW w:w="4780" w:type="dxa"/>
            <w:tcBorders>
              <w:top w:val="nil"/>
              <w:left w:val="nil"/>
              <w:bottom w:val="single" w:sz="4" w:space="0" w:color="auto"/>
              <w:right w:val="single" w:sz="4" w:space="0" w:color="auto"/>
            </w:tcBorders>
            <w:shd w:val="clear" w:color="auto" w:fill="auto"/>
            <w:hideMark/>
          </w:tcPr>
          <w:p w14:paraId="247F40BC" w14:textId="06DDDAD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հարկեր</w:t>
            </w:r>
          </w:p>
        </w:tc>
        <w:tc>
          <w:tcPr>
            <w:tcW w:w="720" w:type="dxa"/>
            <w:tcBorders>
              <w:top w:val="nil"/>
              <w:left w:val="nil"/>
              <w:bottom w:val="single" w:sz="4" w:space="0" w:color="auto"/>
              <w:right w:val="single" w:sz="4" w:space="0" w:color="auto"/>
            </w:tcBorders>
            <w:shd w:val="clear" w:color="auto" w:fill="auto"/>
            <w:vAlign w:val="center"/>
            <w:hideMark/>
          </w:tcPr>
          <w:p w14:paraId="40E33E0B" w14:textId="521D941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4822</w:t>
            </w:r>
          </w:p>
        </w:tc>
        <w:tc>
          <w:tcPr>
            <w:tcW w:w="1080" w:type="dxa"/>
            <w:tcBorders>
              <w:top w:val="nil"/>
              <w:left w:val="nil"/>
              <w:bottom w:val="single" w:sz="4" w:space="0" w:color="auto"/>
              <w:right w:val="single" w:sz="4" w:space="0" w:color="auto"/>
            </w:tcBorders>
            <w:shd w:val="clear" w:color="auto" w:fill="auto"/>
            <w:noWrap/>
            <w:vAlign w:val="bottom"/>
            <w:hideMark/>
          </w:tcPr>
          <w:p w14:paraId="68D00C5A" w14:textId="13E820D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076C92A" w14:textId="65E9B8D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8101C63" w14:textId="32AA062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303112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AEB5D83" w14:textId="7DA6B01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4723</w:t>
            </w:r>
          </w:p>
        </w:tc>
        <w:tc>
          <w:tcPr>
            <w:tcW w:w="4780" w:type="dxa"/>
            <w:tcBorders>
              <w:top w:val="nil"/>
              <w:left w:val="nil"/>
              <w:bottom w:val="single" w:sz="4" w:space="0" w:color="auto"/>
              <w:right w:val="single" w:sz="4" w:space="0" w:color="auto"/>
            </w:tcBorders>
            <w:shd w:val="clear" w:color="auto" w:fill="auto"/>
            <w:hideMark/>
          </w:tcPr>
          <w:p w14:paraId="126F40FC" w14:textId="09A43FD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-Պարտադիր վճարներ</w:t>
            </w:r>
          </w:p>
        </w:tc>
        <w:tc>
          <w:tcPr>
            <w:tcW w:w="720" w:type="dxa"/>
            <w:tcBorders>
              <w:top w:val="nil"/>
              <w:left w:val="nil"/>
              <w:bottom w:val="single" w:sz="4" w:space="0" w:color="auto"/>
              <w:right w:val="single" w:sz="4" w:space="0" w:color="auto"/>
            </w:tcBorders>
            <w:shd w:val="clear" w:color="auto" w:fill="auto"/>
            <w:vAlign w:val="center"/>
            <w:hideMark/>
          </w:tcPr>
          <w:p w14:paraId="511CC795" w14:textId="1E83E08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4823</w:t>
            </w:r>
          </w:p>
        </w:tc>
        <w:tc>
          <w:tcPr>
            <w:tcW w:w="1080" w:type="dxa"/>
            <w:tcBorders>
              <w:top w:val="nil"/>
              <w:left w:val="nil"/>
              <w:bottom w:val="single" w:sz="4" w:space="0" w:color="auto"/>
              <w:right w:val="single" w:sz="4" w:space="0" w:color="auto"/>
            </w:tcBorders>
            <w:shd w:val="clear" w:color="auto" w:fill="auto"/>
            <w:noWrap/>
            <w:vAlign w:val="bottom"/>
            <w:hideMark/>
          </w:tcPr>
          <w:p w14:paraId="58217645" w14:textId="6A53B10C"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1381" w:type="dxa"/>
            <w:tcBorders>
              <w:top w:val="nil"/>
              <w:left w:val="nil"/>
              <w:bottom w:val="single" w:sz="4" w:space="0" w:color="auto"/>
              <w:right w:val="single" w:sz="4" w:space="0" w:color="auto"/>
            </w:tcBorders>
            <w:shd w:val="clear" w:color="auto" w:fill="auto"/>
            <w:noWrap/>
            <w:vAlign w:val="bottom"/>
            <w:hideMark/>
          </w:tcPr>
          <w:p w14:paraId="16C3186D" w14:textId="73535BD5" w:rsidR="00150D67" w:rsidRPr="00CF1724" w:rsidRDefault="00150D67" w:rsidP="00150D67">
            <w:pPr>
              <w:jc w:val="center"/>
              <w:rPr>
                <w:rFonts w:ascii="Sylfaen" w:hAnsi="Sylfaen" w:cs="Arial"/>
                <w:sz w:val="18"/>
                <w:szCs w:val="18"/>
                <w:lang w:val="hy-AM"/>
              </w:rPr>
            </w:pPr>
            <w:r>
              <w:rPr>
                <w:rFonts w:ascii="GHEA Grapalat" w:hAnsi="GHEA Grapalat" w:cs="Arial"/>
              </w:rPr>
              <w:t>3000</w:t>
            </w:r>
          </w:p>
        </w:tc>
        <w:tc>
          <w:tcPr>
            <w:tcW w:w="869" w:type="dxa"/>
            <w:tcBorders>
              <w:top w:val="nil"/>
              <w:left w:val="nil"/>
              <w:bottom w:val="single" w:sz="4" w:space="0" w:color="auto"/>
              <w:right w:val="single" w:sz="8" w:space="0" w:color="auto"/>
            </w:tcBorders>
            <w:shd w:val="clear" w:color="auto" w:fill="auto"/>
            <w:noWrap/>
            <w:vAlign w:val="bottom"/>
            <w:hideMark/>
          </w:tcPr>
          <w:p w14:paraId="558CBB87" w14:textId="1CCAA7F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D7A7B12"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7B58FE1" w14:textId="51F566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4724</w:t>
            </w:r>
          </w:p>
        </w:tc>
        <w:tc>
          <w:tcPr>
            <w:tcW w:w="4780" w:type="dxa"/>
            <w:tcBorders>
              <w:top w:val="nil"/>
              <w:left w:val="nil"/>
              <w:bottom w:val="single" w:sz="4" w:space="0" w:color="auto"/>
              <w:right w:val="single" w:sz="4" w:space="0" w:color="auto"/>
            </w:tcBorders>
            <w:shd w:val="clear" w:color="auto" w:fill="auto"/>
            <w:hideMark/>
          </w:tcPr>
          <w:p w14:paraId="0B5DA9F8" w14:textId="0D54FB1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-Պետական հատվածի տարբեր մակարդակների կողմից միմյանց նկատմամբ կիրառվող տույժեր</w:t>
            </w:r>
          </w:p>
        </w:tc>
        <w:tc>
          <w:tcPr>
            <w:tcW w:w="720" w:type="dxa"/>
            <w:tcBorders>
              <w:top w:val="nil"/>
              <w:left w:val="nil"/>
              <w:bottom w:val="single" w:sz="4" w:space="0" w:color="auto"/>
              <w:right w:val="single" w:sz="4" w:space="0" w:color="auto"/>
            </w:tcBorders>
            <w:shd w:val="clear" w:color="auto" w:fill="auto"/>
            <w:vAlign w:val="center"/>
            <w:hideMark/>
          </w:tcPr>
          <w:p w14:paraId="234E530E" w14:textId="00542F6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4824</w:t>
            </w:r>
          </w:p>
        </w:tc>
        <w:tc>
          <w:tcPr>
            <w:tcW w:w="1080" w:type="dxa"/>
            <w:tcBorders>
              <w:top w:val="nil"/>
              <w:left w:val="nil"/>
              <w:bottom w:val="single" w:sz="4" w:space="0" w:color="auto"/>
              <w:right w:val="single" w:sz="4" w:space="0" w:color="auto"/>
            </w:tcBorders>
            <w:shd w:val="clear" w:color="auto" w:fill="auto"/>
            <w:noWrap/>
            <w:vAlign w:val="bottom"/>
            <w:hideMark/>
          </w:tcPr>
          <w:p w14:paraId="0ED51043" w14:textId="0C9DEC6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EDD9B74" w14:textId="141AE0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6A18510" w14:textId="4ED4A1D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594B9010"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ED04D97" w14:textId="35064B6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4730</w:t>
            </w:r>
          </w:p>
        </w:tc>
        <w:tc>
          <w:tcPr>
            <w:tcW w:w="4780" w:type="dxa"/>
            <w:tcBorders>
              <w:top w:val="nil"/>
              <w:left w:val="nil"/>
              <w:bottom w:val="single" w:sz="4" w:space="0" w:color="auto"/>
              <w:right w:val="single" w:sz="4" w:space="0" w:color="auto"/>
            </w:tcBorders>
            <w:shd w:val="clear" w:color="auto" w:fill="auto"/>
            <w:hideMark/>
          </w:tcPr>
          <w:p w14:paraId="683D4AA2" w14:textId="03528F4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ԴԱՏԱՐԱՆՆԵՐԻ ԿՈՂՄԻՑ ՆՇԱՆԱԿՎԱԾ ՏՈՒՅԺԵՐ ԵՎ ՏՈՒԳԱՆՔՆԵՐ</w:t>
            </w:r>
            <w:r w:rsidRPr="002E2DD1">
              <w:rPr>
                <w:rFonts w:ascii="GHEA Grapalat" w:hAnsi="GHEA Grapalat" w:cs="Arial"/>
                <w:i/>
                <w:iCs/>
                <w:sz w:val="16"/>
                <w:szCs w:val="16"/>
                <w:lang w:val="hy-AM"/>
              </w:rPr>
              <w:t xml:space="preserve"> (տող4731)</w:t>
            </w:r>
          </w:p>
        </w:tc>
        <w:tc>
          <w:tcPr>
            <w:tcW w:w="720" w:type="dxa"/>
            <w:tcBorders>
              <w:top w:val="nil"/>
              <w:left w:val="nil"/>
              <w:bottom w:val="single" w:sz="4" w:space="0" w:color="auto"/>
              <w:right w:val="single" w:sz="4" w:space="0" w:color="auto"/>
            </w:tcBorders>
            <w:shd w:val="clear" w:color="000000" w:fill="FFFFFF"/>
            <w:vAlign w:val="center"/>
            <w:hideMark/>
          </w:tcPr>
          <w:p w14:paraId="12650C36" w14:textId="22300355"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4992218C" w14:textId="41DE745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1DDEF7" w14:textId="59178A3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2FF5ACF" w14:textId="668D180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2AA6352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2E29FFC" w14:textId="08558DD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B206F26" w14:textId="1A1A5E5B"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7654CE28" w14:textId="73CCEE3C"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75CE11" w14:textId="7B4A701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86F2DA0" w14:textId="3ED4336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364FF4" w14:textId="30FAD6B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488C10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552207D" w14:textId="48CB41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4731</w:t>
            </w:r>
          </w:p>
        </w:tc>
        <w:tc>
          <w:tcPr>
            <w:tcW w:w="4780" w:type="dxa"/>
            <w:tcBorders>
              <w:top w:val="nil"/>
              <w:left w:val="nil"/>
              <w:bottom w:val="single" w:sz="4" w:space="0" w:color="auto"/>
              <w:right w:val="single" w:sz="4" w:space="0" w:color="auto"/>
            </w:tcBorders>
            <w:shd w:val="clear" w:color="auto" w:fill="auto"/>
            <w:hideMark/>
          </w:tcPr>
          <w:p w14:paraId="7AB536E5" w14:textId="063B5ADE" w:rsidR="00150D67" w:rsidRPr="00CF1724" w:rsidRDefault="00150D67" w:rsidP="00150D67">
            <w:pPr>
              <w:rPr>
                <w:rFonts w:ascii="Sylfaen" w:hAnsi="Sylfaen" w:cs="Arial"/>
                <w:sz w:val="18"/>
                <w:szCs w:val="18"/>
                <w:lang w:val="hy-AM"/>
              </w:rPr>
            </w:pPr>
            <w:r w:rsidRPr="002E2DD1">
              <w:rPr>
                <w:rFonts w:ascii="GHEA Grapalat" w:hAnsi="GHEA Grapalat" w:cs="Arial"/>
                <w:sz w:val="18"/>
                <w:szCs w:val="18"/>
                <w:lang w:val="hy-AM"/>
              </w:rPr>
              <w:t xml:space="preserve"> -Դատարանների կողմից նշանակված տույժեր և տուգանքներ</w:t>
            </w:r>
          </w:p>
        </w:tc>
        <w:tc>
          <w:tcPr>
            <w:tcW w:w="720" w:type="dxa"/>
            <w:tcBorders>
              <w:top w:val="nil"/>
              <w:left w:val="nil"/>
              <w:bottom w:val="single" w:sz="4" w:space="0" w:color="auto"/>
              <w:right w:val="single" w:sz="4" w:space="0" w:color="auto"/>
            </w:tcBorders>
            <w:shd w:val="clear" w:color="auto" w:fill="auto"/>
            <w:vAlign w:val="center"/>
            <w:hideMark/>
          </w:tcPr>
          <w:p w14:paraId="1507E714" w14:textId="2710FCC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4831</w:t>
            </w:r>
          </w:p>
        </w:tc>
        <w:tc>
          <w:tcPr>
            <w:tcW w:w="1080" w:type="dxa"/>
            <w:tcBorders>
              <w:top w:val="nil"/>
              <w:left w:val="nil"/>
              <w:bottom w:val="single" w:sz="4" w:space="0" w:color="auto"/>
              <w:right w:val="single" w:sz="4" w:space="0" w:color="auto"/>
            </w:tcBorders>
            <w:shd w:val="clear" w:color="auto" w:fill="auto"/>
            <w:noWrap/>
            <w:vAlign w:val="bottom"/>
            <w:hideMark/>
          </w:tcPr>
          <w:p w14:paraId="6B38B5B7" w14:textId="11FF1FF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9A02A4F" w14:textId="2ABA5DF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0840A38" w14:textId="6394FF9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200E99F" w14:textId="77777777" w:rsidTr="00CB56E2">
        <w:trPr>
          <w:trHeight w:val="8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D61728B" w14:textId="054749E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4740</w:t>
            </w:r>
          </w:p>
        </w:tc>
        <w:tc>
          <w:tcPr>
            <w:tcW w:w="4780" w:type="dxa"/>
            <w:tcBorders>
              <w:top w:val="nil"/>
              <w:left w:val="nil"/>
              <w:bottom w:val="single" w:sz="4" w:space="0" w:color="auto"/>
              <w:right w:val="single" w:sz="4" w:space="0" w:color="auto"/>
            </w:tcBorders>
            <w:shd w:val="clear" w:color="auto" w:fill="auto"/>
            <w:hideMark/>
          </w:tcPr>
          <w:p w14:paraId="1E743243" w14:textId="4B195DA3"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ԲՆԱԿԱՆ ԱՂԵՏՆԵՐԻՑ ԿԱՄ ԱՅԼ ԲՆԱԿԱՆ ՊԱՏՃԱՌՆԵՐՈՎ ԱՌԱՋԱՑԱԾ ՎՆԱՍՆԵՐԻ ԿԱՄ ՎՆԱՍՎԱԾՔՆԵՐԻ ՎԵՐԱԿԱՆԳՆՈՒՄ </w:t>
            </w:r>
            <w:r w:rsidRPr="002E2DD1">
              <w:rPr>
                <w:rFonts w:ascii="GHEA Grapalat" w:hAnsi="GHEA Grapalat" w:cs="Arial"/>
                <w:i/>
                <w:iCs/>
                <w:sz w:val="16"/>
                <w:szCs w:val="16"/>
                <w:lang w:val="hy-AM"/>
              </w:rPr>
              <w:t>(տող4741+տող4742)</w:t>
            </w:r>
          </w:p>
        </w:tc>
        <w:tc>
          <w:tcPr>
            <w:tcW w:w="720" w:type="dxa"/>
            <w:tcBorders>
              <w:top w:val="nil"/>
              <w:left w:val="nil"/>
              <w:bottom w:val="single" w:sz="4" w:space="0" w:color="auto"/>
              <w:right w:val="single" w:sz="4" w:space="0" w:color="auto"/>
            </w:tcBorders>
            <w:shd w:val="clear" w:color="000000" w:fill="FFFFFF"/>
            <w:vAlign w:val="center"/>
            <w:hideMark/>
          </w:tcPr>
          <w:p w14:paraId="6AB9003D" w14:textId="16519CC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64B2470" w14:textId="573D2AE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BC1B555" w14:textId="1747BC43"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1562CC8" w14:textId="568C86B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979A387"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80F4111" w14:textId="1F7BC9CF"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C400DE2" w14:textId="0D4700FC"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10614F60" w14:textId="51A97467"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2ED92A" w14:textId="6D813C0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04DD815" w14:textId="2452CAE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5675D78" w14:textId="63653FEE"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5BEC62C"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A835133" w14:textId="7A8E23E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4741</w:t>
            </w:r>
          </w:p>
        </w:tc>
        <w:tc>
          <w:tcPr>
            <w:tcW w:w="4780" w:type="dxa"/>
            <w:tcBorders>
              <w:top w:val="nil"/>
              <w:left w:val="nil"/>
              <w:bottom w:val="single" w:sz="4" w:space="0" w:color="auto"/>
              <w:right w:val="single" w:sz="4" w:space="0" w:color="auto"/>
            </w:tcBorders>
            <w:shd w:val="clear" w:color="auto" w:fill="auto"/>
            <w:hideMark/>
          </w:tcPr>
          <w:p w14:paraId="7ACF0597" w14:textId="7436FC82"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-Բնական աղետներից առաջացած վնասվածքների կամ վնասների վերականգնում</w:t>
            </w:r>
          </w:p>
        </w:tc>
        <w:tc>
          <w:tcPr>
            <w:tcW w:w="720" w:type="dxa"/>
            <w:tcBorders>
              <w:top w:val="nil"/>
              <w:left w:val="nil"/>
              <w:bottom w:val="single" w:sz="4" w:space="0" w:color="auto"/>
              <w:right w:val="single" w:sz="4" w:space="0" w:color="auto"/>
            </w:tcBorders>
            <w:shd w:val="clear" w:color="auto" w:fill="auto"/>
            <w:vAlign w:val="center"/>
            <w:hideMark/>
          </w:tcPr>
          <w:p w14:paraId="7316598E" w14:textId="23C8744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4841</w:t>
            </w:r>
          </w:p>
        </w:tc>
        <w:tc>
          <w:tcPr>
            <w:tcW w:w="1080" w:type="dxa"/>
            <w:tcBorders>
              <w:top w:val="nil"/>
              <w:left w:val="nil"/>
              <w:bottom w:val="single" w:sz="4" w:space="0" w:color="auto"/>
              <w:right w:val="single" w:sz="4" w:space="0" w:color="auto"/>
            </w:tcBorders>
            <w:shd w:val="clear" w:color="auto" w:fill="auto"/>
            <w:noWrap/>
            <w:vAlign w:val="bottom"/>
            <w:hideMark/>
          </w:tcPr>
          <w:p w14:paraId="3B768569" w14:textId="722DFB7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CE8EB7B" w14:textId="107EC2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E9E9B76" w14:textId="75E08CD7"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3254AA53"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2C56AB0" w14:textId="79B68A0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4742</w:t>
            </w:r>
          </w:p>
        </w:tc>
        <w:tc>
          <w:tcPr>
            <w:tcW w:w="4780" w:type="dxa"/>
            <w:tcBorders>
              <w:top w:val="nil"/>
              <w:left w:val="nil"/>
              <w:bottom w:val="single" w:sz="4" w:space="0" w:color="auto"/>
              <w:right w:val="single" w:sz="4" w:space="0" w:color="auto"/>
            </w:tcBorders>
            <w:shd w:val="clear" w:color="auto" w:fill="auto"/>
            <w:hideMark/>
          </w:tcPr>
          <w:p w14:paraId="2A9AC093" w14:textId="7F0720EC"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-Այլ բնական պատճառներով ստացած վնասվածքների վերականգնում</w:t>
            </w:r>
          </w:p>
        </w:tc>
        <w:tc>
          <w:tcPr>
            <w:tcW w:w="720" w:type="dxa"/>
            <w:tcBorders>
              <w:top w:val="nil"/>
              <w:left w:val="nil"/>
              <w:bottom w:val="single" w:sz="4" w:space="0" w:color="auto"/>
              <w:right w:val="single" w:sz="4" w:space="0" w:color="auto"/>
            </w:tcBorders>
            <w:shd w:val="clear" w:color="auto" w:fill="auto"/>
            <w:vAlign w:val="center"/>
            <w:hideMark/>
          </w:tcPr>
          <w:p w14:paraId="0DDA8AB1" w14:textId="0A5B1F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4842</w:t>
            </w:r>
          </w:p>
        </w:tc>
        <w:tc>
          <w:tcPr>
            <w:tcW w:w="1080" w:type="dxa"/>
            <w:tcBorders>
              <w:top w:val="nil"/>
              <w:left w:val="nil"/>
              <w:bottom w:val="single" w:sz="4" w:space="0" w:color="auto"/>
              <w:right w:val="single" w:sz="4" w:space="0" w:color="auto"/>
            </w:tcBorders>
            <w:shd w:val="clear" w:color="auto" w:fill="auto"/>
            <w:noWrap/>
            <w:vAlign w:val="bottom"/>
            <w:hideMark/>
          </w:tcPr>
          <w:p w14:paraId="14076020" w14:textId="2305F79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9FF6B76" w14:textId="477EBA7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6CA84C7" w14:textId="7807637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02408343" w14:textId="77777777" w:rsidTr="00CB56E2">
        <w:trPr>
          <w:trHeight w:val="81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516F86F" w14:textId="2BAF8B3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4750</w:t>
            </w:r>
          </w:p>
        </w:tc>
        <w:tc>
          <w:tcPr>
            <w:tcW w:w="4780" w:type="dxa"/>
            <w:tcBorders>
              <w:top w:val="nil"/>
              <w:left w:val="nil"/>
              <w:bottom w:val="single" w:sz="4" w:space="0" w:color="auto"/>
              <w:right w:val="single" w:sz="4" w:space="0" w:color="auto"/>
            </w:tcBorders>
            <w:shd w:val="clear" w:color="auto" w:fill="auto"/>
            <w:hideMark/>
          </w:tcPr>
          <w:p w14:paraId="0D45A2B4" w14:textId="34362877"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ԿԱՌԱՎԱՐՄԱՆ ՄԱՐՄԻՆՆԵՐԻ ԳՈՐԾՈՒՆԵՈՒԹՅԱՆ ՀԵՏԵՎԱՆՔՈՎ ԱՌԱՋԱՑԱԾ ՎՆԱՍՆԵՐԻ ԿԱՄ ՎՆԱՍՎԱԾՔՆԵՐԻ  ՎԵՐԱԿԱՆԳՆՈՒՄ </w:t>
            </w:r>
            <w:r w:rsidRPr="00150D67">
              <w:rPr>
                <w:rFonts w:ascii="GHEA Grapalat" w:hAnsi="GHEA Grapalat" w:cs="Arial"/>
                <w:i/>
                <w:iCs/>
                <w:sz w:val="16"/>
                <w:szCs w:val="16"/>
                <w:lang w:val="hy-AM"/>
              </w:rPr>
              <w:t>(տող4751)</w:t>
            </w:r>
          </w:p>
        </w:tc>
        <w:tc>
          <w:tcPr>
            <w:tcW w:w="720" w:type="dxa"/>
            <w:tcBorders>
              <w:top w:val="nil"/>
              <w:left w:val="nil"/>
              <w:bottom w:val="single" w:sz="4" w:space="0" w:color="auto"/>
              <w:right w:val="single" w:sz="4" w:space="0" w:color="auto"/>
            </w:tcBorders>
            <w:shd w:val="clear" w:color="000000" w:fill="FFFFFF"/>
            <w:vAlign w:val="center"/>
            <w:hideMark/>
          </w:tcPr>
          <w:p w14:paraId="437F87EA" w14:textId="50E4114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0E8E0283" w14:textId="6854207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90321A5" w14:textId="00C403E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82EB0C7" w14:textId="6D9AB68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1A45CE36"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FF840F5" w14:textId="5B41C8D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71E0E9DE" w14:textId="1E553D32"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5C78EBF3" w14:textId="3457E48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009E53" w14:textId="4BE18E3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0C68FDA" w14:textId="0FC9344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C894C6D" w14:textId="1BDE2AB6"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10A071A2" w14:textId="77777777" w:rsidTr="00CB56E2">
        <w:trPr>
          <w:trHeight w:val="90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304C00B" w14:textId="26DBC7B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4751</w:t>
            </w:r>
          </w:p>
        </w:tc>
        <w:tc>
          <w:tcPr>
            <w:tcW w:w="4780" w:type="dxa"/>
            <w:tcBorders>
              <w:top w:val="nil"/>
              <w:left w:val="nil"/>
              <w:bottom w:val="single" w:sz="4" w:space="0" w:color="auto"/>
              <w:right w:val="single" w:sz="4" w:space="0" w:color="auto"/>
            </w:tcBorders>
            <w:shd w:val="clear" w:color="auto" w:fill="auto"/>
            <w:hideMark/>
          </w:tcPr>
          <w:p w14:paraId="684811FA" w14:textId="09BC2810"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-Կառավարման մարմինների գործունեության հետևանքով առաջացած վնասվածքների  կամ վնասների վերականգնում </w:t>
            </w:r>
          </w:p>
        </w:tc>
        <w:tc>
          <w:tcPr>
            <w:tcW w:w="720" w:type="dxa"/>
            <w:tcBorders>
              <w:top w:val="nil"/>
              <w:left w:val="nil"/>
              <w:bottom w:val="single" w:sz="4" w:space="0" w:color="auto"/>
              <w:right w:val="single" w:sz="4" w:space="0" w:color="auto"/>
            </w:tcBorders>
            <w:shd w:val="clear" w:color="auto" w:fill="auto"/>
            <w:vAlign w:val="center"/>
            <w:hideMark/>
          </w:tcPr>
          <w:p w14:paraId="2FE69591" w14:textId="1242D46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4851</w:t>
            </w:r>
          </w:p>
        </w:tc>
        <w:tc>
          <w:tcPr>
            <w:tcW w:w="1080" w:type="dxa"/>
            <w:tcBorders>
              <w:top w:val="nil"/>
              <w:left w:val="nil"/>
              <w:bottom w:val="single" w:sz="4" w:space="0" w:color="auto"/>
              <w:right w:val="single" w:sz="4" w:space="0" w:color="auto"/>
            </w:tcBorders>
            <w:shd w:val="clear" w:color="auto" w:fill="auto"/>
            <w:noWrap/>
            <w:vAlign w:val="bottom"/>
            <w:hideMark/>
          </w:tcPr>
          <w:p w14:paraId="3C049BD1" w14:textId="24A52AB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7DA66FD" w14:textId="1124904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0ADA505" w14:textId="4B08703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729F740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6340BE5" w14:textId="22E37B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4760</w:t>
            </w:r>
          </w:p>
        </w:tc>
        <w:tc>
          <w:tcPr>
            <w:tcW w:w="4780" w:type="dxa"/>
            <w:tcBorders>
              <w:top w:val="nil"/>
              <w:left w:val="nil"/>
              <w:bottom w:val="single" w:sz="4" w:space="0" w:color="auto"/>
              <w:right w:val="single" w:sz="4" w:space="0" w:color="auto"/>
            </w:tcBorders>
            <w:shd w:val="clear" w:color="auto" w:fill="auto"/>
            <w:hideMark/>
          </w:tcPr>
          <w:p w14:paraId="45B94B4C" w14:textId="65A4FC7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ԱՅԼ ԾԱԽՍԵՐ </w:t>
            </w:r>
            <w:r>
              <w:rPr>
                <w:rFonts w:ascii="GHEA Grapalat" w:hAnsi="GHEA Grapalat" w:cs="Arial"/>
                <w:i/>
                <w:iCs/>
                <w:sz w:val="16"/>
                <w:szCs w:val="16"/>
              </w:rPr>
              <w:t>(տող4761)</w:t>
            </w:r>
          </w:p>
        </w:tc>
        <w:tc>
          <w:tcPr>
            <w:tcW w:w="720" w:type="dxa"/>
            <w:tcBorders>
              <w:top w:val="nil"/>
              <w:left w:val="nil"/>
              <w:bottom w:val="single" w:sz="4" w:space="0" w:color="auto"/>
              <w:right w:val="single" w:sz="4" w:space="0" w:color="auto"/>
            </w:tcBorders>
            <w:shd w:val="clear" w:color="000000" w:fill="FFFFFF"/>
            <w:vAlign w:val="center"/>
            <w:hideMark/>
          </w:tcPr>
          <w:p w14:paraId="708A8D3B" w14:textId="264E95FC"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0E58FC7C" w14:textId="40D740C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DAD1D4" w14:textId="61B4ED8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3B06F03" w14:textId="77B43C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4680E8F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A32CAEA" w14:textId="0D421FBA"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399F70D0" w14:textId="5B3FE6F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4B7B46E" w14:textId="3AC8DAE3"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91A3C6" w14:textId="04D287D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44A52B" w14:textId="3E5D8AD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0812BFB" w14:textId="3F402A0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3985DF1D"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A772393" w14:textId="5D4A6D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4761</w:t>
            </w:r>
          </w:p>
        </w:tc>
        <w:tc>
          <w:tcPr>
            <w:tcW w:w="4780" w:type="dxa"/>
            <w:tcBorders>
              <w:top w:val="nil"/>
              <w:left w:val="nil"/>
              <w:bottom w:val="single" w:sz="4" w:space="0" w:color="auto"/>
              <w:right w:val="single" w:sz="4" w:space="0" w:color="auto"/>
            </w:tcBorders>
            <w:shd w:val="clear" w:color="auto" w:fill="auto"/>
            <w:hideMark/>
          </w:tcPr>
          <w:p w14:paraId="279CAD4C" w14:textId="750E9E6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-Այլ ծախսեր</w:t>
            </w:r>
          </w:p>
        </w:tc>
        <w:tc>
          <w:tcPr>
            <w:tcW w:w="720" w:type="dxa"/>
            <w:tcBorders>
              <w:top w:val="nil"/>
              <w:left w:val="nil"/>
              <w:bottom w:val="single" w:sz="4" w:space="0" w:color="auto"/>
              <w:right w:val="single" w:sz="4" w:space="0" w:color="auto"/>
            </w:tcBorders>
            <w:shd w:val="clear" w:color="auto" w:fill="auto"/>
            <w:vAlign w:val="center"/>
            <w:hideMark/>
          </w:tcPr>
          <w:p w14:paraId="40B10FDB" w14:textId="526F2A0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4861</w:t>
            </w:r>
          </w:p>
        </w:tc>
        <w:tc>
          <w:tcPr>
            <w:tcW w:w="1080" w:type="dxa"/>
            <w:tcBorders>
              <w:top w:val="nil"/>
              <w:left w:val="nil"/>
              <w:bottom w:val="single" w:sz="4" w:space="0" w:color="auto"/>
              <w:right w:val="single" w:sz="4" w:space="0" w:color="auto"/>
            </w:tcBorders>
            <w:shd w:val="clear" w:color="auto" w:fill="auto"/>
            <w:noWrap/>
            <w:vAlign w:val="bottom"/>
            <w:hideMark/>
          </w:tcPr>
          <w:p w14:paraId="63BA16D4" w14:textId="00D2172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50AADC9" w14:textId="088A47E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5B9F201" w14:textId="37A92D8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r>
      <w:tr w:rsidR="00150D67" w:rsidRPr="00CF1724" w14:paraId="6E227720"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FCD31B3" w14:textId="3A8F530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4770</w:t>
            </w:r>
          </w:p>
        </w:tc>
        <w:tc>
          <w:tcPr>
            <w:tcW w:w="4780" w:type="dxa"/>
            <w:tcBorders>
              <w:top w:val="nil"/>
              <w:left w:val="nil"/>
              <w:bottom w:val="single" w:sz="4" w:space="0" w:color="auto"/>
              <w:right w:val="single" w:sz="4" w:space="0" w:color="auto"/>
            </w:tcBorders>
            <w:shd w:val="clear" w:color="auto" w:fill="auto"/>
            <w:hideMark/>
          </w:tcPr>
          <w:p w14:paraId="5DF89BE2" w14:textId="51E5C5B3"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ՊԱՀՈՒՍՏԱՅԻՆ ՄԻՋՈՑՆԵՐ</w:t>
            </w:r>
            <w:r>
              <w:rPr>
                <w:rFonts w:ascii="GHEA Grapalat" w:hAnsi="GHEA Grapalat" w:cs="Arial"/>
                <w:i/>
                <w:iCs/>
                <w:sz w:val="16"/>
                <w:szCs w:val="16"/>
              </w:rPr>
              <w:t xml:space="preserve"> (տող4771)</w:t>
            </w:r>
          </w:p>
        </w:tc>
        <w:tc>
          <w:tcPr>
            <w:tcW w:w="720" w:type="dxa"/>
            <w:tcBorders>
              <w:top w:val="nil"/>
              <w:left w:val="nil"/>
              <w:bottom w:val="single" w:sz="4" w:space="0" w:color="auto"/>
              <w:right w:val="single" w:sz="4" w:space="0" w:color="auto"/>
            </w:tcBorders>
            <w:shd w:val="clear" w:color="000000" w:fill="FFFFFF"/>
            <w:vAlign w:val="center"/>
            <w:hideMark/>
          </w:tcPr>
          <w:p w14:paraId="2581109C" w14:textId="4AE09251"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6366EC8A" w14:textId="2A96A73E"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381" w:type="dxa"/>
            <w:tcBorders>
              <w:top w:val="nil"/>
              <w:left w:val="nil"/>
              <w:bottom w:val="single" w:sz="4" w:space="0" w:color="auto"/>
              <w:right w:val="single" w:sz="4" w:space="0" w:color="auto"/>
            </w:tcBorders>
            <w:shd w:val="clear" w:color="auto" w:fill="auto"/>
            <w:noWrap/>
            <w:vAlign w:val="bottom"/>
            <w:hideMark/>
          </w:tcPr>
          <w:p w14:paraId="7E8D48FD" w14:textId="7B09D75F"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869" w:type="dxa"/>
            <w:tcBorders>
              <w:top w:val="nil"/>
              <w:left w:val="nil"/>
              <w:bottom w:val="single" w:sz="4" w:space="0" w:color="auto"/>
              <w:right w:val="single" w:sz="8" w:space="0" w:color="auto"/>
            </w:tcBorders>
            <w:shd w:val="clear" w:color="auto" w:fill="auto"/>
            <w:noWrap/>
            <w:vAlign w:val="bottom"/>
            <w:hideMark/>
          </w:tcPr>
          <w:p w14:paraId="0D361078" w14:textId="465E59BF" w:rsidR="00150D67" w:rsidRPr="00CF1724" w:rsidRDefault="00150D67" w:rsidP="00150D67">
            <w:pPr>
              <w:jc w:val="center"/>
              <w:rPr>
                <w:rFonts w:ascii="Sylfaen" w:hAnsi="Sylfaen" w:cs="Arial"/>
                <w:b/>
                <w:bCs/>
                <w:sz w:val="18"/>
                <w:szCs w:val="18"/>
                <w:lang w:val="hy-AM"/>
              </w:rPr>
            </w:pPr>
            <w:r>
              <w:rPr>
                <w:rFonts w:ascii="GHEA Grapalat" w:hAnsi="GHEA Grapalat" w:cs="Arial"/>
                <w:b/>
                <w:bCs/>
              </w:rPr>
              <w:t>0</w:t>
            </w:r>
          </w:p>
        </w:tc>
      </w:tr>
      <w:tr w:rsidR="00150D67" w:rsidRPr="00CF1724" w14:paraId="5E7D8E0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B40F4EC" w14:textId="6D98134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4600C399" w14:textId="4C39592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265C9176" w14:textId="61D9C4C0"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451D48" w14:textId="7CECD5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E811C97" w14:textId="70E7FC8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5A3280A1" w14:textId="411908A8"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E15C913"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1BEB82E" w14:textId="2DB0C45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4771</w:t>
            </w:r>
          </w:p>
        </w:tc>
        <w:tc>
          <w:tcPr>
            <w:tcW w:w="4780" w:type="dxa"/>
            <w:tcBorders>
              <w:top w:val="nil"/>
              <w:left w:val="nil"/>
              <w:bottom w:val="single" w:sz="4" w:space="0" w:color="auto"/>
              <w:right w:val="single" w:sz="4" w:space="0" w:color="auto"/>
            </w:tcBorders>
            <w:shd w:val="clear" w:color="auto" w:fill="auto"/>
            <w:hideMark/>
          </w:tcPr>
          <w:p w14:paraId="5CAC6612" w14:textId="56D7C455"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-Պահուստային միջոցներ</w:t>
            </w:r>
          </w:p>
        </w:tc>
        <w:tc>
          <w:tcPr>
            <w:tcW w:w="720" w:type="dxa"/>
            <w:tcBorders>
              <w:top w:val="nil"/>
              <w:left w:val="nil"/>
              <w:bottom w:val="single" w:sz="4" w:space="0" w:color="auto"/>
              <w:right w:val="single" w:sz="4" w:space="0" w:color="auto"/>
            </w:tcBorders>
            <w:shd w:val="clear" w:color="auto" w:fill="auto"/>
            <w:vAlign w:val="center"/>
            <w:hideMark/>
          </w:tcPr>
          <w:p w14:paraId="5CD4A491" w14:textId="78C3304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4891</w:t>
            </w:r>
          </w:p>
        </w:tc>
        <w:tc>
          <w:tcPr>
            <w:tcW w:w="1080" w:type="dxa"/>
            <w:tcBorders>
              <w:top w:val="nil"/>
              <w:left w:val="nil"/>
              <w:bottom w:val="single" w:sz="4" w:space="0" w:color="auto"/>
              <w:right w:val="single" w:sz="4" w:space="0" w:color="auto"/>
            </w:tcBorders>
            <w:shd w:val="clear" w:color="auto" w:fill="auto"/>
            <w:noWrap/>
            <w:vAlign w:val="bottom"/>
            <w:hideMark/>
          </w:tcPr>
          <w:p w14:paraId="64BA3B52" w14:textId="225DD426"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1381" w:type="dxa"/>
            <w:tcBorders>
              <w:top w:val="nil"/>
              <w:left w:val="nil"/>
              <w:bottom w:val="single" w:sz="4" w:space="0" w:color="auto"/>
              <w:right w:val="single" w:sz="4" w:space="0" w:color="auto"/>
            </w:tcBorders>
            <w:shd w:val="clear" w:color="auto" w:fill="auto"/>
            <w:noWrap/>
            <w:vAlign w:val="bottom"/>
            <w:hideMark/>
          </w:tcPr>
          <w:p w14:paraId="5782A12A" w14:textId="191BFF05" w:rsidR="00150D67" w:rsidRPr="00CF1724" w:rsidRDefault="00150D67" w:rsidP="00150D67">
            <w:pPr>
              <w:jc w:val="center"/>
              <w:rPr>
                <w:rFonts w:ascii="Sylfaen" w:hAnsi="Sylfaen" w:cs="Arial"/>
                <w:sz w:val="18"/>
                <w:szCs w:val="18"/>
                <w:lang w:val="hy-AM"/>
              </w:rPr>
            </w:pPr>
            <w:r>
              <w:rPr>
                <w:rFonts w:ascii="GHEA Grapalat" w:hAnsi="GHEA Grapalat" w:cs="Arial"/>
              </w:rPr>
              <w:t>41500</w:t>
            </w:r>
          </w:p>
        </w:tc>
        <w:tc>
          <w:tcPr>
            <w:tcW w:w="869" w:type="dxa"/>
            <w:tcBorders>
              <w:top w:val="nil"/>
              <w:left w:val="nil"/>
              <w:bottom w:val="single" w:sz="4" w:space="0" w:color="auto"/>
              <w:right w:val="single" w:sz="8" w:space="0" w:color="auto"/>
            </w:tcBorders>
            <w:shd w:val="clear" w:color="auto" w:fill="auto"/>
            <w:noWrap/>
            <w:vAlign w:val="bottom"/>
            <w:hideMark/>
          </w:tcPr>
          <w:p w14:paraId="496DA312" w14:textId="1413ECD9"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41CC50E3" w14:textId="77777777" w:rsidTr="00CB56E2">
        <w:trPr>
          <w:trHeight w:val="900"/>
        </w:trPr>
        <w:tc>
          <w:tcPr>
            <w:tcW w:w="700" w:type="dxa"/>
            <w:tcBorders>
              <w:top w:val="nil"/>
              <w:left w:val="single" w:sz="8" w:space="0" w:color="auto"/>
              <w:bottom w:val="nil"/>
              <w:right w:val="single" w:sz="4" w:space="0" w:color="auto"/>
            </w:tcBorders>
            <w:shd w:val="clear" w:color="000000" w:fill="FFFFFF"/>
            <w:noWrap/>
            <w:vAlign w:val="center"/>
            <w:hideMark/>
          </w:tcPr>
          <w:p w14:paraId="74CFA814" w14:textId="3FB5F55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4772</w:t>
            </w:r>
          </w:p>
        </w:tc>
        <w:tc>
          <w:tcPr>
            <w:tcW w:w="4780" w:type="dxa"/>
            <w:tcBorders>
              <w:top w:val="nil"/>
              <w:left w:val="nil"/>
              <w:bottom w:val="nil"/>
              <w:right w:val="single" w:sz="4" w:space="0" w:color="auto"/>
            </w:tcBorders>
            <w:shd w:val="clear" w:color="auto" w:fill="auto"/>
            <w:hideMark/>
          </w:tcPr>
          <w:p w14:paraId="5D7000B9" w14:textId="02717D3D"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այդ թվում` համայնքի բյուջեի վարչական մասի պահուստային ֆոնդից ֆոնդային մաս կատարվող հատկացումներ</w:t>
            </w:r>
          </w:p>
        </w:tc>
        <w:tc>
          <w:tcPr>
            <w:tcW w:w="720" w:type="dxa"/>
            <w:tcBorders>
              <w:top w:val="nil"/>
              <w:left w:val="nil"/>
              <w:bottom w:val="nil"/>
              <w:right w:val="single" w:sz="4" w:space="0" w:color="auto"/>
            </w:tcBorders>
            <w:shd w:val="clear" w:color="000000" w:fill="FFFFFF"/>
            <w:vAlign w:val="center"/>
            <w:hideMark/>
          </w:tcPr>
          <w:p w14:paraId="2CD8A3FB" w14:textId="2911AB7E"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nil"/>
              <w:right w:val="single" w:sz="4" w:space="0" w:color="auto"/>
            </w:tcBorders>
            <w:shd w:val="clear" w:color="auto" w:fill="auto"/>
            <w:noWrap/>
            <w:vAlign w:val="bottom"/>
            <w:hideMark/>
          </w:tcPr>
          <w:p w14:paraId="0E17A7CF" w14:textId="07864D8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3C8D5896" w14:textId="32CEE22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158C48AA" w14:textId="4A6F568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67381CB" w14:textId="77777777" w:rsidTr="00CB56E2">
        <w:trPr>
          <w:trHeight w:val="1125"/>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647F7F8" w14:textId="21DBDAF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5000</w:t>
            </w:r>
          </w:p>
        </w:tc>
        <w:tc>
          <w:tcPr>
            <w:tcW w:w="4780" w:type="dxa"/>
            <w:tcBorders>
              <w:top w:val="single" w:sz="8" w:space="0" w:color="auto"/>
              <w:left w:val="nil"/>
              <w:bottom w:val="single" w:sz="8" w:space="0" w:color="auto"/>
              <w:right w:val="single" w:sz="4" w:space="0" w:color="auto"/>
            </w:tcBorders>
            <w:shd w:val="clear" w:color="auto" w:fill="auto"/>
            <w:vAlign w:val="center"/>
            <w:hideMark/>
          </w:tcPr>
          <w:p w14:paraId="2200C754" w14:textId="761B6F73"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lang w:val="hy-AM"/>
              </w:rPr>
              <w:t xml:space="preserve">Բ. ՈՉ ՖԻՆԱՆՍԱԿԱՆ ԱԿՏԻՎՆԵՐԻ ԳԾՈՎ ԾԱԽՍԵՐ                     </w:t>
            </w:r>
            <w:r w:rsidRPr="00150D67">
              <w:rPr>
                <w:rFonts w:ascii="GHEA Grapalat" w:hAnsi="GHEA Grapalat" w:cs="Arial"/>
                <w:lang w:val="hy-AM"/>
              </w:rPr>
              <w:t>(տող5100+տող5200+տող5300+տող5400)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12EB9A04" w14:textId="3B9E90B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73803D47" w14:textId="2881E9C4"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c>
          <w:tcPr>
            <w:tcW w:w="1381" w:type="dxa"/>
            <w:tcBorders>
              <w:top w:val="single" w:sz="8" w:space="0" w:color="auto"/>
              <w:left w:val="nil"/>
              <w:bottom w:val="single" w:sz="8" w:space="0" w:color="auto"/>
              <w:right w:val="single" w:sz="4" w:space="0" w:color="auto"/>
            </w:tcBorders>
            <w:shd w:val="clear" w:color="auto" w:fill="auto"/>
            <w:noWrap/>
            <w:vAlign w:val="center"/>
            <w:hideMark/>
          </w:tcPr>
          <w:p w14:paraId="19BBC4FB" w14:textId="4A730E1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center"/>
            <w:hideMark/>
          </w:tcPr>
          <w:p w14:paraId="53809225" w14:textId="36946011"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r>
      <w:tr w:rsidR="00150D67" w:rsidRPr="00CF1724" w14:paraId="0A72186A" w14:textId="77777777" w:rsidTr="00CB56E2">
        <w:trPr>
          <w:trHeight w:val="285"/>
        </w:trPr>
        <w:tc>
          <w:tcPr>
            <w:tcW w:w="700" w:type="dxa"/>
            <w:tcBorders>
              <w:top w:val="nil"/>
              <w:left w:val="single" w:sz="8" w:space="0" w:color="auto"/>
              <w:bottom w:val="nil"/>
              <w:right w:val="single" w:sz="4" w:space="0" w:color="auto"/>
            </w:tcBorders>
            <w:shd w:val="clear" w:color="000000" w:fill="FFFFFF"/>
            <w:noWrap/>
            <w:vAlign w:val="center"/>
            <w:hideMark/>
          </w:tcPr>
          <w:p w14:paraId="1846EEE3" w14:textId="3A15681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nil"/>
              <w:right w:val="single" w:sz="4" w:space="0" w:color="auto"/>
            </w:tcBorders>
            <w:shd w:val="clear" w:color="000000" w:fill="FFFFFF"/>
            <w:hideMark/>
          </w:tcPr>
          <w:p w14:paraId="74473F65" w14:textId="3F08DFF2"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nil"/>
              <w:right w:val="single" w:sz="4" w:space="0" w:color="auto"/>
            </w:tcBorders>
            <w:shd w:val="clear" w:color="000000" w:fill="FFFFFF"/>
            <w:noWrap/>
            <w:vAlign w:val="bottom"/>
            <w:hideMark/>
          </w:tcPr>
          <w:p w14:paraId="6C580A16" w14:textId="310927E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nil"/>
              <w:right w:val="single" w:sz="4" w:space="0" w:color="auto"/>
            </w:tcBorders>
            <w:shd w:val="clear" w:color="auto" w:fill="auto"/>
            <w:noWrap/>
            <w:vAlign w:val="bottom"/>
            <w:hideMark/>
          </w:tcPr>
          <w:p w14:paraId="0887ECB3" w14:textId="362B378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6190487F" w14:textId="7EC1A0F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nil"/>
              <w:right w:val="single" w:sz="8" w:space="0" w:color="auto"/>
            </w:tcBorders>
            <w:shd w:val="clear" w:color="auto" w:fill="auto"/>
            <w:noWrap/>
            <w:vAlign w:val="bottom"/>
            <w:hideMark/>
          </w:tcPr>
          <w:p w14:paraId="773A1630" w14:textId="4F9BBC4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E1B0BDB" w14:textId="77777777" w:rsidTr="00CB56E2">
        <w:trPr>
          <w:trHeight w:val="555"/>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61F606A" w14:textId="5F6E07B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5100</w:t>
            </w:r>
          </w:p>
        </w:tc>
        <w:tc>
          <w:tcPr>
            <w:tcW w:w="4780" w:type="dxa"/>
            <w:tcBorders>
              <w:top w:val="single" w:sz="8" w:space="0" w:color="auto"/>
              <w:left w:val="nil"/>
              <w:bottom w:val="single" w:sz="8" w:space="0" w:color="auto"/>
              <w:right w:val="single" w:sz="4" w:space="0" w:color="auto"/>
            </w:tcBorders>
            <w:shd w:val="clear" w:color="auto" w:fill="auto"/>
            <w:hideMark/>
          </w:tcPr>
          <w:p w14:paraId="0CC2AE68" w14:textId="604662DE" w:rsidR="00150D67" w:rsidRPr="00CF1724" w:rsidRDefault="00150D67" w:rsidP="00150D67">
            <w:pPr>
              <w:rPr>
                <w:rFonts w:ascii="Sylfaen" w:hAnsi="Sylfaen" w:cs="Arial"/>
                <w:b/>
                <w:bCs/>
                <w:sz w:val="18"/>
                <w:szCs w:val="18"/>
                <w:lang w:val="hy-AM"/>
              </w:rPr>
            </w:pPr>
            <w:r w:rsidRPr="002E2DD1">
              <w:rPr>
                <w:rFonts w:ascii="GHEA Grapalat" w:hAnsi="GHEA Grapalat" w:cs="Arial"/>
                <w:b/>
                <w:bCs/>
                <w:lang w:val="hy-AM"/>
              </w:rPr>
              <w:t xml:space="preserve">1.1. ՀԻՄՆԱԿԱՆ ՄԻՋՈՑՆԵՐ     </w:t>
            </w:r>
            <w:r w:rsidRPr="002E2DD1">
              <w:rPr>
                <w:rFonts w:ascii="GHEA Grapalat" w:hAnsi="GHEA Grapalat" w:cs="Arial"/>
                <w:b/>
                <w:bCs/>
                <w:sz w:val="18"/>
                <w:szCs w:val="18"/>
                <w:lang w:val="hy-AM"/>
              </w:rPr>
              <w:t xml:space="preserve">                            </w:t>
            </w:r>
            <w:r w:rsidRPr="002E2DD1">
              <w:rPr>
                <w:rFonts w:ascii="GHEA Grapalat" w:hAnsi="GHEA Grapalat" w:cs="Arial"/>
                <w:sz w:val="16"/>
                <w:szCs w:val="16"/>
                <w:lang w:val="hy-AM"/>
              </w:rPr>
              <w:t>(տող5110+տող5120+տող5130)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3A994D7" w14:textId="7F1103A8"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3BBFB367" w14:textId="3217F046"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44525235" w14:textId="784C6CB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2528824A" w14:textId="4E4150D0" w:rsidR="00150D67" w:rsidRPr="00CF1724" w:rsidRDefault="00150D67" w:rsidP="00150D67">
            <w:pPr>
              <w:jc w:val="center"/>
              <w:rPr>
                <w:rFonts w:ascii="Sylfaen" w:hAnsi="Sylfaen" w:cs="Arial"/>
                <w:sz w:val="18"/>
                <w:szCs w:val="18"/>
                <w:lang w:val="hy-AM"/>
              </w:rPr>
            </w:pPr>
            <w:r>
              <w:rPr>
                <w:rFonts w:ascii="GHEA Grapalat" w:hAnsi="GHEA Grapalat" w:cs="Arial"/>
              </w:rPr>
              <w:t>225917.3</w:t>
            </w:r>
          </w:p>
        </w:tc>
      </w:tr>
      <w:tr w:rsidR="00150D67" w:rsidRPr="00CF1724" w14:paraId="649F7943"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EA2822A" w14:textId="5E326AF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B68422E" w14:textId="030532E9"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39BF85AD" w14:textId="10F8319E"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7802B6" w14:textId="7EB3196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0CB0D2" w14:textId="6C6D176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37E844AD" w14:textId="6BCF623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7B7B84E" w14:textId="77777777" w:rsidTr="00CB56E2">
        <w:trPr>
          <w:trHeight w:val="54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4FBE611" w14:textId="5749EFB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5110</w:t>
            </w:r>
          </w:p>
        </w:tc>
        <w:tc>
          <w:tcPr>
            <w:tcW w:w="4780" w:type="dxa"/>
            <w:tcBorders>
              <w:top w:val="nil"/>
              <w:left w:val="nil"/>
              <w:bottom w:val="single" w:sz="4" w:space="0" w:color="auto"/>
              <w:right w:val="single" w:sz="4" w:space="0" w:color="auto"/>
            </w:tcBorders>
            <w:shd w:val="clear" w:color="auto" w:fill="auto"/>
            <w:hideMark/>
          </w:tcPr>
          <w:p w14:paraId="5EB5F523" w14:textId="40115E66"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ՇԵՆՔԵՐ ԵՎ ՇԻՆՈՒԹՅՈՒՆՆԵՐ                                      </w:t>
            </w:r>
            <w:r w:rsidRPr="002E2DD1">
              <w:rPr>
                <w:rFonts w:ascii="GHEA Grapalat" w:hAnsi="GHEA Grapalat" w:cs="Arial"/>
                <w:i/>
                <w:iCs/>
                <w:sz w:val="16"/>
                <w:szCs w:val="16"/>
                <w:lang w:val="hy-AM"/>
              </w:rPr>
              <w:t xml:space="preserve"> (տող5111+տող5112+տող5113)</w:t>
            </w:r>
          </w:p>
        </w:tc>
        <w:tc>
          <w:tcPr>
            <w:tcW w:w="720" w:type="dxa"/>
            <w:tcBorders>
              <w:top w:val="nil"/>
              <w:left w:val="nil"/>
              <w:bottom w:val="single" w:sz="4" w:space="0" w:color="auto"/>
              <w:right w:val="single" w:sz="4" w:space="0" w:color="auto"/>
            </w:tcBorders>
            <w:shd w:val="clear" w:color="000000" w:fill="FFFFFF"/>
            <w:vAlign w:val="center"/>
            <w:hideMark/>
          </w:tcPr>
          <w:p w14:paraId="058A2D30" w14:textId="60C1CA4A"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0F44C60" w14:textId="414E4EAC"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c>
          <w:tcPr>
            <w:tcW w:w="1381" w:type="dxa"/>
            <w:tcBorders>
              <w:top w:val="nil"/>
              <w:left w:val="nil"/>
              <w:bottom w:val="single" w:sz="4" w:space="0" w:color="auto"/>
              <w:right w:val="single" w:sz="4" w:space="0" w:color="auto"/>
            </w:tcBorders>
            <w:shd w:val="clear" w:color="auto" w:fill="auto"/>
            <w:noWrap/>
            <w:vAlign w:val="center"/>
            <w:hideMark/>
          </w:tcPr>
          <w:p w14:paraId="5722D2B8" w14:textId="7AFB6AF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DFAC07F" w14:textId="0A44F1DD"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r>
      <w:tr w:rsidR="00150D67" w:rsidRPr="00CF1724" w14:paraId="49538819"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E265F07" w14:textId="0B36E3C9"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1186F73" w14:textId="0580BF33"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31787BCD" w14:textId="5862F279"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3225F6" w14:textId="0E817AD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CE73AEF" w14:textId="48C65F0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DCCEAAB" w14:textId="20203A43"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01F5B02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4990917" w14:textId="21BB1BA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5111</w:t>
            </w:r>
          </w:p>
        </w:tc>
        <w:tc>
          <w:tcPr>
            <w:tcW w:w="4780" w:type="dxa"/>
            <w:tcBorders>
              <w:top w:val="nil"/>
              <w:left w:val="nil"/>
              <w:bottom w:val="single" w:sz="4" w:space="0" w:color="auto"/>
              <w:right w:val="single" w:sz="4" w:space="0" w:color="auto"/>
            </w:tcBorders>
            <w:shd w:val="clear" w:color="auto" w:fill="auto"/>
            <w:hideMark/>
          </w:tcPr>
          <w:p w14:paraId="1DFE8150" w14:textId="32C16F25"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Շենքերի և շինությունների ձեռք բերում</w:t>
            </w:r>
          </w:p>
        </w:tc>
        <w:tc>
          <w:tcPr>
            <w:tcW w:w="720" w:type="dxa"/>
            <w:tcBorders>
              <w:top w:val="nil"/>
              <w:left w:val="nil"/>
              <w:bottom w:val="single" w:sz="4" w:space="0" w:color="auto"/>
              <w:right w:val="single" w:sz="4" w:space="0" w:color="auto"/>
            </w:tcBorders>
            <w:shd w:val="clear" w:color="auto" w:fill="auto"/>
            <w:hideMark/>
          </w:tcPr>
          <w:p w14:paraId="47B39841" w14:textId="244A02D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5111</w:t>
            </w:r>
          </w:p>
        </w:tc>
        <w:tc>
          <w:tcPr>
            <w:tcW w:w="1080" w:type="dxa"/>
            <w:tcBorders>
              <w:top w:val="nil"/>
              <w:left w:val="nil"/>
              <w:bottom w:val="single" w:sz="4" w:space="0" w:color="auto"/>
              <w:right w:val="single" w:sz="4" w:space="0" w:color="auto"/>
            </w:tcBorders>
            <w:shd w:val="clear" w:color="auto" w:fill="auto"/>
            <w:noWrap/>
            <w:vAlign w:val="bottom"/>
            <w:hideMark/>
          </w:tcPr>
          <w:p w14:paraId="4FE4C64F" w14:textId="3C01BD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698B698" w14:textId="0A721E8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BA19C4A" w14:textId="20E8283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5DAD94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972B588" w14:textId="406F68A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lastRenderedPageBreak/>
              <w:t>5112</w:t>
            </w:r>
          </w:p>
        </w:tc>
        <w:tc>
          <w:tcPr>
            <w:tcW w:w="4780" w:type="dxa"/>
            <w:tcBorders>
              <w:top w:val="nil"/>
              <w:left w:val="nil"/>
              <w:bottom w:val="single" w:sz="4" w:space="0" w:color="auto"/>
              <w:right w:val="single" w:sz="4" w:space="0" w:color="auto"/>
            </w:tcBorders>
            <w:shd w:val="clear" w:color="auto" w:fill="auto"/>
            <w:hideMark/>
          </w:tcPr>
          <w:p w14:paraId="50AB108D" w14:textId="359D74F4"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Շենքերի և շինությունների շինարարություն</w:t>
            </w:r>
          </w:p>
        </w:tc>
        <w:tc>
          <w:tcPr>
            <w:tcW w:w="720" w:type="dxa"/>
            <w:tcBorders>
              <w:top w:val="nil"/>
              <w:left w:val="nil"/>
              <w:bottom w:val="single" w:sz="4" w:space="0" w:color="auto"/>
              <w:right w:val="single" w:sz="4" w:space="0" w:color="auto"/>
            </w:tcBorders>
            <w:shd w:val="clear" w:color="auto" w:fill="auto"/>
            <w:hideMark/>
          </w:tcPr>
          <w:p w14:paraId="4DA6E284" w14:textId="360FCAF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5112</w:t>
            </w:r>
          </w:p>
        </w:tc>
        <w:tc>
          <w:tcPr>
            <w:tcW w:w="1080" w:type="dxa"/>
            <w:tcBorders>
              <w:top w:val="nil"/>
              <w:left w:val="nil"/>
              <w:bottom w:val="single" w:sz="4" w:space="0" w:color="auto"/>
              <w:right w:val="single" w:sz="4" w:space="0" w:color="auto"/>
            </w:tcBorders>
            <w:shd w:val="clear" w:color="auto" w:fill="auto"/>
            <w:noWrap/>
            <w:vAlign w:val="bottom"/>
            <w:hideMark/>
          </w:tcPr>
          <w:p w14:paraId="164CAE02" w14:textId="422E6D96"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16BC4437" w14:textId="4747D10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F91C261" w14:textId="096FC98C"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76F056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7CD8088" w14:textId="5B5F926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5113</w:t>
            </w:r>
          </w:p>
        </w:tc>
        <w:tc>
          <w:tcPr>
            <w:tcW w:w="4780" w:type="dxa"/>
            <w:tcBorders>
              <w:top w:val="nil"/>
              <w:left w:val="nil"/>
              <w:bottom w:val="single" w:sz="4" w:space="0" w:color="auto"/>
              <w:right w:val="single" w:sz="4" w:space="0" w:color="auto"/>
            </w:tcBorders>
            <w:shd w:val="clear" w:color="auto" w:fill="auto"/>
            <w:hideMark/>
          </w:tcPr>
          <w:p w14:paraId="01C8CD28" w14:textId="772E68FF" w:rsidR="00150D67" w:rsidRPr="00CF1724" w:rsidRDefault="00150D67" w:rsidP="00150D67">
            <w:pPr>
              <w:rPr>
                <w:rFonts w:ascii="Sylfaen" w:hAnsi="Sylfaen" w:cs="Arial"/>
                <w:b/>
                <w:bCs/>
                <w:sz w:val="18"/>
                <w:szCs w:val="18"/>
                <w:lang w:val="hy-AM"/>
              </w:rPr>
            </w:pPr>
            <w:r w:rsidRPr="002E2DD1">
              <w:rPr>
                <w:rFonts w:ascii="GHEA Grapalat" w:hAnsi="GHEA Grapalat" w:cs="Arial"/>
                <w:b/>
                <w:bCs/>
                <w:sz w:val="18"/>
                <w:szCs w:val="18"/>
                <w:lang w:val="hy-AM"/>
              </w:rPr>
              <w:t xml:space="preserve"> - Շենքերի և շինությունների կապիտալ վերանորոգում</w:t>
            </w:r>
          </w:p>
        </w:tc>
        <w:tc>
          <w:tcPr>
            <w:tcW w:w="720" w:type="dxa"/>
            <w:tcBorders>
              <w:top w:val="nil"/>
              <w:left w:val="nil"/>
              <w:bottom w:val="single" w:sz="4" w:space="0" w:color="auto"/>
              <w:right w:val="single" w:sz="4" w:space="0" w:color="auto"/>
            </w:tcBorders>
            <w:shd w:val="clear" w:color="auto" w:fill="auto"/>
            <w:hideMark/>
          </w:tcPr>
          <w:p w14:paraId="0F7332A7" w14:textId="02C469B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5113</w:t>
            </w:r>
          </w:p>
        </w:tc>
        <w:tc>
          <w:tcPr>
            <w:tcW w:w="1080" w:type="dxa"/>
            <w:tcBorders>
              <w:top w:val="nil"/>
              <w:left w:val="nil"/>
              <w:bottom w:val="single" w:sz="4" w:space="0" w:color="auto"/>
              <w:right w:val="single" w:sz="4" w:space="0" w:color="auto"/>
            </w:tcBorders>
            <w:shd w:val="clear" w:color="auto" w:fill="auto"/>
            <w:noWrap/>
            <w:vAlign w:val="bottom"/>
            <w:hideMark/>
          </w:tcPr>
          <w:p w14:paraId="516AF035" w14:textId="7B9CEF23"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c>
          <w:tcPr>
            <w:tcW w:w="1381" w:type="dxa"/>
            <w:tcBorders>
              <w:top w:val="nil"/>
              <w:left w:val="nil"/>
              <w:bottom w:val="single" w:sz="4" w:space="0" w:color="auto"/>
              <w:right w:val="single" w:sz="4" w:space="0" w:color="auto"/>
            </w:tcBorders>
            <w:shd w:val="clear" w:color="auto" w:fill="auto"/>
            <w:noWrap/>
            <w:vAlign w:val="bottom"/>
            <w:hideMark/>
          </w:tcPr>
          <w:p w14:paraId="0E8E134C" w14:textId="5F64D0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B870F9D" w14:textId="3B1FADB8" w:rsidR="00150D67" w:rsidRPr="00CF1724" w:rsidRDefault="00150D67" w:rsidP="00150D67">
            <w:pPr>
              <w:jc w:val="center"/>
              <w:rPr>
                <w:rFonts w:ascii="Sylfaen" w:hAnsi="Sylfaen" w:cs="Arial"/>
                <w:sz w:val="18"/>
                <w:szCs w:val="18"/>
                <w:lang w:val="hy-AM"/>
              </w:rPr>
            </w:pPr>
            <w:r>
              <w:rPr>
                <w:rFonts w:ascii="GHEA Grapalat" w:hAnsi="GHEA Grapalat" w:cs="Arial"/>
              </w:rPr>
              <w:t>220117.3</w:t>
            </w:r>
          </w:p>
        </w:tc>
      </w:tr>
      <w:tr w:rsidR="00150D67" w:rsidRPr="00CF1724" w14:paraId="48E32D1A"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92F1490" w14:textId="56D5A60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5120</w:t>
            </w:r>
          </w:p>
        </w:tc>
        <w:tc>
          <w:tcPr>
            <w:tcW w:w="4780" w:type="dxa"/>
            <w:tcBorders>
              <w:top w:val="nil"/>
              <w:left w:val="nil"/>
              <w:bottom w:val="single" w:sz="4" w:space="0" w:color="auto"/>
              <w:right w:val="single" w:sz="4" w:space="0" w:color="auto"/>
            </w:tcBorders>
            <w:shd w:val="clear" w:color="auto" w:fill="auto"/>
            <w:hideMark/>
          </w:tcPr>
          <w:p w14:paraId="2E34B17B" w14:textId="354B1E87"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ՄԵՔԵՆԱՆԵՐ ԵՎ ՍԱՐՔԱՎՈՐՈՒՄՆԵՐ                                     </w:t>
            </w:r>
            <w:r w:rsidRPr="002E2DD1">
              <w:rPr>
                <w:rFonts w:ascii="GHEA Grapalat" w:hAnsi="GHEA Grapalat" w:cs="Arial"/>
                <w:i/>
                <w:iCs/>
                <w:sz w:val="16"/>
                <w:szCs w:val="16"/>
                <w:lang w:val="hy-AM"/>
              </w:rPr>
              <w:t xml:space="preserve">  (տող5121+ տող5122+տող5123)</w:t>
            </w:r>
          </w:p>
        </w:tc>
        <w:tc>
          <w:tcPr>
            <w:tcW w:w="720" w:type="dxa"/>
            <w:tcBorders>
              <w:top w:val="nil"/>
              <w:left w:val="nil"/>
              <w:bottom w:val="single" w:sz="4" w:space="0" w:color="auto"/>
              <w:right w:val="single" w:sz="4" w:space="0" w:color="auto"/>
            </w:tcBorders>
            <w:shd w:val="clear" w:color="000000" w:fill="FFFFFF"/>
            <w:vAlign w:val="center"/>
            <w:hideMark/>
          </w:tcPr>
          <w:p w14:paraId="36897501" w14:textId="0A2C913D"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525A7F7A" w14:textId="4567B799"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c>
          <w:tcPr>
            <w:tcW w:w="1381" w:type="dxa"/>
            <w:tcBorders>
              <w:top w:val="nil"/>
              <w:left w:val="nil"/>
              <w:bottom w:val="single" w:sz="4" w:space="0" w:color="auto"/>
              <w:right w:val="single" w:sz="4" w:space="0" w:color="auto"/>
            </w:tcBorders>
            <w:shd w:val="clear" w:color="auto" w:fill="auto"/>
            <w:noWrap/>
            <w:vAlign w:val="center"/>
            <w:hideMark/>
          </w:tcPr>
          <w:p w14:paraId="74D95C89" w14:textId="620D257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1BFDF37" w14:textId="2779E95F" w:rsidR="00150D67" w:rsidRPr="00CF1724" w:rsidRDefault="00150D67" w:rsidP="00150D67">
            <w:pPr>
              <w:jc w:val="center"/>
              <w:rPr>
                <w:rFonts w:ascii="Sylfaen" w:hAnsi="Sylfaen" w:cs="Arial"/>
                <w:sz w:val="18"/>
                <w:szCs w:val="18"/>
                <w:lang w:val="hy-AM"/>
              </w:rPr>
            </w:pPr>
            <w:r>
              <w:rPr>
                <w:rFonts w:ascii="GHEA Grapalat" w:hAnsi="GHEA Grapalat" w:cs="Arial"/>
              </w:rPr>
              <w:t>5000</w:t>
            </w:r>
          </w:p>
        </w:tc>
      </w:tr>
      <w:tr w:rsidR="00150D67" w:rsidRPr="00CF1724" w14:paraId="7FC8FFDE"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E461C68" w14:textId="4C772575"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72BC9313" w14:textId="14361581"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4763432D" w14:textId="2E687A54"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14F82E" w14:textId="5256EB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D81C697" w14:textId="180363F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66AC6C70" w14:textId="38CE5D2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773BF12A"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D0CD92A" w14:textId="0EB4903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5121</w:t>
            </w:r>
          </w:p>
        </w:tc>
        <w:tc>
          <w:tcPr>
            <w:tcW w:w="4780" w:type="dxa"/>
            <w:tcBorders>
              <w:top w:val="nil"/>
              <w:left w:val="nil"/>
              <w:bottom w:val="single" w:sz="4" w:space="0" w:color="auto"/>
              <w:right w:val="single" w:sz="4" w:space="0" w:color="auto"/>
            </w:tcBorders>
            <w:shd w:val="clear" w:color="auto" w:fill="auto"/>
            <w:hideMark/>
          </w:tcPr>
          <w:p w14:paraId="50F4014A" w14:textId="07984E2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Տրանսպորտային սարքավորումներ</w:t>
            </w:r>
          </w:p>
        </w:tc>
        <w:tc>
          <w:tcPr>
            <w:tcW w:w="720" w:type="dxa"/>
            <w:tcBorders>
              <w:top w:val="nil"/>
              <w:left w:val="nil"/>
              <w:bottom w:val="single" w:sz="4" w:space="0" w:color="auto"/>
              <w:right w:val="single" w:sz="4" w:space="0" w:color="auto"/>
            </w:tcBorders>
            <w:shd w:val="clear" w:color="auto" w:fill="auto"/>
            <w:hideMark/>
          </w:tcPr>
          <w:p w14:paraId="3BE25657" w14:textId="77AD8DE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5121</w:t>
            </w:r>
          </w:p>
        </w:tc>
        <w:tc>
          <w:tcPr>
            <w:tcW w:w="1080" w:type="dxa"/>
            <w:tcBorders>
              <w:top w:val="nil"/>
              <w:left w:val="nil"/>
              <w:bottom w:val="single" w:sz="4" w:space="0" w:color="auto"/>
              <w:right w:val="single" w:sz="4" w:space="0" w:color="auto"/>
            </w:tcBorders>
            <w:shd w:val="clear" w:color="auto" w:fill="auto"/>
            <w:noWrap/>
            <w:vAlign w:val="bottom"/>
            <w:hideMark/>
          </w:tcPr>
          <w:p w14:paraId="75171501" w14:textId="644F0656"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c>
          <w:tcPr>
            <w:tcW w:w="1381" w:type="dxa"/>
            <w:tcBorders>
              <w:top w:val="nil"/>
              <w:left w:val="nil"/>
              <w:bottom w:val="single" w:sz="4" w:space="0" w:color="auto"/>
              <w:right w:val="single" w:sz="4" w:space="0" w:color="auto"/>
            </w:tcBorders>
            <w:shd w:val="clear" w:color="auto" w:fill="auto"/>
            <w:noWrap/>
            <w:vAlign w:val="bottom"/>
            <w:hideMark/>
          </w:tcPr>
          <w:p w14:paraId="118DB98F" w14:textId="59D46C1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05144F89" w14:textId="422FFB07"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0EA9C47C"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19FD384" w14:textId="2A77A90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5122</w:t>
            </w:r>
          </w:p>
        </w:tc>
        <w:tc>
          <w:tcPr>
            <w:tcW w:w="4780" w:type="dxa"/>
            <w:tcBorders>
              <w:top w:val="nil"/>
              <w:left w:val="nil"/>
              <w:bottom w:val="single" w:sz="4" w:space="0" w:color="auto"/>
              <w:right w:val="single" w:sz="4" w:space="0" w:color="auto"/>
            </w:tcBorders>
            <w:shd w:val="clear" w:color="auto" w:fill="auto"/>
            <w:hideMark/>
          </w:tcPr>
          <w:p w14:paraId="7B824125" w14:textId="6E7F4E0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Վարչական սարքավորումներ</w:t>
            </w:r>
          </w:p>
        </w:tc>
        <w:tc>
          <w:tcPr>
            <w:tcW w:w="720" w:type="dxa"/>
            <w:tcBorders>
              <w:top w:val="nil"/>
              <w:left w:val="nil"/>
              <w:bottom w:val="single" w:sz="4" w:space="0" w:color="auto"/>
              <w:right w:val="single" w:sz="4" w:space="0" w:color="auto"/>
            </w:tcBorders>
            <w:shd w:val="clear" w:color="auto" w:fill="auto"/>
            <w:hideMark/>
          </w:tcPr>
          <w:p w14:paraId="4F0A329C" w14:textId="168AAFA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5122</w:t>
            </w:r>
          </w:p>
        </w:tc>
        <w:tc>
          <w:tcPr>
            <w:tcW w:w="1080" w:type="dxa"/>
            <w:tcBorders>
              <w:top w:val="nil"/>
              <w:left w:val="nil"/>
              <w:bottom w:val="single" w:sz="4" w:space="0" w:color="auto"/>
              <w:right w:val="single" w:sz="4" w:space="0" w:color="auto"/>
            </w:tcBorders>
            <w:shd w:val="clear" w:color="auto" w:fill="auto"/>
            <w:noWrap/>
            <w:vAlign w:val="bottom"/>
            <w:hideMark/>
          </w:tcPr>
          <w:p w14:paraId="55446269" w14:textId="279EB83C" w:rsidR="00150D67" w:rsidRPr="00CF1724" w:rsidRDefault="00150D67" w:rsidP="00150D67">
            <w:pPr>
              <w:jc w:val="center"/>
              <w:rPr>
                <w:rFonts w:ascii="Sylfaen" w:hAnsi="Sylfaen" w:cs="Arial"/>
                <w:sz w:val="18"/>
                <w:szCs w:val="18"/>
                <w:lang w:val="hy-AM"/>
              </w:rPr>
            </w:pPr>
            <w:r>
              <w:rPr>
                <w:rFonts w:ascii="GHEA Grapalat" w:hAnsi="GHEA Grapalat" w:cs="Arial"/>
              </w:rPr>
              <w:t>4000</w:t>
            </w:r>
          </w:p>
        </w:tc>
        <w:tc>
          <w:tcPr>
            <w:tcW w:w="1381" w:type="dxa"/>
            <w:tcBorders>
              <w:top w:val="nil"/>
              <w:left w:val="nil"/>
              <w:bottom w:val="single" w:sz="4" w:space="0" w:color="auto"/>
              <w:right w:val="single" w:sz="4" w:space="0" w:color="auto"/>
            </w:tcBorders>
            <w:shd w:val="clear" w:color="auto" w:fill="auto"/>
            <w:noWrap/>
            <w:vAlign w:val="bottom"/>
            <w:hideMark/>
          </w:tcPr>
          <w:p w14:paraId="3B804AE2" w14:textId="3D0564F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3C599CA" w14:textId="6B4741B0" w:rsidR="00150D67" w:rsidRPr="00CF1724" w:rsidRDefault="00150D67" w:rsidP="00150D67">
            <w:pPr>
              <w:jc w:val="center"/>
              <w:rPr>
                <w:rFonts w:ascii="Sylfaen" w:hAnsi="Sylfaen" w:cs="Arial"/>
                <w:sz w:val="18"/>
                <w:szCs w:val="18"/>
                <w:lang w:val="hy-AM"/>
              </w:rPr>
            </w:pPr>
            <w:r>
              <w:rPr>
                <w:rFonts w:ascii="GHEA Grapalat" w:hAnsi="GHEA Grapalat" w:cs="Arial"/>
              </w:rPr>
              <w:t>4000</w:t>
            </w:r>
          </w:p>
        </w:tc>
      </w:tr>
      <w:tr w:rsidR="00150D67" w:rsidRPr="00CF1724" w14:paraId="4A460144"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1E38451" w14:textId="24F106D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5123</w:t>
            </w:r>
          </w:p>
        </w:tc>
        <w:tc>
          <w:tcPr>
            <w:tcW w:w="4780" w:type="dxa"/>
            <w:tcBorders>
              <w:top w:val="nil"/>
              <w:left w:val="nil"/>
              <w:bottom w:val="single" w:sz="4" w:space="0" w:color="auto"/>
              <w:right w:val="single" w:sz="4" w:space="0" w:color="auto"/>
            </w:tcBorders>
            <w:shd w:val="clear" w:color="auto" w:fill="auto"/>
            <w:hideMark/>
          </w:tcPr>
          <w:p w14:paraId="3057E4E7" w14:textId="39A8122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Այլ մեքենաներ և սարքավորումներ</w:t>
            </w:r>
          </w:p>
        </w:tc>
        <w:tc>
          <w:tcPr>
            <w:tcW w:w="720" w:type="dxa"/>
            <w:tcBorders>
              <w:top w:val="nil"/>
              <w:left w:val="nil"/>
              <w:bottom w:val="single" w:sz="4" w:space="0" w:color="auto"/>
              <w:right w:val="single" w:sz="4" w:space="0" w:color="auto"/>
            </w:tcBorders>
            <w:shd w:val="clear" w:color="auto" w:fill="auto"/>
            <w:hideMark/>
          </w:tcPr>
          <w:p w14:paraId="36F544B7" w14:textId="7DAF5F7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5129</w:t>
            </w:r>
          </w:p>
        </w:tc>
        <w:tc>
          <w:tcPr>
            <w:tcW w:w="1080" w:type="dxa"/>
            <w:tcBorders>
              <w:top w:val="nil"/>
              <w:left w:val="nil"/>
              <w:bottom w:val="single" w:sz="4" w:space="0" w:color="auto"/>
              <w:right w:val="single" w:sz="4" w:space="0" w:color="auto"/>
            </w:tcBorders>
            <w:shd w:val="clear" w:color="auto" w:fill="auto"/>
            <w:noWrap/>
            <w:vAlign w:val="bottom"/>
            <w:hideMark/>
          </w:tcPr>
          <w:p w14:paraId="7A59EF4D" w14:textId="4BEEB857" w:rsidR="00150D67" w:rsidRPr="00CF1724" w:rsidRDefault="00150D67" w:rsidP="00150D67">
            <w:pPr>
              <w:jc w:val="center"/>
              <w:rPr>
                <w:rFonts w:ascii="Sylfaen" w:hAnsi="Sylfaen" w:cs="Arial"/>
                <w:sz w:val="18"/>
                <w:szCs w:val="18"/>
                <w:lang w:val="hy-AM"/>
              </w:rPr>
            </w:pPr>
            <w:r>
              <w:rPr>
                <w:rFonts w:ascii="GHEA Grapalat" w:hAnsi="GHEA Grapalat" w:cs="Arial"/>
              </w:rPr>
              <w:t>0</w:t>
            </w:r>
          </w:p>
        </w:tc>
        <w:tc>
          <w:tcPr>
            <w:tcW w:w="1381" w:type="dxa"/>
            <w:tcBorders>
              <w:top w:val="nil"/>
              <w:left w:val="nil"/>
              <w:bottom w:val="single" w:sz="4" w:space="0" w:color="auto"/>
              <w:right w:val="single" w:sz="4" w:space="0" w:color="auto"/>
            </w:tcBorders>
            <w:shd w:val="clear" w:color="auto" w:fill="auto"/>
            <w:noWrap/>
            <w:vAlign w:val="bottom"/>
            <w:hideMark/>
          </w:tcPr>
          <w:p w14:paraId="673E6078" w14:textId="712742F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F07D367" w14:textId="586052E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5446A26"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7AAB684A" w14:textId="420C4D9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5130</w:t>
            </w:r>
          </w:p>
        </w:tc>
        <w:tc>
          <w:tcPr>
            <w:tcW w:w="4780" w:type="dxa"/>
            <w:tcBorders>
              <w:top w:val="nil"/>
              <w:left w:val="nil"/>
              <w:bottom w:val="single" w:sz="4" w:space="0" w:color="auto"/>
              <w:right w:val="single" w:sz="4" w:space="0" w:color="auto"/>
            </w:tcBorders>
            <w:shd w:val="clear" w:color="auto" w:fill="auto"/>
            <w:hideMark/>
          </w:tcPr>
          <w:p w14:paraId="1CCCCFE1" w14:textId="1B52A2C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ԱՅԼ ՀԻՄՆԱԿԱՆ ՄԻՋՈՑՆԵՐ                                          </w:t>
            </w:r>
            <w:r w:rsidRPr="002E2DD1">
              <w:rPr>
                <w:rFonts w:ascii="GHEA Grapalat" w:hAnsi="GHEA Grapalat" w:cs="Arial"/>
                <w:i/>
                <w:iCs/>
                <w:sz w:val="16"/>
                <w:szCs w:val="16"/>
                <w:lang w:val="hy-AM"/>
              </w:rPr>
              <w:t xml:space="preserve"> (տող 5131+տող 5132+տող 5133+ տող5134)</w:t>
            </w:r>
          </w:p>
        </w:tc>
        <w:tc>
          <w:tcPr>
            <w:tcW w:w="720" w:type="dxa"/>
            <w:tcBorders>
              <w:top w:val="nil"/>
              <w:left w:val="nil"/>
              <w:bottom w:val="single" w:sz="4" w:space="0" w:color="auto"/>
              <w:right w:val="single" w:sz="4" w:space="0" w:color="auto"/>
            </w:tcBorders>
            <w:shd w:val="clear" w:color="000000" w:fill="FFFFFF"/>
            <w:vAlign w:val="center"/>
            <w:hideMark/>
          </w:tcPr>
          <w:p w14:paraId="784F9AEA" w14:textId="785D7E4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nil"/>
              <w:left w:val="nil"/>
              <w:bottom w:val="single" w:sz="4" w:space="0" w:color="auto"/>
              <w:right w:val="single" w:sz="4" w:space="0" w:color="auto"/>
            </w:tcBorders>
            <w:shd w:val="clear" w:color="auto" w:fill="auto"/>
            <w:noWrap/>
            <w:vAlign w:val="bottom"/>
            <w:hideMark/>
          </w:tcPr>
          <w:p w14:paraId="20F6FB58" w14:textId="094D6FF1" w:rsidR="00150D67" w:rsidRPr="00CF1724" w:rsidRDefault="00150D67" w:rsidP="00150D67">
            <w:pPr>
              <w:jc w:val="center"/>
              <w:rPr>
                <w:rFonts w:ascii="Sylfaen" w:hAnsi="Sylfaen" w:cs="Arial"/>
                <w:sz w:val="18"/>
                <w:szCs w:val="18"/>
                <w:lang w:val="hy-AM"/>
              </w:rPr>
            </w:pPr>
            <w:r>
              <w:rPr>
                <w:rFonts w:ascii="GHEA Grapalat" w:hAnsi="GHEA Grapalat" w:cs="Arial"/>
              </w:rPr>
              <w:t>800</w:t>
            </w:r>
          </w:p>
        </w:tc>
        <w:tc>
          <w:tcPr>
            <w:tcW w:w="1381" w:type="dxa"/>
            <w:tcBorders>
              <w:top w:val="nil"/>
              <w:left w:val="nil"/>
              <w:bottom w:val="single" w:sz="4" w:space="0" w:color="auto"/>
              <w:right w:val="single" w:sz="4" w:space="0" w:color="auto"/>
            </w:tcBorders>
            <w:shd w:val="clear" w:color="auto" w:fill="auto"/>
            <w:noWrap/>
            <w:vAlign w:val="center"/>
            <w:hideMark/>
          </w:tcPr>
          <w:p w14:paraId="3E152E05" w14:textId="0463D42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D93417E" w14:textId="0C9E9492" w:rsidR="00150D67" w:rsidRPr="00CF1724" w:rsidRDefault="00150D67" w:rsidP="00150D67">
            <w:pPr>
              <w:jc w:val="center"/>
              <w:rPr>
                <w:rFonts w:ascii="Sylfaen" w:hAnsi="Sylfaen" w:cs="Arial"/>
                <w:sz w:val="18"/>
                <w:szCs w:val="18"/>
                <w:lang w:val="hy-AM"/>
              </w:rPr>
            </w:pPr>
            <w:r>
              <w:rPr>
                <w:rFonts w:ascii="GHEA Grapalat" w:hAnsi="GHEA Grapalat" w:cs="Arial"/>
              </w:rPr>
              <w:t>800</w:t>
            </w:r>
          </w:p>
        </w:tc>
      </w:tr>
      <w:tr w:rsidR="00150D67" w:rsidRPr="00CF1724" w14:paraId="0FB7F54B"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CA8F272" w14:textId="7FDED816"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0869D390" w14:textId="70C86C1D"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5EE5EE1D" w14:textId="19322FEE" w:rsidR="00150D67" w:rsidRPr="00CF1724" w:rsidRDefault="00150D67" w:rsidP="00150D67">
            <w:pPr>
              <w:jc w:val="center"/>
              <w:rPr>
                <w:rFonts w:ascii="Sylfaen" w:hAnsi="Sylfaen" w:cs="Arial"/>
                <w:sz w:val="18"/>
                <w:szCs w:val="18"/>
                <w:lang w:val="hy-AM"/>
              </w:rPr>
            </w:pPr>
            <w:r>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ECAE38" w14:textId="1054113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3E47275" w14:textId="39CA6C4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7E07E3B8" w14:textId="2DE72EAC"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r>
      <w:tr w:rsidR="00150D67" w:rsidRPr="00CF1724" w14:paraId="22A26934"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1F4A0402" w14:textId="3DB95B8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5131</w:t>
            </w:r>
          </w:p>
        </w:tc>
        <w:tc>
          <w:tcPr>
            <w:tcW w:w="4780" w:type="dxa"/>
            <w:tcBorders>
              <w:top w:val="nil"/>
              <w:left w:val="nil"/>
              <w:bottom w:val="single" w:sz="4" w:space="0" w:color="auto"/>
              <w:right w:val="single" w:sz="4" w:space="0" w:color="auto"/>
            </w:tcBorders>
            <w:shd w:val="clear" w:color="auto" w:fill="auto"/>
            <w:hideMark/>
          </w:tcPr>
          <w:p w14:paraId="75887852" w14:textId="3DAD19E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-Աճեցվող ակտիվներ</w:t>
            </w:r>
          </w:p>
        </w:tc>
        <w:tc>
          <w:tcPr>
            <w:tcW w:w="720" w:type="dxa"/>
            <w:tcBorders>
              <w:top w:val="nil"/>
              <w:left w:val="nil"/>
              <w:bottom w:val="single" w:sz="4" w:space="0" w:color="auto"/>
              <w:right w:val="single" w:sz="4" w:space="0" w:color="auto"/>
            </w:tcBorders>
            <w:shd w:val="clear" w:color="auto" w:fill="auto"/>
            <w:hideMark/>
          </w:tcPr>
          <w:p w14:paraId="0F7CD974" w14:textId="756773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5131</w:t>
            </w:r>
          </w:p>
        </w:tc>
        <w:tc>
          <w:tcPr>
            <w:tcW w:w="1080" w:type="dxa"/>
            <w:tcBorders>
              <w:top w:val="nil"/>
              <w:left w:val="nil"/>
              <w:bottom w:val="single" w:sz="4" w:space="0" w:color="auto"/>
              <w:right w:val="single" w:sz="4" w:space="0" w:color="auto"/>
            </w:tcBorders>
            <w:shd w:val="clear" w:color="auto" w:fill="auto"/>
            <w:noWrap/>
            <w:vAlign w:val="bottom"/>
            <w:hideMark/>
          </w:tcPr>
          <w:p w14:paraId="43AEEDC3" w14:textId="0C4E29D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8E43BA4" w14:textId="0C5AF2A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6D0C856" w14:textId="1B9FB08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99E6A1A"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BAAC130" w14:textId="6CA0756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5132</w:t>
            </w:r>
          </w:p>
        </w:tc>
        <w:tc>
          <w:tcPr>
            <w:tcW w:w="4780" w:type="dxa"/>
            <w:tcBorders>
              <w:top w:val="nil"/>
              <w:left w:val="nil"/>
              <w:bottom w:val="single" w:sz="4" w:space="0" w:color="auto"/>
              <w:right w:val="single" w:sz="4" w:space="0" w:color="auto"/>
            </w:tcBorders>
            <w:shd w:val="clear" w:color="auto" w:fill="auto"/>
            <w:hideMark/>
          </w:tcPr>
          <w:p w14:paraId="70C22B59" w14:textId="604BE8E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Ոչ նյութական հիմնական միջոցներ</w:t>
            </w:r>
          </w:p>
        </w:tc>
        <w:tc>
          <w:tcPr>
            <w:tcW w:w="720" w:type="dxa"/>
            <w:tcBorders>
              <w:top w:val="nil"/>
              <w:left w:val="nil"/>
              <w:bottom w:val="single" w:sz="4" w:space="0" w:color="auto"/>
              <w:right w:val="single" w:sz="4" w:space="0" w:color="auto"/>
            </w:tcBorders>
            <w:shd w:val="clear" w:color="auto" w:fill="auto"/>
            <w:hideMark/>
          </w:tcPr>
          <w:p w14:paraId="6405D829" w14:textId="4796C8C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5132</w:t>
            </w:r>
          </w:p>
        </w:tc>
        <w:tc>
          <w:tcPr>
            <w:tcW w:w="1080" w:type="dxa"/>
            <w:tcBorders>
              <w:top w:val="nil"/>
              <w:left w:val="nil"/>
              <w:bottom w:val="single" w:sz="4" w:space="0" w:color="auto"/>
              <w:right w:val="single" w:sz="4" w:space="0" w:color="auto"/>
            </w:tcBorders>
            <w:shd w:val="clear" w:color="auto" w:fill="auto"/>
            <w:noWrap/>
            <w:vAlign w:val="bottom"/>
            <w:hideMark/>
          </w:tcPr>
          <w:p w14:paraId="4F428D36" w14:textId="6FEE2A0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730352C" w14:textId="1DE83E91"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1F74A9AF" w14:textId="4A3D3D5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966BFF0"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2D5944E2" w14:textId="5265D44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5133</w:t>
            </w:r>
          </w:p>
        </w:tc>
        <w:tc>
          <w:tcPr>
            <w:tcW w:w="4780" w:type="dxa"/>
            <w:tcBorders>
              <w:top w:val="nil"/>
              <w:left w:val="nil"/>
              <w:bottom w:val="single" w:sz="4" w:space="0" w:color="auto"/>
              <w:right w:val="single" w:sz="4" w:space="0" w:color="auto"/>
            </w:tcBorders>
            <w:shd w:val="clear" w:color="auto" w:fill="auto"/>
            <w:hideMark/>
          </w:tcPr>
          <w:p w14:paraId="54B458FC" w14:textId="6FC8F33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Գեոդեզիական քարտեզագրական ծախսեր</w:t>
            </w:r>
          </w:p>
        </w:tc>
        <w:tc>
          <w:tcPr>
            <w:tcW w:w="720" w:type="dxa"/>
            <w:tcBorders>
              <w:top w:val="nil"/>
              <w:left w:val="nil"/>
              <w:bottom w:val="single" w:sz="4" w:space="0" w:color="auto"/>
              <w:right w:val="single" w:sz="4" w:space="0" w:color="auto"/>
            </w:tcBorders>
            <w:shd w:val="clear" w:color="auto" w:fill="auto"/>
            <w:hideMark/>
          </w:tcPr>
          <w:p w14:paraId="25C68EF2" w14:textId="13FCCEC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5133</w:t>
            </w:r>
          </w:p>
        </w:tc>
        <w:tc>
          <w:tcPr>
            <w:tcW w:w="1080" w:type="dxa"/>
            <w:tcBorders>
              <w:top w:val="nil"/>
              <w:left w:val="nil"/>
              <w:bottom w:val="single" w:sz="4" w:space="0" w:color="auto"/>
              <w:right w:val="single" w:sz="4" w:space="0" w:color="auto"/>
            </w:tcBorders>
            <w:shd w:val="clear" w:color="auto" w:fill="auto"/>
            <w:noWrap/>
            <w:vAlign w:val="bottom"/>
            <w:hideMark/>
          </w:tcPr>
          <w:p w14:paraId="4D6693C2" w14:textId="2EAC50D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center"/>
            <w:hideMark/>
          </w:tcPr>
          <w:p w14:paraId="733F5C01" w14:textId="0DA913D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0B98D18" w14:textId="352D32D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D751C38" w14:textId="77777777" w:rsidTr="00CB56E2">
        <w:trPr>
          <w:trHeight w:val="345"/>
        </w:trPr>
        <w:tc>
          <w:tcPr>
            <w:tcW w:w="700" w:type="dxa"/>
            <w:tcBorders>
              <w:top w:val="nil"/>
              <w:left w:val="single" w:sz="8" w:space="0" w:color="auto"/>
              <w:bottom w:val="nil"/>
              <w:right w:val="single" w:sz="4" w:space="0" w:color="auto"/>
            </w:tcBorders>
            <w:shd w:val="clear" w:color="000000" w:fill="FFFFFF"/>
            <w:noWrap/>
            <w:vAlign w:val="center"/>
            <w:hideMark/>
          </w:tcPr>
          <w:p w14:paraId="05DE3B73" w14:textId="0D309B2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5134</w:t>
            </w:r>
          </w:p>
        </w:tc>
        <w:tc>
          <w:tcPr>
            <w:tcW w:w="4780" w:type="dxa"/>
            <w:tcBorders>
              <w:top w:val="nil"/>
              <w:left w:val="nil"/>
              <w:bottom w:val="nil"/>
              <w:right w:val="single" w:sz="4" w:space="0" w:color="auto"/>
            </w:tcBorders>
            <w:shd w:val="clear" w:color="auto" w:fill="auto"/>
            <w:hideMark/>
          </w:tcPr>
          <w:p w14:paraId="399B556A" w14:textId="3F322D64"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Նախագծահետազոտական ծախսեր</w:t>
            </w:r>
          </w:p>
        </w:tc>
        <w:tc>
          <w:tcPr>
            <w:tcW w:w="720" w:type="dxa"/>
            <w:tcBorders>
              <w:top w:val="nil"/>
              <w:left w:val="nil"/>
              <w:bottom w:val="nil"/>
              <w:right w:val="single" w:sz="4" w:space="0" w:color="auto"/>
            </w:tcBorders>
            <w:shd w:val="clear" w:color="auto" w:fill="auto"/>
            <w:hideMark/>
          </w:tcPr>
          <w:p w14:paraId="1728848C" w14:textId="517B82D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5134</w:t>
            </w:r>
          </w:p>
        </w:tc>
        <w:tc>
          <w:tcPr>
            <w:tcW w:w="1080" w:type="dxa"/>
            <w:tcBorders>
              <w:top w:val="nil"/>
              <w:left w:val="nil"/>
              <w:bottom w:val="nil"/>
              <w:right w:val="single" w:sz="4" w:space="0" w:color="auto"/>
            </w:tcBorders>
            <w:shd w:val="clear" w:color="auto" w:fill="auto"/>
            <w:noWrap/>
            <w:vAlign w:val="bottom"/>
            <w:hideMark/>
          </w:tcPr>
          <w:p w14:paraId="0871BBD0" w14:textId="4EA272C6" w:rsidR="00150D67" w:rsidRPr="00CF1724" w:rsidRDefault="00150D67" w:rsidP="00150D67">
            <w:pPr>
              <w:jc w:val="center"/>
              <w:rPr>
                <w:rFonts w:ascii="Sylfaen" w:hAnsi="Sylfaen" w:cs="Arial"/>
                <w:sz w:val="18"/>
                <w:szCs w:val="18"/>
                <w:lang w:val="hy-AM"/>
              </w:rPr>
            </w:pPr>
            <w:r>
              <w:rPr>
                <w:rFonts w:ascii="GHEA Grapalat" w:hAnsi="GHEA Grapalat" w:cs="Arial"/>
              </w:rPr>
              <w:t>800</w:t>
            </w:r>
          </w:p>
        </w:tc>
        <w:tc>
          <w:tcPr>
            <w:tcW w:w="1381" w:type="dxa"/>
            <w:tcBorders>
              <w:top w:val="nil"/>
              <w:left w:val="nil"/>
              <w:bottom w:val="nil"/>
              <w:right w:val="single" w:sz="4" w:space="0" w:color="auto"/>
            </w:tcBorders>
            <w:shd w:val="clear" w:color="auto" w:fill="auto"/>
            <w:noWrap/>
            <w:vAlign w:val="center"/>
            <w:hideMark/>
          </w:tcPr>
          <w:p w14:paraId="0E3EE2F2" w14:textId="04CAD65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1D95233A" w14:textId="5E4811AC" w:rsidR="00150D67" w:rsidRPr="00CF1724" w:rsidRDefault="00150D67" w:rsidP="00150D67">
            <w:pPr>
              <w:jc w:val="center"/>
              <w:rPr>
                <w:rFonts w:ascii="Sylfaen" w:hAnsi="Sylfaen" w:cs="Arial"/>
                <w:sz w:val="18"/>
                <w:szCs w:val="18"/>
                <w:lang w:val="hy-AM"/>
              </w:rPr>
            </w:pPr>
            <w:r>
              <w:rPr>
                <w:rFonts w:ascii="GHEA Grapalat" w:hAnsi="GHEA Grapalat" w:cs="Arial"/>
              </w:rPr>
              <w:t>800</w:t>
            </w:r>
          </w:p>
        </w:tc>
      </w:tr>
      <w:tr w:rsidR="00150D67" w:rsidRPr="00CF1724" w14:paraId="6C979B82" w14:textId="77777777" w:rsidTr="00CB56E2">
        <w:trPr>
          <w:trHeight w:val="39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0C87A5F" w14:textId="20E399B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5200</w:t>
            </w:r>
          </w:p>
        </w:tc>
        <w:tc>
          <w:tcPr>
            <w:tcW w:w="4780" w:type="dxa"/>
            <w:tcBorders>
              <w:top w:val="single" w:sz="8" w:space="0" w:color="auto"/>
              <w:left w:val="nil"/>
              <w:bottom w:val="single" w:sz="8" w:space="0" w:color="auto"/>
              <w:right w:val="single" w:sz="4" w:space="0" w:color="auto"/>
            </w:tcBorders>
            <w:shd w:val="clear" w:color="auto" w:fill="auto"/>
            <w:hideMark/>
          </w:tcPr>
          <w:p w14:paraId="760B42E2" w14:textId="77954A20"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lang w:val="hy-AM"/>
              </w:rPr>
              <w:t>1.2. ՊԱՇԱՐՆԵՐ</w:t>
            </w:r>
            <w:r w:rsidRPr="002E2DD1">
              <w:rPr>
                <w:rFonts w:ascii="GHEA Grapalat" w:hAnsi="GHEA Grapalat" w:cs="Arial"/>
                <w:b/>
                <w:bCs/>
                <w:i/>
                <w:iCs/>
                <w:sz w:val="18"/>
                <w:szCs w:val="18"/>
                <w:lang w:val="hy-AM"/>
              </w:rPr>
              <w:t xml:space="preserve"> </w:t>
            </w:r>
            <w:r w:rsidRPr="002E2DD1">
              <w:rPr>
                <w:rFonts w:ascii="GHEA Grapalat" w:hAnsi="GHEA Grapalat" w:cs="Arial"/>
                <w:i/>
                <w:iCs/>
                <w:sz w:val="16"/>
                <w:szCs w:val="16"/>
                <w:lang w:val="hy-AM"/>
              </w:rPr>
              <w:t>(տող5211+տող5221+տող5231+տող5241)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911D708" w14:textId="6761E6F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2C731C5C" w14:textId="74B2F86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5713AFB7" w14:textId="0A1C2F4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2948E576" w14:textId="3EDE8AB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AEA4F27"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0F35BA8C" w14:textId="1C2C2B31"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1B424B21" w14:textId="3AECB1C6"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5948E24A" w14:textId="5C5FCFE8"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1E1EA7" w14:textId="44483C9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A8ACA7B" w14:textId="1A50C6D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0986940C" w14:textId="3A9CC64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E29B21" w14:textId="77777777" w:rsidTr="00CB56E2">
        <w:trPr>
          <w:trHeight w:val="5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9EB46E2" w14:textId="55AA3E9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5211</w:t>
            </w:r>
          </w:p>
        </w:tc>
        <w:tc>
          <w:tcPr>
            <w:tcW w:w="4780" w:type="dxa"/>
            <w:tcBorders>
              <w:top w:val="nil"/>
              <w:left w:val="nil"/>
              <w:bottom w:val="single" w:sz="4" w:space="0" w:color="auto"/>
              <w:right w:val="single" w:sz="4" w:space="0" w:color="auto"/>
            </w:tcBorders>
            <w:shd w:val="clear" w:color="auto" w:fill="auto"/>
            <w:hideMark/>
          </w:tcPr>
          <w:p w14:paraId="320B4363" w14:textId="55A1A956"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Համայնքային նշանակության ռազմավարական պաշարներ</w:t>
            </w:r>
          </w:p>
        </w:tc>
        <w:tc>
          <w:tcPr>
            <w:tcW w:w="720" w:type="dxa"/>
            <w:tcBorders>
              <w:top w:val="nil"/>
              <w:left w:val="nil"/>
              <w:bottom w:val="single" w:sz="4" w:space="0" w:color="auto"/>
              <w:right w:val="single" w:sz="4" w:space="0" w:color="auto"/>
            </w:tcBorders>
            <w:shd w:val="clear" w:color="auto" w:fill="auto"/>
            <w:hideMark/>
          </w:tcPr>
          <w:p w14:paraId="75250D65" w14:textId="742FBA0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5211</w:t>
            </w:r>
          </w:p>
        </w:tc>
        <w:tc>
          <w:tcPr>
            <w:tcW w:w="1080" w:type="dxa"/>
            <w:tcBorders>
              <w:top w:val="nil"/>
              <w:left w:val="nil"/>
              <w:bottom w:val="single" w:sz="4" w:space="0" w:color="auto"/>
              <w:right w:val="single" w:sz="4" w:space="0" w:color="auto"/>
            </w:tcBorders>
            <w:shd w:val="clear" w:color="auto" w:fill="auto"/>
            <w:noWrap/>
            <w:vAlign w:val="bottom"/>
            <w:hideMark/>
          </w:tcPr>
          <w:p w14:paraId="297FD321" w14:textId="3357B296"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7D36125" w14:textId="0D9863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3429F35" w14:textId="3BCFE1A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B1B91A6" w14:textId="77777777" w:rsidTr="00CB56E2">
        <w:trPr>
          <w:trHeight w:val="34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96629F6" w14:textId="6AF4F6A8"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5221</w:t>
            </w:r>
          </w:p>
        </w:tc>
        <w:tc>
          <w:tcPr>
            <w:tcW w:w="4780" w:type="dxa"/>
            <w:tcBorders>
              <w:top w:val="nil"/>
              <w:left w:val="nil"/>
              <w:bottom w:val="single" w:sz="4" w:space="0" w:color="auto"/>
              <w:right w:val="single" w:sz="4" w:space="0" w:color="auto"/>
            </w:tcBorders>
            <w:shd w:val="clear" w:color="auto" w:fill="auto"/>
            <w:hideMark/>
          </w:tcPr>
          <w:p w14:paraId="3F64AE90" w14:textId="7D791270"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Նյութեր և պարագաներ</w:t>
            </w:r>
          </w:p>
        </w:tc>
        <w:tc>
          <w:tcPr>
            <w:tcW w:w="720" w:type="dxa"/>
            <w:tcBorders>
              <w:top w:val="nil"/>
              <w:left w:val="nil"/>
              <w:bottom w:val="single" w:sz="4" w:space="0" w:color="auto"/>
              <w:right w:val="single" w:sz="4" w:space="0" w:color="auto"/>
            </w:tcBorders>
            <w:shd w:val="clear" w:color="auto" w:fill="auto"/>
            <w:hideMark/>
          </w:tcPr>
          <w:p w14:paraId="1489AF3E" w14:textId="35A7DF8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5221</w:t>
            </w:r>
          </w:p>
        </w:tc>
        <w:tc>
          <w:tcPr>
            <w:tcW w:w="1080" w:type="dxa"/>
            <w:tcBorders>
              <w:top w:val="nil"/>
              <w:left w:val="nil"/>
              <w:bottom w:val="single" w:sz="4" w:space="0" w:color="auto"/>
              <w:right w:val="single" w:sz="4" w:space="0" w:color="auto"/>
            </w:tcBorders>
            <w:shd w:val="clear" w:color="auto" w:fill="auto"/>
            <w:noWrap/>
            <w:vAlign w:val="bottom"/>
            <w:hideMark/>
          </w:tcPr>
          <w:p w14:paraId="0114AAB4" w14:textId="5EA808F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0E57251" w14:textId="5B1B30A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D5F465F" w14:textId="233EDD1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0F294CA" w14:textId="77777777" w:rsidTr="00CB56E2">
        <w:trPr>
          <w:trHeight w:val="49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BAF7B73" w14:textId="26BA37F4"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5231</w:t>
            </w:r>
          </w:p>
        </w:tc>
        <w:tc>
          <w:tcPr>
            <w:tcW w:w="4780" w:type="dxa"/>
            <w:tcBorders>
              <w:top w:val="nil"/>
              <w:left w:val="nil"/>
              <w:bottom w:val="single" w:sz="4" w:space="0" w:color="auto"/>
              <w:right w:val="single" w:sz="4" w:space="0" w:color="auto"/>
            </w:tcBorders>
            <w:shd w:val="clear" w:color="auto" w:fill="auto"/>
            <w:hideMark/>
          </w:tcPr>
          <w:p w14:paraId="261FC511" w14:textId="38E7A7AC"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Վերավաճառքի համար նախատեսված ապրանքներ</w:t>
            </w:r>
          </w:p>
        </w:tc>
        <w:tc>
          <w:tcPr>
            <w:tcW w:w="720" w:type="dxa"/>
            <w:tcBorders>
              <w:top w:val="nil"/>
              <w:left w:val="nil"/>
              <w:bottom w:val="single" w:sz="4" w:space="0" w:color="auto"/>
              <w:right w:val="single" w:sz="4" w:space="0" w:color="auto"/>
            </w:tcBorders>
            <w:shd w:val="clear" w:color="auto" w:fill="auto"/>
            <w:hideMark/>
          </w:tcPr>
          <w:p w14:paraId="2BD7F24C" w14:textId="01A9B9D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5231</w:t>
            </w:r>
          </w:p>
        </w:tc>
        <w:tc>
          <w:tcPr>
            <w:tcW w:w="1080" w:type="dxa"/>
            <w:tcBorders>
              <w:top w:val="nil"/>
              <w:left w:val="nil"/>
              <w:bottom w:val="single" w:sz="4" w:space="0" w:color="auto"/>
              <w:right w:val="single" w:sz="4" w:space="0" w:color="auto"/>
            </w:tcBorders>
            <w:shd w:val="clear" w:color="auto" w:fill="auto"/>
            <w:noWrap/>
            <w:vAlign w:val="bottom"/>
            <w:hideMark/>
          </w:tcPr>
          <w:p w14:paraId="16770E46" w14:textId="4F01772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06B63E6" w14:textId="39DE8E0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2E471E7" w14:textId="0F97611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6E77CDE" w14:textId="77777777" w:rsidTr="00CB56E2">
        <w:trPr>
          <w:trHeight w:val="345"/>
        </w:trPr>
        <w:tc>
          <w:tcPr>
            <w:tcW w:w="700" w:type="dxa"/>
            <w:tcBorders>
              <w:top w:val="nil"/>
              <w:left w:val="single" w:sz="8" w:space="0" w:color="auto"/>
              <w:bottom w:val="nil"/>
              <w:right w:val="single" w:sz="4" w:space="0" w:color="auto"/>
            </w:tcBorders>
            <w:shd w:val="clear" w:color="000000" w:fill="FFFFFF"/>
            <w:noWrap/>
            <w:vAlign w:val="center"/>
            <w:hideMark/>
          </w:tcPr>
          <w:p w14:paraId="2542FC7A" w14:textId="34008290"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5241</w:t>
            </w:r>
          </w:p>
        </w:tc>
        <w:tc>
          <w:tcPr>
            <w:tcW w:w="4780" w:type="dxa"/>
            <w:tcBorders>
              <w:top w:val="nil"/>
              <w:left w:val="nil"/>
              <w:bottom w:val="nil"/>
              <w:right w:val="single" w:sz="4" w:space="0" w:color="auto"/>
            </w:tcBorders>
            <w:shd w:val="clear" w:color="auto" w:fill="auto"/>
            <w:hideMark/>
          </w:tcPr>
          <w:p w14:paraId="15DC87CD" w14:textId="42B0AFB7"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-Սպառման նպատակով պահվող պաշարներ</w:t>
            </w:r>
          </w:p>
        </w:tc>
        <w:tc>
          <w:tcPr>
            <w:tcW w:w="720" w:type="dxa"/>
            <w:tcBorders>
              <w:top w:val="nil"/>
              <w:left w:val="nil"/>
              <w:bottom w:val="nil"/>
              <w:right w:val="single" w:sz="4" w:space="0" w:color="auto"/>
            </w:tcBorders>
            <w:shd w:val="clear" w:color="auto" w:fill="auto"/>
            <w:hideMark/>
          </w:tcPr>
          <w:p w14:paraId="48526EC8" w14:textId="50E89D8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5241</w:t>
            </w:r>
          </w:p>
        </w:tc>
        <w:tc>
          <w:tcPr>
            <w:tcW w:w="1080" w:type="dxa"/>
            <w:tcBorders>
              <w:top w:val="nil"/>
              <w:left w:val="nil"/>
              <w:bottom w:val="nil"/>
              <w:right w:val="single" w:sz="4" w:space="0" w:color="auto"/>
            </w:tcBorders>
            <w:shd w:val="clear" w:color="auto" w:fill="auto"/>
            <w:noWrap/>
            <w:vAlign w:val="bottom"/>
            <w:hideMark/>
          </w:tcPr>
          <w:p w14:paraId="1D70C80C" w14:textId="3E08E5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0AB74297" w14:textId="1F1DF85F"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3382403F" w14:textId="0B8AF5C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769FDE3" w14:textId="77777777" w:rsidTr="00CB56E2">
        <w:trPr>
          <w:trHeight w:val="3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9AE0B2C" w14:textId="35B8C5E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5300</w:t>
            </w:r>
          </w:p>
        </w:tc>
        <w:tc>
          <w:tcPr>
            <w:tcW w:w="4780" w:type="dxa"/>
            <w:tcBorders>
              <w:top w:val="single" w:sz="8" w:space="0" w:color="auto"/>
              <w:left w:val="nil"/>
              <w:bottom w:val="single" w:sz="8" w:space="0" w:color="auto"/>
              <w:right w:val="single" w:sz="4" w:space="0" w:color="auto"/>
            </w:tcBorders>
            <w:shd w:val="clear" w:color="auto" w:fill="auto"/>
            <w:hideMark/>
          </w:tcPr>
          <w:p w14:paraId="44EF4524" w14:textId="17E0DFCF" w:rsidR="00150D67" w:rsidRPr="00CF1724" w:rsidRDefault="00150D67" w:rsidP="00150D67">
            <w:pPr>
              <w:rPr>
                <w:rFonts w:ascii="Sylfaen" w:hAnsi="Sylfaen" w:cs="Arial"/>
                <w:b/>
                <w:bCs/>
                <w:i/>
                <w:iCs/>
                <w:sz w:val="18"/>
                <w:szCs w:val="18"/>
                <w:lang w:val="hy-AM"/>
              </w:rPr>
            </w:pPr>
            <w:r>
              <w:rPr>
                <w:rFonts w:ascii="GHEA Grapalat" w:hAnsi="GHEA Grapalat" w:cs="Arial"/>
                <w:b/>
                <w:bCs/>
                <w:i/>
                <w:iCs/>
              </w:rPr>
              <w:t>1.3. ԲԱՐՁՐԱՐԺԵՔ ԱԿՏԻՎՆԵՐ</w:t>
            </w:r>
            <w:r>
              <w:rPr>
                <w:rFonts w:ascii="GHEA Grapalat" w:hAnsi="GHEA Grapalat" w:cs="Arial"/>
                <w:i/>
                <w:iCs/>
                <w:sz w:val="16"/>
                <w:szCs w:val="16"/>
              </w:rPr>
              <w:t xml:space="preserve"> (տող 5311)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2A3C4BB9" w14:textId="1E5C5892"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6631C348" w14:textId="477FCE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1E1DA183" w14:textId="48E7170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71C9D7D5" w14:textId="6583632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D2517DB"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683DE2E0" w14:textId="364D152A"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29359D6B" w14:textId="7FD6EFC0"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08E4D6E2" w14:textId="0918F9B0"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145ABE" w14:textId="2188510F"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DE9FF2A" w14:textId="12AEA71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14EEEDCA" w14:textId="2BF1911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1E7C08E" w14:textId="77777777" w:rsidTr="00CB56E2">
        <w:trPr>
          <w:trHeight w:val="270"/>
        </w:trPr>
        <w:tc>
          <w:tcPr>
            <w:tcW w:w="700" w:type="dxa"/>
            <w:tcBorders>
              <w:top w:val="nil"/>
              <w:left w:val="single" w:sz="8" w:space="0" w:color="auto"/>
              <w:bottom w:val="nil"/>
              <w:right w:val="single" w:sz="4" w:space="0" w:color="auto"/>
            </w:tcBorders>
            <w:shd w:val="clear" w:color="000000" w:fill="FFFFFF"/>
            <w:noWrap/>
            <w:vAlign w:val="center"/>
            <w:hideMark/>
          </w:tcPr>
          <w:p w14:paraId="0310EC40" w14:textId="65332B7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5311</w:t>
            </w:r>
          </w:p>
        </w:tc>
        <w:tc>
          <w:tcPr>
            <w:tcW w:w="4780" w:type="dxa"/>
            <w:tcBorders>
              <w:top w:val="nil"/>
              <w:left w:val="nil"/>
              <w:bottom w:val="nil"/>
              <w:right w:val="single" w:sz="4" w:space="0" w:color="auto"/>
            </w:tcBorders>
            <w:shd w:val="clear" w:color="auto" w:fill="auto"/>
            <w:hideMark/>
          </w:tcPr>
          <w:p w14:paraId="3B4415DD" w14:textId="763D510F"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-Բարձրարժեք ակտիվներ</w:t>
            </w:r>
          </w:p>
        </w:tc>
        <w:tc>
          <w:tcPr>
            <w:tcW w:w="720" w:type="dxa"/>
            <w:tcBorders>
              <w:top w:val="nil"/>
              <w:left w:val="nil"/>
              <w:bottom w:val="nil"/>
              <w:right w:val="single" w:sz="4" w:space="0" w:color="auto"/>
            </w:tcBorders>
            <w:shd w:val="clear" w:color="auto" w:fill="auto"/>
            <w:hideMark/>
          </w:tcPr>
          <w:p w14:paraId="3E07851F" w14:textId="39B3FA2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5311</w:t>
            </w:r>
          </w:p>
        </w:tc>
        <w:tc>
          <w:tcPr>
            <w:tcW w:w="1080" w:type="dxa"/>
            <w:tcBorders>
              <w:top w:val="nil"/>
              <w:left w:val="nil"/>
              <w:bottom w:val="nil"/>
              <w:right w:val="single" w:sz="4" w:space="0" w:color="auto"/>
            </w:tcBorders>
            <w:shd w:val="clear" w:color="auto" w:fill="auto"/>
            <w:noWrap/>
            <w:vAlign w:val="bottom"/>
            <w:hideMark/>
          </w:tcPr>
          <w:p w14:paraId="418ACBD4" w14:textId="10BA018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04BA6E7E" w14:textId="2C83F64D"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7F2D8F84" w14:textId="787062B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CB5708E" w14:textId="77777777" w:rsidTr="00CB56E2">
        <w:trPr>
          <w:trHeight w:val="600"/>
        </w:trPr>
        <w:tc>
          <w:tcPr>
            <w:tcW w:w="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2D2B5F8" w14:textId="177975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5400</w:t>
            </w:r>
          </w:p>
        </w:tc>
        <w:tc>
          <w:tcPr>
            <w:tcW w:w="4780" w:type="dxa"/>
            <w:tcBorders>
              <w:top w:val="single" w:sz="8" w:space="0" w:color="auto"/>
              <w:left w:val="nil"/>
              <w:bottom w:val="single" w:sz="8" w:space="0" w:color="auto"/>
              <w:right w:val="single" w:sz="4" w:space="0" w:color="auto"/>
            </w:tcBorders>
            <w:shd w:val="clear" w:color="auto" w:fill="auto"/>
            <w:hideMark/>
          </w:tcPr>
          <w:p w14:paraId="689BAF47" w14:textId="5D5854DA"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lang w:val="hy-AM"/>
              </w:rPr>
              <w:t xml:space="preserve">1.4. ՉԱՐՏԱԴՐՎԱԾ ԱԿՏԻՎՆԵՐ </w:t>
            </w:r>
            <w:r w:rsidRPr="00150D67">
              <w:rPr>
                <w:rFonts w:ascii="GHEA Grapalat" w:hAnsi="GHEA Grapalat" w:cs="Arial"/>
                <w:b/>
                <w:bCs/>
                <w:i/>
                <w:iCs/>
                <w:sz w:val="18"/>
                <w:szCs w:val="18"/>
                <w:lang w:val="hy-AM"/>
              </w:rPr>
              <w:t xml:space="preserve">  </w:t>
            </w:r>
            <w:r w:rsidRPr="00150D67">
              <w:rPr>
                <w:rFonts w:ascii="GHEA Grapalat" w:hAnsi="GHEA Grapalat" w:cs="Arial"/>
                <w:i/>
                <w:iCs/>
                <w:sz w:val="16"/>
                <w:szCs w:val="16"/>
                <w:lang w:val="hy-AM"/>
              </w:rPr>
              <w:t>(տող 5411+տող 5421+տող 5431+տող5441)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14:paraId="37A01BE0" w14:textId="6820D689"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145A2C21" w14:textId="171F767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625BB9F7" w14:textId="42D19A1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73FA199C" w14:textId="11873F12"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2DA033D" w14:textId="77777777" w:rsidTr="00CB56E2">
        <w:trPr>
          <w:trHeight w:val="270"/>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7ABCD3B" w14:textId="55A839B2"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000000" w:fill="FFFFFF"/>
            <w:hideMark/>
          </w:tcPr>
          <w:p w14:paraId="54ED1B83" w14:textId="502D99AC"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720" w:type="dxa"/>
            <w:tcBorders>
              <w:top w:val="nil"/>
              <w:left w:val="nil"/>
              <w:bottom w:val="single" w:sz="4" w:space="0" w:color="auto"/>
              <w:right w:val="single" w:sz="4" w:space="0" w:color="auto"/>
            </w:tcBorders>
            <w:shd w:val="clear" w:color="000000" w:fill="FFFFFF"/>
            <w:noWrap/>
            <w:vAlign w:val="bottom"/>
            <w:hideMark/>
          </w:tcPr>
          <w:p w14:paraId="27454A95" w14:textId="7B1626A1" w:rsidR="00150D67" w:rsidRPr="00CF1724" w:rsidRDefault="00150D67" w:rsidP="00150D67">
            <w:pPr>
              <w:jc w:val="center"/>
              <w:rPr>
                <w:rFonts w:ascii="Sylfaen" w:hAnsi="Sylfaen" w:cs="Arial"/>
                <w:b/>
                <w:bCs/>
                <w:sz w:val="18"/>
                <w:szCs w:val="18"/>
                <w:lang w:val="hy-AM"/>
              </w:rPr>
            </w:pPr>
            <w:r>
              <w:rPr>
                <w:rFonts w:ascii="Calibri" w:hAnsi="Calibri" w:cs="Calibri"/>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4AEF60" w14:textId="505D760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CE0705" w14:textId="32C05D8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43F04027" w14:textId="7995D1A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A9501E2"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30BB2AA8" w14:textId="0DA81DC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5411</w:t>
            </w:r>
          </w:p>
        </w:tc>
        <w:tc>
          <w:tcPr>
            <w:tcW w:w="4780" w:type="dxa"/>
            <w:tcBorders>
              <w:top w:val="nil"/>
              <w:left w:val="nil"/>
              <w:bottom w:val="single" w:sz="4" w:space="0" w:color="auto"/>
              <w:right w:val="single" w:sz="4" w:space="0" w:color="auto"/>
            </w:tcBorders>
            <w:shd w:val="clear" w:color="auto" w:fill="auto"/>
            <w:hideMark/>
          </w:tcPr>
          <w:p w14:paraId="17602D4D" w14:textId="5186632D"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-Հող</w:t>
            </w:r>
          </w:p>
        </w:tc>
        <w:tc>
          <w:tcPr>
            <w:tcW w:w="720" w:type="dxa"/>
            <w:tcBorders>
              <w:top w:val="nil"/>
              <w:left w:val="nil"/>
              <w:bottom w:val="single" w:sz="4" w:space="0" w:color="auto"/>
              <w:right w:val="single" w:sz="4" w:space="0" w:color="auto"/>
            </w:tcBorders>
            <w:shd w:val="clear" w:color="auto" w:fill="auto"/>
            <w:hideMark/>
          </w:tcPr>
          <w:p w14:paraId="5FB69446" w14:textId="6ECD681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5411</w:t>
            </w:r>
          </w:p>
        </w:tc>
        <w:tc>
          <w:tcPr>
            <w:tcW w:w="1080" w:type="dxa"/>
            <w:tcBorders>
              <w:top w:val="nil"/>
              <w:left w:val="nil"/>
              <w:bottom w:val="single" w:sz="4" w:space="0" w:color="auto"/>
              <w:right w:val="single" w:sz="4" w:space="0" w:color="auto"/>
            </w:tcBorders>
            <w:shd w:val="clear" w:color="auto" w:fill="auto"/>
            <w:noWrap/>
            <w:vAlign w:val="bottom"/>
            <w:hideMark/>
          </w:tcPr>
          <w:p w14:paraId="7A632F32" w14:textId="1220FB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A169556" w14:textId="1579443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F6BEDF7" w14:textId="464D86C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17E74C5"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51761D2F" w14:textId="2D053957"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5421</w:t>
            </w:r>
          </w:p>
        </w:tc>
        <w:tc>
          <w:tcPr>
            <w:tcW w:w="4780" w:type="dxa"/>
            <w:tcBorders>
              <w:top w:val="nil"/>
              <w:left w:val="nil"/>
              <w:bottom w:val="single" w:sz="4" w:space="0" w:color="auto"/>
              <w:right w:val="single" w:sz="4" w:space="0" w:color="auto"/>
            </w:tcBorders>
            <w:shd w:val="clear" w:color="auto" w:fill="auto"/>
            <w:hideMark/>
          </w:tcPr>
          <w:p w14:paraId="3B4A64FF" w14:textId="06DBF9CA"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-Ընդերքային ակտիվներ</w:t>
            </w:r>
          </w:p>
        </w:tc>
        <w:tc>
          <w:tcPr>
            <w:tcW w:w="720" w:type="dxa"/>
            <w:tcBorders>
              <w:top w:val="nil"/>
              <w:left w:val="nil"/>
              <w:bottom w:val="single" w:sz="4" w:space="0" w:color="auto"/>
              <w:right w:val="single" w:sz="4" w:space="0" w:color="auto"/>
            </w:tcBorders>
            <w:shd w:val="clear" w:color="auto" w:fill="auto"/>
            <w:hideMark/>
          </w:tcPr>
          <w:p w14:paraId="30116B12" w14:textId="68C11E2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5421</w:t>
            </w:r>
          </w:p>
        </w:tc>
        <w:tc>
          <w:tcPr>
            <w:tcW w:w="1080" w:type="dxa"/>
            <w:tcBorders>
              <w:top w:val="nil"/>
              <w:left w:val="nil"/>
              <w:bottom w:val="single" w:sz="4" w:space="0" w:color="auto"/>
              <w:right w:val="single" w:sz="4" w:space="0" w:color="auto"/>
            </w:tcBorders>
            <w:shd w:val="clear" w:color="auto" w:fill="auto"/>
            <w:noWrap/>
            <w:vAlign w:val="bottom"/>
            <w:hideMark/>
          </w:tcPr>
          <w:p w14:paraId="2745629D" w14:textId="5A0A85B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E4E90B" w14:textId="1A238E9B"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07CD13D5" w14:textId="08A733D6"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B29BAE8" w14:textId="77777777" w:rsidTr="00CB56E2">
        <w:trPr>
          <w:trHeight w:val="285"/>
        </w:trPr>
        <w:tc>
          <w:tcPr>
            <w:tcW w:w="700" w:type="dxa"/>
            <w:tcBorders>
              <w:top w:val="nil"/>
              <w:left w:val="single" w:sz="8" w:space="0" w:color="auto"/>
              <w:bottom w:val="single" w:sz="4" w:space="0" w:color="auto"/>
              <w:right w:val="single" w:sz="4" w:space="0" w:color="auto"/>
            </w:tcBorders>
            <w:shd w:val="clear" w:color="000000" w:fill="FFFFFF"/>
            <w:noWrap/>
            <w:vAlign w:val="center"/>
            <w:hideMark/>
          </w:tcPr>
          <w:p w14:paraId="4B5291B7" w14:textId="680377D5"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5431</w:t>
            </w:r>
          </w:p>
        </w:tc>
        <w:tc>
          <w:tcPr>
            <w:tcW w:w="4780" w:type="dxa"/>
            <w:tcBorders>
              <w:top w:val="nil"/>
              <w:left w:val="nil"/>
              <w:bottom w:val="single" w:sz="4" w:space="0" w:color="auto"/>
              <w:right w:val="single" w:sz="4" w:space="0" w:color="auto"/>
            </w:tcBorders>
            <w:shd w:val="clear" w:color="auto" w:fill="auto"/>
            <w:hideMark/>
          </w:tcPr>
          <w:p w14:paraId="39AD05C1" w14:textId="26E45F9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-Այլ բնական ծագում ունեցող ակտիվներ</w:t>
            </w:r>
          </w:p>
        </w:tc>
        <w:tc>
          <w:tcPr>
            <w:tcW w:w="720" w:type="dxa"/>
            <w:tcBorders>
              <w:top w:val="nil"/>
              <w:left w:val="nil"/>
              <w:bottom w:val="single" w:sz="4" w:space="0" w:color="auto"/>
              <w:right w:val="single" w:sz="4" w:space="0" w:color="auto"/>
            </w:tcBorders>
            <w:shd w:val="clear" w:color="auto" w:fill="auto"/>
            <w:hideMark/>
          </w:tcPr>
          <w:p w14:paraId="3DC282A6" w14:textId="217DE21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5431</w:t>
            </w:r>
          </w:p>
        </w:tc>
        <w:tc>
          <w:tcPr>
            <w:tcW w:w="1080" w:type="dxa"/>
            <w:tcBorders>
              <w:top w:val="nil"/>
              <w:left w:val="nil"/>
              <w:bottom w:val="single" w:sz="4" w:space="0" w:color="auto"/>
              <w:right w:val="single" w:sz="4" w:space="0" w:color="auto"/>
            </w:tcBorders>
            <w:shd w:val="clear" w:color="auto" w:fill="auto"/>
            <w:noWrap/>
            <w:vAlign w:val="bottom"/>
            <w:hideMark/>
          </w:tcPr>
          <w:p w14:paraId="6A1AE35C" w14:textId="06E6507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4911E16" w14:textId="1FD8BA8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E3BE76A" w14:textId="7AA0445E"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37AABCA" w14:textId="77777777" w:rsidTr="00CB56E2">
        <w:trPr>
          <w:trHeight w:val="300"/>
        </w:trPr>
        <w:tc>
          <w:tcPr>
            <w:tcW w:w="700" w:type="dxa"/>
            <w:tcBorders>
              <w:top w:val="nil"/>
              <w:left w:val="single" w:sz="8" w:space="0" w:color="auto"/>
              <w:bottom w:val="nil"/>
              <w:right w:val="single" w:sz="4" w:space="0" w:color="auto"/>
            </w:tcBorders>
            <w:shd w:val="clear" w:color="000000" w:fill="FFFFFF"/>
            <w:noWrap/>
            <w:vAlign w:val="center"/>
            <w:hideMark/>
          </w:tcPr>
          <w:p w14:paraId="5AF41140" w14:textId="4DCEC0F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5441</w:t>
            </w:r>
          </w:p>
        </w:tc>
        <w:tc>
          <w:tcPr>
            <w:tcW w:w="4780" w:type="dxa"/>
            <w:tcBorders>
              <w:top w:val="nil"/>
              <w:left w:val="nil"/>
              <w:bottom w:val="nil"/>
              <w:right w:val="single" w:sz="4" w:space="0" w:color="auto"/>
            </w:tcBorders>
            <w:shd w:val="clear" w:color="auto" w:fill="auto"/>
            <w:hideMark/>
          </w:tcPr>
          <w:p w14:paraId="60469C37" w14:textId="0BADAF2B"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-Ոչ նյութական չարտադրված ակտիվներ</w:t>
            </w:r>
          </w:p>
        </w:tc>
        <w:tc>
          <w:tcPr>
            <w:tcW w:w="720" w:type="dxa"/>
            <w:tcBorders>
              <w:top w:val="nil"/>
              <w:left w:val="nil"/>
              <w:bottom w:val="nil"/>
              <w:right w:val="single" w:sz="4" w:space="0" w:color="auto"/>
            </w:tcBorders>
            <w:shd w:val="clear" w:color="auto" w:fill="auto"/>
            <w:hideMark/>
          </w:tcPr>
          <w:p w14:paraId="0FE3CD44" w14:textId="40B815D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5441</w:t>
            </w:r>
          </w:p>
        </w:tc>
        <w:tc>
          <w:tcPr>
            <w:tcW w:w="1080" w:type="dxa"/>
            <w:tcBorders>
              <w:top w:val="nil"/>
              <w:left w:val="nil"/>
              <w:bottom w:val="nil"/>
              <w:right w:val="single" w:sz="4" w:space="0" w:color="auto"/>
            </w:tcBorders>
            <w:shd w:val="clear" w:color="auto" w:fill="auto"/>
            <w:noWrap/>
            <w:vAlign w:val="bottom"/>
            <w:hideMark/>
          </w:tcPr>
          <w:p w14:paraId="314650AB" w14:textId="3DDE19B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nil"/>
              <w:right w:val="single" w:sz="4" w:space="0" w:color="auto"/>
            </w:tcBorders>
            <w:shd w:val="clear" w:color="auto" w:fill="auto"/>
            <w:noWrap/>
            <w:vAlign w:val="bottom"/>
            <w:hideMark/>
          </w:tcPr>
          <w:p w14:paraId="719174FA" w14:textId="04CFA83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nil"/>
              <w:right w:val="single" w:sz="8" w:space="0" w:color="auto"/>
            </w:tcBorders>
            <w:shd w:val="clear" w:color="auto" w:fill="auto"/>
            <w:noWrap/>
            <w:vAlign w:val="bottom"/>
            <w:hideMark/>
          </w:tcPr>
          <w:p w14:paraId="7441983F" w14:textId="18E13DA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0F736D5" w14:textId="77777777" w:rsidTr="00CB56E2">
        <w:trPr>
          <w:trHeight w:val="1110"/>
        </w:trPr>
        <w:tc>
          <w:tcPr>
            <w:tcW w:w="70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41D2472" w14:textId="53D2341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6000</w:t>
            </w:r>
          </w:p>
        </w:tc>
        <w:tc>
          <w:tcPr>
            <w:tcW w:w="4780" w:type="dxa"/>
            <w:tcBorders>
              <w:top w:val="single" w:sz="8" w:space="0" w:color="auto"/>
              <w:left w:val="nil"/>
              <w:bottom w:val="single" w:sz="8" w:space="0" w:color="auto"/>
              <w:right w:val="single" w:sz="4" w:space="0" w:color="auto"/>
            </w:tcBorders>
            <w:shd w:val="clear" w:color="auto" w:fill="auto"/>
            <w:vAlign w:val="bottom"/>
            <w:hideMark/>
          </w:tcPr>
          <w:p w14:paraId="4D0C0EDE" w14:textId="3EF4F422"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 Գ. ՈՉ ՖԻՆԱՆՍԱԿԱՆ ԱԿՏԻՎՆԵՐԻ ԻՐԱՑՈՒՄԻՑ ՄՈՒՏՔԵՐ </w:t>
            </w:r>
            <w:r w:rsidRPr="00150D67">
              <w:rPr>
                <w:rFonts w:ascii="GHEA Grapalat" w:hAnsi="GHEA Grapalat" w:cs="Arial"/>
                <w:lang w:val="hy-AM"/>
              </w:rPr>
              <w:t>(տող6100+տող6200+տող6300+տող6400)</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14:paraId="62A3323D" w14:textId="6AD4C04D"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29CB34F7" w14:textId="480B4BB3"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c>
          <w:tcPr>
            <w:tcW w:w="1381" w:type="dxa"/>
            <w:tcBorders>
              <w:top w:val="single" w:sz="8" w:space="0" w:color="auto"/>
              <w:left w:val="nil"/>
              <w:bottom w:val="single" w:sz="8" w:space="0" w:color="auto"/>
              <w:right w:val="single" w:sz="4" w:space="0" w:color="auto"/>
            </w:tcBorders>
            <w:shd w:val="clear" w:color="auto" w:fill="auto"/>
            <w:noWrap/>
            <w:vAlign w:val="bottom"/>
            <w:hideMark/>
          </w:tcPr>
          <w:p w14:paraId="73BBA34C" w14:textId="3AE6181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single" w:sz="8" w:space="0" w:color="auto"/>
              <w:left w:val="nil"/>
              <w:bottom w:val="single" w:sz="8" w:space="0" w:color="auto"/>
              <w:right w:val="single" w:sz="8" w:space="0" w:color="auto"/>
            </w:tcBorders>
            <w:shd w:val="clear" w:color="auto" w:fill="auto"/>
            <w:noWrap/>
            <w:vAlign w:val="bottom"/>
            <w:hideMark/>
          </w:tcPr>
          <w:p w14:paraId="007483F6" w14:textId="65BF14C2" w:rsidR="00150D67" w:rsidRPr="00CF1724" w:rsidRDefault="00150D67" w:rsidP="00150D67">
            <w:pPr>
              <w:jc w:val="center"/>
              <w:rPr>
                <w:rFonts w:ascii="Sylfaen" w:hAnsi="Sylfaen" w:cs="Arial"/>
                <w:sz w:val="18"/>
                <w:szCs w:val="18"/>
                <w:lang w:val="hy-AM"/>
              </w:rPr>
            </w:pPr>
            <w:r>
              <w:rPr>
                <w:rFonts w:ascii="GHEA Grapalat" w:hAnsi="GHEA Grapalat" w:cs="Arial"/>
              </w:rPr>
              <w:t>-50000</w:t>
            </w:r>
          </w:p>
        </w:tc>
      </w:tr>
      <w:tr w:rsidR="00150D67" w:rsidRPr="00CF1724" w14:paraId="1F039417"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vAlign w:val="bottom"/>
            <w:hideMark/>
          </w:tcPr>
          <w:p w14:paraId="76FF4146" w14:textId="183F6A63"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3978131A" w14:textId="7CC2B13C"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bottom"/>
            <w:hideMark/>
          </w:tcPr>
          <w:p w14:paraId="4E81A7A2" w14:textId="7608D39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08CDDD" w14:textId="5BEC380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CE7338" w14:textId="5CEA7B6E"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5E2726AD" w14:textId="28A53841"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DE6B25A" w14:textId="77777777" w:rsidTr="00CB56E2">
        <w:trPr>
          <w:trHeight w:val="570"/>
        </w:trPr>
        <w:tc>
          <w:tcPr>
            <w:tcW w:w="700" w:type="dxa"/>
            <w:tcBorders>
              <w:top w:val="nil"/>
              <w:left w:val="single" w:sz="8" w:space="0" w:color="auto"/>
              <w:bottom w:val="single" w:sz="4" w:space="0" w:color="auto"/>
              <w:right w:val="single" w:sz="4" w:space="0" w:color="auto"/>
            </w:tcBorders>
            <w:shd w:val="clear" w:color="auto" w:fill="auto"/>
            <w:hideMark/>
          </w:tcPr>
          <w:p w14:paraId="6754F6A4" w14:textId="7602470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6100</w:t>
            </w:r>
          </w:p>
        </w:tc>
        <w:tc>
          <w:tcPr>
            <w:tcW w:w="4780" w:type="dxa"/>
            <w:tcBorders>
              <w:top w:val="nil"/>
              <w:left w:val="nil"/>
              <w:bottom w:val="single" w:sz="4" w:space="0" w:color="auto"/>
              <w:right w:val="single" w:sz="4" w:space="0" w:color="auto"/>
            </w:tcBorders>
            <w:shd w:val="clear" w:color="auto" w:fill="auto"/>
            <w:vAlign w:val="bottom"/>
            <w:hideMark/>
          </w:tcPr>
          <w:p w14:paraId="4186EBF0" w14:textId="3BBD8661"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1.1. ՀԻՄՆԱԿԱՆ ՄԻՋՈՑՆԵՐԻ ԻՐԱՑՈՒՄԻՑ ՄՈՒՏՔԵՐ</w:t>
            </w:r>
            <w:r w:rsidRPr="00150D67">
              <w:rPr>
                <w:rFonts w:ascii="GHEA Grapalat" w:hAnsi="GHEA Grapalat" w:cs="Arial"/>
                <w:b/>
                <w:bCs/>
                <w:sz w:val="16"/>
                <w:szCs w:val="16"/>
                <w:lang w:val="hy-AM"/>
              </w:rPr>
              <w:t xml:space="preserve"> </w:t>
            </w:r>
            <w:r w:rsidRPr="00150D67">
              <w:rPr>
                <w:rFonts w:ascii="GHEA Grapalat" w:hAnsi="GHEA Grapalat" w:cs="Arial"/>
                <w:sz w:val="16"/>
                <w:szCs w:val="16"/>
                <w:lang w:val="hy-AM"/>
              </w:rPr>
              <w:t xml:space="preserve">(տող6110+տող6120+տող6130) </w:t>
            </w:r>
          </w:p>
        </w:tc>
        <w:tc>
          <w:tcPr>
            <w:tcW w:w="720" w:type="dxa"/>
            <w:tcBorders>
              <w:top w:val="nil"/>
              <w:left w:val="nil"/>
              <w:bottom w:val="single" w:sz="4" w:space="0" w:color="auto"/>
              <w:right w:val="single" w:sz="4" w:space="0" w:color="auto"/>
            </w:tcBorders>
            <w:shd w:val="clear" w:color="000000" w:fill="FFFFFF"/>
            <w:vAlign w:val="center"/>
            <w:hideMark/>
          </w:tcPr>
          <w:p w14:paraId="7016216A" w14:textId="4F82BFB1"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1C0CC770" w14:textId="46734BF0"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c>
          <w:tcPr>
            <w:tcW w:w="1381" w:type="dxa"/>
            <w:tcBorders>
              <w:top w:val="nil"/>
              <w:left w:val="nil"/>
              <w:bottom w:val="single" w:sz="4" w:space="0" w:color="auto"/>
              <w:right w:val="single" w:sz="4" w:space="0" w:color="auto"/>
            </w:tcBorders>
            <w:shd w:val="clear" w:color="auto" w:fill="auto"/>
            <w:noWrap/>
            <w:vAlign w:val="bottom"/>
            <w:hideMark/>
          </w:tcPr>
          <w:p w14:paraId="314BC4C4" w14:textId="217D8E2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2C86C11" w14:textId="176EB607"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11CC9561"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hideMark/>
          </w:tcPr>
          <w:p w14:paraId="3654E8EF" w14:textId="6513C048"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7278E22D" w14:textId="27EC2BE9"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2289D1E2" w14:textId="5B0665FF"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45968F" w14:textId="1BD9000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4AD9C0E" w14:textId="2B9764CA"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3489018" w14:textId="7B671F3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99D0727"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hideMark/>
          </w:tcPr>
          <w:p w14:paraId="708B679B" w14:textId="5FC30A46"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6110</w:t>
            </w:r>
          </w:p>
        </w:tc>
        <w:tc>
          <w:tcPr>
            <w:tcW w:w="4780" w:type="dxa"/>
            <w:tcBorders>
              <w:top w:val="nil"/>
              <w:left w:val="nil"/>
              <w:bottom w:val="single" w:sz="4" w:space="0" w:color="auto"/>
              <w:right w:val="single" w:sz="4" w:space="0" w:color="auto"/>
            </w:tcBorders>
            <w:shd w:val="clear" w:color="auto" w:fill="auto"/>
            <w:vAlign w:val="bottom"/>
            <w:hideMark/>
          </w:tcPr>
          <w:p w14:paraId="2F128D16" w14:textId="130B43AD"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ԱՆՇԱՐԺ ԳՈՒՅՔԻ ԻՐԱՑՈՒՄԻՑ ՄՈՒՏՔԵՐ </w:t>
            </w:r>
          </w:p>
        </w:tc>
        <w:tc>
          <w:tcPr>
            <w:tcW w:w="720" w:type="dxa"/>
            <w:tcBorders>
              <w:top w:val="nil"/>
              <w:left w:val="nil"/>
              <w:bottom w:val="single" w:sz="4" w:space="0" w:color="auto"/>
              <w:right w:val="single" w:sz="4" w:space="0" w:color="auto"/>
            </w:tcBorders>
            <w:shd w:val="clear" w:color="auto" w:fill="auto"/>
            <w:hideMark/>
          </w:tcPr>
          <w:p w14:paraId="75BB4E7E" w14:textId="73C8ACFD" w:rsidR="00150D67" w:rsidRPr="00CF1724" w:rsidRDefault="00150D67" w:rsidP="00150D67">
            <w:pPr>
              <w:jc w:val="center"/>
              <w:rPr>
                <w:rFonts w:ascii="Sylfaen" w:hAnsi="Sylfaen" w:cs="Arial"/>
                <w:b/>
                <w:bCs/>
                <w:sz w:val="18"/>
                <w:szCs w:val="18"/>
                <w:lang w:val="hy-AM"/>
              </w:rPr>
            </w:pPr>
            <w:r>
              <w:rPr>
                <w:rFonts w:ascii="GHEA Grapalat" w:hAnsi="GHEA Grapalat" w:cs="Arial"/>
                <w:b/>
                <w:bCs/>
              </w:rPr>
              <w:t>8111</w:t>
            </w:r>
          </w:p>
        </w:tc>
        <w:tc>
          <w:tcPr>
            <w:tcW w:w="1080" w:type="dxa"/>
            <w:tcBorders>
              <w:top w:val="nil"/>
              <w:left w:val="nil"/>
              <w:bottom w:val="single" w:sz="4" w:space="0" w:color="auto"/>
              <w:right w:val="single" w:sz="4" w:space="0" w:color="auto"/>
            </w:tcBorders>
            <w:shd w:val="clear" w:color="auto" w:fill="auto"/>
            <w:noWrap/>
            <w:vAlign w:val="bottom"/>
            <w:hideMark/>
          </w:tcPr>
          <w:p w14:paraId="2DBF3F3F" w14:textId="6B7BBEE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CEA16F3" w14:textId="60E3157C"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B7F318E" w14:textId="049D5EE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5D5EB1DD"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hideMark/>
          </w:tcPr>
          <w:p w14:paraId="58283297" w14:textId="10E8BA0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6120</w:t>
            </w:r>
          </w:p>
        </w:tc>
        <w:tc>
          <w:tcPr>
            <w:tcW w:w="4780" w:type="dxa"/>
            <w:tcBorders>
              <w:top w:val="nil"/>
              <w:left w:val="nil"/>
              <w:bottom w:val="single" w:sz="4" w:space="0" w:color="auto"/>
              <w:right w:val="single" w:sz="4" w:space="0" w:color="auto"/>
            </w:tcBorders>
            <w:shd w:val="clear" w:color="auto" w:fill="auto"/>
            <w:vAlign w:val="bottom"/>
            <w:hideMark/>
          </w:tcPr>
          <w:p w14:paraId="1929B961" w14:textId="78A28EF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ՇԱՐԺԱԿԱՆ ԳՈՒՅՔԻ ԻՐԱՑՈՒՄԻՑ ՄՈՒՏՔԵՐ</w:t>
            </w:r>
          </w:p>
        </w:tc>
        <w:tc>
          <w:tcPr>
            <w:tcW w:w="720" w:type="dxa"/>
            <w:tcBorders>
              <w:top w:val="nil"/>
              <w:left w:val="nil"/>
              <w:bottom w:val="single" w:sz="4" w:space="0" w:color="auto"/>
              <w:right w:val="single" w:sz="4" w:space="0" w:color="auto"/>
            </w:tcBorders>
            <w:shd w:val="clear" w:color="auto" w:fill="auto"/>
            <w:hideMark/>
          </w:tcPr>
          <w:p w14:paraId="70B96EA4" w14:textId="75140A45" w:rsidR="00150D67" w:rsidRPr="00CF1724" w:rsidRDefault="00150D67" w:rsidP="00150D67">
            <w:pPr>
              <w:jc w:val="center"/>
              <w:rPr>
                <w:rFonts w:ascii="Sylfaen" w:hAnsi="Sylfaen" w:cs="Arial"/>
                <w:b/>
                <w:bCs/>
                <w:sz w:val="18"/>
                <w:szCs w:val="18"/>
                <w:lang w:val="hy-AM"/>
              </w:rPr>
            </w:pPr>
            <w:r>
              <w:rPr>
                <w:rFonts w:ascii="GHEA Grapalat" w:hAnsi="GHEA Grapalat" w:cs="Arial"/>
                <w:b/>
                <w:bCs/>
              </w:rPr>
              <w:t>8121</w:t>
            </w:r>
          </w:p>
        </w:tc>
        <w:tc>
          <w:tcPr>
            <w:tcW w:w="1080" w:type="dxa"/>
            <w:tcBorders>
              <w:top w:val="nil"/>
              <w:left w:val="nil"/>
              <w:bottom w:val="single" w:sz="4" w:space="0" w:color="auto"/>
              <w:right w:val="single" w:sz="4" w:space="0" w:color="auto"/>
            </w:tcBorders>
            <w:shd w:val="clear" w:color="auto" w:fill="auto"/>
            <w:noWrap/>
            <w:vAlign w:val="bottom"/>
            <w:hideMark/>
          </w:tcPr>
          <w:p w14:paraId="14D67075" w14:textId="1768C01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c>
          <w:tcPr>
            <w:tcW w:w="1381" w:type="dxa"/>
            <w:tcBorders>
              <w:top w:val="nil"/>
              <w:left w:val="nil"/>
              <w:bottom w:val="single" w:sz="4" w:space="0" w:color="auto"/>
              <w:right w:val="single" w:sz="4" w:space="0" w:color="auto"/>
            </w:tcBorders>
            <w:shd w:val="clear" w:color="auto" w:fill="auto"/>
            <w:noWrap/>
            <w:vAlign w:val="bottom"/>
            <w:hideMark/>
          </w:tcPr>
          <w:p w14:paraId="01A4FB1F" w14:textId="4D8C8248"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314273BC" w14:textId="1380A337" w:rsidR="00150D67" w:rsidRPr="00CF1724" w:rsidRDefault="00150D67" w:rsidP="00150D67">
            <w:pPr>
              <w:jc w:val="center"/>
              <w:rPr>
                <w:rFonts w:ascii="Sylfaen" w:hAnsi="Sylfaen" w:cs="Arial"/>
                <w:b/>
                <w:bCs/>
                <w:i/>
                <w:iCs/>
                <w:sz w:val="18"/>
                <w:szCs w:val="18"/>
                <w:lang w:val="hy-AM"/>
              </w:rPr>
            </w:pPr>
            <w:r>
              <w:rPr>
                <w:rFonts w:ascii="Calibri" w:hAnsi="Calibri" w:cs="Calibri"/>
                <w:b/>
                <w:bCs/>
                <w:i/>
                <w:iCs/>
              </w:rPr>
              <w:t> </w:t>
            </w:r>
          </w:p>
        </w:tc>
      </w:tr>
      <w:tr w:rsidR="00150D67" w:rsidRPr="00CF1724" w14:paraId="5EF90486" w14:textId="77777777" w:rsidTr="00CB56E2">
        <w:trPr>
          <w:trHeight w:val="27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DA43F7" w14:textId="7471EFA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6130</w:t>
            </w:r>
          </w:p>
        </w:tc>
        <w:tc>
          <w:tcPr>
            <w:tcW w:w="4780" w:type="dxa"/>
            <w:tcBorders>
              <w:top w:val="nil"/>
              <w:left w:val="nil"/>
              <w:bottom w:val="single" w:sz="4" w:space="0" w:color="auto"/>
              <w:right w:val="single" w:sz="4" w:space="0" w:color="auto"/>
            </w:tcBorders>
            <w:shd w:val="clear" w:color="auto" w:fill="auto"/>
            <w:vAlign w:val="bottom"/>
            <w:hideMark/>
          </w:tcPr>
          <w:p w14:paraId="146E2044" w14:textId="1EE33AE2"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ԱՅԼ ՀԻՄՆԱԿԱՆ ՄԻՋՈՑՆԵՐԻ ԻՐԱՑՈՒՄԻՑ ՄՈՒՏՔԵՐ</w:t>
            </w:r>
          </w:p>
        </w:tc>
        <w:tc>
          <w:tcPr>
            <w:tcW w:w="720" w:type="dxa"/>
            <w:tcBorders>
              <w:top w:val="nil"/>
              <w:left w:val="nil"/>
              <w:bottom w:val="single" w:sz="4" w:space="0" w:color="auto"/>
              <w:right w:val="single" w:sz="4" w:space="0" w:color="auto"/>
            </w:tcBorders>
            <w:shd w:val="clear" w:color="auto" w:fill="auto"/>
            <w:hideMark/>
          </w:tcPr>
          <w:p w14:paraId="5FD899C2" w14:textId="2FB6B4F2" w:rsidR="00150D67" w:rsidRPr="00CF1724" w:rsidRDefault="00150D67" w:rsidP="00150D67">
            <w:pPr>
              <w:jc w:val="center"/>
              <w:rPr>
                <w:rFonts w:ascii="Sylfaen" w:hAnsi="Sylfaen" w:cs="Arial"/>
                <w:b/>
                <w:bCs/>
                <w:sz w:val="18"/>
                <w:szCs w:val="18"/>
                <w:lang w:val="hy-AM"/>
              </w:rPr>
            </w:pPr>
            <w:r>
              <w:rPr>
                <w:rFonts w:ascii="GHEA Grapalat" w:hAnsi="GHEA Grapalat" w:cs="Arial"/>
                <w:b/>
                <w:bCs/>
              </w:rPr>
              <w:t>8131</w:t>
            </w:r>
          </w:p>
        </w:tc>
        <w:tc>
          <w:tcPr>
            <w:tcW w:w="1080" w:type="dxa"/>
            <w:tcBorders>
              <w:top w:val="nil"/>
              <w:left w:val="nil"/>
              <w:bottom w:val="single" w:sz="4" w:space="0" w:color="auto"/>
              <w:right w:val="single" w:sz="4" w:space="0" w:color="auto"/>
            </w:tcBorders>
            <w:shd w:val="clear" w:color="auto" w:fill="auto"/>
            <w:noWrap/>
            <w:vAlign w:val="bottom"/>
            <w:hideMark/>
          </w:tcPr>
          <w:p w14:paraId="138F8524" w14:textId="66DB3201"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c>
          <w:tcPr>
            <w:tcW w:w="1381" w:type="dxa"/>
            <w:tcBorders>
              <w:top w:val="nil"/>
              <w:left w:val="nil"/>
              <w:bottom w:val="single" w:sz="4" w:space="0" w:color="auto"/>
              <w:right w:val="single" w:sz="4" w:space="0" w:color="auto"/>
            </w:tcBorders>
            <w:shd w:val="clear" w:color="auto" w:fill="auto"/>
            <w:noWrap/>
            <w:vAlign w:val="bottom"/>
            <w:hideMark/>
          </w:tcPr>
          <w:p w14:paraId="03F36B82" w14:textId="45BFC5CA"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C6FFAE6" w14:textId="32624EA2" w:rsidR="00150D67" w:rsidRPr="00CF1724" w:rsidRDefault="00150D67" w:rsidP="00150D67">
            <w:pPr>
              <w:jc w:val="center"/>
              <w:rPr>
                <w:rFonts w:ascii="Sylfaen" w:hAnsi="Sylfaen" w:cs="Arial"/>
                <w:sz w:val="18"/>
                <w:szCs w:val="18"/>
                <w:lang w:val="hy-AM"/>
              </w:rPr>
            </w:pPr>
            <w:r>
              <w:rPr>
                <w:rFonts w:ascii="GHEA Grapalat" w:hAnsi="GHEA Grapalat" w:cs="Arial"/>
              </w:rPr>
              <w:t>-1000</w:t>
            </w:r>
          </w:p>
        </w:tc>
      </w:tr>
      <w:tr w:rsidR="00150D67" w:rsidRPr="00CF1724" w14:paraId="06D85D6B"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2F60A6" w14:textId="4FB8EF81"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6200</w:t>
            </w:r>
          </w:p>
        </w:tc>
        <w:tc>
          <w:tcPr>
            <w:tcW w:w="4780" w:type="dxa"/>
            <w:tcBorders>
              <w:top w:val="nil"/>
              <w:left w:val="nil"/>
              <w:bottom w:val="single" w:sz="4" w:space="0" w:color="auto"/>
              <w:right w:val="single" w:sz="4" w:space="0" w:color="auto"/>
            </w:tcBorders>
            <w:shd w:val="clear" w:color="auto" w:fill="auto"/>
            <w:vAlign w:val="bottom"/>
            <w:hideMark/>
          </w:tcPr>
          <w:p w14:paraId="3E9B7D39" w14:textId="31DF8AA9"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1.2. ՊԱՇԱՐՆԵՐԻ ԻՐԱՑՈՒՄԻՑ ՄՈՒՏՔԵՐ </w:t>
            </w:r>
            <w:r w:rsidRPr="00150D67">
              <w:rPr>
                <w:rFonts w:ascii="GHEA Grapalat" w:hAnsi="GHEA Grapalat" w:cs="Arial"/>
                <w:sz w:val="16"/>
                <w:szCs w:val="16"/>
                <w:lang w:val="hy-AM"/>
              </w:rPr>
              <w:t>(տող6210+տող6220)</w:t>
            </w:r>
          </w:p>
        </w:tc>
        <w:tc>
          <w:tcPr>
            <w:tcW w:w="720" w:type="dxa"/>
            <w:tcBorders>
              <w:top w:val="nil"/>
              <w:left w:val="nil"/>
              <w:bottom w:val="single" w:sz="4" w:space="0" w:color="auto"/>
              <w:right w:val="single" w:sz="4" w:space="0" w:color="auto"/>
            </w:tcBorders>
            <w:shd w:val="clear" w:color="000000" w:fill="FFFFFF"/>
            <w:vAlign w:val="center"/>
            <w:hideMark/>
          </w:tcPr>
          <w:p w14:paraId="6E1FC108" w14:textId="49132D76"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533D3B21" w14:textId="1966068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F123821" w14:textId="2AB7086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9002D58" w14:textId="212AD6C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22458700"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847A2F" w14:textId="50E3A3E0"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36502C46" w14:textId="0D89EDCB"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3CBF530B" w14:textId="2B10583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E1B021" w14:textId="715628EA"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72EA160" w14:textId="0C10D775"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52F1D357" w14:textId="42F20C3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D8CA44C"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58CF09" w14:textId="4142776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lastRenderedPageBreak/>
              <w:t>6210</w:t>
            </w:r>
          </w:p>
        </w:tc>
        <w:tc>
          <w:tcPr>
            <w:tcW w:w="4780" w:type="dxa"/>
            <w:tcBorders>
              <w:top w:val="nil"/>
              <w:left w:val="nil"/>
              <w:bottom w:val="single" w:sz="4" w:space="0" w:color="auto"/>
              <w:right w:val="single" w:sz="4" w:space="0" w:color="auto"/>
            </w:tcBorders>
            <w:shd w:val="clear" w:color="auto" w:fill="auto"/>
            <w:vAlign w:val="bottom"/>
            <w:hideMark/>
          </w:tcPr>
          <w:p w14:paraId="4A0B6369" w14:textId="28A06E1D"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ՌԱԶՄԱՎԱՐԱԿԱՆ ՀԱՄԱՅՆՔԱՅԻՆ ՊԱՇԱՐՆԵՐԻ ԻՐԱՑՈՒՄԻՑ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31F19680" w14:textId="63216884" w:rsidR="00150D67" w:rsidRPr="00CF1724" w:rsidRDefault="00150D67" w:rsidP="00150D67">
            <w:pPr>
              <w:jc w:val="center"/>
              <w:rPr>
                <w:rFonts w:ascii="Sylfaen" w:hAnsi="Sylfaen" w:cs="Arial"/>
                <w:b/>
                <w:bCs/>
                <w:sz w:val="18"/>
                <w:szCs w:val="18"/>
                <w:lang w:val="hy-AM"/>
              </w:rPr>
            </w:pPr>
            <w:r>
              <w:rPr>
                <w:rFonts w:ascii="GHEA Grapalat" w:hAnsi="GHEA Grapalat" w:cs="Arial"/>
                <w:b/>
                <w:bCs/>
              </w:rPr>
              <w:t>8211</w:t>
            </w:r>
          </w:p>
        </w:tc>
        <w:tc>
          <w:tcPr>
            <w:tcW w:w="1080" w:type="dxa"/>
            <w:tcBorders>
              <w:top w:val="nil"/>
              <w:left w:val="nil"/>
              <w:bottom w:val="single" w:sz="4" w:space="0" w:color="auto"/>
              <w:right w:val="single" w:sz="4" w:space="0" w:color="auto"/>
            </w:tcBorders>
            <w:shd w:val="clear" w:color="auto" w:fill="auto"/>
            <w:noWrap/>
            <w:vAlign w:val="bottom"/>
            <w:hideMark/>
          </w:tcPr>
          <w:p w14:paraId="1C2780CC" w14:textId="67DF8088"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3284D2D9" w14:textId="79BFF9B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C99A646" w14:textId="67C87380"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107A8F46" w14:textId="77777777" w:rsidTr="00CB56E2">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87BB6C" w14:textId="7E1EE3C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6220</w:t>
            </w:r>
          </w:p>
        </w:tc>
        <w:tc>
          <w:tcPr>
            <w:tcW w:w="4780" w:type="dxa"/>
            <w:tcBorders>
              <w:top w:val="nil"/>
              <w:left w:val="nil"/>
              <w:bottom w:val="single" w:sz="4" w:space="0" w:color="auto"/>
              <w:right w:val="single" w:sz="4" w:space="0" w:color="auto"/>
            </w:tcBorders>
            <w:shd w:val="clear" w:color="auto" w:fill="auto"/>
            <w:vAlign w:val="bottom"/>
            <w:hideMark/>
          </w:tcPr>
          <w:p w14:paraId="6D2DE078" w14:textId="2416A0E0"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ԱՅԼ ՊԱՇԱՐՆԵՐԻ ԻՐԱՑՈՒՄԻՑ ՄՈՒՏՔԵՐ </w:t>
            </w:r>
            <w:r w:rsidRPr="00150D67">
              <w:rPr>
                <w:rFonts w:ascii="GHEA Grapalat" w:hAnsi="GHEA Grapalat" w:cs="Arial"/>
                <w:i/>
                <w:iCs/>
                <w:sz w:val="16"/>
                <w:szCs w:val="16"/>
                <w:lang w:val="hy-AM"/>
              </w:rPr>
              <w:t>(տող6221+տող6222+տող6223)</w:t>
            </w:r>
          </w:p>
        </w:tc>
        <w:tc>
          <w:tcPr>
            <w:tcW w:w="720" w:type="dxa"/>
            <w:tcBorders>
              <w:top w:val="nil"/>
              <w:left w:val="nil"/>
              <w:bottom w:val="single" w:sz="4" w:space="0" w:color="auto"/>
              <w:right w:val="single" w:sz="4" w:space="0" w:color="auto"/>
            </w:tcBorders>
            <w:shd w:val="clear" w:color="000000" w:fill="FFFFFF"/>
            <w:vAlign w:val="center"/>
            <w:hideMark/>
          </w:tcPr>
          <w:p w14:paraId="14094B51" w14:textId="4630E2C1"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439B0F4F" w14:textId="7D646A7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EA71BF9" w14:textId="4DAAB354"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5BE8E3DD" w14:textId="4AF16F87"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71DAD22" w14:textId="77777777" w:rsidTr="00CB56E2">
        <w:trPr>
          <w:trHeight w:val="27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D718D1" w14:textId="480FAADE"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7EDFE017" w14:textId="4CD85BF4"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որից`</w:t>
            </w:r>
          </w:p>
        </w:tc>
        <w:tc>
          <w:tcPr>
            <w:tcW w:w="720" w:type="dxa"/>
            <w:tcBorders>
              <w:top w:val="nil"/>
              <w:left w:val="nil"/>
              <w:bottom w:val="single" w:sz="4" w:space="0" w:color="auto"/>
              <w:right w:val="single" w:sz="4" w:space="0" w:color="auto"/>
            </w:tcBorders>
            <w:shd w:val="clear" w:color="000000" w:fill="FFFFFF"/>
            <w:vAlign w:val="center"/>
            <w:hideMark/>
          </w:tcPr>
          <w:p w14:paraId="6DA4CE36" w14:textId="49D43EB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87D132" w14:textId="6B1F867C"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03715471" w14:textId="7EE35C7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869" w:type="dxa"/>
            <w:tcBorders>
              <w:top w:val="nil"/>
              <w:left w:val="nil"/>
              <w:bottom w:val="single" w:sz="4" w:space="0" w:color="auto"/>
              <w:right w:val="single" w:sz="8" w:space="0" w:color="auto"/>
            </w:tcBorders>
            <w:shd w:val="clear" w:color="auto" w:fill="auto"/>
            <w:noWrap/>
            <w:vAlign w:val="bottom"/>
            <w:hideMark/>
          </w:tcPr>
          <w:p w14:paraId="2DC12E65" w14:textId="0A7D0949"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FAFFF77"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87E663" w14:textId="38F742DC"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6221</w:t>
            </w:r>
          </w:p>
        </w:tc>
        <w:tc>
          <w:tcPr>
            <w:tcW w:w="4780" w:type="dxa"/>
            <w:tcBorders>
              <w:top w:val="nil"/>
              <w:left w:val="nil"/>
              <w:bottom w:val="single" w:sz="4" w:space="0" w:color="auto"/>
              <w:right w:val="single" w:sz="4" w:space="0" w:color="auto"/>
            </w:tcBorders>
            <w:shd w:val="clear" w:color="auto" w:fill="auto"/>
            <w:vAlign w:val="bottom"/>
            <w:hideMark/>
          </w:tcPr>
          <w:p w14:paraId="109E5988" w14:textId="4AA95569"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 - Արտադրական պաշարների իրացումից մուտքեր</w:t>
            </w:r>
          </w:p>
        </w:tc>
        <w:tc>
          <w:tcPr>
            <w:tcW w:w="720" w:type="dxa"/>
            <w:tcBorders>
              <w:top w:val="nil"/>
              <w:left w:val="nil"/>
              <w:bottom w:val="single" w:sz="4" w:space="0" w:color="auto"/>
              <w:right w:val="single" w:sz="4" w:space="0" w:color="auto"/>
            </w:tcBorders>
            <w:shd w:val="clear" w:color="auto" w:fill="auto"/>
            <w:hideMark/>
          </w:tcPr>
          <w:p w14:paraId="25DD69BC" w14:textId="3FA9C738" w:rsidR="00150D67" w:rsidRPr="00CF1724" w:rsidRDefault="00150D67" w:rsidP="00150D67">
            <w:pPr>
              <w:jc w:val="center"/>
              <w:rPr>
                <w:rFonts w:ascii="Sylfaen" w:hAnsi="Sylfaen" w:cs="Arial"/>
                <w:b/>
                <w:bCs/>
                <w:sz w:val="18"/>
                <w:szCs w:val="18"/>
                <w:lang w:val="hy-AM"/>
              </w:rPr>
            </w:pPr>
            <w:r>
              <w:rPr>
                <w:rFonts w:ascii="GHEA Grapalat" w:hAnsi="GHEA Grapalat" w:cs="Arial"/>
                <w:b/>
                <w:bCs/>
              </w:rPr>
              <w:t>8221</w:t>
            </w:r>
          </w:p>
        </w:tc>
        <w:tc>
          <w:tcPr>
            <w:tcW w:w="1080" w:type="dxa"/>
            <w:tcBorders>
              <w:top w:val="nil"/>
              <w:left w:val="nil"/>
              <w:bottom w:val="single" w:sz="4" w:space="0" w:color="auto"/>
              <w:right w:val="single" w:sz="4" w:space="0" w:color="auto"/>
            </w:tcBorders>
            <w:shd w:val="clear" w:color="auto" w:fill="auto"/>
            <w:noWrap/>
            <w:vAlign w:val="bottom"/>
            <w:hideMark/>
          </w:tcPr>
          <w:p w14:paraId="3A2E1508" w14:textId="65770A69"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14E9B58A" w14:textId="369F83CE"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4E63C9B" w14:textId="597046FD"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221A462"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DE86D6B" w14:textId="5B58F052"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6222</w:t>
            </w:r>
          </w:p>
        </w:tc>
        <w:tc>
          <w:tcPr>
            <w:tcW w:w="4780" w:type="dxa"/>
            <w:tcBorders>
              <w:top w:val="nil"/>
              <w:left w:val="nil"/>
              <w:bottom w:val="single" w:sz="4" w:space="0" w:color="auto"/>
              <w:right w:val="single" w:sz="4" w:space="0" w:color="auto"/>
            </w:tcBorders>
            <w:shd w:val="clear" w:color="auto" w:fill="auto"/>
            <w:vAlign w:val="bottom"/>
            <w:hideMark/>
          </w:tcPr>
          <w:p w14:paraId="68BA7F01" w14:textId="1FBF61B3"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Վերավաճառքի համար ապրանքների իրացումից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55A74119" w14:textId="6DB2F85C" w:rsidR="00150D67" w:rsidRPr="00CF1724" w:rsidRDefault="00150D67" w:rsidP="00150D67">
            <w:pPr>
              <w:jc w:val="center"/>
              <w:rPr>
                <w:rFonts w:ascii="Sylfaen" w:hAnsi="Sylfaen" w:cs="Arial"/>
                <w:b/>
                <w:bCs/>
                <w:sz w:val="18"/>
                <w:szCs w:val="18"/>
                <w:lang w:val="hy-AM"/>
              </w:rPr>
            </w:pPr>
            <w:r>
              <w:rPr>
                <w:rFonts w:ascii="GHEA Grapalat" w:hAnsi="GHEA Grapalat" w:cs="Arial"/>
                <w:b/>
                <w:bCs/>
              </w:rPr>
              <w:t>8222</w:t>
            </w:r>
          </w:p>
        </w:tc>
        <w:tc>
          <w:tcPr>
            <w:tcW w:w="1080" w:type="dxa"/>
            <w:tcBorders>
              <w:top w:val="nil"/>
              <w:left w:val="nil"/>
              <w:bottom w:val="single" w:sz="4" w:space="0" w:color="auto"/>
              <w:right w:val="single" w:sz="4" w:space="0" w:color="auto"/>
            </w:tcBorders>
            <w:shd w:val="clear" w:color="auto" w:fill="auto"/>
            <w:noWrap/>
            <w:vAlign w:val="bottom"/>
            <w:hideMark/>
          </w:tcPr>
          <w:p w14:paraId="0C793FF7" w14:textId="368C5D4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22979F14" w14:textId="70298D9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2DBE8C85" w14:textId="1B77E26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86C49BD"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AC03D0" w14:textId="021DE99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6223</w:t>
            </w:r>
          </w:p>
        </w:tc>
        <w:tc>
          <w:tcPr>
            <w:tcW w:w="4780" w:type="dxa"/>
            <w:tcBorders>
              <w:top w:val="nil"/>
              <w:left w:val="nil"/>
              <w:bottom w:val="single" w:sz="4" w:space="0" w:color="auto"/>
              <w:right w:val="single" w:sz="4" w:space="0" w:color="auto"/>
            </w:tcBorders>
            <w:shd w:val="clear" w:color="auto" w:fill="auto"/>
            <w:vAlign w:val="bottom"/>
            <w:hideMark/>
          </w:tcPr>
          <w:p w14:paraId="651B35F4" w14:textId="778FE139"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 Սպառման համար նախատեսված պաշարների իրացումից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5FF1B7FE" w14:textId="18F5F109" w:rsidR="00150D67" w:rsidRPr="00CF1724" w:rsidRDefault="00150D67" w:rsidP="00150D67">
            <w:pPr>
              <w:jc w:val="center"/>
              <w:rPr>
                <w:rFonts w:ascii="Sylfaen" w:hAnsi="Sylfaen" w:cs="Arial"/>
                <w:b/>
                <w:bCs/>
                <w:sz w:val="18"/>
                <w:szCs w:val="18"/>
                <w:lang w:val="hy-AM"/>
              </w:rPr>
            </w:pPr>
            <w:r>
              <w:rPr>
                <w:rFonts w:ascii="GHEA Grapalat" w:hAnsi="GHEA Grapalat" w:cs="Arial"/>
                <w:b/>
                <w:bCs/>
              </w:rPr>
              <w:t>8223</w:t>
            </w:r>
          </w:p>
        </w:tc>
        <w:tc>
          <w:tcPr>
            <w:tcW w:w="1080" w:type="dxa"/>
            <w:tcBorders>
              <w:top w:val="nil"/>
              <w:left w:val="nil"/>
              <w:bottom w:val="single" w:sz="4" w:space="0" w:color="auto"/>
              <w:right w:val="single" w:sz="4" w:space="0" w:color="auto"/>
            </w:tcBorders>
            <w:shd w:val="clear" w:color="auto" w:fill="auto"/>
            <w:noWrap/>
            <w:vAlign w:val="bottom"/>
            <w:hideMark/>
          </w:tcPr>
          <w:p w14:paraId="572C69C2" w14:textId="047133C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E21330" w14:textId="448C5335"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4506FEDD" w14:textId="5FC4396F"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047AD91E" w14:textId="77777777" w:rsidTr="00CB56E2">
        <w:trPr>
          <w:trHeight w:val="61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55AF41" w14:textId="6C5C7E2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6300</w:t>
            </w:r>
          </w:p>
        </w:tc>
        <w:tc>
          <w:tcPr>
            <w:tcW w:w="4780" w:type="dxa"/>
            <w:tcBorders>
              <w:top w:val="nil"/>
              <w:left w:val="nil"/>
              <w:bottom w:val="single" w:sz="4" w:space="0" w:color="auto"/>
              <w:right w:val="single" w:sz="4" w:space="0" w:color="auto"/>
            </w:tcBorders>
            <w:shd w:val="clear" w:color="auto" w:fill="auto"/>
            <w:vAlign w:val="bottom"/>
            <w:hideMark/>
          </w:tcPr>
          <w:p w14:paraId="4B31110D" w14:textId="23A183E0"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1.3. ԲԱՐՁՐԱՐԺԵՔ ԱԿՏԻՎՆԵՐԻ ԻՐԱՑՈՒՄԻՑ ՄՈՒՏՔԵՐ </w:t>
            </w:r>
            <w:r w:rsidRPr="00150D67">
              <w:rPr>
                <w:rFonts w:ascii="GHEA Grapalat" w:hAnsi="GHEA Grapalat" w:cs="Arial"/>
                <w:b/>
                <w:bCs/>
                <w:sz w:val="22"/>
                <w:szCs w:val="22"/>
                <w:lang w:val="hy-AM"/>
              </w:rPr>
              <w:t xml:space="preserve"> </w:t>
            </w:r>
            <w:r w:rsidRPr="00150D67">
              <w:rPr>
                <w:rFonts w:ascii="GHEA Grapalat" w:hAnsi="GHEA Grapalat" w:cs="Arial"/>
                <w:sz w:val="16"/>
                <w:szCs w:val="16"/>
                <w:lang w:val="hy-AM"/>
              </w:rPr>
              <w:t xml:space="preserve"> (տող 6310)</w:t>
            </w:r>
          </w:p>
        </w:tc>
        <w:tc>
          <w:tcPr>
            <w:tcW w:w="720" w:type="dxa"/>
            <w:tcBorders>
              <w:top w:val="nil"/>
              <w:left w:val="nil"/>
              <w:bottom w:val="single" w:sz="4" w:space="0" w:color="auto"/>
              <w:right w:val="single" w:sz="4" w:space="0" w:color="auto"/>
            </w:tcBorders>
            <w:shd w:val="clear" w:color="000000" w:fill="FFFFFF"/>
            <w:vAlign w:val="center"/>
            <w:hideMark/>
          </w:tcPr>
          <w:p w14:paraId="346801A8" w14:textId="4F36195F"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15144D05" w14:textId="45BEA3D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46DB7B21" w14:textId="5D42F57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6D0F714F" w14:textId="5AD8144B"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65E5252"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7E7F949" w14:textId="4BD735FA"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195357DD" w14:textId="6BCEA46E"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2D5E73F5" w14:textId="61289F2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933A19" w14:textId="4BAF17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A289E7B" w14:textId="1CC64381"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354C6E1" w14:textId="2D530428"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7D4542FE"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B88F08D" w14:textId="150F594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6310</w:t>
            </w:r>
          </w:p>
        </w:tc>
        <w:tc>
          <w:tcPr>
            <w:tcW w:w="4780" w:type="dxa"/>
            <w:tcBorders>
              <w:top w:val="nil"/>
              <w:left w:val="nil"/>
              <w:bottom w:val="single" w:sz="4" w:space="0" w:color="auto"/>
              <w:right w:val="single" w:sz="4" w:space="0" w:color="auto"/>
            </w:tcBorders>
            <w:shd w:val="clear" w:color="auto" w:fill="auto"/>
            <w:vAlign w:val="bottom"/>
            <w:hideMark/>
          </w:tcPr>
          <w:p w14:paraId="5F813D1E" w14:textId="17C2E7A7"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ԲԱՐՁՐԱՐԺԵՔ ԱԿՏԻՎՆԵՐԻ ԻՐԱՑՈՒՄԻՑ ՄՈՒՏՔԵՐ</w:t>
            </w:r>
          </w:p>
        </w:tc>
        <w:tc>
          <w:tcPr>
            <w:tcW w:w="720" w:type="dxa"/>
            <w:tcBorders>
              <w:top w:val="nil"/>
              <w:left w:val="nil"/>
              <w:bottom w:val="single" w:sz="4" w:space="0" w:color="auto"/>
              <w:right w:val="single" w:sz="4" w:space="0" w:color="auto"/>
            </w:tcBorders>
            <w:shd w:val="clear" w:color="auto" w:fill="auto"/>
            <w:vAlign w:val="bottom"/>
            <w:hideMark/>
          </w:tcPr>
          <w:p w14:paraId="7C129750" w14:textId="773A4B02" w:rsidR="00150D67" w:rsidRPr="00CF1724" w:rsidRDefault="00150D67" w:rsidP="00150D67">
            <w:pPr>
              <w:jc w:val="center"/>
              <w:rPr>
                <w:rFonts w:ascii="Sylfaen" w:hAnsi="Sylfaen" w:cs="Arial"/>
                <w:b/>
                <w:bCs/>
                <w:sz w:val="18"/>
                <w:szCs w:val="18"/>
                <w:lang w:val="hy-AM"/>
              </w:rPr>
            </w:pPr>
            <w:r>
              <w:rPr>
                <w:rFonts w:ascii="GHEA Grapalat" w:hAnsi="GHEA Grapalat" w:cs="Arial"/>
                <w:b/>
                <w:bCs/>
              </w:rPr>
              <w:t>8311</w:t>
            </w:r>
          </w:p>
        </w:tc>
        <w:tc>
          <w:tcPr>
            <w:tcW w:w="1080" w:type="dxa"/>
            <w:tcBorders>
              <w:top w:val="nil"/>
              <w:left w:val="nil"/>
              <w:bottom w:val="single" w:sz="4" w:space="0" w:color="auto"/>
              <w:right w:val="single" w:sz="4" w:space="0" w:color="auto"/>
            </w:tcBorders>
            <w:shd w:val="clear" w:color="auto" w:fill="auto"/>
            <w:noWrap/>
            <w:vAlign w:val="bottom"/>
            <w:hideMark/>
          </w:tcPr>
          <w:p w14:paraId="7043DC15" w14:textId="000CE245"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765F13ED" w14:textId="06B7B3E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388C6681" w14:textId="7D9A126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4C91616A" w14:textId="77777777" w:rsidTr="00CB56E2">
        <w:trPr>
          <w:trHeight w:val="8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280C32" w14:textId="67603C4A"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6400</w:t>
            </w:r>
          </w:p>
        </w:tc>
        <w:tc>
          <w:tcPr>
            <w:tcW w:w="4780" w:type="dxa"/>
            <w:tcBorders>
              <w:top w:val="nil"/>
              <w:left w:val="nil"/>
              <w:bottom w:val="single" w:sz="4" w:space="0" w:color="auto"/>
              <w:right w:val="single" w:sz="4" w:space="0" w:color="auto"/>
            </w:tcBorders>
            <w:shd w:val="clear" w:color="auto" w:fill="auto"/>
            <w:vAlign w:val="bottom"/>
            <w:hideMark/>
          </w:tcPr>
          <w:p w14:paraId="4C68D92B" w14:textId="0129B3C3"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1.4. ՉԱՐՏԱԴՐՎԱԾ ԱԿՏԻՎՆԵՐԻ ԻՐԱՑՈՒՄԻՑ ՄՈՒՏՔԵՐ`                               </w:t>
            </w:r>
            <w:r w:rsidRPr="00150D67">
              <w:rPr>
                <w:rFonts w:ascii="GHEA Grapalat" w:hAnsi="GHEA Grapalat" w:cs="Arial"/>
                <w:sz w:val="16"/>
                <w:szCs w:val="16"/>
                <w:lang w:val="hy-AM"/>
              </w:rPr>
              <w:t>(տող6410+տող6420+տող6430+տող6440)</w:t>
            </w:r>
          </w:p>
        </w:tc>
        <w:tc>
          <w:tcPr>
            <w:tcW w:w="720" w:type="dxa"/>
            <w:tcBorders>
              <w:top w:val="nil"/>
              <w:left w:val="nil"/>
              <w:bottom w:val="single" w:sz="4" w:space="0" w:color="auto"/>
              <w:right w:val="single" w:sz="4" w:space="0" w:color="auto"/>
            </w:tcBorders>
            <w:shd w:val="clear" w:color="000000" w:fill="FFFFFF"/>
            <w:vAlign w:val="center"/>
            <w:hideMark/>
          </w:tcPr>
          <w:p w14:paraId="6D601BE3" w14:textId="739EEC51" w:rsidR="00150D67" w:rsidRPr="00CF1724" w:rsidRDefault="00150D67" w:rsidP="00150D67">
            <w:pPr>
              <w:jc w:val="center"/>
              <w:rPr>
                <w:rFonts w:ascii="Sylfaen" w:hAnsi="Sylfaen" w:cs="Arial"/>
                <w:b/>
                <w:bCs/>
                <w:sz w:val="18"/>
                <w:szCs w:val="18"/>
                <w:lang w:val="hy-AM"/>
              </w:rPr>
            </w:pPr>
            <w:r>
              <w:rPr>
                <w:rFonts w:ascii="GHEA Grapalat" w:hAnsi="GHEA Grapalat" w:cs="Arial"/>
                <w:b/>
                <w:bCs/>
              </w:rPr>
              <w:t>x</w:t>
            </w:r>
          </w:p>
        </w:tc>
        <w:tc>
          <w:tcPr>
            <w:tcW w:w="1080" w:type="dxa"/>
            <w:tcBorders>
              <w:top w:val="nil"/>
              <w:left w:val="nil"/>
              <w:bottom w:val="single" w:sz="4" w:space="0" w:color="auto"/>
              <w:right w:val="single" w:sz="4" w:space="0" w:color="auto"/>
            </w:tcBorders>
            <w:shd w:val="clear" w:color="auto" w:fill="auto"/>
            <w:noWrap/>
            <w:vAlign w:val="bottom"/>
            <w:hideMark/>
          </w:tcPr>
          <w:p w14:paraId="1B1AC86E" w14:textId="5F874922"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c>
          <w:tcPr>
            <w:tcW w:w="1381" w:type="dxa"/>
            <w:tcBorders>
              <w:top w:val="nil"/>
              <w:left w:val="nil"/>
              <w:bottom w:val="single" w:sz="4" w:space="0" w:color="auto"/>
              <w:right w:val="single" w:sz="4" w:space="0" w:color="auto"/>
            </w:tcBorders>
            <w:shd w:val="clear" w:color="auto" w:fill="auto"/>
            <w:noWrap/>
            <w:vAlign w:val="bottom"/>
            <w:hideMark/>
          </w:tcPr>
          <w:p w14:paraId="6D87EC44" w14:textId="739F8499"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127FD169" w14:textId="55A5875A"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r>
      <w:tr w:rsidR="00150D67" w:rsidRPr="00CF1724" w14:paraId="30B00B6B"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530929" w14:textId="0D430677"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4780" w:type="dxa"/>
            <w:tcBorders>
              <w:top w:val="nil"/>
              <w:left w:val="nil"/>
              <w:bottom w:val="single" w:sz="4" w:space="0" w:color="auto"/>
              <w:right w:val="single" w:sz="4" w:space="0" w:color="auto"/>
            </w:tcBorders>
            <w:shd w:val="clear" w:color="auto" w:fill="auto"/>
            <w:vAlign w:val="bottom"/>
            <w:hideMark/>
          </w:tcPr>
          <w:p w14:paraId="0C9321B8" w14:textId="5D436680" w:rsidR="00150D67" w:rsidRPr="00CF1724" w:rsidRDefault="00150D67" w:rsidP="00150D67">
            <w:pPr>
              <w:rPr>
                <w:rFonts w:ascii="Sylfaen" w:hAnsi="Sylfaen" w:cs="Arial"/>
                <w:sz w:val="18"/>
                <w:szCs w:val="18"/>
                <w:lang w:val="hy-AM"/>
              </w:rPr>
            </w:pPr>
            <w:r>
              <w:rPr>
                <w:rFonts w:ascii="GHEA Grapalat" w:hAnsi="GHEA Grapalat" w:cs="Arial"/>
              </w:rPr>
              <w:t>այդ թվում`</w:t>
            </w:r>
          </w:p>
        </w:tc>
        <w:tc>
          <w:tcPr>
            <w:tcW w:w="720" w:type="dxa"/>
            <w:tcBorders>
              <w:top w:val="nil"/>
              <w:left w:val="nil"/>
              <w:bottom w:val="single" w:sz="4" w:space="0" w:color="auto"/>
              <w:right w:val="single" w:sz="4" w:space="0" w:color="auto"/>
            </w:tcBorders>
            <w:shd w:val="clear" w:color="000000" w:fill="FFFFFF"/>
            <w:vAlign w:val="center"/>
            <w:hideMark/>
          </w:tcPr>
          <w:p w14:paraId="03814FB0" w14:textId="5075D320"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DACB81" w14:textId="2709EEFD"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EBDBD66" w14:textId="0FDDF127" w:rsidR="00150D67" w:rsidRPr="00CF1724" w:rsidRDefault="00150D67" w:rsidP="00150D67">
            <w:pPr>
              <w:jc w:val="center"/>
              <w:rPr>
                <w:rFonts w:ascii="Sylfaen" w:hAnsi="Sylfaen" w:cs="Arial"/>
                <w:b/>
                <w:bCs/>
                <w:sz w:val="18"/>
                <w:szCs w:val="18"/>
                <w:lang w:val="hy-AM"/>
              </w:rPr>
            </w:pPr>
            <w:r>
              <w:rPr>
                <w:rFonts w:ascii="Calibri" w:hAnsi="Calibri" w:cs="Calibri"/>
                <w:b/>
                <w:bCs/>
              </w:rPr>
              <w:t> </w:t>
            </w:r>
          </w:p>
        </w:tc>
        <w:tc>
          <w:tcPr>
            <w:tcW w:w="869" w:type="dxa"/>
            <w:tcBorders>
              <w:top w:val="nil"/>
              <w:left w:val="nil"/>
              <w:bottom w:val="single" w:sz="4" w:space="0" w:color="auto"/>
              <w:right w:val="single" w:sz="8" w:space="0" w:color="auto"/>
            </w:tcBorders>
            <w:shd w:val="clear" w:color="auto" w:fill="auto"/>
            <w:noWrap/>
            <w:vAlign w:val="bottom"/>
            <w:hideMark/>
          </w:tcPr>
          <w:p w14:paraId="0017EB71" w14:textId="538D62C3"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EC288A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B2D8A5" w14:textId="5582325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6410</w:t>
            </w:r>
          </w:p>
        </w:tc>
        <w:tc>
          <w:tcPr>
            <w:tcW w:w="4780" w:type="dxa"/>
            <w:tcBorders>
              <w:top w:val="nil"/>
              <w:left w:val="nil"/>
              <w:bottom w:val="single" w:sz="4" w:space="0" w:color="auto"/>
              <w:right w:val="single" w:sz="4" w:space="0" w:color="auto"/>
            </w:tcBorders>
            <w:shd w:val="clear" w:color="auto" w:fill="auto"/>
            <w:vAlign w:val="bottom"/>
            <w:hideMark/>
          </w:tcPr>
          <w:p w14:paraId="242E1214" w14:textId="463313BC"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ՀՈՂԻ ԻՐԱՑՈՒՄԻՑ ՄՈՒՏՔԵՐ</w:t>
            </w:r>
          </w:p>
        </w:tc>
        <w:tc>
          <w:tcPr>
            <w:tcW w:w="720" w:type="dxa"/>
            <w:tcBorders>
              <w:top w:val="nil"/>
              <w:left w:val="nil"/>
              <w:bottom w:val="single" w:sz="4" w:space="0" w:color="auto"/>
              <w:right w:val="single" w:sz="4" w:space="0" w:color="auto"/>
            </w:tcBorders>
            <w:shd w:val="clear" w:color="auto" w:fill="auto"/>
            <w:hideMark/>
          </w:tcPr>
          <w:p w14:paraId="16783E8B" w14:textId="1226108F"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8411</w:t>
            </w:r>
          </w:p>
        </w:tc>
        <w:tc>
          <w:tcPr>
            <w:tcW w:w="1080" w:type="dxa"/>
            <w:tcBorders>
              <w:top w:val="nil"/>
              <w:left w:val="nil"/>
              <w:bottom w:val="single" w:sz="4" w:space="0" w:color="auto"/>
              <w:right w:val="single" w:sz="4" w:space="0" w:color="auto"/>
            </w:tcBorders>
            <w:shd w:val="clear" w:color="auto" w:fill="auto"/>
            <w:noWrap/>
            <w:vAlign w:val="bottom"/>
            <w:hideMark/>
          </w:tcPr>
          <w:p w14:paraId="1E041398" w14:textId="53325C37"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c>
          <w:tcPr>
            <w:tcW w:w="1381" w:type="dxa"/>
            <w:tcBorders>
              <w:top w:val="nil"/>
              <w:left w:val="nil"/>
              <w:bottom w:val="single" w:sz="4" w:space="0" w:color="auto"/>
              <w:right w:val="single" w:sz="4" w:space="0" w:color="auto"/>
            </w:tcBorders>
            <w:shd w:val="clear" w:color="auto" w:fill="auto"/>
            <w:noWrap/>
            <w:vAlign w:val="bottom"/>
            <w:hideMark/>
          </w:tcPr>
          <w:p w14:paraId="1D70716F" w14:textId="37C16072"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7DBC602D" w14:textId="0E9B1F84" w:rsidR="00150D67" w:rsidRPr="00CF1724" w:rsidRDefault="00150D67" w:rsidP="00150D67">
            <w:pPr>
              <w:jc w:val="center"/>
              <w:rPr>
                <w:rFonts w:ascii="Sylfaen" w:hAnsi="Sylfaen" w:cs="Arial"/>
                <w:sz w:val="18"/>
                <w:szCs w:val="18"/>
                <w:lang w:val="hy-AM"/>
              </w:rPr>
            </w:pPr>
            <w:r>
              <w:rPr>
                <w:rFonts w:ascii="GHEA Grapalat" w:hAnsi="GHEA Grapalat" w:cs="Arial"/>
              </w:rPr>
              <w:t>-49000</w:t>
            </w:r>
          </w:p>
        </w:tc>
      </w:tr>
      <w:tr w:rsidR="00150D67" w:rsidRPr="00CF1724" w14:paraId="478B1473" w14:textId="77777777" w:rsidTr="00CB56E2">
        <w:trPr>
          <w:trHeight w:val="420"/>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14:paraId="4801FEBB" w14:textId="6861420B"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6420</w:t>
            </w:r>
          </w:p>
        </w:tc>
        <w:tc>
          <w:tcPr>
            <w:tcW w:w="4780" w:type="dxa"/>
            <w:tcBorders>
              <w:top w:val="nil"/>
              <w:left w:val="nil"/>
              <w:bottom w:val="single" w:sz="4" w:space="0" w:color="auto"/>
              <w:right w:val="single" w:sz="4" w:space="0" w:color="auto"/>
            </w:tcBorders>
            <w:shd w:val="clear" w:color="auto" w:fill="auto"/>
            <w:vAlign w:val="bottom"/>
            <w:hideMark/>
          </w:tcPr>
          <w:p w14:paraId="0F963A62" w14:textId="18953F12"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ՕԳՏԱԿԱՐ ՀԱՆԱԾՈՆԵՐԻ ԻՐԱՑՈՒՄԻՑ ՄՈՒՏՔԵՐ</w:t>
            </w:r>
          </w:p>
        </w:tc>
        <w:tc>
          <w:tcPr>
            <w:tcW w:w="720" w:type="dxa"/>
            <w:tcBorders>
              <w:top w:val="nil"/>
              <w:left w:val="nil"/>
              <w:bottom w:val="single" w:sz="4" w:space="0" w:color="auto"/>
              <w:right w:val="single" w:sz="4" w:space="0" w:color="auto"/>
            </w:tcBorders>
            <w:shd w:val="clear" w:color="auto" w:fill="auto"/>
            <w:vAlign w:val="bottom"/>
            <w:hideMark/>
          </w:tcPr>
          <w:p w14:paraId="114A6B0A" w14:textId="361EF444"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8412</w:t>
            </w:r>
          </w:p>
        </w:tc>
        <w:tc>
          <w:tcPr>
            <w:tcW w:w="1080" w:type="dxa"/>
            <w:tcBorders>
              <w:top w:val="nil"/>
              <w:left w:val="nil"/>
              <w:bottom w:val="single" w:sz="4" w:space="0" w:color="auto"/>
              <w:right w:val="single" w:sz="4" w:space="0" w:color="auto"/>
            </w:tcBorders>
            <w:shd w:val="clear" w:color="auto" w:fill="auto"/>
            <w:noWrap/>
            <w:vAlign w:val="bottom"/>
            <w:hideMark/>
          </w:tcPr>
          <w:p w14:paraId="6EF92344" w14:textId="3F20C231"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66CAD03A" w14:textId="6C3B20B3"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0DA329E6" w14:textId="60BDC945"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3AE7D087"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9C6CF3" w14:textId="6D32364E"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6430</w:t>
            </w:r>
          </w:p>
        </w:tc>
        <w:tc>
          <w:tcPr>
            <w:tcW w:w="4780" w:type="dxa"/>
            <w:tcBorders>
              <w:top w:val="nil"/>
              <w:left w:val="nil"/>
              <w:bottom w:val="single" w:sz="4" w:space="0" w:color="auto"/>
              <w:right w:val="single" w:sz="4" w:space="0" w:color="auto"/>
            </w:tcBorders>
            <w:shd w:val="clear" w:color="auto" w:fill="auto"/>
            <w:vAlign w:val="bottom"/>
            <w:hideMark/>
          </w:tcPr>
          <w:p w14:paraId="350C72B5" w14:textId="325EFA18"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ԱՅԼ ԲՆԱԿԱՆ ԾԱԳՈՒՄ ՈՒՆԵՑՈՂ ՀԻՄՆԱԿԱՆ ՄԻՋՈՑՆԵՐԻ ԻՐՑՈՒՄԻՑ ՄՈՒՏՔԵՐ</w:t>
            </w:r>
          </w:p>
        </w:tc>
        <w:tc>
          <w:tcPr>
            <w:tcW w:w="720" w:type="dxa"/>
            <w:tcBorders>
              <w:top w:val="nil"/>
              <w:left w:val="nil"/>
              <w:bottom w:val="single" w:sz="4" w:space="0" w:color="auto"/>
              <w:right w:val="single" w:sz="4" w:space="0" w:color="auto"/>
            </w:tcBorders>
            <w:shd w:val="clear" w:color="auto" w:fill="auto"/>
            <w:vAlign w:val="center"/>
            <w:hideMark/>
          </w:tcPr>
          <w:p w14:paraId="399947B8" w14:textId="0DD9456A"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8413</w:t>
            </w:r>
          </w:p>
        </w:tc>
        <w:tc>
          <w:tcPr>
            <w:tcW w:w="1080" w:type="dxa"/>
            <w:tcBorders>
              <w:top w:val="nil"/>
              <w:left w:val="nil"/>
              <w:bottom w:val="single" w:sz="4" w:space="0" w:color="auto"/>
              <w:right w:val="single" w:sz="4" w:space="0" w:color="auto"/>
            </w:tcBorders>
            <w:shd w:val="clear" w:color="auto" w:fill="auto"/>
            <w:noWrap/>
            <w:vAlign w:val="bottom"/>
            <w:hideMark/>
          </w:tcPr>
          <w:p w14:paraId="48614000" w14:textId="7737B7D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E117E4" w14:textId="61BEC0B6"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4" w:space="0" w:color="auto"/>
              <w:right w:val="single" w:sz="8" w:space="0" w:color="auto"/>
            </w:tcBorders>
            <w:shd w:val="clear" w:color="auto" w:fill="auto"/>
            <w:noWrap/>
            <w:vAlign w:val="bottom"/>
            <w:hideMark/>
          </w:tcPr>
          <w:p w14:paraId="375E6224" w14:textId="43DFFDC4" w:rsidR="00150D67" w:rsidRPr="00CF1724" w:rsidRDefault="00150D67" w:rsidP="00150D67">
            <w:pPr>
              <w:jc w:val="center"/>
              <w:rPr>
                <w:rFonts w:ascii="Sylfaen" w:hAnsi="Sylfaen" w:cs="Arial"/>
                <w:sz w:val="18"/>
                <w:szCs w:val="18"/>
                <w:lang w:val="hy-AM"/>
              </w:rPr>
            </w:pPr>
            <w:r>
              <w:rPr>
                <w:rFonts w:ascii="Calibri" w:hAnsi="Calibri" w:cs="Calibri"/>
              </w:rPr>
              <w:t> </w:t>
            </w:r>
          </w:p>
        </w:tc>
      </w:tr>
      <w:tr w:rsidR="00150D67" w:rsidRPr="00CF1724" w14:paraId="6AD0402F" w14:textId="77777777" w:rsidTr="00CB56E2">
        <w:trPr>
          <w:trHeight w:val="600"/>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14:paraId="6A378F86" w14:textId="28AD1B3D"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6440</w:t>
            </w:r>
          </w:p>
        </w:tc>
        <w:tc>
          <w:tcPr>
            <w:tcW w:w="4780" w:type="dxa"/>
            <w:tcBorders>
              <w:top w:val="nil"/>
              <w:left w:val="nil"/>
              <w:bottom w:val="single" w:sz="8" w:space="0" w:color="auto"/>
              <w:right w:val="single" w:sz="4" w:space="0" w:color="auto"/>
            </w:tcBorders>
            <w:shd w:val="clear" w:color="auto" w:fill="auto"/>
            <w:vAlign w:val="bottom"/>
            <w:hideMark/>
          </w:tcPr>
          <w:p w14:paraId="708A08A1" w14:textId="173B65D1"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ՈՉ ՆՅՈՒԹԱԿԱՆ ՉԱՐՏԱԴՐՎԱԾ ԱԿՏԻՎՆԵՐԻ ԻՐԱՑՈՒՄԻՑ ՄՈՒՏՔԵՐ</w:t>
            </w:r>
          </w:p>
        </w:tc>
        <w:tc>
          <w:tcPr>
            <w:tcW w:w="720" w:type="dxa"/>
            <w:tcBorders>
              <w:top w:val="nil"/>
              <w:left w:val="nil"/>
              <w:bottom w:val="single" w:sz="8" w:space="0" w:color="auto"/>
              <w:right w:val="single" w:sz="4" w:space="0" w:color="auto"/>
            </w:tcBorders>
            <w:shd w:val="clear" w:color="auto" w:fill="auto"/>
            <w:vAlign w:val="center"/>
            <w:hideMark/>
          </w:tcPr>
          <w:p w14:paraId="7A79F97A" w14:textId="7622328B" w:rsidR="00150D67" w:rsidRPr="00CF1724" w:rsidRDefault="00150D67" w:rsidP="00150D67">
            <w:pPr>
              <w:jc w:val="center"/>
              <w:rPr>
                <w:rFonts w:ascii="Sylfaen" w:hAnsi="Sylfaen" w:cs="Arial"/>
                <w:b/>
                <w:bCs/>
                <w:sz w:val="18"/>
                <w:szCs w:val="18"/>
                <w:lang w:val="hy-AM"/>
              </w:rPr>
            </w:pPr>
            <w:r>
              <w:rPr>
                <w:rFonts w:ascii="GHEA Grapalat" w:hAnsi="GHEA Grapalat" w:cs="Arial"/>
                <w:b/>
                <w:bCs/>
              </w:rPr>
              <w:t>8414</w:t>
            </w:r>
          </w:p>
        </w:tc>
        <w:tc>
          <w:tcPr>
            <w:tcW w:w="1080" w:type="dxa"/>
            <w:tcBorders>
              <w:top w:val="nil"/>
              <w:left w:val="nil"/>
              <w:bottom w:val="single" w:sz="8" w:space="0" w:color="auto"/>
              <w:right w:val="single" w:sz="4" w:space="0" w:color="auto"/>
            </w:tcBorders>
            <w:shd w:val="clear" w:color="auto" w:fill="auto"/>
            <w:noWrap/>
            <w:vAlign w:val="bottom"/>
            <w:hideMark/>
          </w:tcPr>
          <w:p w14:paraId="3464BA3A" w14:textId="4731A76E"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381" w:type="dxa"/>
            <w:tcBorders>
              <w:top w:val="nil"/>
              <w:left w:val="nil"/>
              <w:bottom w:val="single" w:sz="8" w:space="0" w:color="auto"/>
              <w:right w:val="single" w:sz="4" w:space="0" w:color="auto"/>
            </w:tcBorders>
            <w:shd w:val="clear" w:color="auto" w:fill="auto"/>
            <w:noWrap/>
            <w:vAlign w:val="bottom"/>
            <w:hideMark/>
          </w:tcPr>
          <w:p w14:paraId="1749151F" w14:textId="773FA410" w:rsidR="00150D67" w:rsidRPr="00CF1724" w:rsidRDefault="00150D67" w:rsidP="00150D67">
            <w:pPr>
              <w:jc w:val="center"/>
              <w:rPr>
                <w:rFonts w:ascii="Sylfaen" w:hAnsi="Sylfaen" w:cs="Arial"/>
                <w:b/>
                <w:bCs/>
                <w:sz w:val="18"/>
                <w:szCs w:val="18"/>
                <w:lang w:val="hy-AM"/>
              </w:rPr>
            </w:pPr>
            <w:r>
              <w:rPr>
                <w:rFonts w:ascii="GHEA Grapalat" w:hAnsi="GHEA Grapalat" w:cs="Arial"/>
                <w:b/>
                <w:bCs/>
              </w:rPr>
              <w:t xml:space="preserve">        X</w:t>
            </w:r>
          </w:p>
        </w:tc>
        <w:tc>
          <w:tcPr>
            <w:tcW w:w="869" w:type="dxa"/>
            <w:tcBorders>
              <w:top w:val="nil"/>
              <w:left w:val="nil"/>
              <w:bottom w:val="single" w:sz="8" w:space="0" w:color="auto"/>
              <w:right w:val="single" w:sz="8" w:space="0" w:color="auto"/>
            </w:tcBorders>
            <w:shd w:val="clear" w:color="auto" w:fill="auto"/>
            <w:noWrap/>
            <w:vAlign w:val="bottom"/>
            <w:hideMark/>
          </w:tcPr>
          <w:p w14:paraId="69BBF5C4" w14:textId="317C2123" w:rsidR="00150D67" w:rsidRPr="00CF1724" w:rsidRDefault="00150D67" w:rsidP="00150D67">
            <w:pPr>
              <w:jc w:val="center"/>
              <w:rPr>
                <w:rFonts w:ascii="Sylfaen" w:hAnsi="Sylfaen" w:cs="Arial"/>
                <w:sz w:val="18"/>
                <w:szCs w:val="18"/>
                <w:lang w:val="hy-AM"/>
              </w:rPr>
            </w:pPr>
            <w:r>
              <w:rPr>
                <w:rFonts w:ascii="Calibri" w:hAnsi="Calibri" w:cs="Calibri"/>
              </w:rPr>
              <w:t> </w:t>
            </w:r>
          </w:p>
        </w:tc>
      </w:tr>
    </w:tbl>
    <w:p w14:paraId="523B3F10" w14:textId="77777777" w:rsidR="00D11844" w:rsidRPr="00CF1724" w:rsidRDefault="00D11844" w:rsidP="006C302F">
      <w:pPr>
        <w:rPr>
          <w:color w:val="538135"/>
          <w:lang w:val="hy-AM"/>
        </w:rPr>
      </w:pPr>
    </w:p>
    <w:p w14:paraId="45EF298B" w14:textId="77777777" w:rsidR="00831747" w:rsidRPr="00CF1724" w:rsidRDefault="00831747" w:rsidP="006C302F">
      <w:pPr>
        <w:rPr>
          <w:rFonts w:ascii="Calibri" w:hAnsi="Calibri"/>
          <w:color w:val="538135"/>
          <w:lang w:val="hy-AM"/>
        </w:rPr>
      </w:pPr>
    </w:p>
    <w:p w14:paraId="0319A672" w14:textId="77777777" w:rsidR="00D11844" w:rsidRPr="00CF1724" w:rsidRDefault="006C302F" w:rsidP="00C02615">
      <w:pPr>
        <w:pStyle w:val="Heading2"/>
        <w:numPr>
          <w:ilvl w:val="0"/>
          <w:numId w:val="0"/>
        </w:numPr>
        <w:tabs>
          <w:tab w:val="left" w:pos="360"/>
        </w:tabs>
        <w:rPr>
          <w:rFonts w:ascii="Sylfaen" w:hAnsi="Sylfaen" w:cs="Sylfaen"/>
          <w:b/>
          <w:sz w:val="28"/>
          <w:lang w:val="hy-AM"/>
        </w:rPr>
      </w:pPr>
      <w:bookmarkStart w:id="20" w:name="_Toc504677472"/>
      <w:r w:rsidRPr="00CF1724">
        <w:rPr>
          <w:rFonts w:ascii="Sylfaen" w:hAnsi="Sylfaen" w:cs="Sylfaen"/>
          <w:b/>
          <w:sz w:val="28"/>
          <w:lang w:val="hy-AM"/>
        </w:rPr>
        <w:t xml:space="preserve">ՀԱՏՎԱԾ 4. </w:t>
      </w:r>
      <w:r w:rsidR="003B6E51" w:rsidRPr="00CF1724">
        <w:rPr>
          <w:rFonts w:ascii="Sylfaen" w:hAnsi="Sylfaen" w:cs="Sylfaen"/>
          <w:b/>
          <w:sz w:val="28"/>
          <w:lang w:val="hy-AM"/>
        </w:rPr>
        <w:t>ՀԱՄԱՅՆՔԻ ԲՅՈՒՋԵԻ ՄԻՋՈՑՆԵՐԻ ՏԱՐԵՎԵՐՋԻ ՀԱՎԵԼՈՒՐԴԸ ԿԱՄ ԴԵՖԻՑԻՏԸ (ՊԱԿԱՍՈՒՐԴԸ)</w:t>
      </w:r>
      <w:bookmarkEnd w:id="20"/>
    </w:p>
    <w:p w14:paraId="0A131AF1" w14:textId="77777777" w:rsidR="006C302F" w:rsidRPr="00CF1724" w:rsidRDefault="006C302F" w:rsidP="006C302F">
      <w:pPr>
        <w:rPr>
          <w:color w:val="538135"/>
          <w:lang w:val="hy-AM"/>
        </w:rPr>
      </w:pPr>
    </w:p>
    <w:tbl>
      <w:tblPr>
        <w:tblW w:w="9620" w:type="dxa"/>
        <w:tblInd w:w="118" w:type="dxa"/>
        <w:tblLook w:val="04A0" w:firstRow="1" w:lastRow="0" w:firstColumn="1" w:lastColumn="0" w:noHBand="0" w:noVBand="1"/>
      </w:tblPr>
      <w:tblGrid>
        <w:gridCol w:w="700"/>
        <w:gridCol w:w="4100"/>
        <w:gridCol w:w="1320"/>
        <w:gridCol w:w="1790"/>
        <w:gridCol w:w="1710"/>
      </w:tblGrid>
      <w:tr w:rsidR="00C02615" w:rsidRPr="00CF1724" w14:paraId="20452488" w14:textId="77777777" w:rsidTr="00CD4EBB">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9FD338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Տողի NN  </w:t>
            </w:r>
          </w:p>
        </w:tc>
        <w:tc>
          <w:tcPr>
            <w:tcW w:w="41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1AE46FB" w14:textId="77777777" w:rsidR="004756F5" w:rsidRPr="00CF1724" w:rsidRDefault="004756F5" w:rsidP="004756F5">
            <w:pPr>
              <w:jc w:val="center"/>
              <w:rPr>
                <w:rFonts w:ascii="Sylfaen" w:hAnsi="Sylfaen" w:cs="Arial"/>
                <w:b/>
                <w:bCs/>
                <w:sz w:val="18"/>
                <w:szCs w:val="18"/>
                <w:lang w:val="hy-AM"/>
              </w:rPr>
            </w:pPr>
            <w:r w:rsidRPr="00CF1724">
              <w:rPr>
                <w:rFonts w:ascii="Sylfaen" w:hAnsi="Sylfaen" w:cs="Calibri"/>
                <w:b/>
                <w:bCs/>
                <w:sz w:val="18"/>
                <w:szCs w:val="18"/>
                <w:lang w:val="hy-AM"/>
              </w:rPr>
              <w:t> </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E5D553"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Ընդամենը (ս.4+ս.5)</w:t>
            </w:r>
          </w:p>
        </w:tc>
        <w:tc>
          <w:tcPr>
            <w:tcW w:w="35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D35B3F2"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r>
      <w:tr w:rsidR="00C02615" w:rsidRPr="00CF1724" w14:paraId="73772EA1" w14:textId="77777777" w:rsidTr="00242AA4">
        <w:trPr>
          <w:trHeight w:val="585"/>
        </w:trPr>
        <w:tc>
          <w:tcPr>
            <w:tcW w:w="700" w:type="dxa"/>
            <w:vMerge/>
            <w:tcBorders>
              <w:top w:val="single" w:sz="8" w:space="0" w:color="auto"/>
              <w:left w:val="single" w:sz="8" w:space="0" w:color="auto"/>
              <w:bottom w:val="single" w:sz="8" w:space="0" w:color="000000"/>
              <w:right w:val="single" w:sz="8" w:space="0" w:color="auto"/>
            </w:tcBorders>
            <w:vAlign w:val="center"/>
            <w:hideMark/>
          </w:tcPr>
          <w:p w14:paraId="1797322D" w14:textId="77777777" w:rsidR="004756F5" w:rsidRPr="00CF1724" w:rsidRDefault="004756F5" w:rsidP="004756F5">
            <w:pPr>
              <w:rPr>
                <w:rFonts w:ascii="Sylfaen" w:hAnsi="Sylfaen" w:cs="Arial"/>
                <w:b/>
                <w:bCs/>
                <w:sz w:val="18"/>
                <w:szCs w:val="18"/>
                <w:lang w:val="hy-AM"/>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1E6CA7BD" w14:textId="77777777" w:rsidR="004756F5" w:rsidRPr="00CF1724" w:rsidRDefault="004756F5" w:rsidP="004756F5">
            <w:pPr>
              <w:rPr>
                <w:rFonts w:ascii="Sylfaen" w:hAnsi="Sylfaen" w:cs="Arial"/>
                <w:b/>
                <w:bCs/>
                <w:sz w:val="18"/>
                <w:szCs w:val="18"/>
                <w:lang w:val="hy-AM"/>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496BCAC3" w14:textId="77777777" w:rsidR="004756F5" w:rsidRPr="00CF1724" w:rsidRDefault="004756F5" w:rsidP="004756F5">
            <w:pPr>
              <w:rPr>
                <w:rFonts w:ascii="Sylfaen" w:hAnsi="Sylfaen" w:cs="Arial"/>
                <w:b/>
                <w:bCs/>
                <w:sz w:val="18"/>
                <w:szCs w:val="18"/>
                <w:lang w:val="hy-AM"/>
              </w:rPr>
            </w:pPr>
          </w:p>
        </w:tc>
        <w:tc>
          <w:tcPr>
            <w:tcW w:w="1790" w:type="dxa"/>
            <w:tcBorders>
              <w:top w:val="nil"/>
              <w:left w:val="nil"/>
              <w:bottom w:val="single" w:sz="8" w:space="0" w:color="auto"/>
              <w:right w:val="single" w:sz="8" w:space="0" w:color="auto"/>
            </w:tcBorders>
            <w:shd w:val="clear" w:color="auto" w:fill="FFFFFF"/>
            <w:vAlign w:val="center"/>
            <w:hideMark/>
          </w:tcPr>
          <w:p w14:paraId="474E7128"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710" w:type="dxa"/>
            <w:tcBorders>
              <w:top w:val="nil"/>
              <w:left w:val="nil"/>
              <w:bottom w:val="single" w:sz="8" w:space="0" w:color="auto"/>
              <w:right w:val="single" w:sz="8" w:space="0" w:color="auto"/>
            </w:tcBorders>
            <w:shd w:val="clear" w:color="auto" w:fill="FFFFFF"/>
            <w:vAlign w:val="center"/>
            <w:hideMark/>
          </w:tcPr>
          <w:p w14:paraId="2757EEF7"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28E59CE0" w14:textId="77777777" w:rsidTr="00CD4EBB">
        <w:trPr>
          <w:trHeight w:val="285"/>
        </w:trPr>
        <w:tc>
          <w:tcPr>
            <w:tcW w:w="700" w:type="dxa"/>
            <w:tcBorders>
              <w:top w:val="nil"/>
              <w:left w:val="single" w:sz="8" w:space="0" w:color="auto"/>
              <w:bottom w:val="single" w:sz="8" w:space="0" w:color="auto"/>
              <w:right w:val="single" w:sz="8" w:space="0" w:color="auto"/>
            </w:tcBorders>
            <w:shd w:val="clear" w:color="000000" w:fill="FFFFFF"/>
            <w:noWrap/>
            <w:vAlign w:val="bottom"/>
            <w:hideMark/>
          </w:tcPr>
          <w:p w14:paraId="3E44B978"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100" w:type="dxa"/>
            <w:tcBorders>
              <w:top w:val="nil"/>
              <w:left w:val="nil"/>
              <w:bottom w:val="single" w:sz="8" w:space="0" w:color="auto"/>
              <w:right w:val="single" w:sz="8" w:space="0" w:color="auto"/>
            </w:tcBorders>
            <w:shd w:val="clear" w:color="000000" w:fill="FFFFFF"/>
            <w:noWrap/>
            <w:vAlign w:val="bottom"/>
            <w:hideMark/>
          </w:tcPr>
          <w:p w14:paraId="6D8C087B"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1320" w:type="dxa"/>
            <w:tcBorders>
              <w:top w:val="nil"/>
              <w:left w:val="nil"/>
              <w:bottom w:val="single" w:sz="8" w:space="0" w:color="auto"/>
              <w:right w:val="single" w:sz="8" w:space="0" w:color="auto"/>
            </w:tcBorders>
            <w:shd w:val="clear" w:color="000000" w:fill="FFFFFF"/>
            <w:noWrap/>
            <w:vAlign w:val="bottom"/>
            <w:hideMark/>
          </w:tcPr>
          <w:p w14:paraId="302E595C"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1790" w:type="dxa"/>
            <w:tcBorders>
              <w:top w:val="nil"/>
              <w:left w:val="nil"/>
              <w:bottom w:val="single" w:sz="8" w:space="0" w:color="auto"/>
              <w:right w:val="single" w:sz="8" w:space="0" w:color="auto"/>
            </w:tcBorders>
            <w:shd w:val="clear" w:color="000000" w:fill="FFFFFF"/>
            <w:noWrap/>
            <w:vAlign w:val="bottom"/>
            <w:hideMark/>
          </w:tcPr>
          <w:p w14:paraId="7D26EFDE"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710" w:type="dxa"/>
            <w:tcBorders>
              <w:top w:val="nil"/>
              <w:left w:val="nil"/>
              <w:bottom w:val="single" w:sz="8" w:space="0" w:color="auto"/>
              <w:right w:val="single" w:sz="8" w:space="0" w:color="auto"/>
            </w:tcBorders>
            <w:shd w:val="clear" w:color="000000" w:fill="FFFFFF"/>
            <w:noWrap/>
            <w:vAlign w:val="bottom"/>
            <w:hideMark/>
          </w:tcPr>
          <w:p w14:paraId="59CD027F"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5</w:t>
            </w:r>
          </w:p>
        </w:tc>
      </w:tr>
      <w:tr w:rsidR="00150D67" w:rsidRPr="00150D67" w14:paraId="3ED84562" w14:textId="77777777" w:rsidTr="00150D67">
        <w:trPr>
          <w:trHeight w:val="705"/>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0BC015F2" w14:textId="7591FB6F"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8000</w:t>
            </w:r>
          </w:p>
        </w:tc>
        <w:tc>
          <w:tcPr>
            <w:tcW w:w="4100" w:type="dxa"/>
            <w:tcBorders>
              <w:top w:val="nil"/>
              <w:left w:val="nil"/>
              <w:bottom w:val="single" w:sz="8" w:space="0" w:color="auto"/>
              <w:right w:val="nil"/>
            </w:tcBorders>
            <w:shd w:val="clear" w:color="auto" w:fill="auto"/>
            <w:vAlign w:val="bottom"/>
            <w:hideMark/>
          </w:tcPr>
          <w:p w14:paraId="63168CD9" w14:textId="34F52457"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ԸՆԴԱՄԵՆԸ ՀԱՎԵԼՈՒՐԴԸ ԿԱՄ ԴԵՖԻՑԻՏԸ (ՊԱԿԱՍՈՒՐԴԸ)</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14:paraId="732659EA" w14:textId="37951E77"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790" w:type="dxa"/>
            <w:tcBorders>
              <w:top w:val="nil"/>
              <w:left w:val="nil"/>
              <w:bottom w:val="single" w:sz="8" w:space="0" w:color="auto"/>
              <w:right w:val="nil"/>
            </w:tcBorders>
            <w:shd w:val="clear" w:color="auto" w:fill="auto"/>
            <w:noWrap/>
            <w:vAlign w:val="bottom"/>
            <w:hideMark/>
          </w:tcPr>
          <w:p w14:paraId="2154543B" w14:textId="204CE682"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14:paraId="3B301667" w14:textId="793712EC" w:rsidR="00150D67" w:rsidRPr="00CF1724" w:rsidRDefault="00150D67" w:rsidP="00150D67">
            <w:pPr>
              <w:rPr>
                <w:rFonts w:ascii="Sylfaen" w:hAnsi="Sylfaen" w:cs="Arial"/>
                <w:sz w:val="18"/>
                <w:szCs w:val="18"/>
                <w:lang w:val="hy-AM"/>
              </w:rPr>
            </w:pPr>
            <w:r>
              <w:rPr>
                <w:rFonts w:ascii="GHEA Grapalat" w:hAnsi="GHEA Grapalat" w:cs="Arial"/>
              </w:rPr>
              <w:t>-175917.3</w:t>
            </w:r>
          </w:p>
        </w:tc>
      </w:tr>
    </w:tbl>
    <w:p w14:paraId="09EAA3E3" w14:textId="77777777" w:rsidR="006C302F" w:rsidRPr="00CF1724" w:rsidRDefault="006C302F" w:rsidP="006C302F">
      <w:pPr>
        <w:rPr>
          <w:color w:val="538135"/>
          <w:lang w:val="hy-AM"/>
        </w:rPr>
      </w:pPr>
    </w:p>
    <w:p w14:paraId="099DE26E" w14:textId="77777777" w:rsidR="006C302F" w:rsidRPr="00CF1724" w:rsidRDefault="006C302F" w:rsidP="00C02615">
      <w:pPr>
        <w:pStyle w:val="Heading2"/>
        <w:numPr>
          <w:ilvl w:val="0"/>
          <w:numId w:val="0"/>
        </w:numPr>
        <w:tabs>
          <w:tab w:val="left" w:pos="360"/>
        </w:tabs>
        <w:rPr>
          <w:rFonts w:ascii="Sylfaen" w:hAnsi="Sylfaen" w:cs="Sylfaen"/>
          <w:b/>
          <w:sz w:val="28"/>
          <w:lang w:val="hy-AM"/>
        </w:rPr>
      </w:pPr>
      <w:bookmarkStart w:id="21" w:name="_Toc504677473"/>
      <w:r w:rsidRPr="00CF1724">
        <w:rPr>
          <w:rFonts w:ascii="Sylfaen" w:hAnsi="Sylfaen" w:cs="Sylfaen"/>
          <w:b/>
          <w:sz w:val="28"/>
          <w:lang w:val="hy-AM"/>
        </w:rPr>
        <w:t xml:space="preserve">ՀԱՏՎԱԾ 5. </w:t>
      </w:r>
      <w:r w:rsidR="003B6E51" w:rsidRPr="00CF1724">
        <w:rPr>
          <w:rFonts w:ascii="Sylfaen" w:hAnsi="Sylfaen" w:cs="Sylfaen"/>
          <w:b/>
          <w:sz w:val="28"/>
          <w:lang w:val="hy-AM"/>
        </w:rPr>
        <w:t>ՀԱՄԱՅՆՔԻ ԲՅՈՒՋԵԻ ՀԱՎԵԼՈՒՐԴԻ ՕԳՏԱԳՈՐԾՄԱՆ ՈՒՂՂՈՒԹՅՈՒՆՆԵՐԸ ԿԱՄ ԴԵՖԻՑԻՏԻ (ՊԱԿԱՍՈՒՐԴԻ) ՖԻՆԱՆՍԱՎՈՐՄԱՆ ԱՂԲՅՈՒՐՆԵՐԸ</w:t>
      </w:r>
      <w:bookmarkEnd w:id="21"/>
    </w:p>
    <w:p w14:paraId="09045AD3" w14:textId="77777777" w:rsidR="004756F5" w:rsidRPr="00CF1724" w:rsidRDefault="004756F5" w:rsidP="006C302F">
      <w:pPr>
        <w:rPr>
          <w:color w:val="538135"/>
          <w:lang w:val="hy-AM"/>
        </w:rPr>
      </w:pPr>
    </w:p>
    <w:tbl>
      <w:tblPr>
        <w:tblW w:w="9620" w:type="dxa"/>
        <w:tblInd w:w="118" w:type="dxa"/>
        <w:tblLayout w:type="fixed"/>
        <w:tblLook w:val="04A0" w:firstRow="1" w:lastRow="0" w:firstColumn="1" w:lastColumn="0" w:noHBand="0" w:noVBand="1"/>
      </w:tblPr>
      <w:tblGrid>
        <w:gridCol w:w="727"/>
        <w:gridCol w:w="4100"/>
        <w:gridCol w:w="833"/>
        <w:gridCol w:w="900"/>
        <w:gridCol w:w="1440"/>
        <w:gridCol w:w="1620"/>
      </w:tblGrid>
      <w:tr w:rsidR="00C02615" w:rsidRPr="00CF1724" w14:paraId="530ED3FC" w14:textId="77777777" w:rsidTr="00CD4EBB">
        <w:trPr>
          <w:trHeight w:val="600"/>
        </w:trPr>
        <w:tc>
          <w:tcPr>
            <w:tcW w:w="7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71D015C"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Տողի NN  </w:t>
            </w:r>
          </w:p>
        </w:tc>
        <w:tc>
          <w:tcPr>
            <w:tcW w:w="4933" w:type="dxa"/>
            <w:gridSpan w:val="2"/>
            <w:tcBorders>
              <w:top w:val="single" w:sz="8" w:space="0" w:color="auto"/>
              <w:left w:val="nil"/>
              <w:bottom w:val="single" w:sz="8" w:space="0" w:color="auto"/>
              <w:right w:val="single" w:sz="8" w:space="0" w:color="000000"/>
            </w:tcBorders>
            <w:shd w:val="clear" w:color="000000" w:fill="FFFFFF"/>
            <w:vAlign w:val="center"/>
            <w:hideMark/>
          </w:tcPr>
          <w:p w14:paraId="7EC9DC71"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Բյուջետային ծախսերի տնտեսագիտական դասակարգման հոդվածների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1AD9D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Ընդամենը (ս.5+ս.6)</w:t>
            </w:r>
          </w:p>
        </w:tc>
        <w:tc>
          <w:tcPr>
            <w:tcW w:w="30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2380BF"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այդ թվում`</w:t>
            </w:r>
          </w:p>
        </w:tc>
      </w:tr>
      <w:tr w:rsidR="00C02615" w:rsidRPr="00CF1724" w14:paraId="76A4CE61" w14:textId="77777777" w:rsidTr="00CD4EBB">
        <w:trPr>
          <w:trHeight w:val="555"/>
        </w:trPr>
        <w:tc>
          <w:tcPr>
            <w:tcW w:w="727" w:type="dxa"/>
            <w:vMerge/>
            <w:tcBorders>
              <w:top w:val="single" w:sz="8" w:space="0" w:color="auto"/>
              <w:left w:val="single" w:sz="8" w:space="0" w:color="auto"/>
              <w:bottom w:val="single" w:sz="8" w:space="0" w:color="000000"/>
              <w:right w:val="single" w:sz="8" w:space="0" w:color="auto"/>
            </w:tcBorders>
            <w:vAlign w:val="center"/>
            <w:hideMark/>
          </w:tcPr>
          <w:p w14:paraId="7AE75804" w14:textId="77777777" w:rsidR="004756F5" w:rsidRPr="00CF1724" w:rsidRDefault="004756F5" w:rsidP="004756F5">
            <w:pPr>
              <w:rPr>
                <w:rFonts w:ascii="Sylfaen" w:hAnsi="Sylfaen" w:cs="Arial"/>
                <w:b/>
                <w:bCs/>
                <w:sz w:val="18"/>
                <w:szCs w:val="18"/>
                <w:lang w:val="hy-AM"/>
              </w:rPr>
            </w:pPr>
          </w:p>
        </w:tc>
        <w:tc>
          <w:tcPr>
            <w:tcW w:w="4100" w:type="dxa"/>
            <w:tcBorders>
              <w:top w:val="nil"/>
              <w:left w:val="nil"/>
              <w:bottom w:val="single" w:sz="8" w:space="0" w:color="auto"/>
              <w:right w:val="nil"/>
            </w:tcBorders>
            <w:shd w:val="clear" w:color="000000" w:fill="FFFFFF"/>
            <w:vAlign w:val="center"/>
            <w:hideMark/>
          </w:tcPr>
          <w:p w14:paraId="182879C2"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անվանումները</w:t>
            </w:r>
          </w:p>
        </w:tc>
        <w:tc>
          <w:tcPr>
            <w:tcW w:w="833" w:type="dxa"/>
            <w:tcBorders>
              <w:top w:val="nil"/>
              <w:left w:val="single" w:sz="8" w:space="0" w:color="auto"/>
              <w:bottom w:val="single" w:sz="8" w:space="0" w:color="auto"/>
              <w:right w:val="nil"/>
            </w:tcBorders>
            <w:shd w:val="clear" w:color="000000" w:fill="FFFFFF"/>
            <w:vAlign w:val="center"/>
            <w:hideMark/>
          </w:tcPr>
          <w:p w14:paraId="63D3B4F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 NN </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4BD1FEA8" w14:textId="77777777" w:rsidR="004756F5" w:rsidRPr="00CF1724" w:rsidRDefault="004756F5" w:rsidP="004756F5">
            <w:pPr>
              <w:rPr>
                <w:rFonts w:ascii="Sylfaen" w:hAnsi="Sylfaen" w:cs="Arial"/>
                <w:b/>
                <w:bCs/>
                <w:sz w:val="18"/>
                <w:szCs w:val="18"/>
                <w:lang w:val="hy-AM"/>
              </w:rPr>
            </w:pPr>
          </w:p>
        </w:tc>
        <w:tc>
          <w:tcPr>
            <w:tcW w:w="1440" w:type="dxa"/>
            <w:tcBorders>
              <w:top w:val="nil"/>
              <w:left w:val="nil"/>
              <w:bottom w:val="single" w:sz="8" w:space="0" w:color="auto"/>
              <w:right w:val="single" w:sz="8" w:space="0" w:color="auto"/>
            </w:tcBorders>
            <w:shd w:val="clear" w:color="auto" w:fill="auto"/>
            <w:vAlign w:val="center"/>
            <w:hideMark/>
          </w:tcPr>
          <w:p w14:paraId="52236333"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1620" w:type="dxa"/>
            <w:tcBorders>
              <w:top w:val="nil"/>
              <w:left w:val="nil"/>
              <w:bottom w:val="single" w:sz="8" w:space="0" w:color="auto"/>
              <w:right w:val="single" w:sz="8" w:space="0" w:color="auto"/>
            </w:tcBorders>
            <w:shd w:val="clear" w:color="auto" w:fill="auto"/>
            <w:vAlign w:val="center"/>
            <w:hideMark/>
          </w:tcPr>
          <w:p w14:paraId="32A1722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17C33AF1" w14:textId="77777777" w:rsidTr="00CD4EBB">
        <w:trPr>
          <w:trHeight w:val="285"/>
        </w:trPr>
        <w:tc>
          <w:tcPr>
            <w:tcW w:w="727" w:type="dxa"/>
            <w:tcBorders>
              <w:top w:val="nil"/>
              <w:left w:val="single" w:sz="8" w:space="0" w:color="auto"/>
              <w:bottom w:val="single" w:sz="8" w:space="0" w:color="auto"/>
              <w:right w:val="single" w:sz="8" w:space="0" w:color="auto"/>
            </w:tcBorders>
            <w:shd w:val="clear" w:color="000000" w:fill="FFFFFF"/>
            <w:noWrap/>
            <w:vAlign w:val="bottom"/>
            <w:hideMark/>
          </w:tcPr>
          <w:p w14:paraId="2B8E5062"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100" w:type="dxa"/>
            <w:tcBorders>
              <w:top w:val="nil"/>
              <w:left w:val="nil"/>
              <w:bottom w:val="single" w:sz="8" w:space="0" w:color="auto"/>
              <w:right w:val="single" w:sz="8" w:space="0" w:color="auto"/>
            </w:tcBorders>
            <w:shd w:val="clear" w:color="000000" w:fill="FFFFFF"/>
            <w:noWrap/>
            <w:vAlign w:val="bottom"/>
            <w:hideMark/>
          </w:tcPr>
          <w:p w14:paraId="0DAE7DDF"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833" w:type="dxa"/>
            <w:tcBorders>
              <w:top w:val="nil"/>
              <w:left w:val="nil"/>
              <w:bottom w:val="single" w:sz="8" w:space="0" w:color="auto"/>
              <w:right w:val="single" w:sz="8" w:space="0" w:color="auto"/>
            </w:tcBorders>
            <w:shd w:val="clear" w:color="000000" w:fill="FFFFFF"/>
            <w:noWrap/>
            <w:vAlign w:val="bottom"/>
            <w:hideMark/>
          </w:tcPr>
          <w:p w14:paraId="7A1F8550"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900" w:type="dxa"/>
            <w:tcBorders>
              <w:top w:val="nil"/>
              <w:left w:val="nil"/>
              <w:bottom w:val="single" w:sz="8" w:space="0" w:color="auto"/>
              <w:right w:val="single" w:sz="8" w:space="0" w:color="auto"/>
            </w:tcBorders>
            <w:shd w:val="clear" w:color="000000" w:fill="FFFFFF"/>
            <w:noWrap/>
            <w:vAlign w:val="bottom"/>
            <w:hideMark/>
          </w:tcPr>
          <w:p w14:paraId="264A3BD6"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1440" w:type="dxa"/>
            <w:tcBorders>
              <w:top w:val="nil"/>
              <w:left w:val="nil"/>
              <w:bottom w:val="single" w:sz="8" w:space="0" w:color="auto"/>
              <w:right w:val="single" w:sz="8" w:space="0" w:color="auto"/>
            </w:tcBorders>
            <w:shd w:val="clear" w:color="000000" w:fill="FFFFFF"/>
            <w:noWrap/>
            <w:vAlign w:val="bottom"/>
            <w:hideMark/>
          </w:tcPr>
          <w:p w14:paraId="08E6384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620" w:type="dxa"/>
            <w:tcBorders>
              <w:top w:val="nil"/>
              <w:left w:val="nil"/>
              <w:bottom w:val="single" w:sz="8" w:space="0" w:color="auto"/>
              <w:right w:val="single" w:sz="8" w:space="0" w:color="auto"/>
            </w:tcBorders>
            <w:shd w:val="clear" w:color="000000" w:fill="FFFFFF"/>
            <w:noWrap/>
            <w:vAlign w:val="bottom"/>
            <w:hideMark/>
          </w:tcPr>
          <w:p w14:paraId="03095309"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6</w:t>
            </w:r>
          </w:p>
        </w:tc>
      </w:tr>
      <w:tr w:rsidR="00150D67" w:rsidRPr="00CF1724" w14:paraId="78EE71F7" w14:textId="77777777" w:rsidTr="00150D67">
        <w:trPr>
          <w:trHeight w:val="810"/>
        </w:trPr>
        <w:tc>
          <w:tcPr>
            <w:tcW w:w="727" w:type="dxa"/>
            <w:tcBorders>
              <w:top w:val="single" w:sz="8" w:space="0" w:color="auto"/>
              <w:left w:val="single" w:sz="8" w:space="0" w:color="auto"/>
              <w:bottom w:val="single" w:sz="4" w:space="0" w:color="auto"/>
              <w:right w:val="nil"/>
            </w:tcBorders>
            <w:shd w:val="clear" w:color="auto" w:fill="auto"/>
            <w:noWrap/>
            <w:vAlign w:val="bottom"/>
            <w:hideMark/>
          </w:tcPr>
          <w:p w14:paraId="37B8EBA5" w14:textId="4557A8E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lastRenderedPageBreak/>
              <w:t>8010</w:t>
            </w:r>
          </w:p>
        </w:tc>
        <w:tc>
          <w:tcPr>
            <w:tcW w:w="41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4C34FD58" w14:textId="7C9B8981"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18"/>
                <w:szCs w:val="18"/>
                <w:lang w:val="hy-AM"/>
              </w:rPr>
              <w:t xml:space="preserve">                         ԸՆԴԱՄԵՆԸ`                                 </w:t>
            </w:r>
            <w:r w:rsidRPr="00150D67">
              <w:rPr>
                <w:rFonts w:ascii="GHEA Grapalat" w:hAnsi="GHEA Grapalat" w:cs="Arial"/>
                <w:sz w:val="18"/>
                <w:szCs w:val="18"/>
                <w:lang w:val="hy-AM"/>
              </w:rPr>
              <w:t>(տող 8100+տող 8200), (տող 8000 հակառակ նշանով)</w:t>
            </w:r>
          </w:p>
        </w:tc>
        <w:tc>
          <w:tcPr>
            <w:tcW w:w="833" w:type="dxa"/>
            <w:tcBorders>
              <w:top w:val="single" w:sz="8" w:space="0" w:color="auto"/>
              <w:left w:val="nil"/>
              <w:bottom w:val="single" w:sz="4" w:space="0" w:color="auto"/>
              <w:right w:val="nil"/>
            </w:tcBorders>
            <w:shd w:val="clear" w:color="auto" w:fill="auto"/>
            <w:noWrap/>
            <w:vAlign w:val="bottom"/>
            <w:hideMark/>
          </w:tcPr>
          <w:p w14:paraId="27E80218" w14:textId="253C7E14"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A5267E" w14:textId="2DCD8BAD"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7CC26618" w14:textId="23DECB68"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620" w:type="dxa"/>
            <w:tcBorders>
              <w:top w:val="single" w:sz="8" w:space="0" w:color="auto"/>
              <w:left w:val="nil"/>
              <w:bottom w:val="single" w:sz="4" w:space="0" w:color="auto"/>
              <w:right w:val="single" w:sz="8" w:space="0" w:color="auto"/>
            </w:tcBorders>
            <w:shd w:val="clear" w:color="auto" w:fill="auto"/>
            <w:noWrap/>
            <w:vAlign w:val="bottom"/>
            <w:hideMark/>
          </w:tcPr>
          <w:p w14:paraId="48D39B02" w14:textId="43AECA40" w:rsidR="00150D67" w:rsidRPr="00CF1724" w:rsidRDefault="00150D67" w:rsidP="00150D67">
            <w:pPr>
              <w:jc w:val="right"/>
              <w:rPr>
                <w:rFonts w:ascii="Sylfaen" w:hAnsi="Sylfaen" w:cs="Arial"/>
                <w:b/>
                <w:bCs/>
                <w:sz w:val="18"/>
                <w:szCs w:val="18"/>
                <w:lang w:val="hy-AM"/>
              </w:rPr>
            </w:pPr>
            <w:r>
              <w:rPr>
                <w:rFonts w:ascii="GHEA Grapalat" w:hAnsi="GHEA Grapalat" w:cs="Arial"/>
                <w:b/>
                <w:bCs/>
              </w:rPr>
              <w:t>175917.3</w:t>
            </w:r>
          </w:p>
        </w:tc>
      </w:tr>
      <w:tr w:rsidR="00150D67" w:rsidRPr="00CF1724" w14:paraId="61C7620B"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6E97138E" w14:textId="2BA3F34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4D60E1F" w14:textId="31D14613"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12E88585" w14:textId="19728B4A"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D56F303" w14:textId="3B9F5C37"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B5C709" w14:textId="2CF1F07B"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single" w:sz="4" w:space="0" w:color="auto"/>
              <w:right w:val="single" w:sz="8" w:space="0" w:color="auto"/>
            </w:tcBorders>
            <w:shd w:val="clear" w:color="auto" w:fill="auto"/>
            <w:noWrap/>
            <w:vAlign w:val="bottom"/>
            <w:hideMark/>
          </w:tcPr>
          <w:p w14:paraId="57A14B02" w14:textId="11A7061D"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214281EB"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bottom"/>
            <w:hideMark/>
          </w:tcPr>
          <w:p w14:paraId="3909236D" w14:textId="20167A0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8100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EA0E7DD" w14:textId="725142AC" w:rsidR="00150D67" w:rsidRPr="00CF1724" w:rsidRDefault="00150D67" w:rsidP="00150D67">
            <w:pPr>
              <w:jc w:val="center"/>
              <w:rPr>
                <w:rFonts w:ascii="Sylfaen" w:hAnsi="Sylfaen" w:cs="Arial"/>
                <w:b/>
                <w:bCs/>
                <w:sz w:val="18"/>
                <w:szCs w:val="18"/>
                <w:lang w:val="hy-AM"/>
              </w:rPr>
            </w:pPr>
            <w:r w:rsidRPr="00150D67">
              <w:rPr>
                <w:rFonts w:ascii="GHEA Grapalat" w:hAnsi="GHEA Grapalat" w:cs="Arial"/>
                <w:b/>
                <w:bCs/>
                <w:sz w:val="18"/>
                <w:szCs w:val="18"/>
                <w:lang w:val="hy-AM"/>
              </w:rPr>
              <w:t xml:space="preserve">                Ա. ՆԵՐՔԻՆ ԱՂԲՅՈՒՐՆԵՐ                      </w:t>
            </w:r>
            <w:r w:rsidRPr="00150D67">
              <w:rPr>
                <w:rFonts w:ascii="GHEA Grapalat" w:hAnsi="GHEA Grapalat" w:cs="Arial"/>
                <w:sz w:val="18"/>
                <w:szCs w:val="18"/>
                <w:lang w:val="hy-AM"/>
              </w:rPr>
              <w:t xml:space="preserve"> (տող 8110+տող 8160), (տող 8010 - տող 8200) </w:t>
            </w:r>
          </w:p>
        </w:tc>
        <w:tc>
          <w:tcPr>
            <w:tcW w:w="833" w:type="dxa"/>
            <w:tcBorders>
              <w:top w:val="nil"/>
              <w:left w:val="nil"/>
              <w:bottom w:val="single" w:sz="4" w:space="0" w:color="auto"/>
              <w:right w:val="nil"/>
            </w:tcBorders>
            <w:shd w:val="clear" w:color="auto" w:fill="auto"/>
            <w:noWrap/>
            <w:vAlign w:val="bottom"/>
            <w:hideMark/>
          </w:tcPr>
          <w:p w14:paraId="6DEBC5E6" w14:textId="32DDE316"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1406BD" w14:textId="74843B78"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532FA3" w14:textId="2D639934" w:rsidR="00150D67" w:rsidRPr="00CF1724" w:rsidRDefault="00150D67" w:rsidP="00150D67">
            <w:pPr>
              <w:jc w:val="right"/>
              <w:rPr>
                <w:rFonts w:ascii="Sylfaen" w:hAnsi="Sylfaen" w:cs="Arial"/>
                <w:sz w:val="18"/>
                <w:szCs w:val="18"/>
                <w:lang w:val="hy-AM"/>
              </w:rPr>
            </w:pPr>
            <w:r>
              <w:rPr>
                <w:rFonts w:ascii="GHEA Grapalat" w:hAnsi="GHEA Grapalat" w:cs="Arial"/>
              </w:rPr>
              <w:t>0</w:t>
            </w:r>
          </w:p>
        </w:tc>
        <w:tc>
          <w:tcPr>
            <w:tcW w:w="1620" w:type="dxa"/>
            <w:tcBorders>
              <w:top w:val="nil"/>
              <w:left w:val="nil"/>
              <w:bottom w:val="single" w:sz="4" w:space="0" w:color="auto"/>
              <w:right w:val="single" w:sz="8" w:space="0" w:color="auto"/>
            </w:tcBorders>
            <w:shd w:val="clear" w:color="auto" w:fill="auto"/>
            <w:noWrap/>
            <w:vAlign w:val="bottom"/>
            <w:hideMark/>
          </w:tcPr>
          <w:p w14:paraId="72577C25" w14:textId="5076D727" w:rsidR="00150D67" w:rsidRPr="00CF1724" w:rsidRDefault="00150D67" w:rsidP="00150D67">
            <w:pPr>
              <w:jc w:val="right"/>
              <w:rPr>
                <w:rFonts w:ascii="Sylfaen" w:hAnsi="Sylfaen" w:cs="Arial"/>
                <w:sz w:val="18"/>
                <w:szCs w:val="18"/>
                <w:lang w:val="hy-AM"/>
              </w:rPr>
            </w:pPr>
            <w:r>
              <w:rPr>
                <w:rFonts w:ascii="GHEA Grapalat" w:hAnsi="GHEA Grapalat" w:cs="Arial"/>
              </w:rPr>
              <w:t>175917.3</w:t>
            </w:r>
          </w:p>
        </w:tc>
      </w:tr>
      <w:tr w:rsidR="00150D67" w:rsidRPr="00CF1724" w14:paraId="3092392E"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0F7ECC32" w14:textId="0C33618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0E6C5A02" w14:textId="572C9EC7"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6DC5A8E9" w14:textId="13D9B340"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2EDD699" w14:textId="1F4C077C"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4E916A" w14:textId="078347EC"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62D3D37" w14:textId="6B4C35B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6C67538"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74A85726" w14:textId="1B8C2A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9244AE8" w14:textId="7673AA0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1. ՓՈԽԱՌՈՒ ՄԻՋՈՑՆԵՐ                           </w:t>
            </w:r>
            <w:r>
              <w:rPr>
                <w:rFonts w:ascii="GHEA Grapalat" w:hAnsi="GHEA Grapalat" w:cs="Arial"/>
                <w:i/>
                <w:iCs/>
                <w:sz w:val="18"/>
                <w:szCs w:val="18"/>
              </w:rPr>
              <w:t xml:space="preserve"> (տող 8111+տող 8120)</w:t>
            </w:r>
          </w:p>
        </w:tc>
        <w:tc>
          <w:tcPr>
            <w:tcW w:w="833" w:type="dxa"/>
            <w:tcBorders>
              <w:top w:val="nil"/>
              <w:left w:val="nil"/>
              <w:bottom w:val="single" w:sz="4" w:space="0" w:color="auto"/>
              <w:right w:val="nil"/>
            </w:tcBorders>
            <w:shd w:val="clear" w:color="auto" w:fill="auto"/>
            <w:noWrap/>
            <w:vAlign w:val="bottom"/>
            <w:hideMark/>
          </w:tcPr>
          <w:p w14:paraId="005A9B19" w14:textId="693D7063"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EFCC874" w14:textId="1E04494B"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A2D0BA" w14:textId="35A2AA84"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vAlign w:val="center"/>
            <w:hideMark/>
          </w:tcPr>
          <w:p w14:paraId="2B2E357B" w14:textId="53F7E487"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011C164"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268BAE67" w14:textId="6BD63B2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7AE5CB7" w14:textId="78C632D0"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5727B444" w14:textId="7E4724B3"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93B821A" w14:textId="6AF5213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6AFADA69" w14:textId="518AB97D"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vAlign w:val="center"/>
            <w:hideMark/>
          </w:tcPr>
          <w:p w14:paraId="3499EC7A" w14:textId="202D486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3CF2AB4C"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1434CE3B" w14:textId="016CD4F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8D86A0D" w14:textId="2937FA47"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1.1. Արժեթղթեր (բացառությամբ բաժնետոմսերի և կապիտալում այլ մասնակցության)</w:t>
            </w:r>
            <w:r w:rsidRPr="00150D67">
              <w:rPr>
                <w:rFonts w:ascii="GHEA Grapalat" w:hAnsi="GHEA Grapalat" w:cs="Arial"/>
                <w:sz w:val="18"/>
                <w:szCs w:val="18"/>
                <w:lang w:val="hy-AM"/>
              </w:rPr>
              <w:t xml:space="preserve"> (տող 8112+ տող 8113)</w:t>
            </w:r>
          </w:p>
        </w:tc>
        <w:tc>
          <w:tcPr>
            <w:tcW w:w="833" w:type="dxa"/>
            <w:tcBorders>
              <w:top w:val="nil"/>
              <w:left w:val="nil"/>
              <w:bottom w:val="single" w:sz="4" w:space="0" w:color="auto"/>
              <w:right w:val="nil"/>
            </w:tcBorders>
            <w:shd w:val="clear" w:color="auto" w:fill="auto"/>
            <w:noWrap/>
            <w:vAlign w:val="bottom"/>
            <w:hideMark/>
          </w:tcPr>
          <w:p w14:paraId="31694C8A" w14:textId="22FDAB57"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FAA1F7A" w14:textId="1D4347E3"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2C8660E4" w14:textId="09D31ABE"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3A3FCEF0" w14:textId="0C4F290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4608A9A"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44A261D8" w14:textId="227E86A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4907024" w14:textId="72C30CC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noWrap/>
            <w:vAlign w:val="bottom"/>
            <w:hideMark/>
          </w:tcPr>
          <w:p w14:paraId="542AD24B" w14:textId="0C3B3ED5" w:rsidR="00150D67" w:rsidRPr="00CF1724" w:rsidRDefault="00150D67" w:rsidP="00150D67">
            <w:pPr>
              <w:rPr>
                <w:rFonts w:ascii="Sylfaen" w:hAnsi="Sylfaen" w:cs="Arial"/>
                <w:sz w:val="18"/>
                <w:szCs w:val="18"/>
                <w:lang w:val="hy-AM"/>
              </w:rPr>
            </w:pPr>
            <w:r>
              <w:rPr>
                <w:rFonts w:ascii="Calibri" w:hAnsi="Calibri" w:cs="Calibri"/>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D27073" w14:textId="32715F1F"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6930A026" w14:textId="35C8EF82"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097CD0BD" w14:textId="27F8F676"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87A5366"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56B1E24D" w14:textId="32F773E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8112</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01439232" w14:textId="33F5F2D0"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թողարկումից և տեղաբաշխումից մուտքեր</w:t>
            </w:r>
          </w:p>
        </w:tc>
        <w:tc>
          <w:tcPr>
            <w:tcW w:w="833" w:type="dxa"/>
            <w:tcBorders>
              <w:top w:val="nil"/>
              <w:left w:val="nil"/>
              <w:bottom w:val="single" w:sz="4" w:space="0" w:color="auto"/>
              <w:right w:val="nil"/>
            </w:tcBorders>
            <w:shd w:val="clear" w:color="auto" w:fill="auto"/>
            <w:vAlign w:val="center"/>
            <w:hideMark/>
          </w:tcPr>
          <w:p w14:paraId="184C430F" w14:textId="700D5A8E"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9111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0B56773" w14:textId="0567B68D"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A4E7352" w14:textId="180893EE"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7EAAC5FC" w14:textId="0E288AF1"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8813B9B"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07DE5DD4" w14:textId="3F88828E"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8113</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78C24589" w14:textId="30B66914"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հիմնական գումարի մարում</w:t>
            </w:r>
          </w:p>
        </w:tc>
        <w:tc>
          <w:tcPr>
            <w:tcW w:w="833" w:type="dxa"/>
            <w:tcBorders>
              <w:top w:val="nil"/>
              <w:left w:val="nil"/>
              <w:bottom w:val="single" w:sz="4" w:space="0" w:color="auto"/>
              <w:right w:val="nil"/>
            </w:tcBorders>
            <w:shd w:val="clear" w:color="auto" w:fill="auto"/>
            <w:vAlign w:val="center"/>
            <w:hideMark/>
          </w:tcPr>
          <w:p w14:paraId="4FF28976" w14:textId="0BF4216A"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6111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69054E7" w14:textId="724A4D5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A15DE04" w14:textId="04563695"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03F2E67F" w14:textId="024D9349"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D36CB5" w14:paraId="52E213C2"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30D855E4" w14:textId="3608EEB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663E896" w14:textId="7FBC5BDA"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1.2. Վարկեր և փոխատվություններ (ստացում և մարում)   </w:t>
            </w:r>
            <w:r w:rsidRPr="00150D67">
              <w:rPr>
                <w:rFonts w:ascii="GHEA Grapalat" w:hAnsi="GHEA Grapalat" w:cs="Arial"/>
                <w:sz w:val="18"/>
                <w:szCs w:val="18"/>
                <w:lang w:val="hy-AM"/>
              </w:rPr>
              <w:t>(տող 8121+տող8140)</w:t>
            </w:r>
            <w:r w:rsidRPr="00150D67">
              <w:rPr>
                <w:rFonts w:ascii="GHEA Grapalat" w:hAnsi="GHEA Grapalat" w:cs="Arial"/>
                <w:b/>
                <w:bCs/>
                <w:sz w:val="18"/>
                <w:szCs w:val="18"/>
                <w:lang w:val="hy-AM"/>
              </w:rPr>
              <w:t xml:space="preserve"> </w:t>
            </w:r>
          </w:p>
        </w:tc>
        <w:tc>
          <w:tcPr>
            <w:tcW w:w="833" w:type="dxa"/>
            <w:tcBorders>
              <w:top w:val="nil"/>
              <w:left w:val="nil"/>
              <w:bottom w:val="single" w:sz="4" w:space="0" w:color="auto"/>
              <w:right w:val="nil"/>
            </w:tcBorders>
            <w:shd w:val="clear" w:color="auto" w:fill="auto"/>
            <w:vAlign w:val="center"/>
            <w:hideMark/>
          </w:tcPr>
          <w:p w14:paraId="71DEBDBF" w14:textId="7F3F02C9" w:rsidR="00150D67" w:rsidRPr="00CF1724" w:rsidRDefault="00150D67" w:rsidP="00150D67">
            <w:pPr>
              <w:jc w:val="center"/>
              <w:rPr>
                <w:rFonts w:ascii="Sylfaen" w:hAnsi="Sylfaen" w:cs="Arial"/>
                <w:sz w:val="18"/>
                <w:szCs w:val="18"/>
                <w:lang w:val="hy-AM"/>
              </w:rPr>
            </w:pPr>
            <w:r w:rsidRPr="00150D67">
              <w:rPr>
                <w:rFonts w:ascii="Calibri" w:hAnsi="Calibri" w:cs="Calibri"/>
                <w:color w:val="000000"/>
                <w:sz w:val="18"/>
                <w:szCs w:val="18"/>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2240F3" w14:textId="480A96F5"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022267CC" w14:textId="247690CE"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620" w:type="dxa"/>
            <w:tcBorders>
              <w:top w:val="nil"/>
              <w:left w:val="nil"/>
              <w:bottom w:val="single" w:sz="4" w:space="0" w:color="auto"/>
              <w:right w:val="single" w:sz="8" w:space="0" w:color="auto"/>
            </w:tcBorders>
            <w:shd w:val="clear" w:color="auto" w:fill="auto"/>
            <w:noWrap/>
            <w:vAlign w:val="bottom"/>
            <w:hideMark/>
          </w:tcPr>
          <w:p w14:paraId="7CF4B574" w14:textId="0C83F747"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r>
      <w:tr w:rsidR="00150D67" w:rsidRPr="00CF1724" w14:paraId="2D17FED2"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461CEA8B" w14:textId="76425267"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E5EB401" w14:textId="2C52D1B7"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vAlign w:val="center"/>
            <w:hideMark/>
          </w:tcPr>
          <w:p w14:paraId="722C7E93" w14:textId="52AB4B62"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000C30B" w14:textId="609EBC98"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2847375E" w14:textId="172B1262"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F23D7BB" w14:textId="73C69C48"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6199537E"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0C97889F" w14:textId="673C14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C60F66F" w14:textId="4B753646"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1.2.1. Վարկեր </w:t>
            </w:r>
            <w:r>
              <w:rPr>
                <w:rFonts w:ascii="GHEA Grapalat" w:hAnsi="GHEA Grapalat" w:cs="Arial"/>
                <w:sz w:val="18"/>
                <w:szCs w:val="18"/>
              </w:rPr>
              <w:t xml:space="preserve">(տող 8122+ տող 8130) </w:t>
            </w:r>
          </w:p>
        </w:tc>
        <w:tc>
          <w:tcPr>
            <w:tcW w:w="833" w:type="dxa"/>
            <w:tcBorders>
              <w:top w:val="nil"/>
              <w:left w:val="nil"/>
              <w:bottom w:val="single" w:sz="4" w:space="0" w:color="auto"/>
              <w:right w:val="nil"/>
            </w:tcBorders>
            <w:shd w:val="clear" w:color="auto" w:fill="auto"/>
            <w:vAlign w:val="center"/>
            <w:hideMark/>
          </w:tcPr>
          <w:p w14:paraId="1EDABC6B" w14:textId="7DE7ECA3"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87B2246" w14:textId="2D2C6BB9"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36DEA342" w14:textId="12B4539E"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1629EDED" w14:textId="1C984181"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290CEBE"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52250408" w14:textId="14B946A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1187906" w14:textId="5239994E"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52E7DE61" w14:textId="5331F852"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44B0B2D" w14:textId="6F0E272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DF89250" w14:textId="08B226A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4120683" w14:textId="4872C108"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01106C33" w14:textId="77777777" w:rsidTr="00CD4EBB">
        <w:trPr>
          <w:trHeight w:val="390"/>
        </w:trPr>
        <w:tc>
          <w:tcPr>
            <w:tcW w:w="727" w:type="dxa"/>
            <w:tcBorders>
              <w:top w:val="nil"/>
              <w:left w:val="single" w:sz="8" w:space="0" w:color="auto"/>
              <w:bottom w:val="single" w:sz="4" w:space="0" w:color="auto"/>
              <w:right w:val="nil"/>
            </w:tcBorders>
            <w:shd w:val="clear" w:color="auto" w:fill="auto"/>
            <w:noWrap/>
            <w:vAlign w:val="bottom"/>
            <w:hideMark/>
          </w:tcPr>
          <w:p w14:paraId="3858324E" w14:textId="1EBC34E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A8EA7BD" w14:textId="5BDDF606"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  - վարկերի ստացում  </w:t>
            </w:r>
            <w:r>
              <w:rPr>
                <w:rFonts w:ascii="GHEA Grapalat" w:hAnsi="GHEA Grapalat" w:cs="Arial"/>
                <w:i/>
                <w:iCs/>
                <w:sz w:val="18"/>
                <w:szCs w:val="18"/>
              </w:rPr>
              <w:t>(տող 8123+ տող 8124)</w:t>
            </w:r>
          </w:p>
        </w:tc>
        <w:tc>
          <w:tcPr>
            <w:tcW w:w="833" w:type="dxa"/>
            <w:tcBorders>
              <w:top w:val="nil"/>
              <w:left w:val="nil"/>
              <w:bottom w:val="single" w:sz="4" w:space="0" w:color="auto"/>
              <w:right w:val="nil"/>
            </w:tcBorders>
            <w:shd w:val="clear" w:color="auto" w:fill="auto"/>
            <w:vAlign w:val="center"/>
            <w:hideMark/>
          </w:tcPr>
          <w:p w14:paraId="3DC5C97D" w14:textId="07758932"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9112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7CF935B" w14:textId="467CE24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2154E6D2" w14:textId="280EFC24"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5127DB2F" w14:textId="2BE6014A"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24972A9F"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6E1396FF" w14:textId="02BAE75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094B6DE" w14:textId="1FB070A9"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643815D3" w14:textId="5350A135"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6AA1BD0" w14:textId="16EBBDE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6F9EFE6" w14:textId="111A820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D7535A0" w14:textId="7636F06B"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0FF5572"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564AD407" w14:textId="32B7B17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8123</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FB4E836" w14:textId="300B5EE2"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պետական բյուջեից</w:t>
            </w:r>
          </w:p>
        </w:tc>
        <w:tc>
          <w:tcPr>
            <w:tcW w:w="833" w:type="dxa"/>
            <w:tcBorders>
              <w:top w:val="nil"/>
              <w:left w:val="nil"/>
              <w:bottom w:val="single" w:sz="4" w:space="0" w:color="auto"/>
              <w:right w:val="nil"/>
            </w:tcBorders>
            <w:shd w:val="clear" w:color="auto" w:fill="auto"/>
            <w:vAlign w:val="center"/>
            <w:hideMark/>
          </w:tcPr>
          <w:p w14:paraId="2A3D2707" w14:textId="25AF85E0"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70EEEFE" w14:textId="454D41BB"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2F349A2" w14:textId="7BF92724"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2A5CB102" w14:textId="0CE14F53"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2670DC37"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1E7DC757" w14:textId="130ED78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8124</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A550EAC" w14:textId="39F05930"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այլ աղբյուրներից</w:t>
            </w:r>
          </w:p>
        </w:tc>
        <w:tc>
          <w:tcPr>
            <w:tcW w:w="833" w:type="dxa"/>
            <w:tcBorders>
              <w:top w:val="nil"/>
              <w:left w:val="nil"/>
              <w:bottom w:val="single" w:sz="4" w:space="0" w:color="auto"/>
              <w:right w:val="nil"/>
            </w:tcBorders>
            <w:shd w:val="clear" w:color="auto" w:fill="auto"/>
            <w:vAlign w:val="center"/>
            <w:hideMark/>
          </w:tcPr>
          <w:p w14:paraId="0C20D3EC" w14:textId="40A5FE63"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26ECCBD" w14:textId="635BF6FF"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4FB15DDA" w14:textId="02AD3232"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626A6350" w14:textId="3596608A"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3ED5EAB"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52BCEFE3" w14:textId="272ADAD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8130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54BC35D" w14:textId="311595F9"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 ստացված վարկերի հիմնական  գումարի մարում  </w:t>
            </w:r>
            <w:r w:rsidRPr="002E2DD1">
              <w:rPr>
                <w:rFonts w:ascii="GHEA Grapalat" w:hAnsi="GHEA Grapalat" w:cs="Arial"/>
                <w:i/>
                <w:iCs/>
                <w:sz w:val="18"/>
                <w:szCs w:val="18"/>
                <w:lang w:val="hy-AM"/>
              </w:rPr>
              <w:t xml:space="preserve"> (տող 8131+ տող 8132)</w:t>
            </w:r>
          </w:p>
        </w:tc>
        <w:tc>
          <w:tcPr>
            <w:tcW w:w="833" w:type="dxa"/>
            <w:tcBorders>
              <w:top w:val="nil"/>
              <w:left w:val="nil"/>
              <w:bottom w:val="single" w:sz="4" w:space="0" w:color="auto"/>
              <w:right w:val="nil"/>
            </w:tcBorders>
            <w:shd w:val="clear" w:color="auto" w:fill="auto"/>
            <w:vAlign w:val="center"/>
            <w:hideMark/>
          </w:tcPr>
          <w:p w14:paraId="36928FD7" w14:textId="0ED75E72"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6112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FA508C4" w14:textId="2A3AF1FC"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94E22FD" w14:textId="787D069A"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75A1314D" w14:textId="34083A31"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3038390"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04559E2A" w14:textId="2076A561"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63A17524" w14:textId="2FC80D53"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4417D5A5" w14:textId="1BE0FE97"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16C0689" w14:textId="38FE84BF"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0843AFAE" w14:textId="43C802DB"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7B76DFE" w14:textId="2100729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6B2EC6B1"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78DB006E" w14:textId="79592B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8131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4AC62FE" w14:textId="261F32AC"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պետական բյուջեին</w:t>
            </w:r>
          </w:p>
        </w:tc>
        <w:tc>
          <w:tcPr>
            <w:tcW w:w="833" w:type="dxa"/>
            <w:tcBorders>
              <w:top w:val="nil"/>
              <w:left w:val="nil"/>
              <w:bottom w:val="single" w:sz="4" w:space="0" w:color="auto"/>
              <w:right w:val="nil"/>
            </w:tcBorders>
            <w:shd w:val="clear" w:color="auto" w:fill="auto"/>
            <w:vAlign w:val="center"/>
            <w:hideMark/>
          </w:tcPr>
          <w:p w14:paraId="645E5475" w14:textId="767DB883"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1DAF076" w14:textId="707BE6D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17479E2F" w14:textId="234DD0B5"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318C3735" w14:textId="3EB826E3"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445F6DB9" w14:textId="77777777" w:rsidTr="00CD4EBB">
        <w:trPr>
          <w:trHeight w:val="285"/>
        </w:trPr>
        <w:tc>
          <w:tcPr>
            <w:tcW w:w="727" w:type="dxa"/>
            <w:tcBorders>
              <w:top w:val="nil"/>
              <w:left w:val="single" w:sz="8" w:space="0" w:color="auto"/>
              <w:bottom w:val="single" w:sz="8" w:space="0" w:color="auto"/>
              <w:right w:val="nil"/>
            </w:tcBorders>
            <w:shd w:val="clear" w:color="auto" w:fill="auto"/>
            <w:noWrap/>
            <w:vAlign w:val="bottom"/>
            <w:hideMark/>
          </w:tcPr>
          <w:p w14:paraId="7C89575A" w14:textId="7CF63B2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8132</w:t>
            </w:r>
          </w:p>
        </w:tc>
        <w:tc>
          <w:tcPr>
            <w:tcW w:w="4100" w:type="dxa"/>
            <w:tcBorders>
              <w:top w:val="nil"/>
              <w:left w:val="single" w:sz="8" w:space="0" w:color="auto"/>
              <w:bottom w:val="single" w:sz="8" w:space="0" w:color="auto"/>
              <w:right w:val="single" w:sz="8" w:space="0" w:color="auto"/>
            </w:tcBorders>
            <w:shd w:val="clear" w:color="auto" w:fill="auto"/>
            <w:vAlign w:val="bottom"/>
            <w:hideMark/>
          </w:tcPr>
          <w:p w14:paraId="3BE91CFE" w14:textId="323E6DA9"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այլ աղբյուրներին</w:t>
            </w:r>
          </w:p>
        </w:tc>
        <w:tc>
          <w:tcPr>
            <w:tcW w:w="833" w:type="dxa"/>
            <w:tcBorders>
              <w:top w:val="nil"/>
              <w:left w:val="nil"/>
              <w:bottom w:val="single" w:sz="8" w:space="0" w:color="auto"/>
              <w:right w:val="nil"/>
            </w:tcBorders>
            <w:shd w:val="clear" w:color="auto" w:fill="auto"/>
            <w:vAlign w:val="center"/>
            <w:hideMark/>
          </w:tcPr>
          <w:p w14:paraId="790A1B81" w14:textId="7DF0EB0B"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13CE1EE6" w14:textId="323C157C"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8" w:space="0" w:color="auto"/>
              <w:right w:val="single" w:sz="4" w:space="0" w:color="auto"/>
            </w:tcBorders>
            <w:shd w:val="clear" w:color="auto" w:fill="auto"/>
            <w:vAlign w:val="center"/>
            <w:hideMark/>
          </w:tcPr>
          <w:p w14:paraId="65841AEB" w14:textId="136B1961"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8" w:space="0" w:color="auto"/>
              <w:right w:val="single" w:sz="8" w:space="0" w:color="auto"/>
            </w:tcBorders>
            <w:shd w:val="clear" w:color="auto" w:fill="auto"/>
            <w:noWrap/>
            <w:vAlign w:val="bottom"/>
            <w:hideMark/>
          </w:tcPr>
          <w:p w14:paraId="1809A083" w14:textId="76D40766"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6FD74D0" w14:textId="77777777" w:rsidTr="00CD4EBB">
        <w:trPr>
          <w:trHeight w:val="540"/>
        </w:trPr>
        <w:tc>
          <w:tcPr>
            <w:tcW w:w="727" w:type="dxa"/>
            <w:tcBorders>
              <w:top w:val="single" w:sz="4" w:space="0" w:color="auto"/>
              <w:left w:val="single" w:sz="8" w:space="0" w:color="auto"/>
              <w:bottom w:val="single" w:sz="4" w:space="0" w:color="auto"/>
              <w:right w:val="nil"/>
            </w:tcBorders>
            <w:shd w:val="clear" w:color="auto" w:fill="auto"/>
            <w:noWrap/>
            <w:vAlign w:val="bottom"/>
            <w:hideMark/>
          </w:tcPr>
          <w:p w14:paraId="1C012B86" w14:textId="351CE23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8140</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73EF7AEF" w14:textId="2873677E"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1.2.2. Փոխատվություններ  </w:t>
            </w:r>
            <w:r>
              <w:rPr>
                <w:rFonts w:ascii="GHEA Grapalat" w:hAnsi="GHEA Grapalat" w:cs="Arial"/>
                <w:i/>
                <w:iCs/>
                <w:sz w:val="18"/>
                <w:szCs w:val="18"/>
              </w:rPr>
              <w:t>(տող 8141+ տող 8150)</w:t>
            </w:r>
          </w:p>
        </w:tc>
        <w:tc>
          <w:tcPr>
            <w:tcW w:w="833" w:type="dxa"/>
            <w:tcBorders>
              <w:top w:val="single" w:sz="4" w:space="0" w:color="auto"/>
              <w:left w:val="nil"/>
              <w:bottom w:val="single" w:sz="4" w:space="0" w:color="auto"/>
              <w:right w:val="nil"/>
            </w:tcBorders>
            <w:shd w:val="clear" w:color="auto" w:fill="auto"/>
            <w:vAlign w:val="center"/>
            <w:hideMark/>
          </w:tcPr>
          <w:p w14:paraId="454C1910" w14:textId="77E39FEC"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36A4691" w14:textId="784F6D12"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21F4A7" w14:textId="2EDFA3A3"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14:paraId="04B38B8E" w14:textId="0414E7A7"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6DBDAF78"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74775289" w14:textId="0D5A2DF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0A63F18" w14:textId="2123AD87"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24CF2FCC" w14:textId="4B43472A" w:rsidR="00150D67" w:rsidRPr="00CF1724" w:rsidRDefault="00150D67" w:rsidP="00150D67">
            <w:pPr>
              <w:jc w:val="center"/>
              <w:rPr>
                <w:rFonts w:ascii="Sylfaen" w:hAnsi="Sylfaen" w:cs="Arial"/>
                <w:sz w:val="18"/>
                <w:szCs w:val="18"/>
                <w:lang w:val="hy-AM"/>
              </w:rPr>
            </w:pPr>
            <w:r>
              <w:rPr>
                <w:rFonts w:ascii="Calibri" w:hAnsi="Calibri" w:cs="Calibri"/>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B6961CD" w14:textId="0619B13D"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4D9D442" w14:textId="016CCC2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3B0B933" w14:textId="6A1B9554"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3774BED"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2101758C" w14:textId="1289F74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0074583" w14:textId="01118ACE" w:rsidR="00150D67" w:rsidRPr="00CF1724" w:rsidRDefault="00150D67" w:rsidP="00150D67">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  - բյուջետային փոխատվությունների ստացում  </w:t>
            </w:r>
            <w:r w:rsidRPr="002E2DD1">
              <w:rPr>
                <w:rFonts w:ascii="GHEA Grapalat" w:hAnsi="GHEA Grapalat" w:cs="Arial"/>
                <w:i/>
                <w:iCs/>
                <w:sz w:val="18"/>
                <w:szCs w:val="18"/>
                <w:lang w:val="hy-AM"/>
              </w:rPr>
              <w:t xml:space="preserve"> (տող 8142+ տող 8143) </w:t>
            </w:r>
          </w:p>
        </w:tc>
        <w:tc>
          <w:tcPr>
            <w:tcW w:w="833" w:type="dxa"/>
            <w:tcBorders>
              <w:top w:val="nil"/>
              <w:left w:val="nil"/>
              <w:bottom w:val="single" w:sz="4" w:space="0" w:color="auto"/>
              <w:right w:val="nil"/>
            </w:tcBorders>
            <w:shd w:val="clear" w:color="auto" w:fill="auto"/>
            <w:vAlign w:val="center"/>
            <w:hideMark/>
          </w:tcPr>
          <w:p w14:paraId="4202A1A2" w14:textId="326285AD"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8"/>
                <w:szCs w:val="18"/>
              </w:rPr>
              <w:t>9112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9FFA508" w14:textId="3CF221CB"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F6B144C" w14:textId="1DF61FB5"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9F69322" w14:textId="407ECA6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B505104"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42A8B55D" w14:textId="11314FC5"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D428AC6" w14:textId="175AE2DC"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5CD2AD89" w14:textId="4F6D2A2D" w:rsidR="00150D67" w:rsidRPr="00CF1724" w:rsidRDefault="00150D67" w:rsidP="00150D67">
            <w:pPr>
              <w:jc w:val="center"/>
              <w:rPr>
                <w:rFonts w:ascii="Sylfaen" w:hAnsi="Sylfaen" w:cs="Arial"/>
                <w:b/>
                <w:bCs/>
                <w:sz w:val="18"/>
                <w:szCs w:val="18"/>
                <w:lang w:val="hy-AM"/>
              </w:rPr>
            </w:pPr>
            <w:r>
              <w:rPr>
                <w:rFonts w:ascii="Calibri" w:hAnsi="Calibri" w:cs="Calibri"/>
                <w:b/>
                <w:bCs/>
                <w:color w:val="000000"/>
                <w:sz w:val="18"/>
                <w:szCs w:val="18"/>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9585848" w14:textId="22BF8907"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6D3F9121" w14:textId="6421BF4F"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AAF8A10" w14:textId="2B27F3DA"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3571CE79" w14:textId="77777777" w:rsidTr="00CD4EBB">
        <w:trPr>
          <w:trHeight w:val="270"/>
        </w:trPr>
        <w:tc>
          <w:tcPr>
            <w:tcW w:w="727" w:type="dxa"/>
            <w:tcBorders>
              <w:top w:val="single" w:sz="8" w:space="0" w:color="auto"/>
              <w:left w:val="single" w:sz="8" w:space="0" w:color="auto"/>
              <w:bottom w:val="single" w:sz="4" w:space="0" w:color="auto"/>
              <w:right w:val="nil"/>
            </w:tcBorders>
            <w:shd w:val="clear" w:color="auto" w:fill="auto"/>
            <w:noWrap/>
            <w:vAlign w:val="bottom"/>
            <w:hideMark/>
          </w:tcPr>
          <w:p w14:paraId="5340F20D" w14:textId="682BDD2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8142</w:t>
            </w:r>
          </w:p>
        </w:tc>
        <w:tc>
          <w:tcPr>
            <w:tcW w:w="41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7D92B044" w14:textId="77875CE6"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պետական բյուջեից</w:t>
            </w:r>
          </w:p>
        </w:tc>
        <w:tc>
          <w:tcPr>
            <w:tcW w:w="833" w:type="dxa"/>
            <w:tcBorders>
              <w:top w:val="single" w:sz="8" w:space="0" w:color="auto"/>
              <w:left w:val="nil"/>
              <w:bottom w:val="single" w:sz="4" w:space="0" w:color="auto"/>
              <w:right w:val="nil"/>
            </w:tcBorders>
            <w:shd w:val="clear" w:color="auto" w:fill="auto"/>
            <w:vAlign w:val="center"/>
            <w:hideMark/>
          </w:tcPr>
          <w:p w14:paraId="7F810ED8" w14:textId="6FF28180" w:rsidR="00150D67" w:rsidRPr="00CF1724" w:rsidRDefault="00150D67" w:rsidP="00150D67">
            <w:pPr>
              <w:jc w:val="center"/>
              <w:rPr>
                <w:rFonts w:ascii="Sylfaen" w:hAnsi="Sylfaen" w:cs="Arial"/>
                <w:b/>
                <w:bCs/>
                <w:sz w:val="18"/>
                <w:szCs w:val="18"/>
                <w:lang w:val="hy-AM"/>
              </w:rPr>
            </w:pPr>
            <w:r>
              <w:rPr>
                <w:rFonts w:ascii="Calibri" w:hAnsi="Calibri" w:cs="Calibri"/>
                <w:b/>
                <w:bCs/>
                <w:color w:val="000000"/>
                <w:sz w:val="18"/>
                <w:szCs w:val="18"/>
              </w:rPr>
              <w:t>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5237546" w14:textId="6A1FEC69"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0C56BB33" w14:textId="2C049674"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765852EA" w14:textId="49C137F9"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r>
      <w:tr w:rsidR="00150D67" w:rsidRPr="00CF1724" w14:paraId="4298BE10" w14:textId="77777777" w:rsidTr="00CD4EBB">
        <w:trPr>
          <w:trHeight w:val="285"/>
        </w:trPr>
        <w:tc>
          <w:tcPr>
            <w:tcW w:w="727" w:type="dxa"/>
            <w:tcBorders>
              <w:top w:val="nil"/>
              <w:left w:val="single" w:sz="8" w:space="0" w:color="auto"/>
              <w:bottom w:val="single" w:sz="8" w:space="0" w:color="auto"/>
              <w:right w:val="nil"/>
            </w:tcBorders>
            <w:shd w:val="clear" w:color="auto" w:fill="auto"/>
            <w:noWrap/>
            <w:vAlign w:val="bottom"/>
            <w:hideMark/>
          </w:tcPr>
          <w:p w14:paraId="6A0ACE59" w14:textId="0777B3CB"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8143</w:t>
            </w:r>
          </w:p>
        </w:tc>
        <w:tc>
          <w:tcPr>
            <w:tcW w:w="4100" w:type="dxa"/>
            <w:tcBorders>
              <w:top w:val="nil"/>
              <w:left w:val="single" w:sz="8" w:space="0" w:color="auto"/>
              <w:bottom w:val="single" w:sz="8" w:space="0" w:color="auto"/>
              <w:right w:val="single" w:sz="8" w:space="0" w:color="auto"/>
            </w:tcBorders>
            <w:shd w:val="clear" w:color="auto" w:fill="auto"/>
            <w:vAlign w:val="bottom"/>
            <w:hideMark/>
          </w:tcPr>
          <w:p w14:paraId="3B9B16BB" w14:textId="27572315"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այլ համայնքների բյուջեներից</w:t>
            </w:r>
          </w:p>
        </w:tc>
        <w:tc>
          <w:tcPr>
            <w:tcW w:w="833" w:type="dxa"/>
            <w:tcBorders>
              <w:top w:val="nil"/>
              <w:left w:val="nil"/>
              <w:bottom w:val="single" w:sz="8" w:space="0" w:color="auto"/>
              <w:right w:val="nil"/>
            </w:tcBorders>
            <w:shd w:val="clear" w:color="auto" w:fill="auto"/>
            <w:vAlign w:val="center"/>
            <w:hideMark/>
          </w:tcPr>
          <w:p w14:paraId="47C3DB13" w14:textId="2232ABFD" w:rsidR="00150D67" w:rsidRPr="00CF1724" w:rsidRDefault="00150D67" w:rsidP="00150D67">
            <w:pPr>
              <w:jc w:val="center"/>
              <w:rPr>
                <w:rFonts w:ascii="Sylfaen" w:hAnsi="Sylfaen" w:cs="Arial"/>
                <w:b/>
                <w:bCs/>
                <w:sz w:val="18"/>
                <w:szCs w:val="18"/>
                <w:lang w:val="hy-AM"/>
              </w:rPr>
            </w:pPr>
            <w:r>
              <w:rPr>
                <w:rFonts w:ascii="Calibri" w:hAnsi="Calibri" w:cs="Calibri"/>
                <w:b/>
                <w:bCs/>
                <w:color w:val="000000"/>
                <w:sz w:val="18"/>
                <w:szCs w:val="18"/>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3FB84B42" w14:textId="57C848A5"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8" w:space="0" w:color="auto"/>
              <w:right w:val="single" w:sz="4" w:space="0" w:color="auto"/>
            </w:tcBorders>
            <w:shd w:val="clear" w:color="auto" w:fill="auto"/>
            <w:vAlign w:val="center"/>
            <w:hideMark/>
          </w:tcPr>
          <w:p w14:paraId="1C2BF746" w14:textId="0C39E2C6"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8" w:space="0" w:color="auto"/>
              <w:right w:val="single" w:sz="8" w:space="0" w:color="auto"/>
            </w:tcBorders>
            <w:shd w:val="clear" w:color="auto" w:fill="auto"/>
            <w:noWrap/>
            <w:vAlign w:val="bottom"/>
            <w:hideMark/>
          </w:tcPr>
          <w:p w14:paraId="5DB9F92B" w14:textId="35ED47B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77FE5716"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78C044AD" w14:textId="618298F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8150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3178B06" w14:textId="6ADFDD4B"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  - ստացված փոխատվությունների գումարի մարում </w:t>
            </w:r>
            <w:r w:rsidRPr="00150D67">
              <w:rPr>
                <w:rFonts w:ascii="GHEA Grapalat" w:hAnsi="GHEA Grapalat" w:cs="Arial"/>
                <w:i/>
                <w:iCs/>
                <w:sz w:val="18"/>
                <w:szCs w:val="18"/>
                <w:lang w:val="hy-AM"/>
              </w:rPr>
              <w:t xml:space="preserve"> (տող 8151+ տող 8152) </w:t>
            </w:r>
          </w:p>
        </w:tc>
        <w:tc>
          <w:tcPr>
            <w:tcW w:w="833" w:type="dxa"/>
            <w:tcBorders>
              <w:top w:val="nil"/>
              <w:left w:val="nil"/>
              <w:bottom w:val="single" w:sz="4" w:space="0" w:color="auto"/>
              <w:right w:val="nil"/>
            </w:tcBorders>
            <w:shd w:val="clear" w:color="auto" w:fill="auto"/>
            <w:vAlign w:val="center"/>
            <w:hideMark/>
          </w:tcPr>
          <w:p w14:paraId="393D277E" w14:textId="1DEAC6E8"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A20DD18" w14:textId="162A8BE5"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9CEEE22" w14:textId="7EFDB911"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2927779" w14:textId="4E59E0B5"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37D5305D"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735FEA30" w14:textId="659B98E2"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1A835BD" w14:textId="79651A55"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6D2268B4" w14:textId="1CCC4FD4"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C17A173" w14:textId="7A1BD830"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11998D86" w14:textId="08211E3A"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AD711DD" w14:textId="55E2CEA9"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54EF75CB"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08AD3AE7" w14:textId="365BA001"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8151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8B95E98" w14:textId="0DAAD5EA"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պետական բյուջեին</w:t>
            </w:r>
          </w:p>
        </w:tc>
        <w:tc>
          <w:tcPr>
            <w:tcW w:w="833" w:type="dxa"/>
            <w:tcBorders>
              <w:top w:val="nil"/>
              <w:left w:val="nil"/>
              <w:bottom w:val="single" w:sz="4" w:space="0" w:color="auto"/>
              <w:right w:val="nil"/>
            </w:tcBorders>
            <w:shd w:val="clear" w:color="auto" w:fill="auto"/>
            <w:vAlign w:val="center"/>
            <w:hideMark/>
          </w:tcPr>
          <w:p w14:paraId="7A6EF3A3" w14:textId="5838D49D"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D85AF53" w14:textId="45291BA1"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4" w:space="0" w:color="auto"/>
              <w:right w:val="single" w:sz="4" w:space="0" w:color="auto"/>
            </w:tcBorders>
            <w:shd w:val="clear" w:color="auto" w:fill="auto"/>
            <w:vAlign w:val="center"/>
            <w:hideMark/>
          </w:tcPr>
          <w:p w14:paraId="5CA3C769" w14:textId="41159EF6"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225F332" w14:textId="4FEA408B" w:rsidR="00150D67" w:rsidRPr="00CF1724" w:rsidRDefault="00150D67" w:rsidP="00150D67">
            <w:pPr>
              <w:jc w:val="center"/>
              <w:rPr>
                <w:rFonts w:ascii="Sylfaen" w:hAnsi="Sylfaen" w:cs="Arial"/>
                <w:sz w:val="18"/>
                <w:szCs w:val="18"/>
                <w:lang w:val="hy-AM"/>
              </w:rPr>
            </w:pPr>
            <w:r>
              <w:rPr>
                <w:rFonts w:ascii="GHEA Grapalat" w:hAnsi="GHEA Grapalat" w:cs="Arial"/>
              </w:rPr>
              <w:t>X</w:t>
            </w:r>
          </w:p>
        </w:tc>
      </w:tr>
      <w:tr w:rsidR="00150D67" w:rsidRPr="00CF1724" w14:paraId="1AE14FDB" w14:textId="77777777" w:rsidTr="00CD4EBB">
        <w:trPr>
          <w:trHeight w:val="285"/>
        </w:trPr>
        <w:tc>
          <w:tcPr>
            <w:tcW w:w="727" w:type="dxa"/>
            <w:tcBorders>
              <w:top w:val="nil"/>
              <w:left w:val="single" w:sz="8" w:space="0" w:color="auto"/>
              <w:bottom w:val="nil"/>
              <w:right w:val="nil"/>
            </w:tcBorders>
            <w:shd w:val="clear" w:color="auto" w:fill="auto"/>
            <w:noWrap/>
            <w:vAlign w:val="bottom"/>
            <w:hideMark/>
          </w:tcPr>
          <w:p w14:paraId="0186C22B" w14:textId="696F873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8152</w:t>
            </w:r>
          </w:p>
        </w:tc>
        <w:tc>
          <w:tcPr>
            <w:tcW w:w="4100" w:type="dxa"/>
            <w:tcBorders>
              <w:top w:val="nil"/>
              <w:left w:val="single" w:sz="8" w:space="0" w:color="auto"/>
              <w:bottom w:val="nil"/>
              <w:right w:val="single" w:sz="8" w:space="0" w:color="auto"/>
            </w:tcBorders>
            <w:shd w:val="clear" w:color="auto" w:fill="auto"/>
            <w:vAlign w:val="bottom"/>
            <w:hideMark/>
          </w:tcPr>
          <w:p w14:paraId="29D3A1CC" w14:textId="732F8B3E"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ՀՀ այլ համայնքների բյուջեներին</w:t>
            </w:r>
          </w:p>
        </w:tc>
        <w:tc>
          <w:tcPr>
            <w:tcW w:w="833" w:type="dxa"/>
            <w:tcBorders>
              <w:top w:val="nil"/>
              <w:left w:val="nil"/>
              <w:bottom w:val="nil"/>
              <w:right w:val="nil"/>
            </w:tcBorders>
            <w:shd w:val="clear" w:color="auto" w:fill="auto"/>
            <w:vAlign w:val="center"/>
            <w:hideMark/>
          </w:tcPr>
          <w:p w14:paraId="36F2CF1A" w14:textId="7C25E4DF"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nil"/>
              <w:right w:val="single" w:sz="8" w:space="0" w:color="auto"/>
            </w:tcBorders>
            <w:shd w:val="clear" w:color="auto" w:fill="auto"/>
            <w:noWrap/>
            <w:vAlign w:val="bottom"/>
            <w:hideMark/>
          </w:tcPr>
          <w:p w14:paraId="1BFFDC12" w14:textId="6CFF3434"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nil"/>
              <w:right w:val="single" w:sz="4" w:space="0" w:color="auto"/>
            </w:tcBorders>
            <w:shd w:val="clear" w:color="auto" w:fill="auto"/>
            <w:vAlign w:val="center"/>
            <w:hideMark/>
          </w:tcPr>
          <w:p w14:paraId="41AA6293" w14:textId="4F6A7593"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nil"/>
              <w:right w:val="single" w:sz="8" w:space="0" w:color="auto"/>
            </w:tcBorders>
            <w:shd w:val="clear" w:color="auto" w:fill="auto"/>
            <w:noWrap/>
            <w:vAlign w:val="bottom"/>
            <w:hideMark/>
          </w:tcPr>
          <w:p w14:paraId="4094788B" w14:textId="628ED126"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1D73197A" w14:textId="77777777" w:rsidTr="00CD4EBB">
        <w:trPr>
          <w:trHeight w:val="82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50C1327D" w14:textId="778ACEB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8160</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EBACC84" w14:textId="013DA1E9" w:rsidR="00150D67" w:rsidRPr="00CF1724" w:rsidRDefault="00150D67" w:rsidP="00150D67">
            <w:pPr>
              <w:rPr>
                <w:rFonts w:ascii="Sylfaen" w:hAnsi="Sylfaen" w:cs="Arial"/>
                <w:b/>
                <w:bCs/>
                <w:i/>
                <w:iCs/>
                <w:sz w:val="18"/>
                <w:szCs w:val="18"/>
                <w:lang w:val="hy-AM"/>
              </w:rPr>
            </w:pPr>
            <w:r w:rsidRPr="00150D67">
              <w:rPr>
                <w:rFonts w:ascii="GHEA Grapalat" w:hAnsi="GHEA Grapalat" w:cs="Arial"/>
                <w:b/>
                <w:bCs/>
                <w:i/>
                <w:iCs/>
                <w:sz w:val="18"/>
                <w:szCs w:val="18"/>
                <w:lang w:val="hy-AM"/>
              </w:rPr>
              <w:t xml:space="preserve">2. ՖԻՆԱՆՍԱԿԱՆ ԱԿՏԻՎՆԵՐ              </w:t>
            </w:r>
            <w:r w:rsidRPr="00150D67">
              <w:rPr>
                <w:rFonts w:ascii="GHEA Grapalat" w:hAnsi="GHEA Grapalat" w:cs="Arial"/>
                <w:i/>
                <w:iCs/>
                <w:sz w:val="18"/>
                <w:szCs w:val="18"/>
                <w:lang w:val="hy-AM"/>
              </w:rPr>
              <w:t>(տող8161+տող8170+տող8190-տող8197+տող8198+տող8199)</w:t>
            </w:r>
          </w:p>
        </w:tc>
        <w:tc>
          <w:tcPr>
            <w:tcW w:w="833" w:type="dxa"/>
            <w:tcBorders>
              <w:top w:val="single" w:sz="8" w:space="0" w:color="auto"/>
              <w:left w:val="nil"/>
              <w:bottom w:val="single" w:sz="8" w:space="0" w:color="auto"/>
              <w:right w:val="nil"/>
            </w:tcBorders>
            <w:shd w:val="clear" w:color="auto" w:fill="auto"/>
            <w:vAlign w:val="center"/>
            <w:hideMark/>
          </w:tcPr>
          <w:p w14:paraId="7F449507" w14:textId="21EA8A47" w:rsidR="00150D67" w:rsidRPr="00CF1724" w:rsidRDefault="00150D67" w:rsidP="00150D67">
            <w:pPr>
              <w:jc w:val="center"/>
              <w:rPr>
                <w:rFonts w:ascii="Sylfaen" w:hAnsi="Sylfaen" w:cs="Arial"/>
                <w:sz w:val="18"/>
                <w:szCs w:val="18"/>
                <w:lang w:val="hy-AM"/>
              </w:rPr>
            </w:pPr>
            <w:r w:rsidRPr="00150D67">
              <w:rPr>
                <w:rFonts w:ascii="Calibri" w:hAnsi="Calibri" w:cs="Calibri"/>
                <w:color w:val="000000"/>
                <w:sz w:val="16"/>
                <w:szCs w:val="16"/>
                <w:lang w:val="hy-AM"/>
              </w:rPr>
              <w:t> </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62CC6" w14:textId="2B3D2E61"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3EC06BE4" w14:textId="717AEB0D" w:rsidR="00150D67" w:rsidRPr="00CF1724" w:rsidRDefault="00150D67" w:rsidP="00150D67">
            <w:pPr>
              <w:rPr>
                <w:rFonts w:ascii="Sylfaen" w:hAnsi="Sylfaen" w:cs="Arial"/>
                <w:sz w:val="18"/>
                <w:szCs w:val="18"/>
                <w:lang w:val="hy-AM"/>
              </w:rPr>
            </w:pPr>
            <w:r w:rsidRPr="00150D67">
              <w:rPr>
                <w:rFonts w:ascii="Calibri" w:hAnsi="Calibri" w:cs="Calibri"/>
                <w:color w:val="FF0000"/>
                <w:lang w:val="hy-AM"/>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6F7DA00" w14:textId="54806EF2" w:rsidR="00150D67" w:rsidRPr="00CF1724" w:rsidRDefault="00150D67" w:rsidP="00150D67">
            <w:pPr>
              <w:jc w:val="right"/>
              <w:rPr>
                <w:rFonts w:ascii="Sylfaen" w:hAnsi="Sylfaen" w:cs="Arial"/>
                <w:sz w:val="18"/>
                <w:szCs w:val="18"/>
                <w:lang w:val="hy-AM"/>
              </w:rPr>
            </w:pPr>
            <w:r>
              <w:rPr>
                <w:rFonts w:ascii="GHEA Grapalat" w:hAnsi="GHEA Grapalat" w:cs="Arial"/>
                <w:color w:val="FF0000"/>
              </w:rPr>
              <w:t>175917.3</w:t>
            </w:r>
          </w:p>
        </w:tc>
      </w:tr>
      <w:tr w:rsidR="00150D67" w:rsidRPr="00CF1724" w14:paraId="77C12F33" w14:textId="77777777" w:rsidTr="00CD4EBB">
        <w:trPr>
          <w:trHeight w:val="285"/>
        </w:trPr>
        <w:tc>
          <w:tcPr>
            <w:tcW w:w="727" w:type="dxa"/>
            <w:tcBorders>
              <w:top w:val="nil"/>
              <w:left w:val="single" w:sz="8" w:space="0" w:color="auto"/>
              <w:bottom w:val="nil"/>
              <w:right w:val="nil"/>
            </w:tcBorders>
            <w:shd w:val="clear" w:color="auto" w:fill="auto"/>
            <w:noWrap/>
            <w:vAlign w:val="bottom"/>
            <w:hideMark/>
          </w:tcPr>
          <w:p w14:paraId="63A53150" w14:textId="0452AE2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nil"/>
              <w:right w:val="single" w:sz="8" w:space="0" w:color="auto"/>
            </w:tcBorders>
            <w:shd w:val="clear" w:color="auto" w:fill="auto"/>
            <w:noWrap/>
            <w:vAlign w:val="bottom"/>
            <w:hideMark/>
          </w:tcPr>
          <w:p w14:paraId="5361BBA7" w14:textId="79BB39DA"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nil"/>
              <w:right w:val="nil"/>
            </w:tcBorders>
            <w:shd w:val="clear" w:color="auto" w:fill="auto"/>
            <w:vAlign w:val="center"/>
            <w:hideMark/>
          </w:tcPr>
          <w:p w14:paraId="6768DD97" w14:textId="77777777" w:rsidR="00150D67" w:rsidRPr="00CF1724" w:rsidRDefault="00150D67" w:rsidP="00150D67">
            <w:pPr>
              <w:rPr>
                <w:rFonts w:ascii="Sylfaen" w:hAnsi="Sylfaen" w:cs="Arial"/>
                <w:sz w:val="18"/>
                <w:szCs w:val="18"/>
                <w:lang w:val="hy-AM"/>
              </w:rPr>
            </w:pPr>
          </w:p>
        </w:tc>
        <w:tc>
          <w:tcPr>
            <w:tcW w:w="900" w:type="dxa"/>
            <w:tcBorders>
              <w:top w:val="nil"/>
              <w:left w:val="single" w:sz="8" w:space="0" w:color="auto"/>
              <w:bottom w:val="nil"/>
              <w:right w:val="single" w:sz="8" w:space="0" w:color="auto"/>
            </w:tcBorders>
            <w:shd w:val="clear" w:color="auto" w:fill="auto"/>
            <w:noWrap/>
            <w:vAlign w:val="bottom"/>
            <w:hideMark/>
          </w:tcPr>
          <w:p w14:paraId="3D09E796" w14:textId="13B19742"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nil"/>
              <w:right w:val="single" w:sz="4" w:space="0" w:color="auto"/>
            </w:tcBorders>
            <w:shd w:val="clear" w:color="auto" w:fill="auto"/>
            <w:vAlign w:val="center"/>
            <w:hideMark/>
          </w:tcPr>
          <w:p w14:paraId="40063764" w14:textId="07854AE1"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nil"/>
              <w:right w:val="single" w:sz="8" w:space="0" w:color="auto"/>
            </w:tcBorders>
            <w:shd w:val="clear" w:color="auto" w:fill="auto"/>
            <w:noWrap/>
            <w:vAlign w:val="bottom"/>
            <w:hideMark/>
          </w:tcPr>
          <w:p w14:paraId="4987BF42" w14:textId="632E7362" w:rsidR="00150D67" w:rsidRPr="00CF1724" w:rsidRDefault="00150D67" w:rsidP="00150D67">
            <w:pPr>
              <w:rPr>
                <w:rFonts w:ascii="Sylfaen" w:hAnsi="Sylfaen" w:cs="Arial"/>
                <w:sz w:val="18"/>
                <w:szCs w:val="18"/>
                <w:lang w:val="hy-AM"/>
              </w:rPr>
            </w:pPr>
            <w:r>
              <w:rPr>
                <w:rFonts w:ascii="Calibri" w:hAnsi="Calibri" w:cs="Calibri"/>
                <w:color w:val="FF0000"/>
              </w:rPr>
              <w:t> </w:t>
            </w:r>
          </w:p>
        </w:tc>
      </w:tr>
      <w:tr w:rsidR="00150D67" w:rsidRPr="00CF1724" w14:paraId="03F6949A" w14:textId="77777777" w:rsidTr="00CD4EBB">
        <w:trPr>
          <w:trHeight w:val="82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493CAAC4" w14:textId="0706B4D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8161</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7700921" w14:textId="757023AF"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2.1. Բաժնետոմսեր և կապիտալում այլ մասնակցություն  (</w:t>
            </w:r>
            <w:r w:rsidRPr="00150D67">
              <w:rPr>
                <w:rFonts w:ascii="GHEA Grapalat" w:hAnsi="GHEA Grapalat" w:cs="Arial"/>
                <w:sz w:val="18"/>
                <w:szCs w:val="18"/>
                <w:lang w:val="hy-AM"/>
              </w:rPr>
              <w:t xml:space="preserve">տող 8162+ տող 8163 + տող 8164) </w:t>
            </w:r>
          </w:p>
        </w:tc>
        <w:tc>
          <w:tcPr>
            <w:tcW w:w="833" w:type="dxa"/>
            <w:tcBorders>
              <w:top w:val="single" w:sz="8" w:space="0" w:color="auto"/>
              <w:left w:val="nil"/>
              <w:bottom w:val="single" w:sz="8" w:space="0" w:color="auto"/>
              <w:right w:val="nil"/>
            </w:tcBorders>
            <w:shd w:val="clear" w:color="auto" w:fill="auto"/>
            <w:vAlign w:val="center"/>
            <w:hideMark/>
          </w:tcPr>
          <w:p w14:paraId="601B0E5A" w14:textId="67836B73" w:rsidR="00150D67" w:rsidRPr="00CF1724" w:rsidRDefault="00150D67" w:rsidP="00150D67">
            <w:pPr>
              <w:jc w:val="center"/>
              <w:rPr>
                <w:rFonts w:ascii="Sylfaen" w:hAnsi="Sylfaen" w:cs="Arial"/>
                <w:sz w:val="18"/>
                <w:szCs w:val="18"/>
                <w:lang w:val="hy-AM"/>
              </w:rPr>
            </w:pPr>
            <w:r w:rsidRPr="00150D67">
              <w:rPr>
                <w:rFonts w:ascii="Calibri" w:hAnsi="Calibri" w:cs="Calibri"/>
                <w:color w:val="000000"/>
                <w:sz w:val="16"/>
                <w:szCs w:val="16"/>
                <w:lang w:val="hy-AM"/>
              </w:rPr>
              <w:t> </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028AF5" w14:textId="0E4138DB"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4199A0EF" w14:textId="5EC532B4" w:rsidR="00150D67" w:rsidRPr="00CF1724" w:rsidRDefault="00150D67" w:rsidP="00150D67">
            <w:pPr>
              <w:rPr>
                <w:rFonts w:ascii="Sylfaen" w:hAnsi="Sylfaen" w:cs="Arial"/>
                <w:b/>
                <w:bCs/>
                <w:sz w:val="18"/>
                <w:szCs w:val="18"/>
                <w:lang w:val="hy-AM"/>
              </w:rPr>
            </w:pPr>
            <w:r w:rsidRPr="00150D67">
              <w:rPr>
                <w:rFonts w:ascii="GHEA Grapalat" w:hAnsi="GHEA Grapalat" w:cs="Arial"/>
                <w:b/>
                <w:bCs/>
                <w:lang w:val="hy-AM"/>
              </w:rPr>
              <w:t xml:space="preserve">     </w:t>
            </w:r>
            <w:r>
              <w:rPr>
                <w:rFonts w:ascii="GHEA Grapalat" w:hAnsi="GHEA Grapalat" w:cs="Arial"/>
                <w:b/>
                <w:bCs/>
              </w:rPr>
              <w:t>X</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DBFD90D" w14:textId="30D0F8C2"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676F0285"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25AF995C" w14:textId="5524AD7E"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C9B27DA" w14:textId="2FA0F24A"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4754B055" w14:textId="451E4CEA"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6FD9A6D" w14:textId="70FD3011"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single" w:sz="4" w:space="0" w:color="auto"/>
              <w:right w:val="single" w:sz="4" w:space="0" w:color="auto"/>
            </w:tcBorders>
            <w:shd w:val="clear" w:color="auto" w:fill="auto"/>
            <w:vAlign w:val="center"/>
            <w:hideMark/>
          </w:tcPr>
          <w:p w14:paraId="1A1A1081" w14:textId="31DAE5F4"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single" w:sz="4" w:space="0" w:color="auto"/>
              <w:right w:val="single" w:sz="8" w:space="0" w:color="auto"/>
            </w:tcBorders>
            <w:shd w:val="clear" w:color="auto" w:fill="auto"/>
            <w:noWrap/>
            <w:vAlign w:val="bottom"/>
            <w:hideMark/>
          </w:tcPr>
          <w:p w14:paraId="74F7F496" w14:textId="68C6DD01"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3AE1B55A" w14:textId="77777777" w:rsidTr="00CD4EBB">
        <w:trPr>
          <w:trHeight w:val="825"/>
        </w:trPr>
        <w:tc>
          <w:tcPr>
            <w:tcW w:w="727" w:type="dxa"/>
            <w:tcBorders>
              <w:top w:val="nil"/>
              <w:left w:val="single" w:sz="8" w:space="0" w:color="auto"/>
              <w:bottom w:val="single" w:sz="4" w:space="0" w:color="auto"/>
              <w:right w:val="nil"/>
            </w:tcBorders>
            <w:shd w:val="clear" w:color="auto" w:fill="auto"/>
            <w:noWrap/>
            <w:vAlign w:val="bottom"/>
            <w:hideMark/>
          </w:tcPr>
          <w:p w14:paraId="28C0950A" w14:textId="5A52C56D"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lastRenderedPageBreak/>
              <w:t>8162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F22699C" w14:textId="4B55F7E7"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համայնքային սեփականության բաժնետոմսերի և կապիտալում համայնքի մասնակցության իրացումից մուտքեր</w:t>
            </w:r>
          </w:p>
        </w:tc>
        <w:tc>
          <w:tcPr>
            <w:tcW w:w="833" w:type="dxa"/>
            <w:tcBorders>
              <w:top w:val="nil"/>
              <w:left w:val="nil"/>
              <w:bottom w:val="single" w:sz="4" w:space="0" w:color="auto"/>
              <w:right w:val="nil"/>
            </w:tcBorders>
            <w:shd w:val="clear" w:color="auto" w:fill="auto"/>
            <w:vAlign w:val="center"/>
            <w:hideMark/>
          </w:tcPr>
          <w:p w14:paraId="663A82BA" w14:textId="6D9E71A3"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9213</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DB5F98D" w14:textId="5F135410"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79338A35" w14:textId="4CF80FC9" w:rsidR="00150D67" w:rsidRPr="00CF1724" w:rsidRDefault="00150D67" w:rsidP="00150D67">
            <w:pP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494A1A59" w14:textId="1C28F757"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07CBD2B4" w14:textId="77777777" w:rsidTr="00CD4EBB">
        <w:trPr>
          <w:trHeight w:val="2175"/>
        </w:trPr>
        <w:tc>
          <w:tcPr>
            <w:tcW w:w="727" w:type="dxa"/>
            <w:tcBorders>
              <w:top w:val="single" w:sz="8" w:space="0" w:color="auto"/>
              <w:left w:val="single" w:sz="8" w:space="0" w:color="auto"/>
              <w:bottom w:val="single" w:sz="8" w:space="0" w:color="auto"/>
              <w:right w:val="nil"/>
            </w:tcBorders>
            <w:shd w:val="clear" w:color="auto" w:fill="auto"/>
            <w:noWrap/>
            <w:vAlign w:val="center"/>
            <w:hideMark/>
          </w:tcPr>
          <w:p w14:paraId="7FF7228C" w14:textId="6A557FC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8163</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6F5416E" w14:textId="324D9458"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առաջացած միջոցներից համայնքի բյուջե մասհանումից մուտքեր</w:t>
            </w:r>
          </w:p>
        </w:tc>
        <w:tc>
          <w:tcPr>
            <w:tcW w:w="833" w:type="dxa"/>
            <w:tcBorders>
              <w:top w:val="nil"/>
              <w:left w:val="nil"/>
              <w:bottom w:val="single" w:sz="4" w:space="0" w:color="auto"/>
              <w:right w:val="nil"/>
            </w:tcBorders>
            <w:shd w:val="clear" w:color="auto" w:fill="auto"/>
            <w:vAlign w:val="center"/>
            <w:hideMark/>
          </w:tcPr>
          <w:p w14:paraId="49DBFA71" w14:textId="7FF0E937"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9213</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23A6F5" w14:textId="406A90FA"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4DC8B9AE" w14:textId="232BB1DF" w:rsidR="00150D67" w:rsidRPr="00CF1724" w:rsidRDefault="00150D67" w:rsidP="00150D67">
            <w:pPr>
              <w:rPr>
                <w:rFonts w:ascii="Sylfaen" w:hAnsi="Sylfaen" w:cs="Arial"/>
                <w:b/>
                <w:bCs/>
                <w:sz w:val="18"/>
                <w:szCs w:val="18"/>
                <w:lang w:val="hy-AM"/>
              </w:rPr>
            </w:pPr>
            <w:r>
              <w:rPr>
                <w:rFonts w:ascii="GHEA Grapalat" w:hAnsi="GHEA Grapalat" w:cs="Arial"/>
                <w:b/>
                <w:bCs/>
              </w:rPr>
              <w:t xml:space="preserve">     X</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888164A" w14:textId="44E462D4"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2F35A23C" w14:textId="77777777" w:rsidTr="00CD4EBB">
        <w:trPr>
          <w:trHeight w:val="555"/>
        </w:trPr>
        <w:tc>
          <w:tcPr>
            <w:tcW w:w="727" w:type="dxa"/>
            <w:tcBorders>
              <w:top w:val="single" w:sz="4" w:space="0" w:color="auto"/>
              <w:left w:val="single" w:sz="8" w:space="0" w:color="auto"/>
              <w:bottom w:val="nil"/>
              <w:right w:val="nil"/>
            </w:tcBorders>
            <w:shd w:val="clear" w:color="auto" w:fill="auto"/>
            <w:noWrap/>
            <w:vAlign w:val="bottom"/>
            <w:hideMark/>
          </w:tcPr>
          <w:p w14:paraId="315EF13F" w14:textId="69E6EDB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8164</w:t>
            </w:r>
          </w:p>
        </w:tc>
        <w:tc>
          <w:tcPr>
            <w:tcW w:w="4100" w:type="dxa"/>
            <w:tcBorders>
              <w:top w:val="nil"/>
              <w:left w:val="single" w:sz="8" w:space="0" w:color="auto"/>
              <w:bottom w:val="nil"/>
              <w:right w:val="single" w:sz="8" w:space="0" w:color="auto"/>
            </w:tcBorders>
            <w:shd w:val="clear" w:color="auto" w:fill="auto"/>
            <w:vAlign w:val="bottom"/>
            <w:hideMark/>
          </w:tcPr>
          <w:p w14:paraId="2259DE06" w14:textId="76E9A2E1"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բաժնետոմսեր և կապիտալում այլ մասնակցություն ձեռքբերում</w:t>
            </w:r>
          </w:p>
        </w:tc>
        <w:tc>
          <w:tcPr>
            <w:tcW w:w="833" w:type="dxa"/>
            <w:tcBorders>
              <w:top w:val="nil"/>
              <w:left w:val="nil"/>
              <w:bottom w:val="nil"/>
              <w:right w:val="nil"/>
            </w:tcBorders>
            <w:shd w:val="clear" w:color="auto" w:fill="auto"/>
            <w:vAlign w:val="center"/>
            <w:hideMark/>
          </w:tcPr>
          <w:p w14:paraId="6CA74160" w14:textId="20FC0C22"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6213</w:t>
            </w:r>
          </w:p>
        </w:tc>
        <w:tc>
          <w:tcPr>
            <w:tcW w:w="900" w:type="dxa"/>
            <w:tcBorders>
              <w:top w:val="single" w:sz="4" w:space="0" w:color="auto"/>
              <w:left w:val="single" w:sz="8" w:space="0" w:color="auto"/>
              <w:bottom w:val="nil"/>
              <w:right w:val="single" w:sz="8" w:space="0" w:color="auto"/>
            </w:tcBorders>
            <w:shd w:val="clear" w:color="auto" w:fill="auto"/>
            <w:noWrap/>
            <w:vAlign w:val="bottom"/>
            <w:hideMark/>
          </w:tcPr>
          <w:p w14:paraId="6783FEBA" w14:textId="04B1B43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single" w:sz="4" w:space="0" w:color="auto"/>
              <w:left w:val="nil"/>
              <w:bottom w:val="nil"/>
              <w:right w:val="single" w:sz="4" w:space="0" w:color="auto"/>
            </w:tcBorders>
            <w:shd w:val="clear" w:color="auto" w:fill="auto"/>
            <w:vAlign w:val="center"/>
            <w:hideMark/>
          </w:tcPr>
          <w:p w14:paraId="4DD01357" w14:textId="621A4353" w:rsidR="00150D67" w:rsidRPr="00CF1724" w:rsidRDefault="00150D67" w:rsidP="00150D67">
            <w:pPr>
              <w:rPr>
                <w:rFonts w:ascii="Sylfaen" w:hAnsi="Sylfaen" w:cs="Arial"/>
                <w:sz w:val="18"/>
                <w:szCs w:val="18"/>
                <w:lang w:val="hy-AM"/>
              </w:rPr>
            </w:pPr>
            <w:r>
              <w:rPr>
                <w:rFonts w:ascii="GHEA Grapalat" w:hAnsi="GHEA Grapalat" w:cs="Arial"/>
              </w:rPr>
              <w:t xml:space="preserve">     X</w:t>
            </w:r>
          </w:p>
        </w:tc>
        <w:tc>
          <w:tcPr>
            <w:tcW w:w="1620" w:type="dxa"/>
            <w:tcBorders>
              <w:top w:val="single" w:sz="4" w:space="0" w:color="auto"/>
              <w:left w:val="nil"/>
              <w:bottom w:val="nil"/>
              <w:right w:val="single" w:sz="8" w:space="0" w:color="auto"/>
            </w:tcBorders>
            <w:shd w:val="clear" w:color="auto" w:fill="auto"/>
            <w:noWrap/>
            <w:vAlign w:val="bottom"/>
            <w:hideMark/>
          </w:tcPr>
          <w:p w14:paraId="4282CE6A" w14:textId="1CD9403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57F9D97A" w14:textId="77777777" w:rsidTr="00CD4EBB">
        <w:trPr>
          <w:trHeight w:val="55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379D9696" w14:textId="48DA196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8170</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3A6DA93" w14:textId="6EFDE378"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2.2. Փոխատվություններ  </w:t>
            </w:r>
            <w:r>
              <w:rPr>
                <w:rFonts w:ascii="GHEA Grapalat" w:hAnsi="GHEA Grapalat" w:cs="Arial"/>
                <w:sz w:val="18"/>
                <w:szCs w:val="18"/>
              </w:rPr>
              <w:t>(տող 8171+ տող 8172)</w:t>
            </w:r>
          </w:p>
        </w:tc>
        <w:tc>
          <w:tcPr>
            <w:tcW w:w="833" w:type="dxa"/>
            <w:tcBorders>
              <w:top w:val="single" w:sz="8" w:space="0" w:color="auto"/>
              <w:left w:val="nil"/>
              <w:bottom w:val="single" w:sz="8" w:space="0" w:color="auto"/>
              <w:right w:val="nil"/>
            </w:tcBorders>
            <w:shd w:val="clear" w:color="auto" w:fill="auto"/>
            <w:vAlign w:val="center"/>
            <w:hideMark/>
          </w:tcPr>
          <w:p w14:paraId="231C0A54" w14:textId="02604511"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C4F297" w14:textId="1DCA9145"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6F9B3590" w14:textId="7E15212A"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3062C3AF" w14:textId="052B2923"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1BF0757B"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27191369" w14:textId="1B5FFEF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80A60D0" w14:textId="5EBF7DFD"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vAlign w:val="center"/>
            <w:hideMark/>
          </w:tcPr>
          <w:p w14:paraId="1130D1D9" w14:textId="0EC6958D" w:rsidR="00150D67" w:rsidRPr="00CF1724" w:rsidRDefault="00150D67" w:rsidP="00150D67">
            <w:pPr>
              <w:jc w:val="center"/>
              <w:rPr>
                <w:rFonts w:ascii="Sylfaen" w:hAnsi="Sylfaen" w:cs="Arial"/>
                <w:sz w:val="18"/>
                <w:szCs w:val="18"/>
                <w:lang w:val="hy-AM"/>
              </w:rPr>
            </w:pPr>
            <w:r>
              <w:rPr>
                <w:rFonts w:ascii="Calibri" w:hAnsi="Calibri" w:cs="Calibri"/>
                <w:color w:val="000000"/>
                <w:sz w:val="16"/>
                <w:szCs w:val="16"/>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18EF33D9" w14:textId="5DD85A0F"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single" w:sz="4" w:space="0" w:color="auto"/>
              <w:right w:val="single" w:sz="4" w:space="0" w:color="auto"/>
            </w:tcBorders>
            <w:shd w:val="clear" w:color="auto" w:fill="auto"/>
            <w:vAlign w:val="center"/>
            <w:hideMark/>
          </w:tcPr>
          <w:p w14:paraId="2BA4C049" w14:textId="3E721258"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single" w:sz="4" w:space="0" w:color="auto"/>
              <w:right w:val="single" w:sz="8" w:space="0" w:color="auto"/>
            </w:tcBorders>
            <w:shd w:val="clear" w:color="auto" w:fill="auto"/>
            <w:vAlign w:val="center"/>
            <w:hideMark/>
          </w:tcPr>
          <w:p w14:paraId="6A7169B0" w14:textId="7FF3654C"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6BF5086E"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bottom"/>
            <w:hideMark/>
          </w:tcPr>
          <w:p w14:paraId="72D7C2C7" w14:textId="11F85D3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8171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A5836FD" w14:textId="194CE1C2"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նախկինում տրամադրված փոխատվությունների դիմաց ստացվող մարումներից մուտքեր</w:t>
            </w:r>
          </w:p>
        </w:tc>
        <w:tc>
          <w:tcPr>
            <w:tcW w:w="833" w:type="dxa"/>
            <w:tcBorders>
              <w:top w:val="nil"/>
              <w:left w:val="nil"/>
              <w:bottom w:val="single" w:sz="4" w:space="0" w:color="auto"/>
              <w:right w:val="nil"/>
            </w:tcBorders>
            <w:shd w:val="clear" w:color="auto" w:fill="auto"/>
            <w:vAlign w:val="center"/>
            <w:hideMark/>
          </w:tcPr>
          <w:p w14:paraId="05427AEE" w14:textId="2DCA6B84"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9212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272A8F7" w14:textId="032173BD"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63C907E3" w14:textId="04A2C269"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240687B" w14:textId="36BDF888"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AEC14EB" w14:textId="77777777" w:rsidTr="00CD4EBB">
        <w:trPr>
          <w:trHeight w:val="285"/>
        </w:trPr>
        <w:tc>
          <w:tcPr>
            <w:tcW w:w="727" w:type="dxa"/>
            <w:tcBorders>
              <w:top w:val="nil"/>
              <w:left w:val="single" w:sz="8" w:space="0" w:color="auto"/>
              <w:bottom w:val="single" w:sz="4" w:space="0" w:color="auto"/>
              <w:right w:val="nil"/>
            </w:tcBorders>
            <w:shd w:val="clear" w:color="auto" w:fill="auto"/>
            <w:noWrap/>
            <w:vAlign w:val="bottom"/>
            <w:hideMark/>
          </w:tcPr>
          <w:p w14:paraId="32514452" w14:textId="266FBD7A"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8172</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72B6C80A" w14:textId="4100D49B"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փոխատվությունների տրամադրում</w:t>
            </w:r>
          </w:p>
        </w:tc>
        <w:tc>
          <w:tcPr>
            <w:tcW w:w="833" w:type="dxa"/>
            <w:tcBorders>
              <w:top w:val="nil"/>
              <w:left w:val="nil"/>
              <w:bottom w:val="single" w:sz="4" w:space="0" w:color="auto"/>
              <w:right w:val="nil"/>
            </w:tcBorders>
            <w:shd w:val="clear" w:color="auto" w:fill="auto"/>
            <w:vAlign w:val="center"/>
            <w:hideMark/>
          </w:tcPr>
          <w:p w14:paraId="6925280F" w14:textId="22FD0ABD"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6212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17EAE2D" w14:textId="52BD6C6A"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3ECCF51" w14:textId="1E94613A"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ED9F72C" w14:textId="0E492D9A"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33CC09FD" w14:textId="77777777" w:rsidTr="00CD4EBB">
        <w:trPr>
          <w:trHeight w:val="825"/>
        </w:trPr>
        <w:tc>
          <w:tcPr>
            <w:tcW w:w="727" w:type="dxa"/>
            <w:tcBorders>
              <w:top w:val="single" w:sz="8" w:space="0" w:color="auto"/>
              <w:left w:val="single" w:sz="8" w:space="0" w:color="auto"/>
              <w:bottom w:val="single" w:sz="8" w:space="0" w:color="auto"/>
              <w:right w:val="nil"/>
            </w:tcBorders>
            <w:shd w:val="clear" w:color="auto" w:fill="auto"/>
            <w:noWrap/>
            <w:vAlign w:val="bottom"/>
            <w:hideMark/>
          </w:tcPr>
          <w:p w14:paraId="4DEB7594" w14:textId="16176F23"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8190</w:t>
            </w:r>
          </w:p>
        </w:tc>
        <w:tc>
          <w:tcPr>
            <w:tcW w:w="4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A927E" w14:textId="0FBEC769"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2.3. Համայնքի բյուջեի միջոցների տարեսկզբի ազատ  մնացորդը`                   </w:t>
            </w:r>
            <w:r w:rsidRPr="00150D67">
              <w:rPr>
                <w:rFonts w:ascii="GHEA Grapalat" w:hAnsi="GHEA Grapalat" w:cs="Arial"/>
                <w:sz w:val="18"/>
                <w:szCs w:val="18"/>
                <w:lang w:val="hy-AM"/>
              </w:rPr>
              <w:t xml:space="preserve">  (տող 8191+տող 8194-տող 8193)</w:t>
            </w:r>
          </w:p>
        </w:tc>
        <w:tc>
          <w:tcPr>
            <w:tcW w:w="833" w:type="dxa"/>
            <w:tcBorders>
              <w:top w:val="single" w:sz="8" w:space="0" w:color="auto"/>
              <w:left w:val="nil"/>
              <w:bottom w:val="single" w:sz="8" w:space="0" w:color="auto"/>
              <w:right w:val="nil"/>
            </w:tcBorders>
            <w:shd w:val="clear" w:color="auto" w:fill="auto"/>
            <w:noWrap/>
            <w:vAlign w:val="bottom"/>
            <w:hideMark/>
          </w:tcPr>
          <w:p w14:paraId="79A2E2E8" w14:textId="5A1B8947"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7D723" w14:textId="3EAADCB9" w:rsidR="00150D67" w:rsidRPr="00CF1724" w:rsidRDefault="00150D67" w:rsidP="00150D67">
            <w:pPr>
              <w:rPr>
                <w:rFonts w:ascii="Sylfaen" w:hAnsi="Sylfaen" w:cs="Arial"/>
                <w:b/>
                <w:bCs/>
                <w:sz w:val="18"/>
                <w:szCs w:val="18"/>
                <w:lang w:val="hy-AM"/>
              </w:rPr>
            </w:pPr>
            <w:r w:rsidRPr="00150D67">
              <w:rPr>
                <w:rFonts w:ascii="Calibri" w:hAnsi="Calibri" w:cs="Calibri"/>
                <w:b/>
                <w:bCs/>
                <w:lang w:val="hy-AM"/>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71355977" w14:textId="7CF12CDA" w:rsidR="00150D67" w:rsidRPr="00CF1724" w:rsidRDefault="00150D67" w:rsidP="00150D67">
            <w:pPr>
              <w:jc w:val="right"/>
              <w:rPr>
                <w:rFonts w:ascii="Sylfaen" w:hAnsi="Sylfaen" w:cs="Arial"/>
                <w:b/>
                <w:bCs/>
                <w:sz w:val="18"/>
                <w:szCs w:val="18"/>
                <w:lang w:val="hy-AM"/>
              </w:rPr>
            </w:pPr>
            <w:r>
              <w:rPr>
                <w:rFonts w:ascii="GHEA Grapalat" w:hAnsi="GHEA Grapalat" w:cs="Arial"/>
                <w:b/>
                <w:bCs/>
              </w:rPr>
              <w:t>0</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6B61EE5" w14:textId="3E3FF68B" w:rsidR="00150D67" w:rsidRPr="00CF1724" w:rsidRDefault="00150D67" w:rsidP="00150D67">
            <w:pPr>
              <w:jc w:val="right"/>
              <w:rPr>
                <w:rFonts w:ascii="Sylfaen" w:hAnsi="Sylfaen" w:cs="Arial"/>
                <w:b/>
                <w:bCs/>
                <w:sz w:val="18"/>
                <w:szCs w:val="18"/>
                <w:lang w:val="hy-AM"/>
              </w:rPr>
            </w:pPr>
            <w:r>
              <w:rPr>
                <w:rFonts w:ascii="GHEA Grapalat" w:hAnsi="GHEA Grapalat" w:cs="Arial"/>
                <w:b/>
                <w:bCs/>
              </w:rPr>
              <w:t>175917.3</w:t>
            </w:r>
          </w:p>
        </w:tc>
      </w:tr>
      <w:tr w:rsidR="00150D67" w:rsidRPr="00CF1724" w14:paraId="3D76D60D" w14:textId="77777777" w:rsidTr="00CD4EBB">
        <w:trPr>
          <w:trHeight w:val="285"/>
        </w:trPr>
        <w:tc>
          <w:tcPr>
            <w:tcW w:w="727" w:type="dxa"/>
            <w:tcBorders>
              <w:top w:val="nil"/>
              <w:left w:val="single" w:sz="8" w:space="0" w:color="auto"/>
              <w:bottom w:val="nil"/>
              <w:right w:val="nil"/>
            </w:tcBorders>
            <w:shd w:val="clear" w:color="auto" w:fill="auto"/>
            <w:noWrap/>
            <w:vAlign w:val="bottom"/>
            <w:hideMark/>
          </w:tcPr>
          <w:p w14:paraId="35A7FDBC" w14:textId="1617926A"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8BDF270" w14:textId="5EE784C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այդ թվում` </w:t>
            </w:r>
          </w:p>
        </w:tc>
        <w:tc>
          <w:tcPr>
            <w:tcW w:w="833" w:type="dxa"/>
            <w:tcBorders>
              <w:top w:val="nil"/>
              <w:left w:val="nil"/>
              <w:bottom w:val="nil"/>
              <w:right w:val="nil"/>
            </w:tcBorders>
            <w:shd w:val="clear" w:color="auto" w:fill="auto"/>
            <w:noWrap/>
            <w:vAlign w:val="bottom"/>
            <w:hideMark/>
          </w:tcPr>
          <w:p w14:paraId="7A0A5DB1" w14:textId="77777777" w:rsidR="00150D67" w:rsidRPr="00CF1724" w:rsidRDefault="00150D67" w:rsidP="00150D67">
            <w:pPr>
              <w:rPr>
                <w:rFonts w:ascii="Sylfaen" w:hAnsi="Sylfaen" w:cs="Arial"/>
                <w:sz w:val="18"/>
                <w:szCs w:val="18"/>
                <w:lang w:val="hy-AM"/>
              </w:rPr>
            </w:pPr>
          </w:p>
        </w:tc>
        <w:tc>
          <w:tcPr>
            <w:tcW w:w="900" w:type="dxa"/>
            <w:tcBorders>
              <w:top w:val="nil"/>
              <w:left w:val="single" w:sz="8" w:space="0" w:color="auto"/>
              <w:bottom w:val="nil"/>
              <w:right w:val="single" w:sz="8" w:space="0" w:color="auto"/>
            </w:tcBorders>
            <w:shd w:val="clear" w:color="auto" w:fill="auto"/>
            <w:noWrap/>
            <w:vAlign w:val="bottom"/>
            <w:hideMark/>
          </w:tcPr>
          <w:p w14:paraId="7AB9598A" w14:textId="26AED7DB"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440" w:type="dxa"/>
            <w:tcBorders>
              <w:top w:val="nil"/>
              <w:left w:val="nil"/>
              <w:bottom w:val="nil"/>
              <w:right w:val="single" w:sz="4" w:space="0" w:color="auto"/>
            </w:tcBorders>
            <w:shd w:val="clear" w:color="auto" w:fill="auto"/>
            <w:noWrap/>
            <w:vAlign w:val="bottom"/>
            <w:hideMark/>
          </w:tcPr>
          <w:p w14:paraId="33AD0848" w14:textId="1C70A740" w:rsidR="00150D67" w:rsidRPr="00CF1724" w:rsidRDefault="00150D67" w:rsidP="00150D67">
            <w:pPr>
              <w:rPr>
                <w:rFonts w:ascii="Sylfaen" w:hAnsi="Sylfaen" w:cs="Arial"/>
                <w:b/>
                <w:bCs/>
                <w:sz w:val="18"/>
                <w:szCs w:val="18"/>
                <w:lang w:val="hy-AM"/>
              </w:rPr>
            </w:pPr>
            <w:r>
              <w:rPr>
                <w:rFonts w:ascii="Calibri" w:hAnsi="Calibri" w:cs="Calibri"/>
                <w:b/>
                <w:bCs/>
              </w:rPr>
              <w:t> </w:t>
            </w:r>
          </w:p>
        </w:tc>
        <w:tc>
          <w:tcPr>
            <w:tcW w:w="1620" w:type="dxa"/>
            <w:tcBorders>
              <w:top w:val="nil"/>
              <w:left w:val="nil"/>
              <w:bottom w:val="nil"/>
              <w:right w:val="single" w:sz="8" w:space="0" w:color="auto"/>
            </w:tcBorders>
            <w:shd w:val="clear" w:color="auto" w:fill="auto"/>
            <w:noWrap/>
            <w:vAlign w:val="bottom"/>
            <w:hideMark/>
          </w:tcPr>
          <w:p w14:paraId="10238375" w14:textId="5BEFDBBD" w:rsidR="00150D67" w:rsidRPr="00CF1724" w:rsidRDefault="00150D67" w:rsidP="00150D67">
            <w:pPr>
              <w:rPr>
                <w:rFonts w:ascii="Sylfaen" w:hAnsi="Sylfaen" w:cs="Arial"/>
                <w:b/>
                <w:bCs/>
                <w:sz w:val="18"/>
                <w:szCs w:val="18"/>
                <w:lang w:val="hy-AM"/>
              </w:rPr>
            </w:pPr>
            <w:r>
              <w:rPr>
                <w:rFonts w:ascii="Calibri" w:hAnsi="Calibri" w:cs="Calibri"/>
                <w:b/>
                <w:bCs/>
              </w:rPr>
              <w:t> </w:t>
            </w:r>
          </w:p>
        </w:tc>
      </w:tr>
      <w:tr w:rsidR="00150D67" w:rsidRPr="00CF1724" w14:paraId="45CDA2D8"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12FE938E" w14:textId="4053DB8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B6F7877" w14:textId="1B7D83EC"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2.3.1. Համայնքի բյուջեի վարչական մասի միջոցների տարեսկզբի ազատ մնացորդ </w:t>
            </w:r>
          </w:p>
        </w:tc>
        <w:tc>
          <w:tcPr>
            <w:tcW w:w="833" w:type="dxa"/>
            <w:tcBorders>
              <w:top w:val="nil"/>
              <w:left w:val="nil"/>
              <w:bottom w:val="single" w:sz="4" w:space="0" w:color="auto"/>
              <w:right w:val="nil"/>
            </w:tcBorders>
            <w:shd w:val="clear" w:color="auto" w:fill="auto"/>
            <w:noWrap/>
            <w:vAlign w:val="bottom"/>
            <w:hideMark/>
          </w:tcPr>
          <w:p w14:paraId="0E6D4AD2" w14:textId="1E3C4449"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9320</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1DC08BF" w14:textId="6FFBBB37"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48528A" w14:textId="61E84A83" w:rsidR="00150D67" w:rsidRPr="00CF1724" w:rsidRDefault="00150D67" w:rsidP="00150D67">
            <w:pPr>
              <w:rPr>
                <w:rFonts w:ascii="Sylfaen" w:hAnsi="Sylfaen" w:cs="Arial"/>
                <w:sz w:val="18"/>
                <w:szCs w:val="18"/>
                <w:lang w:val="hy-AM"/>
              </w:rPr>
            </w:pPr>
            <w:r>
              <w:rPr>
                <w:rFonts w:ascii="GHEA Grapalat" w:hAnsi="GHEA Grapalat" w:cs="Arial"/>
              </w:rPr>
              <w:t>1019.6</w:t>
            </w:r>
          </w:p>
        </w:tc>
        <w:tc>
          <w:tcPr>
            <w:tcW w:w="1620" w:type="dxa"/>
            <w:tcBorders>
              <w:top w:val="nil"/>
              <w:left w:val="nil"/>
              <w:bottom w:val="single" w:sz="4" w:space="0" w:color="auto"/>
              <w:right w:val="single" w:sz="8" w:space="0" w:color="auto"/>
            </w:tcBorders>
            <w:shd w:val="clear" w:color="auto" w:fill="auto"/>
            <w:noWrap/>
            <w:vAlign w:val="bottom"/>
            <w:hideMark/>
          </w:tcPr>
          <w:p w14:paraId="0E935918" w14:textId="5E3E1EF7" w:rsidR="00150D67" w:rsidRPr="00CF1724" w:rsidRDefault="00150D67" w:rsidP="00150D67">
            <w:pPr>
              <w:jc w:val="center"/>
              <w:rPr>
                <w:rFonts w:ascii="Sylfaen" w:hAnsi="Sylfaen" w:cs="Arial"/>
                <w:sz w:val="18"/>
                <w:szCs w:val="18"/>
                <w:lang w:val="hy-AM"/>
              </w:rPr>
            </w:pPr>
            <w:r>
              <w:rPr>
                <w:rFonts w:ascii="GHEA Grapalat" w:hAnsi="GHEA Grapalat" w:cs="Arial"/>
              </w:rPr>
              <w:t>X</w:t>
            </w:r>
          </w:p>
        </w:tc>
      </w:tr>
      <w:tr w:rsidR="00150D67" w:rsidRPr="00CF1724" w14:paraId="1D868830"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7CED09FD" w14:textId="21DF53DB"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CA520BA" w14:textId="26C00FB9"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833" w:type="dxa"/>
            <w:tcBorders>
              <w:top w:val="nil"/>
              <w:left w:val="nil"/>
              <w:bottom w:val="single" w:sz="4" w:space="0" w:color="auto"/>
              <w:right w:val="nil"/>
            </w:tcBorders>
            <w:shd w:val="clear" w:color="auto" w:fill="auto"/>
            <w:noWrap/>
            <w:vAlign w:val="bottom"/>
            <w:hideMark/>
          </w:tcPr>
          <w:p w14:paraId="55E5561D" w14:textId="626C665B"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A256881" w14:textId="4D216E63"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68271220" w14:textId="5FDD5F2E"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DEF39BB" w14:textId="74C50C4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49A0092" w14:textId="77777777" w:rsidTr="00CD4EBB">
        <w:trPr>
          <w:trHeight w:val="1350"/>
        </w:trPr>
        <w:tc>
          <w:tcPr>
            <w:tcW w:w="727" w:type="dxa"/>
            <w:tcBorders>
              <w:top w:val="nil"/>
              <w:left w:val="single" w:sz="8" w:space="0" w:color="auto"/>
              <w:bottom w:val="single" w:sz="4" w:space="0" w:color="auto"/>
              <w:right w:val="nil"/>
            </w:tcBorders>
            <w:shd w:val="clear" w:color="auto" w:fill="auto"/>
            <w:noWrap/>
            <w:vAlign w:val="center"/>
            <w:hideMark/>
          </w:tcPr>
          <w:p w14:paraId="4D235754" w14:textId="05F1711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FDA0CB4" w14:textId="2DACEBD0"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ենթակա է ուղղման համայնքի բյուջեի վարչական մասից նախորդ տարում ֆինանսավորման ենթակա, սակայն չֆինանսավորված`առկա պարտավորությունների կատարմանը </w:t>
            </w:r>
          </w:p>
        </w:tc>
        <w:tc>
          <w:tcPr>
            <w:tcW w:w="833" w:type="dxa"/>
            <w:tcBorders>
              <w:top w:val="nil"/>
              <w:left w:val="nil"/>
              <w:bottom w:val="single" w:sz="4" w:space="0" w:color="auto"/>
              <w:right w:val="nil"/>
            </w:tcBorders>
            <w:shd w:val="clear" w:color="auto" w:fill="auto"/>
            <w:noWrap/>
            <w:vAlign w:val="bottom"/>
            <w:hideMark/>
          </w:tcPr>
          <w:p w14:paraId="4B263167" w14:textId="5B94D230"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342185C" w14:textId="60CD2BFD"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AD3006" w14:textId="160B9E49"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620" w:type="dxa"/>
            <w:tcBorders>
              <w:top w:val="nil"/>
              <w:left w:val="nil"/>
              <w:bottom w:val="single" w:sz="4" w:space="0" w:color="auto"/>
              <w:right w:val="single" w:sz="8" w:space="0" w:color="auto"/>
            </w:tcBorders>
            <w:shd w:val="clear" w:color="auto" w:fill="auto"/>
            <w:vAlign w:val="center"/>
            <w:hideMark/>
          </w:tcPr>
          <w:p w14:paraId="341855A2" w14:textId="3A44875C"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r>
      <w:tr w:rsidR="00150D67" w:rsidRPr="00CF1724" w14:paraId="2CACCE15"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431496EA" w14:textId="78B40EE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8193</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7EE597E" w14:textId="34E83F98"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ենթակա է ուղղման համայնքի բյուջեի ֆոնդային  մաս       (տող 8191 - տող 8192)</w:t>
            </w:r>
          </w:p>
        </w:tc>
        <w:tc>
          <w:tcPr>
            <w:tcW w:w="833" w:type="dxa"/>
            <w:tcBorders>
              <w:top w:val="nil"/>
              <w:left w:val="nil"/>
              <w:bottom w:val="single" w:sz="4" w:space="0" w:color="auto"/>
              <w:right w:val="nil"/>
            </w:tcBorders>
            <w:shd w:val="clear" w:color="auto" w:fill="auto"/>
            <w:noWrap/>
            <w:vAlign w:val="bottom"/>
            <w:hideMark/>
          </w:tcPr>
          <w:p w14:paraId="5DEBD904" w14:textId="3F4ACD15"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BF148AB" w14:textId="2EE7B93D"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327D9646" w14:textId="244078CE" w:rsidR="00150D67" w:rsidRPr="00CF1724" w:rsidRDefault="00150D67" w:rsidP="00150D67">
            <w:pPr>
              <w:jc w:val="center"/>
              <w:rPr>
                <w:rFonts w:ascii="Sylfaen" w:hAnsi="Sylfaen" w:cs="Arial"/>
                <w:sz w:val="18"/>
                <w:szCs w:val="18"/>
                <w:lang w:val="hy-AM"/>
              </w:rPr>
            </w:pPr>
            <w:r>
              <w:rPr>
                <w:rFonts w:ascii="GHEA Grapalat" w:hAnsi="GHEA Grapalat" w:cs="Arial"/>
              </w:rPr>
              <w:t>1019.6</w:t>
            </w:r>
          </w:p>
        </w:tc>
        <w:tc>
          <w:tcPr>
            <w:tcW w:w="1620" w:type="dxa"/>
            <w:tcBorders>
              <w:top w:val="nil"/>
              <w:left w:val="nil"/>
              <w:bottom w:val="single" w:sz="4" w:space="0" w:color="auto"/>
              <w:right w:val="single" w:sz="8" w:space="0" w:color="auto"/>
            </w:tcBorders>
            <w:shd w:val="clear" w:color="auto" w:fill="auto"/>
            <w:vAlign w:val="center"/>
            <w:hideMark/>
          </w:tcPr>
          <w:p w14:paraId="16FAC037" w14:textId="095BEA67" w:rsidR="00150D67" w:rsidRPr="00CF1724" w:rsidRDefault="00150D67" w:rsidP="00150D67">
            <w:pPr>
              <w:jc w:val="center"/>
              <w:rPr>
                <w:rFonts w:ascii="Sylfaen" w:hAnsi="Sylfaen" w:cs="Arial"/>
                <w:sz w:val="18"/>
                <w:szCs w:val="18"/>
                <w:lang w:val="hy-AM"/>
              </w:rPr>
            </w:pPr>
            <w:r>
              <w:rPr>
                <w:rFonts w:ascii="GHEA Grapalat" w:hAnsi="GHEA Grapalat" w:cs="Arial"/>
              </w:rPr>
              <w:t>X</w:t>
            </w:r>
          </w:p>
        </w:tc>
      </w:tr>
      <w:tr w:rsidR="00150D67" w:rsidRPr="00CF1724" w14:paraId="4E62B6FF"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7C6AB5C5" w14:textId="6ACAE91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8194</w:t>
            </w:r>
          </w:p>
        </w:tc>
        <w:tc>
          <w:tcPr>
            <w:tcW w:w="4100" w:type="dxa"/>
            <w:tcBorders>
              <w:top w:val="nil"/>
              <w:left w:val="single" w:sz="8" w:space="0" w:color="auto"/>
              <w:bottom w:val="nil"/>
              <w:right w:val="single" w:sz="8" w:space="0" w:color="auto"/>
            </w:tcBorders>
            <w:shd w:val="clear" w:color="auto" w:fill="auto"/>
            <w:vAlign w:val="bottom"/>
            <w:hideMark/>
          </w:tcPr>
          <w:p w14:paraId="24CC44F9" w14:textId="65E3AF7B" w:rsidR="00150D67" w:rsidRPr="00CF1724" w:rsidRDefault="00150D67" w:rsidP="00150D67">
            <w:pPr>
              <w:rPr>
                <w:rFonts w:ascii="Sylfaen" w:hAnsi="Sylfaen" w:cs="Arial"/>
                <w:sz w:val="18"/>
                <w:szCs w:val="18"/>
                <w:lang w:val="hy-AM"/>
              </w:rPr>
            </w:pPr>
            <w:r w:rsidRPr="00150D67">
              <w:rPr>
                <w:rFonts w:ascii="GHEA Grapalat" w:hAnsi="GHEA Grapalat" w:cs="Arial"/>
                <w:sz w:val="18"/>
                <w:szCs w:val="18"/>
                <w:lang w:val="hy-AM"/>
              </w:rPr>
              <w:t xml:space="preserve"> 2.3.2. Համայնքի բյուջեի ֆոնդային մասի միջոցների տարեսկզբի մնացորդ  (տող 8195 + տող 8196)</w:t>
            </w:r>
          </w:p>
        </w:tc>
        <w:tc>
          <w:tcPr>
            <w:tcW w:w="833" w:type="dxa"/>
            <w:tcBorders>
              <w:top w:val="nil"/>
              <w:left w:val="nil"/>
              <w:bottom w:val="single" w:sz="4" w:space="0" w:color="auto"/>
              <w:right w:val="nil"/>
            </w:tcBorders>
            <w:shd w:val="clear" w:color="auto" w:fill="auto"/>
            <w:vAlign w:val="center"/>
            <w:hideMark/>
          </w:tcPr>
          <w:p w14:paraId="4B7EC86B" w14:textId="46756F33" w:rsidR="00150D67" w:rsidRPr="00CF1724" w:rsidRDefault="00150D67" w:rsidP="00150D67">
            <w:pPr>
              <w:jc w:val="center"/>
              <w:rPr>
                <w:rFonts w:ascii="Sylfaen" w:hAnsi="Sylfaen" w:cs="Arial"/>
                <w:sz w:val="18"/>
                <w:szCs w:val="18"/>
                <w:lang w:val="hy-AM"/>
              </w:rPr>
            </w:pPr>
            <w:r>
              <w:rPr>
                <w:rFonts w:ascii="GHEA Grapalat" w:hAnsi="GHEA Grapalat" w:cs="Arial"/>
                <w:sz w:val="16"/>
                <w:szCs w:val="16"/>
              </w:rPr>
              <w:t>9330</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59DB810B" w14:textId="542280E7"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54F26A79" w14:textId="113801AA"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72EB77E0" w14:textId="4232109F" w:rsidR="00150D67" w:rsidRPr="00CF1724" w:rsidRDefault="00150D67" w:rsidP="00150D67">
            <w:pPr>
              <w:jc w:val="right"/>
              <w:rPr>
                <w:rFonts w:ascii="Sylfaen" w:hAnsi="Sylfaen" w:cs="Arial"/>
                <w:sz w:val="18"/>
                <w:szCs w:val="18"/>
                <w:lang w:val="hy-AM"/>
              </w:rPr>
            </w:pPr>
            <w:r>
              <w:rPr>
                <w:rFonts w:ascii="GHEA Grapalat" w:hAnsi="GHEA Grapalat" w:cs="Arial"/>
              </w:rPr>
              <w:t>175917.3</w:t>
            </w:r>
          </w:p>
        </w:tc>
      </w:tr>
      <w:tr w:rsidR="00150D67" w:rsidRPr="00CF1724" w14:paraId="4C9ED7D9"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3C1340C2" w14:textId="468E6246"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49A83070" w14:textId="0D7260CA"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833" w:type="dxa"/>
            <w:tcBorders>
              <w:top w:val="nil"/>
              <w:left w:val="nil"/>
              <w:bottom w:val="single" w:sz="4" w:space="0" w:color="auto"/>
              <w:right w:val="nil"/>
            </w:tcBorders>
            <w:shd w:val="clear" w:color="auto" w:fill="auto"/>
            <w:vAlign w:val="center"/>
            <w:hideMark/>
          </w:tcPr>
          <w:p w14:paraId="545709FC" w14:textId="7DA59ACB" w:rsidR="00150D67" w:rsidRPr="00CF1724" w:rsidRDefault="00150D67" w:rsidP="00150D67">
            <w:pPr>
              <w:jc w:val="cente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A26E576" w14:textId="3A38148B"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313D9C56" w14:textId="7F4EBAE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3A35920" w14:textId="64FCDD90"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067B5FB3"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04CB74A8" w14:textId="742190B8"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8195</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C46F5D3" w14:textId="628A8913"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առանց վարչական մասի միջոցների տարեսկզբի ազատ մնացորդից ֆոնդային  մաս մուտքագրման ենթակա գումարի </w:t>
            </w:r>
          </w:p>
        </w:tc>
        <w:tc>
          <w:tcPr>
            <w:tcW w:w="833" w:type="dxa"/>
            <w:tcBorders>
              <w:top w:val="nil"/>
              <w:left w:val="nil"/>
              <w:bottom w:val="single" w:sz="4" w:space="0" w:color="auto"/>
              <w:right w:val="nil"/>
            </w:tcBorders>
            <w:shd w:val="clear" w:color="auto" w:fill="auto"/>
            <w:vAlign w:val="center"/>
            <w:hideMark/>
          </w:tcPr>
          <w:p w14:paraId="19515A40" w14:textId="24DF7B68"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60FFFE5F" w14:textId="6270547C"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57CE7A65" w14:textId="070F1E84"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273A6682" w14:textId="5E86C6C0" w:rsidR="00150D67" w:rsidRPr="00CF1724" w:rsidRDefault="00150D67" w:rsidP="00150D67">
            <w:pPr>
              <w:rPr>
                <w:rFonts w:ascii="Sylfaen" w:hAnsi="Sylfaen" w:cs="Arial"/>
                <w:sz w:val="18"/>
                <w:szCs w:val="18"/>
                <w:lang w:val="hy-AM"/>
              </w:rPr>
            </w:pPr>
            <w:r>
              <w:rPr>
                <w:rFonts w:ascii="GHEA Grapalat" w:hAnsi="GHEA Grapalat" w:cs="Arial"/>
              </w:rPr>
              <w:t>174897.7</w:t>
            </w:r>
          </w:p>
        </w:tc>
      </w:tr>
      <w:tr w:rsidR="00150D67" w:rsidRPr="00CF1724" w14:paraId="05602744" w14:textId="77777777" w:rsidTr="00CD4EBB">
        <w:trPr>
          <w:trHeight w:val="810"/>
        </w:trPr>
        <w:tc>
          <w:tcPr>
            <w:tcW w:w="727" w:type="dxa"/>
            <w:tcBorders>
              <w:top w:val="nil"/>
              <w:left w:val="single" w:sz="8" w:space="0" w:color="auto"/>
              <w:bottom w:val="nil"/>
              <w:right w:val="nil"/>
            </w:tcBorders>
            <w:shd w:val="clear" w:color="auto" w:fill="auto"/>
            <w:noWrap/>
            <w:vAlign w:val="center"/>
            <w:hideMark/>
          </w:tcPr>
          <w:p w14:paraId="4612FAAB" w14:textId="1D4278D6"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8196</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61274524" w14:textId="32B286C7"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վարչական մասի միջոցների տարեսկզբի ազատ մնացորդից ֆոնդային  մաս մուտքագրման ենթակա գումարը (տող 8193)</w:t>
            </w:r>
          </w:p>
        </w:tc>
        <w:tc>
          <w:tcPr>
            <w:tcW w:w="833" w:type="dxa"/>
            <w:tcBorders>
              <w:top w:val="nil"/>
              <w:left w:val="nil"/>
              <w:bottom w:val="single" w:sz="4" w:space="0" w:color="auto"/>
              <w:right w:val="nil"/>
            </w:tcBorders>
            <w:shd w:val="clear" w:color="auto" w:fill="auto"/>
            <w:vAlign w:val="center"/>
            <w:hideMark/>
          </w:tcPr>
          <w:p w14:paraId="3A9459CF" w14:textId="60F20187" w:rsidR="00150D67" w:rsidRPr="00CF1724" w:rsidRDefault="00150D67" w:rsidP="00150D67">
            <w:pPr>
              <w:jc w:val="cente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68462AF8" w14:textId="67B9B376"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66EB64F3" w14:textId="15D9939E"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6F8CBDF4" w14:textId="54232C7E" w:rsidR="00150D67" w:rsidRPr="00CF1724" w:rsidRDefault="00150D67" w:rsidP="00150D67">
            <w:pPr>
              <w:rPr>
                <w:rFonts w:ascii="Sylfaen" w:hAnsi="Sylfaen" w:cs="Arial"/>
                <w:sz w:val="18"/>
                <w:szCs w:val="18"/>
                <w:lang w:val="hy-AM"/>
              </w:rPr>
            </w:pPr>
            <w:r>
              <w:rPr>
                <w:rFonts w:ascii="GHEA Grapalat" w:hAnsi="GHEA Grapalat" w:cs="Arial"/>
              </w:rPr>
              <w:t>1019.6</w:t>
            </w:r>
          </w:p>
        </w:tc>
      </w:tr>
      <w:tr w:rsidR="00150D67" w:rsidRPr="00CF1724" w14:paraId="4493CF59" w14:textId="77777777" w:rsidTr="00CD4EBB">
        <w:trPr>
          <w:trHeight w:val="810"/>
        </w:trPr>
        <w:tc>
          <w:tcPr>
            <w:tcW w:w="727" w:type="dxa"/>
            <w:tcBorders>
              <w:top w:val="single" w:sz="4" w:space="0" w:color="auto"/>
              <w:left w:val="single" w:sz="8" w:space="0" w:color="auto"/>
              <w:bottom w:val="single" w:sz="4" w:space="0" w:color="auto"/>
              <w:right w:val="nil"/>
            </w:tcBorders>
            <w:shd w:val="clear" w:color="auto" w:fill="auto"/>
            <w:noWrap/>
            <w:vAlign w:val="center"/>
            <w:hideMark/>
          </w:tcPr>
          <w:p w14:paraId="54CF054A" w14:textId="0A8BE569"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8197</w:t>
            </w:r>
          </w:p>
        </w:tc>
        <w:tc>
          <w:tcPr>
            <w:tcW w:w="4100" w:type="dxa"/>
            <w:tcBorders>
              <w:top w:val="nil"/>
              <w:left w:val="single" w:sz="8" w:space="0" w:color="auto"/>
              <w:bottom w:val="nil"/>
              <w:right w:val="single" w:sz="8" w:space="0" w:color="auto"/>
            </w:tcBorders>
            <w:shd w:val="clear" w:color="auto" w:fill="auto"/>
            <w:vAlign w:val="center"/>
            <w:hideMark/>
          </w:tcPr>
          <w:p w14:paraId="250ABA75" w14:textId="1AE8A24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2.4. Համայնքի բյուջեի ֆոնդային մասի ժամանակավոր ազատ միջոցների տրամադրում վարչական մաս</w:t>
            </w:r>
          </w:p>
        </w:tc>
        <w:tc>
          <w:tcPr>
            <w:tcW w:w="833" w:type="dxa"/>
            <w:tcBorders>
              <w:top w:val="nil"/>
              <w:left w:val="nil"/>
              <w:bottom w:val="nil"/>
              <w:right w:val="nil"/>
            </w:tcBorders>
            <w:shd w:val="clear" w:color="auto" w:fill="auto"/>
            <w:vAlign w:val="center"/>
            <w:hideMark/>
          </w:tcPr>
          <w:p w14:paraId="279FD46D" w14:textId="0F6ACDDD"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39A51CBC" w14:textId="2D1A82C2"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440" w:type="dxa"/>
            <w:tcBorders>
              <w:top w:val="nil"/>
              <w:left w:val="nil"/>
              <w:bottom w:val="single" w:sz="4" w:space="0" w:color="auto"/>
              <w:right w:val="single" w:sz="4" w:space="0" w:color="auto"/>
            </w:tcBorders>
            <w:shd w:val="clear" w:color="auto" w:fill="auto"/>
            <w:vAlign w:val="center"/>
            <w:hideMark/>
          </w:tcPr>
          <w:p w14:paraId="0E4C288C" w14:textId="29122689"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vAlign w:val="center"/>
            <w:hideMark/>
          </w:tcPr>
          <w:p w14:paraId="1ABC4AF1" w14:textId="66A56B9F"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r>
      <w:tr w:rsidR="00150D67" w:rsidRPr="00CF1724" w14:paraId="0C933249" w14:textId="77777777" w:rsidTr="00CD4EBB">
        <w:trPr>
          <w:trHeight w:val="1080"/>
        </w:trPr>
        <w:tc>
          <w:tcPr>
            <w:tcW w:w="727" w:type="dxa"/>
            <w:tcBorders>
              <w:top w:val="nil"/>
              <w:left w:val="single" w:sz="8" w:space="0" w:color="auto"/>
              <w:bottom w:val="single" w:sz="4" w:space="0" w:color="auto"/>
              <w:right w:val="nil"/>
            </w:tcBorders>
            <w:shd w:val="clear" w:color="auto" w:fill="auto"/>
            <w:noWrap/>
            <w:vAlign w:val="center"/>
            <w:hideMark/>
          </w:tcPr>
          <w:p w14:paraId="75867454" w14:textId="7A884DA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8198</w:t>
            </w:r>
          </w:p>
        </w:tc>
        <w:tc>
          <w:tcPr>
            <w:tcW w:w="41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29A30A" w14:textId="3C623C32"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2.5. Համայնքի բյուջեի ֆոնդային մասի ժամանակավոր ազատ միջոցներից վարչական մաս տրամադրված միջոցների վերադարձ ֆոնդային մաս </w:t>
            </w:r>
          </w:p>
        </w:tc>
        <w:tc>
          <w:tcPr>
            <w:tcW w:w="833" w:type="dxa"/>
            <w:tcBorders>
              <w:top w:val="single" w:sz="4" w:space="0" w:color="auto"/>
              <w:left w:val="nil"/>
              <w:bottom w:val="single" w:sz="4" w:space="0" w:color="auto"/>
              <w:right w:val="nil"/>
            </w:tcBorders>
            <w:shd w:val="clear" w:color="auto" w:fill="auto"/>
            <w:vAlign w:val="center"/>
            <w:hideMark/>
          </w:tcPr>
          <w:p w14:paraId="52609F75" w14:textId="296CB1DB"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5FD229C3" w14:textId="15139E80"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440" w:type="dxa"/>
            <w:tcBorders>
              <w:top w:val="nil"/>
              <w:left w:val="nil"/>
              <w:bottom w:val="single" w:sz="4" w:space="0" w:color="auto"/>
              <w:right w:val="single" w:sz="4" w:space="0" w:color="auto"/>
            </w:tcBorders>
            <w:shd w:val="clear" w:color="auto" w:fill="auto"/>
            <w:vAlign w:val="center"/>
            <w:hideMark/>
          </w:tcPr>
          <w:p w14:paraId="1C990B03" w14:textId="19DE4325"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6483E85" w14:textId="09EA0AF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D36CB5" w14:paraId="405CA74B" w14:textId="77777777" w:rsidTr="00CD4EBB">
        <w:trPr>
          <w:trHeight w:val="1350"/>
        </w:trPr>
        <w:tc>
          <w:tcPr>
            <w:tcW w:w="727" w:type="dxa"/>
            <w:tcBorders>
              <w:top w:val="nil"/>
              <w:left w:val="single" w:sz="8" w:space="0" w:color="auto"/>
              <w:bottom w:val="single" w:sz="4" w:space="0" w:color="auto"/>
              <w:right w:val="nil"/>
            </w:tcBorders>
            <w:shd w:val="clear" w:color="auto" w:fill="auto"/>
            <w:noWrap/>
            <w:vAlign w:val="center"/>
            <w:hideMark/>
          </w:tcPr>
          <w:p w14:paraId="05FCD651" w14:textId="52B76FA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8199</w:t>
            </w:r>
          </w:p>
        </w:tc>
        <w:tc>
          <w:tcPr>
            <w:tcW w:w="4100" w:type="dxa"/>
            <w:tcBorders>
              <w:top w:val="nil"/>
              <w:left w:val="single" w:sz="8" w:space="0" w:color="auto"/>
              <w:bottom w:val="single" w:sz="4" w:space="0" w:color="auto"/>
              <w:right w:val="single" w:sz="8" w:space="0" w:color="auto"/>
            </w:tcBorders>
            <w:shd w:val="clear" w:color="auto" w:fill="auto"/>
            <w:vAlign w:val="center"/>
            <w:hideMark/>
          </w:tcPr>
          <w:p w14:paraId="4FB692F4" w14:textId="36D98F2A"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2.6. Համայնքի բյուջեի հաշվում միջոցների մնացորդները հաշվետու ժամանակահատվածում </w:t>
            </w:r>
            <w:r w:rsidRPr="00150D67">
              <w:rPr>
                <w:rFonts w:ascii="GHEA Grapalat" w:hAnsi="GHEA Grapalat" w:cs="Arial"/>
                <w:sz w:val="18"/>
                <w:szCs w:val="18"/>
                <w:lang w:val="hy-AM"/>
              </w:rPr>
              <w:t xml:space="preserve"> (տող8010- տող 8110 - տող 8161 - տող 8170- տող 8190- տող 8197- տող 8198 - տող 8210)</w:t>
            </w:r>
          </w:p>
        </w:tc>
        <w:tc>
          <w:tcPr>
            <w:tcW w:w="833" w:type="dxa"/>
            <w:tcBorders>
              <w:top w:val="nil"/>
              <w:left w:val="nil"/>
              <w:bottom w:val="single" w:sz="4" w:space="0" w:color="auto"/>
              <w:right w:val="nil"/>
            </w:tcBorders>
            <w:shd w:val="clear" w:color="auto" w:fill="auto"/>
            <w:vAlign w:val="center"/>
            <w:hideMark/>
          </w:tcPr>
          <w:p w14:paraId="2A3076F4" w14:textId="263B2789"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20504017" w14:textId="3157ABD5"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41B776D7" w14:textId="28AE6C6B"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620" w:type="dxa"/>
            <w:tcBorders>
              <w:top w:val="nil"/>
              <w:left w:val="nil"/>
              <w:bottom w:val="single" w:sz="4" w:space="0" w:color="auto"/>
              <w:right w:val="single" w:sz="8" w:space="0" w:color="auto"/>
            </w:tcBorders>
            <w:shd w:val="clear" w:color="auto" w:fill="auto"/>
            <w:noWrap/>
            <w:vAlign w:val="bottom"/>
            <w:hideMark/>
          </w:tcPr>
          <w:p w14:paraId="3656F0B2" w14:textId="065D1AC3"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r>
      <w:tr w:rsidR="00150D67" w:rsidRPr="00CF1724" w14:paraId="21EED5C0"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3D8ABECA" w14:textId="53F1D7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8199ա</w:t>
            </w:r>
          </w:p>
        </w:tc>
        <w:tc>
          <w:tcPr>
            <w:tcW w:w="4100" w:type="dxa"/>
            <w:tcBorders>
              <w:top w:val="nil"/>
              <w:left w:val="single" w:sz="8" w:space="0" w:color="auto"/>
              <w:bottom w:val="single" w:sz="4" w:space="0" w:color="auto"/>
              <w:right w:val="single" w:sz="8" w:space="0" w:color="auto"/>
            </w:tcBorders>
            <w:shd w:val="clear" w:color="auto" w:fill="auto"/>
            <w:vAlign w:val="center"/>
            <w:hideMark/>
          </w:tcPr>
          <w:p w14:paraId="0EC61D5C" w14:textId="6E998074"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որից` ծախսերի ֆինանսավորմանը չուղղված համայնքի բյուջեի միջոցների տարեսկզբի ազատ մնացորդի գումարը</w:t>
            </w:r>
          </w:p>
        </w:tc>
        <w:tc>
          <w:tcPr>
            <w:tcW w:w="833" w:type="dxa"/>
            <w:tcBorders>
              <w:top w:val="nil"/>
              <w:left w:val="nil"/>
              <w:bottom w:val="single" w:sz="4" w:space="0" w:color="auto"/>
              <w:right w:val="nil"/>
            </w:tcBorders>
            <w:shd w:val="clear" w:color="auto" w:fill="auto"/>
            <w:vAlign w:val="center"/>
            <w:hideMark/>
          </w:tcPr>
          <w:p w14:paraId="6160FAF5" w14:textId="1D654D61"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vAlign w:val="center"/>
            <w:hideMark/>
          </w:tcPr>
          <w:p w14:paraId="60886D1B" w14:textId="52C18359"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6CCE986C" w14:textId="6ABF9BC4"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4CBA4B7D" w14:textId="2DE2444F"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340D91F"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628AEA55" w14:textId="6A4048E2"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8200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64CB8F1" w14:textId="06D0F14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8"/>
                <w:szCs w:val="18"/>
              </w:rPr>
              <w:t xml:space="preserve">Բ. ԱՐՏԱՔԻՆ ԱՂԲՅՈՒՐՆԵՐ                    </w:t>
            </w:r>
            <w:r>
              <w:rPr>
                <w:rFonts w:ascii="GHEA Grapalat" w:hAnsi="GHEA Grapalat" w:cs="Arial"/>
                <w:sz w:val="18"/>
                <w:szCs w:val="18"/>
              </w:rPr>
              <w:t>(տող 8210)</w:t>
            </w:r>
          </w:p>
        </w:tc>
        <w:tc>
          <w:tcPr>
            <w:tcW w:w="833" w:type="dxa"/>
            <w:tcBorders>
              <w:top w:val="nil"/>
              <w:left w:val="nil"/>
              <w:bottom w:val="single" w:sz="4" w:space="0" w:color="auto"/>
              <w:right w:val="nil"/>
            </w:tcBorders>
            <w:shd w:val="clear" w:color="auto" w:fill="auto"/>
            <w:noWrap/>
            <w:vAlign w:val="bottom"/>
            <w:hideMark/>
          </w:tcPr>
          <w:p w14:paraId="485FA4E8" w14:textId="29E4C704"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18462A55" w14:textId="2E22E843"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56D2AE62" w14:textId="6CD32A90"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6B78C595" w14:textId="46E672B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18D1DE9"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39D634A2" w14:textId="662877BC"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69ADF16F" w14:textId="7409AD7F" w:rsidR="00150D67" w:rsidRPr="00CF1724" w:rsidRDefault="00150D67" w:rsidP="00150D67">
            <w:pPr>
              <w:jc w:val="cente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51140D35" w14:textId="09CB9D87"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094B9AF3" w14:textId="02E17C15"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8416F2" w14:textId="0B6DD9AA"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4A71245F" w14:textId="1DC5B612"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56C4B8E"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center"/>
            <w:hideMark/>
          </w:tcPr>
          <w:p w14:paraId="4DC165D6" w14:textId="5F6B252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8210</w:t>
            </w:r>
          </w:p>
        </w:tc>
        <w:tc>
          <w:tcPr>
            <w:tcW w:w="4100" w:type="dxa"/>
            <w:tcBorders>
              <w:top w:val="nil"/>
              <w:left w:val="single" w:sz="8" w:space="0" w:color="auto"/>
              <w:bottom w:val="single" w:sz="4" w:space="0" w:color="auto"/>
              <w:right w:val="single" w:sz="8" w:space="0" w:color="auto"/>
            </w:tcBorders>
            <w:shd w:val="clear" w:color="auto" w:fill="auto"/>
            <w:vAlign w:val="center"/>
            <w:hideMark/>
          </w:tcPr>
          <w:p w14:paraId="0F6C95B1" w14:textId="0AA94A85" w:rsidR="00150D67" w:rsidRPr="00CF1724" w:rsidRDefault="00150D67" w:rsidP="00150D67">
            <w:pPr>
              <w:rPr>
                <w:rFonts w:ascii="Sylfaen" w:hAnsi="Sylfaen" w:cs="Arial"/>
                <w:b/>
                <w:bCs/>
                <w:i/>
                <w:iCs/>
                <w:sz w:val="18"/>
                <w:szCs w:val="18"/>
                <w:lang w:val="hy-AM"/>
              </w:rPr>
            </w:pPr>
            <w:r>
              <w:rPr>
                <w:rFonts w:ascii="GHEA Grapalat" w:hAnsi="GHEA Grapalat" w:cs="Arial"/>
                <w:b/>
                <w:bCs/>
                <w:i/>
                <w:iCs/>
                <w:sz w:val="18"/>
                <w:szCs w:val="18"/>
              </w:rPr>
              <w:t xml:space="preserve">1. ՓՈԽԱՌՈՒ ՄԻՋՈՑՆԵՐ                              </w:t>
            </w:r>
            <w:r>
              <w:rPr>
                <w:rFonts w:ascii="GHEA Grapalat" w:hAnsi="GHEA Grapalat" w:cs="Arial"/>
                <w:i/>
                <w:iCs/>
                <w:sz w:val="18"/>
                <w:szCs w:val="18"/>
              </w:rPr>
              <w:t>(տող 8211+տող 8220)</w:t>
            </w:r>
          </w:p>
        </w:tc>
        <w:tc>
          <w:tcPr>
            <w:tcW w:w="833" w:type="dxa"/>
            <w:tcBorders>
              <w:top w:val="nil"/>
              <w:left w:val="nil"/>
              <w:bottom w:val="single" w:sz="4" w:space="0" w:color="auto"/>
              <w:right w:val="nil"/>
            </w:tcBorders>
            <w:shd w:val="clear" w:color="auto" w:fill="auto"/>
            <w:noWrap/>
            <w:vAlign w:val="bottom"/>
            <w:hideMark/>
          </w:tcPr>
          <w:p w14:paraId="53B75DB3" w14:textId="616432CB"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C9270EC" w14:textId="2504DB49"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5902DFDB" w14:textId="04E0FF9E"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5E52B165" w14:textId="0EDE4212"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9B73E45"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469B5496" w14:textId="37FFE268"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5008DBB4" w14:textId="28D896EC"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7EE160BA" w14:textId="064C1DB3"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748C5B2" w14:textId="1C85D9CC"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2DD4F689" w14:textId="0490B0B8"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5E02BA70" w14:textId="299A859F"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5643CCDA"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75DC9FE6" w14:textId="5D66E82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BEF3BA8" w14:textId="0E99E5B7"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 1.1. Արժեթղթեր (բացառությամբ բաժնետոմսերի և կապիտալում այլ մասնակցության)</w:t>
            </w:r>
            <w:r w:rsidRPr="00150D67">
              <w:rPr>
                <w:rFonts w:ascii="GHEA Grapalat" w:hAnsi="GHEA Grapalat" w:cs="Arial"/>
                <w:sz w:val="18"/>
                <w:szCs w:val="18"/>
                <w:lang w:val="hy-AM"/>
              </w:rPr>
              <w:t xml:space="preserve">  (տող 8212+ տող 8213)</w:t>
            </w:r>
          </w:p>
        </w:tc>
        <w:tc>
          <w:tcPr>
            <w:tcW w:w="833" w:type="dxa"/>
            <w:tcBorders>
              <w:top w:val="nil"/>
              <w:left w:val="nil"/>
              <w:bottom w:val="single" w:sz="4" w:space="0" w:color="auto"/>
              <w:right w:val="nil"/>
            </w:tcBorders>
            <w:shd w:val="clear" w:color="auto" w:fill="auto"/>
            <w:noWrap/>
            <w:vAlign w:val="bottom"/>
            <w:hideMark/>
          </w:tcPr>
          <w:p w14:paraId="13D074AD" w14:textId="60AE715C"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F18BFC1" w14:textId="6B427606"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vAlign w:val="center"/>
            <w:hideMark/>
          </w:tcPr>
          <w:p w14:paraId="33811DB7" w14:textId="50064774" w:rsidR="00150D67" w:rsidRPr="00CF1724" w:rsidRDefault="00150D67" w:rsidP="00150D67">
            <w:pPr>
              <w:jc w:val="center"/>
              <w:rPr>
                <w:rFonts w:ascii="Sylfaen" w:hAnsi="Sylfaen" w:cs="Arial"/>
                <w:sz w:val="18"/>
                <w:szCs w:val="18"/>
                <w:lang w:val="hy-AM"/>
              </w:rPr>
            </w:pPr>
            <w:r w:rsidRPr="00150D67">
              <w:rPr>
                <w:rFonts w:ascii="GHEA Grapalat" w:hAnsi="GHEA Grapalat" w:cs="Arial"/>
                <w:lang w:val="hy-AM"/>
              </w:rPr>
              <w:t xml:space="preserve">     </w:t>
            </w:r>
            <w:r>
              <w:rPr>
                <w:rFonts w:ascii="GHEA Grapalat" w:hAnsi="GHEA Grapalat" w:cs="Arial"/>
              </w:rPr>
              <w:t>X</w:t>
            </w:r>
          </w:p>
        </w:tc>
        <w:tc>
          <w:tcPr>
            <w:tcW w:w="1620" w:type="dxa"/>
            <w:tcBorders>
              <w:top w:val="nil"/>
              <w:left w:val="nil"/>
              <w:bottom w:val="single" w:sz="4" w:space="0" w:color="auto"/>
              <w:right w:val="single" w:sz="8" w:space="0" w:color="auto"/>
            </w:tcBorders>
            <w:shd w:val="clear" w:color="auto" w:fill="auto"/>
            <w:noWrap/>
            <w:vAlign w:val="bottom"/>
            <w:hideMark/>
          </w:tcPr>
          <w:p w14:paraId="7B5DBDB5" w14:textId="637F0EE3"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3ECB52E9"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0216AA08" w14:textId="50644C67"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A85986C" w14:textId="0470F946" w:rsidR="00150D67" w:rsidRPr="00CF1724" w:rsidRDefault="00150D67" w:rsidP="00150D67">
            <w:pPr>
              <w:rPr>
                <w:rFonts w:ascii="Sylfaen" w:hAnsi="Sylfaen" w:cs="Arial"/>
                <w:sz w:val="18"/>
                <w:szCs w:val="18"/>
                <w:lang w:val="hy-AM"/>
              </w:rPr>
            </w:pPr>
            <w:r>
              <w:rPr>
                <w:rFonts w:ascii="GHEA Grapalat" w:hAnsi="GHEA Grapalat" w:cs="Arial"/>
                <w:sz w:val="18"/>
                <w:szCs w:val="18"/>
              </w:rPr>
              <w:t>որից`</w:t>
            </w:r>
          </w:p>
        </w:tc>
        <w:tc>
          <w:tcPr>
            <w:tcW w:w="833" w:type="dxa"/>
            <w:tcBorders>
              <w:top w:val="nil"/>
              <w:left w:val="nil"/>
              <w:bottom w:val="single" w:sz="4" w:space="0" w:color="auto"/>
              <w:right w:val="nil"/>
            </w:tcBorders>
            <w:shd w:val="clear" w:color="auto" w:fill="auto"/>
            <w:noWrap/>
            <w:vAlign w:val="bottom"/>
            <w:hideMark/>
          </w:tcPr>
          <w:p w14:paraId="323544D3" w14:textId="11E528B2"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09E181C" w14:textId="633A0894"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C0FD2A0" w14:textId="634014E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560FFF8B" w14:textId="21677172"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580092D8" w14:textId="77777777" w:rsidTr="00CD4EBB">
        <w:trPr>
          <w:trHeight w:val="300"/>
        </w:trPr>
        <w:tc>
          <w:tcPr>
            <w:tcW w:w="727" w:type="dxa"/>
            <w:tcBorders>
              <w:top w:val="nil"/>
              <w:left w:val="single" w:sz="8" w:space="0" w:color="auto"/>
              <w:bottom w:val="single" w:sz="4" w:space="0" w:color="auto"/>
              <w:right w:val="nil"/>
            </w:tcBorders>
            <w:shd w:val="clear" w:color="auto" w:fill="auto"/>
            <w:noWrap/>
            <w:vAlign w:val="center"/>
            <w:hideMark/>
          </w:tcPr>
          <w:p w14:paraId="19387F33" w14:textId="4B0CFE34"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8212</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2774971A" w14:textId="08AE5A20"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թողարկումից և տեղաբաշխումից մուտքեր</w:t>
            </w:r>
          </w:p>
        </w:tc>
        <w:tc>
          <w:tcPr>
            <w:tcW w:w="833" w:type="dxa"/>
            <w:tcBorders>
              <w:top w:val="nil"/>
              <w:left w:val="nil"/>
              <w:bottom w:val="single" w:sz="4" w:space="0" w:color="auto"/>
              <w:right w:val="nil"/>
            </w:tcBorders>
            <w:shd w:val="clear" w:color="auto" w:fill="auto"/>
            <w:vAlign w:val="center"/>
            <w:hideMark/>
          </w:tcPr>
          <w:p w14:paraId="3ED5968A" w14:textId="3B03A871"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9121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2FCFAA9" w14:textId="41978C80"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5E28E6A8" w14:textId="0D34700F"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62259CE3" w14:textId="4A49C815"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4EA4990A" w14:textId="77777777" w:rsidTr="00CD4EBB">
        <w:trPr>
          <w:trHeight w:val="300"/>
        </w:trPr>
        <w:tc>
          <w:tcPr>
            <w:tcW w:w="727" w:type="dxa"/>
            <w:tcBorders>
              <w:top w:val="nil"/>
              <w:left w:val="single" w:sz="8" w:space="0" w:color="auto"/>
              <w:bottom w:val="single" w:sz="4" w:space="0" w:color="auto"/>
              <w:right w:val="nil"/>
            </w:tcBorders>
            <w:shd w:val="clear" w:color="auto" w:fill="auto"/>
            <w:noWrap/>
            <w:vAlign w:val="center"/>
            <w:hideMark/>
          </w:tcPr>
          <w:p w14:paraId="290E5544" w14:textId="556CAC1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8213</w:t>
            </w:r>
          </w:p>
        </w:tc>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25E9E1A7" w14:textId="18B4B402"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հիմնական գումարի մարում</w:t>
            </w:r>
          </w:p>
        </w:tc>
        <w:tc>
          <w:tcPr>
            <w:tcW w:w="833" w:type="dxa"/>
            <w:tcBorders>
              <w:top w:val="nil"/>
              <w:left w:val="nil"/>
              <w:bottom w:val="single" w:sz="4" w:space="0" w:color="auto"/>
              <w:right w:val="nil"/>
            </w:tcBorders>
            <w:shd w:val="clear" w:color="auto" w:fill="auto"/>
            <w:vAlign w:val="center"/>
            <w:hideMark/>
          </w:tcPr>
          <w:p w14:paraId="1882963E" w14:textId="7798B04D"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6121</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4CA8271" w14:textId="06FE711A"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47FB128D" w14:textId="0ADBD8DA"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06037B7A" w14:textId="3556A2E3"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D36CB5" w14:paraId="35F05DA5" w14:textId="77777777" w:rsidTr="00CD4EBB">
        <w:trPr>
          <w:trHeight w:val="810"/>
        </w:trPr>
        <w:tc>
          <w:tcPr>
            <w:tcW w:w="727" w:type="dxa"/>
            <w:tcBorders>
              <w:top w:val="nil"/>
              <w:left w:val="single" w:sz="8" w:space="0" w:color="auto"/>
              <w:bottom w:val="single" w:sz="4" w:space="0" w:color="auto"/>
              <w:right w:val="nil"/>
            </w:tcBorders>
            <w:shd w:val="clear" w:color="auto" w:fill="auto"/>
            <w:noWrap/>
            <w:vAlign w:val="center"/>
            <w:hideMark/>
          </w:tcPr>
          <w:p w14:paraId="1B8FE46F" w14:textId="24987B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8220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7A3B3AF5" w14:textId="6747F34C" w:rsidR="00150D67" w:rsidRPr="00CF1724" w:rsidRDefault="00150D67" w:rsidP="00150D67">
            <w:pPr>
              <w:rPr>
                <w:rFonts w:ascii="Sylfaen" w:hAnsi="Sylfaen" w:cs="Arial"/>
                <w:b/>
                <w:bCs/>
                <w:sz w:val="18"/>
                <w:szCs w:val="18"/>
                <w:lang w:val="hy-AM"/>
              </w:rPr>
            </w:pPr>
            <w:r w:rsidRPr="00150D67">
              <w:rPr>
                <w:rFonts w:ascii="GHEA Grapalat" w:hAnsi="GHEA Grapalat" w:cs="Arial"/>
                <w:b/>
                <w:bCs/>
                <w:sz w:val="18"/>
                <w:szCs w:val="18"/>
                <w:lang w:val="hy-AM"/>
              </w:rPr>
              <w:t xml:space="preserve">1.2. Վարկեր և փոխատվություններ (ստացում և մարում)                                                   </w:t>
            </w:r>
            <w:r w:rsidRPr="00150D67">
              <w:rPr>
                <w:rFonts w:ascii="GHEA Grapalat" w:hAnsi="GHEA Grapalat" w:cs="Arial"/>
                <w:sz w:val="18"/>
                <w:szCs w:val="18"/>
                <w:lang w:val="hy-AM"/>
              </w:rPr>
              <w:t>(տող 8221+տող 8240)</w:t>
            </w:r>
          </w:p>
        </w:tc>
        <w:tc>
          <w:tcPr>
            <w:tcW w:w="833" w:type="dxa"/>
            <w:tcBorders>
              <w:top w:val="nil"/>
              <w:left w:val="nil"/>
              <w:bottom w:val="single" w:sz="4" w:space="0" w:color="auto"/>
              <w:right w:val="nil"/>
            </w:tcBorders>
            <w:shd w:val="clear" w:color="auto" w:fill="auto"/>
            <w:noWrap/>
            <w:vAlign w:val="bottom"/>
            <w:hideMark/>
          </w:tcPr>
          <w:p w14:paraId="4D51B187" w14:textId="11828310" w:rsidR="00150D67" w:rsidRPr="00CF1724" w:rsidRDefault="00150D67" w:rsidP="00150D67">
            <w:pPr>
              <w:rPr>
                <w:rFonts w:ascii="Sylfaen" w:hAnsi="Sylfaen" w:cs="Arial"/>
                <w:sz w:val="18"/>
                <w:szCs w:val="18"/>
                <w:lang w:val="hy-AM"/>
              </w:rPr>
            </w:pPr>
            <w:r w:rsidRPr="00150D67">
              <w:rPr>
                <w:rFonts w:ascii="Calibri" w:hAnsi="Calibri" w:cs="Calibri"/>
                <w:sz w:val="16"/>
                <w:szCs w:val="16"/>
                <w:lang w:val="hy-AM"/>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521470DE" w14:textId="03014980"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c>
          <w:tcPr>
            <w:tcW w:w="1440" w:type="dxa"/>
            <w:tcBorders>
              <w:top w:val="nil"/>
              <w:left w:val="nil"/>
              <w:bottom w:val="single" w:sz="4" w:space="0" w:color="auto"/>
              <w:right w:val="single" w:sz="4" w:space="0" w:color="auto"/>
            </w:tcBorders>
            <w:shd w:val="clear" w:color="auto" w:fill="auto"/>
            <w:noWrap/>
            <w:vAlign w:val="bottom"/>
            <w:hideMark/>
          </w:tcPr>
          <w:p w14:paraId="753AD2E8" w14:textId="776D727B" w:rsidR="00150D67" w:rsidRPr="00CF1724" w:rsidRDefault="00150D67" w:rsidP="00150D67">
            <w:pPr>
              <w:jc w:val="center"/>
              <w:rPr>
                <w:rFonts w:ascii="Sylfaen" w:hAnsi="Sylfaen" w:cs="Arial"/>
                <w:sz w:val="18"/>
                <w:szCs w:val="18"/>
                <w:lang w:val="hy-AM"/>
              </w:rPr>
            </w:pPr>
            <w:r w:rsidRPr="00150D67">
              <w:rPr>
                <w:rFonts w:ascii="Calibri" w:hAnsi="Calibri" w:cs="Calibri"/>
                <w:lang w:val="hy-AM"/>
              </w:rPr>
              <w:t> </w:t>
            </w:r>
          </w:p>
        </w:tc>
        <w:tc>
          <w:tcPr>
            <w:tcW w:w="1620" w:type="dxa"/>
            <w:tcBorders>
              <w:top w:val="nil"/>
              <w:left w:val="nil"/>
              <w:bottom w:val="single" w:sz="4" w:space="0" w:color="auto"/>
              <w:right w:val="single" w:sz="8" w:space="0" w:color="auto"/>
            </w:tcBorders>
            <w:shd w:val="clear" w:color="auto" w:fill="auto"/>
            <w:noWrap/>
            <w:vAlign w:val="bottom"/>
            <w:hideMark/>
          </w:tcPr>
          <w:p w14:paraId="6CB9FB73" w14:textId="4181BD24" w:rsidR="00150D67" w:rsidRPr="00CF1724" w:rsidRDefault="00150D67" w:rsidP="00150D67">
            <w:pPr>
              <w:rPr>
                <w:rFonts w:ascii="Sylfaen" w:hAnsi="Sylfaen" w:cs="Arial"/>
                <w:sz w:val="18"/>
                <w:szCs w:val="18"/>
                <w:lang w:val="hy-AM"/>
              </w:rPr>
            </w:pPr>
            <w:r w:rsidRPr="00150D67">
              <w:rPr>
                <w:rFonts w:ascii="Calibri" w:hAnsi="Calibri" w:cs="Calibri"/>
                <w:lang w:val="hy-AM"/>
              </w:rPr>
              <w:t> </w:t>
            </w:r>
          </w:p>
        </w:tc>
      </w:tr>
      <w:tr w:rsidR="00150D67" w:rsidRPr="00CF1724" w14:paraId="725AECD6"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614547F3" w14:textId="605C94B0" w:rsidR="00150D67" w:rsidRPr="00CF1724" w:rsidRDefault="00150D67" w:rsidP="00150D67">
            <w:pPr>
              <w:jc w:val="center"/>
              <w:rPr>
                <w:rFonts w:ascii="Sylfaen" w:hAnsi="Sylfaen" w:cs="Arial"/>
                <w:b/>
                <w:bCs/>
                <w:sz w:val="18"/>
                <w:szCs w:val="18"/>
                <w:lang w:val="hy-AM"/>
              </w:rPr>
            </w:pPr>
            <w:r w:rsidRPr="00150D67">
              <w:rPr>
                <w:rFonts w:ascii="Calibri" w:hAnsi="Calibri" w:cs="Calibri"/>
                <w:b/>
                <w:bCs/>
                <w:sz w:val="16"/>
                <w:szCs w:val="16"/>
                <w:lang w:val="hy-AM"/>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39E61A48" w14:textId="3BD9CA2D" w:rsidR="00150D67" w:rsidRPr="00CF1724" w:rsidRDefault="00150D67" w:rsidP="00150D67">
            <w:pPr>
              <w:rPr>
                <w:rFonts w:ascii="Sylfaen" w:hAnsi="Sylfaen" w:cs="Arial"/>
                <w:sz w:val="18"/>
                <w:szCs w:val="18"/>
                <w:lang w:val="hy-AM"/>
              </w:rPr>
            </w:pPr>
            <w:r>
              <w:rPr>
                <w:rFonts w:ascii="GHEA Grapalat" w:hAnsi="GHEA Grapalat" w:cs="Arial"/>
                <w:sz w:val="18"/>
                <w:szCs w:val="18"/>
              </w:rPr>
              <w:t>այդ թվում`</w:t>
            </w:r>
          </w:p>
        </w:tc>
        <w:tc>
          <w:tcPr>
            <w:tcW w:w="833" w:type="dxa"/>
            <w:tcBorders>
              <w:top w:val="nil"/>
              <w:left w:val="nil"/>
              <w:bottom w:val="single" w:sz="4" w:space="0" w:color="auto"/>
              <w:right w:val="nil"/>
            </w:tcBorders>
            <w:shd w:val="clear" w:color="auto" w:fill="auto"/>
            <w:noWrap/>
            <w:vAlign w:val="bottom"/>
            <w:hideMark/>
          </w:tcPr>
          <w:p w14:paraId="4B8B104D" w14:textId="586AEF08"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0FD3323" w14:textId="341B5812"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9FA565" w14:textId="7C0E1C0B"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1399122C" w14:textId="4ECB42B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02A5FE7"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253CB931" w14:textId="33888875"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8221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5995290" w14:textId="331C3A33"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1.2.1. Վարկեր  </w:t>
            </w:r>
            <w:r>
              <w:rPr>
                <w:rFonts w:ascii="GHEA Grapalat" w:hAnsi="GHEA Grapalat" w:cs="Arial"/>
                <w:sz w:val="18"/>
                <w:szCs w:val="18"/>
              </w:rPr>
              <w:t>(տող 8222+ տող 8230)</w:t>
            </w:r>
          </w:p>
        </w:tc>
        <w:tc>
          <w:tcPr>
            <w:tcW w:w="833" w:type="dxa"/>
            <w:tcBorders>
              <w:top w:val="nil"/>
              <w:left w:val="nil"/>
              <w:bottom w:val="single" w:sz="4" w:space="0" w:color="auto"/>
              <w:right w:val="nil"/>
            </w:tcBorders>
            <w:shd w:val="clear" w:color="auto" w:fill="auto"/>
            <w:noWrap/>
            <w:vAlign w:val="bottom"/>
            <w:hideMark/>
          </w:tcPr>
          <w:p w14:paraId="060115EA" w14:textId="3B13CE1F"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2B25CF0" w14:textId="3C83FCA5"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3FA46676" w14:textId="02DD5505"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20FB9FB3" w14:textId="7E56ACC8"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7751FEA4" w14:textId="77777777" w:rsidTr="00CD4EBB">
        <w:trPr>
          <w:trHeight w:val="315"/>
        </w:trPr>
        <w:tc>
          <w:tcPr>
            <w:tcW w:w="727" w:type="dxa"/>
            <w:tcBorders>
              <w:top w:val="nil"/>
              <w:left w:val="single" w:sz="8" w:space="0" w:color="auto"/>
              <w:bottom w:val="single" w:sz="4" w:space="0" w:color="auto"/>
              <w:right w:val="nil"/>
            </w:tcBorders>
            <w:shd w:val="clear" w:color="auto" w:fill="auto"/>
            <w:noWrap/>
            <w:vAlign w:val="center"/>
            <w:hideMark/>
          </w:tcPr>
          <w:p w14:paraId="24AE24DE" w14:textId="5E0D1183"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7C92D8B" w14:textId="74C4B816"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noWrap/>
            <w:vAlign w:val="bottom"/>
            <w:hideMark/>
          </w:tcPr>
          <w:p w14:paraId="0BE4FF9F" w14:textId="0DBF820D"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6B2F2D3B" w14:textId="46E38766"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0BE732AA" w14:textId="7F58C9A0"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3F8F4B8C" w14:textId="73D635CF"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60717BAD"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bottom"/>
            <w:hideMark/>
          </w:tcPr>
          <w:p w14:paraId="1FA2D00B" w14:textId="26764BC0"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8222</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4413F037" w14:textId="20F73CBE"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վարկերի ստացում</w:t>
            </w:r>
          </w:p>
        </w:tc>
        <w:tc>
          <w:tcPr>
            <w:tcW w:w="833" w:type="dxa"/>
            <w:tcBorders>
              <w:top w:val="nil"/>
              <w:left w:val="nil"/>
              <w:bottom w:val="single" w:sz="4" w:space="0" w:color="auto"/>
              <w:right w:val="nil"/>
            </w:tcBorders>
            <w:shd w:val="clear" w:color="auto" w:fill="auto"/>
            <w:vAlign w:val="center"/>
            <w:hideMark/>
          </w:tcPr>
          <w:p w14:paraId="4BF34CFD" w14:textId="4368D3C6"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9122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FDD6C09" w14:textId="095DBCFF"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7C868536" w14:textId="60A1E652"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4FB150B1" w14:textId="333E074B"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25780D8A"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7CA292D5" w14:textId="43B1D357"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8230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3E7E04E" w14:textId="277A8AA4" w:rsidR="00150D67" w:rsidRPr="00CF1724" w:rsidRDefault="00150D67" w:rsidP="00150D67">
            <w:pPr>
              <w:rPr>
                <w:rFonts w:ascii="Sylfaen" w:hAnsi="Sylfaen" w:cs="Arial"/>
                <w:i/>
                <w:iCs/>
                <w:sz w:val="18"/>
                <w:szCs w:val="18"/>
                <w:lang w:val="hy-AM"/>
              </w:rPr>
            </w:pPr>
            <w:r w:rsidRPr="00150D67">
              <w:rPr>
                <w:rFonts w:ascii="GHEA Grapalat" w:hAnsi="GHEA Grapalat" w:cs="Arial"/>
                <w:i/>
                <w:iCs/>
                <w:sz w:val="18"/>
                <w:szCs w:val="18"/>
                <w:lang w:val="hy-AM"/>
              </w:rPr>
              <w:t xml:space="preserve">  - ստացված վարկերի հիմնական  գումարի մարում</w:t>
            </w:r>
          </w:p>
        </w:tc>
        <w:tc>
          <w:tcPr>
            <w:tcW w:w="833" w:type="dxa"/>
            <w:tcBorders>
              <w:top w:val="nil"/>
              <w:left w:val="nil"/>
              <w:bottom w:val="single" w:sz="4" w:space="0" w:color="auto"/>
              <w:right w:val="nil"/>
            </w:tcBorders>
            <w:shd w:val="clear" w:color="auto" w:fill="auto"/>
            <w:vAlign w:val="center"/>
            <w:hideMark/>
          </w:tcPr>
          <w:p w14:paraId="7194CB9A" w14:textId="6ED43D64"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6122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7453C6C8" w14:textId="52D9B5B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vAlign w:val="center"/>
            <w:hideMark/>
          </w:tcPr>
          <w:p w14:paraId="4CFDDFF7" w14:textId="6CA80592" w:rsidR="00150D67" w:rsidRPr="00CF1724" w:rsidRDefault="00150D67" w:rsidP="00150D67">
            <w:pPr>
              <w:jc w:val="center"/>
              <w:rPr>
                <w:rFonts w:ascii="Sylfaen" w:hAnsi="Sylfaen" w:cs="Arial"/>
                <w:sz w:val="18"/>
                <w:szCs w:val="18"/>
                <w:lang w:val="hy-AM"/>
              </w:rPr>
            </w:pPr>
            <w:r>
              <w:rPr>
                <w:rFonts w:ascii="GHEA Grapalat" w:hAnsi="GHEA Grapalat" w:cs="Arial"/>
              </w:rPr>
              <w:t xml:space="preserve">     X</w:t>
            </w:r>
          </w:p>
        </w:tc>
        <w:tc>
          <w:tcPr>
            <w:tcW w:w="1620" w:type="dxa"/>
            <w:tcBorders>
              <w:top w:val="nil"/>
              <w:left w:val="nil"/>
              <w:bottom w:val="single" w:sz="4" w:space="0" w:color="auto"/>
              <w:right w:val="single" w:sz="8" w:space="0" w:color="auto"/>
            </w:tcBorders>
            <w:shd w:val="clear" w:color="auto" w:fill="auto"/>
            <w:noWrap/>
            <w:vAlign w:val="bottom"/>
            <w:hideMark/>
          </w:tcPr>
          <w:p w14:paraId="4285E391" w14:textId="35BFE001"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48FE1828" w14:textId="77777777" w:rsidTr="00CD4EBB">
        <w:trPr>
          <w:trHeight w:val="540"/>
        </w:trPr>
        <w:tc>
          <w:tcPr>
            <w:tcW w:w="727" w:type="dxa"/>
            <w:tcBorders>
              <w:top w:val="nil"/>
              <w:left w:val="single" w:sz="8" w:space="0" w:color="auto"/>
              <w:bottom w:val="single" w:sz="4" w:space="0" w:color="auto"/>
              <w:right w:val="nil"/>
            </w:tcBorders>
            <w:shd w:val="clear" w:color="auto" w:fill="auto"/>
            <w:noWrap/>
            <w:vAlign w:val="bottom"/>
            <w:hideMark/>
          </w:tcPr>
          <w:p w14:paraId="09AC3523" w14:textId="58DD1C2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8240</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E7F3690" w14:textId="3F1DAD39" w:rsidR="00150D67" w:rsidRPr="00CF1724" w:rsidRDefault="00150D67" w:rsidP="00150D67">
            <w:pPr>
              <w:rPr>
                <w:rFonts w:ascii="Sylfaen" w:hAnsi="Sylfaen" w:cs="Arial"/>
                <w:b/>
                <w:bCs/>
                <w:sz w:val="18"/>
                <w:szCs w:val="18"/>
                <w:lang w:val="hy-AM"/>
              </w:rPr>
            </w:pPr>
            <w:r>
              <w:rPr>
                <w:rFonts w:ascii="GHEA Grapalat" w:hAnsi="GHEA Grapalat" w:cs="Arial"/>
                <w:b/>
                <w:bCs/>
                <w:sz w:val="18"/>
                <w:szCs w:val="18"/>
              </w:rPr>
              <w:t xml:space="preserve">1.2.2. Փոխատվություններ </w:t>
            </w:r>
            <w:r>
              <w:rPr>
                <w:rFonts w:ascii="GHEA Grapalat" w:hAnsi="GHEA Grapalat" w:cs="Arial"/>
                <w:sz w:val="18"/>
                <w:szCs w:val="18"/>
              </w:rPr>
              <w:t xml:space="preserve"> (տող 8241+ տող 8250)</w:t>
            </w:r>
          </w:p>
        </w:tc>
        <w:tc>
          <w:tcPr>
            <w:tcW w:w="833" w:type="dxa"/>
            <w:tcBorders>
              <w:top w:val="nil"/>
              <w:left w:val="nil"/>
              <w:bottom w:val="single" w:sz="4" w:space="0" w:color="auto"/>
              <w:right w:val="nil"/>
            </w:tcBorders>
            <w:shd w:val="clear" w:color="auto" w:fill="auto"/>
            <w:noWrap/>
            <w:vAlign w:val="bottom"/>
            <w:hideMark/>
          </w:tcPr>
          <w:p w14:paraId="615D0AA7" w14:textId="2AD2FDDE"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496E886D" w14:textId="76EF044F"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749CAF" w14:textId="7504E3C4"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04ABAC4F" w14:textId="1E3BB7C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685327F0" w14:textId="77777777" w:rsidTr="00CD4EBB">
        <w:trPr>
          <w:trHeight w:val="270"/>
        </w:trPr>
        <w:tc>
          <w:tcPr>
            <w:tcW w:w="727" w:type="dxa"/>
            <w:tcBorders>
              <w:top w:val="nil"/>
              <w:left w:val="single" w:sz="8" w:space="0" w:color="auto"/>
              <w:bottom w:val="single" w:sz="4" w:space="0" w:color="auto"/>
              <w:right w:val="nil"/>
            </w:tcBorders>
            <w:shd w:val="clear" w:color="auto" w:fill="auto"/>
            <w:noWrap/>
            <w:vAlign w:val="center"/>
            <w:hideMark/>
          </w:tcPr>
          <w:p w14:paraId="56F19EFB" w14:textId="1907051D" w:rsidR="00150D67" w:rsidRPr="00CF1724" w:rsidRDefault="00150D67" w:rsidP="00150D67">
            <w:pPr>
              <w:jc w:val="center"/>
              <w:rPr>
                <w:rFonts w:ascii="Sylfaen" w:hAnsi="Sylfaen" w:cs="Arial"/>
                <w:b/>
                <w:bCs/>
                <w:sz w:val="18"/>
                <w:szCs w:val="18"/>
                <w:lang w:val="hy-AM"/>
              </w:rPr>
            </w:pPr>
            <w:r>
              <w:rPr>
                <w:rFonts w:ascii="Calibri" w:hAnsi="Calibri" w:cs="Calibri"/>
                <w:b/>
                <w:bCs/>
                <w:sz w:val="16"/>
                <w:szCs w:val="16"/>
              </w:rPr>
              <w:t> </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0E6CE4F8" w14:textId="074358E3" w:rsidR="00150D67" w:rsidRPr="00CF1724" w:rsidRDefault="00150D67" w:rsidP="00150D67">
            <w:pPr>
              <w:rPr>
                <w:rFonts w:ascii="Sylfaen" w:hAnsi="Sylfaen" w:cs="Arial"/>
                <w:sz w:val="18"/>
                <w:szCs w:val="18"/>
                <w:lang w:val="hy-AM"/>
              </w:rPr>
            </w:pPr>
            <w:r>
              <w:rPr>
                <w:rFonts w:ascii="GHEA Grapalat" w:hAnsi="GHEA Grapalat" w:cs="Arial"/>
                <w:sz w:val="18"/>
                <w:szCs w:val="18"/>
              </w:rPr>
              <w:t xml:space="preserve">որից` </w:t>
            </w:r>
          </w:p>
        </w:tc>
        <w:tc>
          <w:tcPr>
            <w:tcW w:w="833" w:type="dxa"/>
            <w:tcBorders>
              <w:top w:val="nil"/>
              <w:left w:val="nil"/>
              <w:bottom w:val="single" w:sz="4" w:space="0" w:color="auto"/>
              <w:right w:val="nil"/>
            </w:tcBorders>
            <w:shd w:val="clear" w:color="auto" w:fill="auto"/>
            <w:noWrap/>
            <w:vAlign w:val="bottom"/>
            <w:hideMark/>
          </w:tcPr>
          <w:p w14:paraId="0298B326" w14:textId="7F78F338" w:rsidR="00150D67" w:rsidRPr="00CF1724" w:rsidRDefault="00150D67" w:rsidP="00150D67">
            <w:pPr>
              <w:rPr>
                <w:rFonts w:ascii="Sylfaen" w:hAnsi="Sylfaen" w:cs="Arial"/>
                <w:sz w:val="18"/>
                <w:szCs w:val="18"/>
                <w:lang w:val="hy-AM"/>
              </w:rPr>
            </w:pPr>
            <w:r>
              <w:rPr>
                <w:rFonts w:ascii="Calibri" w:hAnsi="Calibri" w:cs="Calibri"/>
                <w:sz w:val="16"/>
                <w:szCs w:val="16"/>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371D5CFF" w14:textId="4A654AE7"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857236" w14:textId="6F2F8E27" w:rsidR="00150D67" w:rsidRPr="00CF1724" w:rsidRDefault="00150D67" w:rsidP="00150D67">
            <w:pPr>
              <w:jc w:val="cente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267B6EB7" w14:textId="165E2DC7"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11001D18" w14:textId="77777777" w:rsidTr="00CD4EBB">
        <w:trPr>
          <w:trHeight w:val="315"/>
        </w:trPr>
        <w:tc>
          <w:tcPr>
            <w:tcW w:w="727" w:type="dxa"/>
            <w:tcBorders>
              <w:top w:val="nil"/>
              <w:left w:val="single" w:sz="8" w:space="0" w:color="auto"/>
              <w:bottom w:val="single" w:sz="4" w:space="0" w:color="auto"/>
              <w:right w:val="nil"/>
            </w:tcBorders>
            <w:shd w:val="clear" w:color="auto" w:fill="auto"/>
            <w:noWrap/>
            <w:vAlign w:val="bottom"/>
            <w:hideMark/>
          </w:tcPr>
          <w:p w14:paraId="59300AA3" w14:textId="74A1906F"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8241</w:t>
            </w:r>
          </w:p>
        </w:tc>
        <w:tc>
          <w:tcPr>
            <w:tcW w:w="4100" w:type="dxa"/>
            <w:tcBorders>
              <w:top w:val="nil"/>
              <w:left w:val="single" w:sz="8" w:space="0" w:color="auto"/>
              <w:bottom w:val="single" w:sz="4" w:space="0" w:color="auto"/>
              <w:right w:val="single" w:sz="8" w:space="0" w:color="auto"/>
            </w:tcBorders>
            <w:shd w:val="clear" w:color="auto" w:fill="auto"/>
            <w:vAlign w:val="bottom"/>
            <w:hideMark/>
          </w:tcPr>
          <w:p w14:paraId="2314F100" w14:textId="21638186"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փոխատվությունների ստացում</w:t>
            </w:r>
          </w:p>
        </w:tc>
        <w:tc>
          <w:tcPr>
            <w:tcW w:w="833" w:type="dxa"/>
            <w:tcBorders>
              <w:top w:val="nil"/>
              <w:left w:val="nil"/>
              <w:bottom w:val="single" w:sz="4" w:space="0" w:color="auto"/>
              <w:right w:val="nil"/>
            </w:tcBorders>
            <w:shd w:val="clear" w:color="auto" w:fill="auto"/>
            <w:vAlign w:val="center"/>
            <w:hideMark/>
          </w:tcPr>
          <w:p w14:paraId="756E420C" w14:textId="432D9CFE"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9122</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14:paraId="21E8B747" w14:textId="59C3799E" w:rsidR="00150D67" w:rsidRPr="00CF1724" w:rsidRDefault="00150D67" w:rsidP="00150D67">
            <w:pPr>
              <w:rPr>
                <w:rFonts w:ascii="Sylfaen" w:hAnsi="Sylfaen" w:cs="Arial"/>
                <w:sz w:val="18"/>
                <w:szCs w:val="18"/>
                <w:lang w:val="hy-AM"/>
              </w:rPr>
            </w:pPr>
            <w:r>
              <w:rPr>
                <w:rFonts w:ascii="Calibri" w:hAnsi="Calibri" w:cs="Calibri"/>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CBEE70" w14:textId="7958B21C" w:rsidR="00150D67" w:rsidRPr="00CF1724" w:rsidRDefault="00150D67" w:rsidP="00150D67">
            <w:pPr>
              <w:rPr>
                <w:rFonts w:ascii="Sylfaen" w:hAnsi="Sylfaen" w:cs="Arial"/>
                <w:sz w:val="18"/>
                <w:szCs w:val="18"/>
                <w:lang w:val="hy-AM"/>
              </w:rPr>
            </w:pPr>
            <w:r>
              <w:rPr>
                <w:rFonts w:ascii="Calibri" w:hAnsi="Calibri" w:cs="Calibri"/>
              </w:rPr>
              <w:t> </w:t>
            </w:r>
          </w:p>
        </w:tc>
        <w:tc>
          <w:tcPr>
            <w:tcW w:w="1620" w:type="dxa"/>
            <w:tcBorders>
              <w:top w:val="nil"/>
              <w:left w:val="nil"/>
              <w:bottom w:val="single" w:sz="4" w:space="0" w:color="auto"/>
              <w:right w:val="single" w:sz="8" w:space="0" w:color="auto"/>
            </w:tcBorders>
            <w:shd w:val="clear" w:color="auto" w:fill="auto"/>
            <w:noWrap/>
            <w:vAlign w:val="bottom"/>
            <w:hideMark/>
          </w:tcPr>
          <w:p w14:paraId="6587421C" w14:textId="0A16EBC4" w:rsidR="00150D67" w:rsidRPr="00CF1724" w:rsidRDefault="00150D67" w:rsidP="00150D67">
            <w:pPr>
              <w:rPr>
                <w:rFonts w:ascii="Sylfaen" w:hAnsi="Sylfaen" w:cs="Arial"/>
                <w:sz w:val="18"/>
                <w:szCs w:val="18"/>
                <w:lang w:val="hy-AM"/>
              </w:rPr>
            </w:pPr>
            <w:r>
              <w:rPr>
                <w:rFonts w:ascii="Calibri" w:hAnsi="Calibri" w:cs="Calibri"/>
              </w:rPr>
              <w:t> </w:t>
            </w:r>
          </w:p>
        </w:tc>
      </w:tr>
      <w:tr w:rsidR="00150D67" w:rsidRPr="00CF1724" w14:paraId="0C27A4F9" w14:textId="77777777" w:rsidTr="00CD4EBB">
        <w:trPr>
          <w:trHeight w:val="555"/>
        </w:trPr>
        <w:tc>
          <w:tcPr>
            <w:tcW w:w="727" w:type="dxa"/>
            <w:tcBorders>
              <w:top w:val="nil"/>
              <w:left w:val="single" w:sz="8" w:space="0" w:color="auto"/>
              <w:bottom w:val="single" w:sz="8" w:space="0" w:color="auto"/>
              <w:right w:val="nil"/>
            </w:tcBorders>
            <w:shd w:val="clear" w:color="auto" w:fill="auto"/>
            <w:noWrap/>
            <w:vAlign w:val="bottom"/>
            <w:hideMark/>
          </w:tcPr>
          <w:p w14:paraId="4C68CAEE" w14:textId="654E09BC" w:rsidR="00150D67" w:rsidRPr="00CF1724" w:rsidRDefault="00150D67" w:rsidP="00150D67">
            <w:pPr>
              <w:jc w:val="center"/>
              <w:rPr>
                <w:rFonts w:ascii="Sylfaen" w:hAnsi="Sylfaen" w:cs="Arial"/>
                <w:b/>
                <w:bCs/>
                <w:sz w:val="18"/>
                <w:szCs w:val="18"/>
                <w:lang w:val="hy-AM"/>
              </w:rPr>
            </w:pPr>
            <w:r>
              <w:rPr>
                <w:rFonts w:ascii="GHEA Grapalat" w:hAnsi="GHEA Grapalat" w:cs="Arial"/>
                <w:b/>
                <w:bCs/>
                <w:sz w:val="16"/>
                <w:szCs w:val="16"/>
              </w:rPr>
              <w:t>8250</w:t>
            </w:r>
          </w:p>
        </w:tc>
        <w:tc>
          <w:tcPr>
            <w:tcW w:w="4100" w:type="dxa"/>
            <w:tcBorders>
              <w:top w:val="nil"/>
              <w:left w:val="single" w:sz="8" w:space="0" w:color="auto"/>
              <w:bottom w:val="single" w:sz="8" w:space="0" w:color="auto"/>
              <w:right w:val="single" w:sz="8" w:space="0" w:color="auto"/>
            </w:tcBorders>
            <w:shd w:val="clear" w:color="auto" w:fill="auto"/>
            <w:vAlign w:val="bottom"/>
            <w:hideMark/>
          </w:tcPr>
          <w:p w14:paraId="6B3DE28D" w14:textId="6F0C20C5" w:rsidR="00150D67" w:rsidRPr="00CF1724" w:rsidRDefault="00150D67" w:rsidP="00150D67">
            <w:pPr>
              <w:rPr>
                <w:rFonts w:ascii="Sylfaen" w:hAnsi="Sylfaen" w:cs="Arial"/>
                <w:i/>
                <w:iCs/>
                <w:sz w:val="18"/>
                <w:szCs w:val="18"/>
                <w:lang w:val="hy-AM"/>
              </w:rPr>
            </w:pPr>
            <w:r>
              <w:rPr>
                <w:rFonts w:ascii="GHEA Grapalat" w:hAnsi="GHEA Grapalat" w:cs="Arial"/>
                <w:i/>
                <w:iCs/>
                <w:sz w:val="18"/>
                <w:szCs w:val="18"/>
              </w:rPr>
              <w:t xml:space="preserve">  - ստացված փոխատվությունների գումարի մարում</w:t>
            </w:r>
          </w:p>
        </w:tc>
        <w:tc>
          <w:tcPr>
            <w:tcW w:w="833" w:type="dxa"/>
            <w:tcBorders>
              <w:top w:val="nil"/>
              <w:left w:val="nil"/>
              <w:bottom w:val="single" w:sz="8" w:space="0" w:color="auto"/>
              <w:right w:val="nil"/>
            </w:tcBorders>
            <w:shd w:val="clear" w:color="auto" w:fill="auto"/>
            <w:vAlign w:val="center"/>
            <w:hideMark/>
          </w:tcPr>
          <w:p w14:paraId="4029301C" w14:textId="4CA55224" w:rsidR="00150D67" w:rsidRPr="00CF1724" w:rsidRDefault="00150D67" w:rsidP="00150D67">
            <w:pPr>
              <w:jc w:val="center"/>
              <w:rPr>
                <w:rFonts w:ascii="Sylfaen" w:hAnsi="Sylfaen" w:cs="Arial"/>
                <w:sz w:val="18"/>
                <w:szCs w:val="18"/>
                <w:lang w:val="hy-AM"/>
              </w:rPr>
            </w:pPr>
            <w:r>
              <w:rPr>
                <w:rFonts w:ascii="GHEA Grapalat" w:hAnsi="GHEA Grapalat" w:cs="Arial"/>
                <w:color w:val="000000"/>
                <w:sz w:val="16"/>
                <w:szCs w:val="16"/>
              </w:rPr>
              <w:t>6122</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14:paraId="072789CD" w14:textId="11477AEE"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440" w:type="dxa"/>
            <w:tcBorders>
              <w:top w:val="nil"/>
              <w:left w:val="nil"/>
              <w:bottom w:val="single" w:sz="8" w:space="0" w:color="auto"/>
              <w:right w:val="single" w:sz="4" w:space="0" w:color="auto"/>
            </w:tcBorders>
            <w:shd w:val="clear" w:color="auto" w:fill="auto"/>
            <w:vAlign w:val="center"/>
            <w:hideMark/>
          </w:tcPr>
          <w:p w14:paraId="12DE38F8" w14:textId="095372BD" w:rsidR="00150D67" w:rsidRPr="00CF1724" w:rsidRDefault="00150D67" w:rsidP="00150D67">
            <w:pPr>
              <w:rPr>
                <w:rFonts w:ascii="Sylfaen" w:hAnsi="Sylfaen" w:cs="Arial"/>
                <w:sz w:val="18"/>
                <w:szCs w:val="18"/>
                <w:lang w:val="hy-AM"/>
              </w:rPr>
            </w:pPr>
            <w:r>
              <w:rPr>
                <w:rFonts w:ascii="Calibri" w:hAnsi="Calibri" w:cs="Calibri"/>
                <w:color w:val="FF0000"/>
              </w:rPr>
              <w:t> </w:t>
            </w:r>
          </w:p>
        </w:tc>
        <w:tc>
          <w:tcPr>
            <w:tcW w:w="1620" w:type="dxa"/>
            <w:tcBorders>
              <w:top w:val="nil"/>
              <w:left w:val="nil"/>
              <w:bottom w:val="single" w:sz="8" w:space="0" w:color="auto"/>
              <w:right w:val="single" w:sz="8" w:space="0" w:color="auto"/>
            </w:tcBorders>
            <w:shd w:val="clear" w:color="auto" w:fill="auto"/>
            <w:noWrap/>
            <w:vAlign w:val="bottom"/>
            <w:hideMark/>
          </w:tcPr>
          <w:p w14:paraId="723C3E1C" w14:textId="0A8ECBC5" w:rsidR="00150D67" w:rsidRPr="00CF1724" w:rsidRDefault="00150D67" w:rsidP="00150D67">
            <w:pPr>
              <w:rPr>
                <w:rFonts w:ascii="Sylfaen" w:hAnsi="Sylfaen" w:cs="Arial"/>
                <w:sz w:val="18"/>
                <w:szCs w:val="18"/>
                <w:lang w:val="hy-AM"/>
              </w:rPr>
            </w:pPr>
            <w:r>
              <w:rPr>
                <w:rFonts w:ascii="Calibri" w:hAnsi="Calibri" w:cs="Calibri"/>
                <w:color w:val="FF0000"/>
              </w:rPr>
              <w:t> </w:t>
            </w:r>
          </w:p>
        </w:tc>
      </w:tr>
    </w:tbl>
    <w:p w14:paraId="67F08E0A" w14:textId="77777777" w:rsidR="004756F5" w:rsidRPr="00CF1724" w:rsidRDefault="004756F5" w:rsidP="006C302F">
      <w:pPr>
        <w:rPr>
          <w:color w:val="538135"/>
          <w:lang w:val="hy-AM"/>
        </w:rPr>
      </w:pPr>
    </w:p>
    <w:p w14:paraId="12860E92" w14:textId="77777777" w:rsidR="006C302F" w:rsidRPr="00CF1724" w:rsidRDefault="006C302F" w:rsidP="006C302F">
      <w:pPr>
        <w:rPr>
          <w:color w:val="538135"/>
          <w:lang w:val="hy-AM"/>
        </w:rPr>
      </w:pPr>
    </w:p>
    <w:p w14:paraId="3BE9B0F6" w14:textId="77777777" w:rsidR="003B6E51" w:rsidRPr="00CF1724" w:rsidRDefault="003B6E51" w:rsidP="006C302F">
      <w:pPr>
        <w:pStyle w:val="Heading2"/>
        <w:numPr>
          <w:ilvl w:val="0"/>
          <w:numId w:val="0"/>
        </w:numPr>
        <w:tabs>
          <w:tab w:val="left" w:pos="360"/>
        </w:tabs>
        <w:rPr>
          <w:rFonts w:ascii="Sylfaen" w:hAnsi="Sylfaen" w:cs="Sylfaen"/>
          <w:b/>
          <w:sz w:val="28"/>
          <w:lang w:val="hy-AM"/>
        </w:rPr>
      </w:pPr>
      <w:bookmarkStart w:id="22" w:name="_Toc504677474"/>
      <w:r w:rsidRPr="00CF1724">
        <w:rPr>
          <w:rFonts w:ascii="Sylfaen" w:hAnsi="Sylfaen" w:cs="Sylfaen"/>
          <w:b/>
          <w:sz w:val="28"/>
          <w:lang w:val="hy-AM"/>
        </w:rPr>
        <w:t xml:space="preserve">ՀԱՏՎԱԾ </w:t>
      </w:r>
      <w:r w:rsidR="006C302F" w:rsidRPr="00CF1724">
        <w:rPr>
          <w:rFonts w:ascii="Sylfaen" w:hAnsi="Sylfaen" w:cs="Sylfaen"/>
          <w:b/>
          <w:sz w:val="28"/>
          <w:lang w:val="hy-AM"/>
        </w:rPr>
        <w:t>6</w:t>
      </w:r>
      <w:r w:rsidRPr="00CF1724">
        <w:rPr>
          <w:rFonts w:ascii="Sylfaen" w:hAnsi="Sylfaen" w:cs="Sylfaen"/>
          <w:b/>
          <w:sz w:val="28"/>
          <w:lang w:val="hy-AM"/>
        </w:rPr>
        <w:t>. ՀԱՄԱՅՆՔԻ ԲՅՈՒՋԵԻ ԾԱԽՍԵՐԸ` ԸՍՏ ԲՅՈՒՋԵՏԱՅԻՆ ԾԱԽՍԵՐԻ ԳՈՐԾԱՌԱԿԱՆ ԵՎ ՏՆՏԵՍԱԳԻՏԱԿԱՆ ԴԱՍԱԿԱՐԳՄԱՆ</w:t>
      </w:r>
      <w:bookmarkEnd w:id="22"/>
      <w:r w:rsidRPr="00CF1724">
        <w:rPr>
          <w:rFonts w:ascii="Sylfaen" w:hAnsi="Sylfaen" w:cs="Sylfaen"/>
          <w:b/>
          <w:sz w:val="28"/>
          <w:lang w:val="hy-AM"/>
        </w:rPr>
        <w:t xml:space="preserve"> </w:t>
      </w:r>
    </w:p>
    <w:p w14:paraId="0F369082" w14:textId="77777777" w:rsidR="006C302F" w:rsidRPr="00CF1724" w:rsidRDefault="006C302F" w:rsidP="006C302F">
      <w:pPr>
        <w:rPr>
          <w:rFonts w:ascii="Sylfaen" w:hAnsi="Sylfaen"/>
          <w:color w:val="538135"/>
          <w:lang w:val="hy-AM"/>
        </w:rPr>
      </w:pPr>
    </w:p>
    <w:tbl>
      <w:tblPr>
        <w:tblW w:w="9937" w:type="dxa"/>
        <w:tblInd w:w="118" w:type="dxa"/>
        <w:tblLayout w:type="fixed"/>
        <w:tblLook w:val="04A0" w:firstRow="1" w:lastRow="0" w:firstColumn="1" w:lastColumn="0" w:noHBand="0" w:noVBand="1"/>
      </w:tblPr>
      <w:tblGrid>
        <w:gridCol w:w="700"/>
        <w:gridCol w:w="488"/>
        <w:gridCol w:w="488"/>
        <w:gridCol w:w="488"/>
        <w:gridCol w:w="4796"/>
        <w:gridCol w:w="1134"/>
        <w:gridCol w:w="992"/>
        <w:gridCol w:w="851"/>
      </w:tblGrid>
      <w:tr w:rsidR="00C02615" w:rsidRPr="00CF1724" w14:paraId="52FD67D4" w14:textId="77777777" w:rsidTr="00CB56E2">
        <w:trPr>
          <w:trHeight w:val="315"/>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52751D"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  Տողի NN</w:t>
            </w:r>
          </w:p>
        </w:tc>
        <w:tc>
          <w:tcPr>
            <w:tcW w:w="48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6563A19D" w14:textId="77777777" w:rsidR="004756F5" w:rsidRPr="00CF1724" w:rsidRDefault="004756F5" w:rsidP="004756F5">
            <w:pPr>
              <w:jc w:val="center"/>
              <w:rPr>
                <w:rFonts w:ascii="Sylfaen" w:hAnsi="Sylfaen" w:cs="Arial"/>
                <w:b/>
                <w:bCs/>
                <w:i/>
                <w:iCs/>
                <w:sz w:val="18"/>
                <w:szCs w:val="18"/>
                <w:lang w:val="hy-AM"/>
              </w:rPr>
            </w:pPr>
            <w:r w:rsidRPr="00CF1724">
              <w:rPr>
                <w:rFonts w:ascii="Sylfaen" w:hAnsi="Sylfaen" w:cs="Arial"/>
                <w:b/>
                <w:bCs/>
                <w:i/>
                <w:iCs/>
                <w:sz w:val="18"/>
                <w:szCs w:val="18"/>
                <w:lang w:val="hy-AM"/>
              </w:rPr>
              <w:t>Բաժին</w:t>
            </w:r>
          </w:p>
        </w:tc>
        <w:tc>
          <w:tcPr>
            <w:tcW w:w="48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3A3BFA33" w14:textId="77777777" w:rsidR="004756F5" w:rsidRPr="00CF1724" w:rsidRDefault="004756F5" w:rsidP="004756F5">
            <w:pPr>
              <w:jc w:val="center"/>
              <w:rPr>
                <w:rFonts w:ascii="Sylfaen" w:hAnsi="Sylfaen" w:cs="Arial"/>
                <w:b/>
                <w:bCs/>
                <w:i/>
                <w:iCs/>
                <w:sz w:val="18"/>
                <w:szCs w:val="18"/>
                <w:lang w:val="hy-AM"/>
              </w:rPr>
            </w:pPr>
            <w:r w:rsidRPr="00CF1724">
              <w:rPr>
                <w:rFonts w:ascii="Sylfaen" w:hAnsi="Sylfaen" w:cs="Arial"/>
                <w:b/>
                <w:bCs/>
                <w:i/>
                <w:iCs/>
                <w:sz w:val="18"/>
                <w:szCs w:val="18"/>
                <w:lang w:val="hy-AM"/>
              </w:rPr>
              <w:t>Խումբ</w:t>
            </w:r>
          </w:p>
        </w:tc>
        <w:tc>
          <w:tcPr>
            <w:tcW w:w="488"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14:paraId="29FA3B2A" w14:textId="77777777" w:rsidR="004756F5" w:rsidRPr="00CF1724" w:rsidRDefault="004756F5" w:rsidP="004756F5">
            <w:pPr>
              <w:jc w:val="center"/>
              <w:rPr>
                <w:rFonts w:ascii="Sylfaen" w:hAnsi="Sylfaen" w:cs="Arial"/>
                <w:b/>
                <w:bCs/>
                <w:i/>
                <w:iCs/>
                <w:sz w:val="18"/>
                <w:szCs w:val="18"/>
                <w:lang w:val="hy-AM"/>
              </w:rPr>
            </w:pPr>
            <w:r w:rsidRPr="00CF1724">
              <w:rPr>
                <w:rFonts w:ascii="Sylfaen" w:hAnsi="Sylfaen" w:cs="Arial"/>
                <w:b/>
                <w:bCs/>
                <w:i/>
                <w:iCs/>
                <w:sz w:val="18"/>
                <w:szCs w:val="18"/>
                <w:lang w:val="hy-AM"/>
              </w:rPr>
              <w:t>Դաս</w:t>
            </w:r>
          </w:p>
        </w:tc>
        <w:tc>
          <w:tcPr>
            <w:tcW w:w="47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BC7C6A"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Բյուջետային ծախսերի գործառական դասակարգման բաժինների, խմբերի և դասերի, ինչպես նաև բյուջետային ծախսերի տնտեսագիտական դասակարգման հոդվածների անվանումները</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FDFD9E"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 xml:space="preserve">  Ընդամենը   (ս.7 +ս.8)</w:t>
            </w:r>
          </w:p>
        </w:tc>
        <w:tc>
          <w:tcPr>
            <w:tcW w:w="184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6F79434" w14:textId="77777777" w:rsidR="004756F5" w:rsidRPr="00CF1724" w:rsidRDefault="004756F5" w:rsidP="004756F5">
            <w:pPr>
              <w:jc w:val="center"/>
              <w:rPr>
                <w:rFonts w:ascii="Sylfaen" w:hAnsi="Sylfaen" w:cs="Arial"/>
                <w:sz w:val="18"/>
                <w:szCs w:val="18"/>
                <w:lang w:val="hy-AM"/>
              </w:rPr>
            </w:pPr>
            <w:r w:rsidRPr="00CF1724">
              <w:rPr>
                <w:rFonts w:ascii="Sylfaen" w:hAnsi="Sylfaen" w:cs="Arial"/>
                <w:sz w:val="18"/>
                <w:szCs w:val="18"/>
                <w:lang w:val="hy-AM"/>
              </w:rPr>
              <w:t xml:space="preserve">     այդ թվում`</w:t>
            </w:r>
          </w:p>
        </w:tc>
      </w:tr>
      <w:tr w:rsidR="00C02615" w:rsidRPr="00CF1724" w14:paraId="2B04EA48" w14:textId="77777777" w:rsidTr="00CB56E2">
        <w:trPr>
          <w:trHeight w:val="960"/>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5E852128" w14:textId="77777777" w:rsidR="004756F5" w:rsidRPr="00CF1724" w:rsidRDefault="004756F5" w:rsidP="004756F5">
            <w:pPr>
              <w:rPr>
                <w:rFonts w:ascii="Sylfaen" w:hAnsi="Sylfaen" w:cs="Arial"/>
                <w:b/>
                <w:bCs/>
                <w:sz w:val="18"/>
                <w:szCs w:val="18"/>
                <w:lang w:val="hy-AM"/>
              </w:rPr>
            </w:pPr>
          </w:p>
        </w:tc>
        <w:tc>
          <w:tcPr>
            <w:tcW w:w="488" w:type="dxa"/>
            <w:vMerge/>
            <w:tcBorders>
              <w:top w:val="single" w:sz="8" w:space="0" w:color="auto"/>
              <w:left w:val="single" w:sz="4" w:space="0" w:color="auto"/>
              <w:bottom w:val="single" w:sz="8" w:space="0" w:color="000000"/>
              <w:right w:val="single" w:sz="4" w:space="0" w:color="auto"/>
            </w:tcBorders>
            <w:vAlign w:val="center"/>
            <w:hideMark/>
          </w:tcPr>
          <w:p w14:paraId="3455E003" w14:textId="77777777" w:rsidR="004756F5" w:rsidRPr="00CF1724" w:rsidRDefault="004756F5" w:rsidP="004756F5">
            <w:pPr>
              <w:rPr>
                <w:rFonts w:ascii="Sylfaen" w:hAnsi="Sylfaen" w:cs="Arial"/>
                <w:b/>
                <w:bCs/>
                <w:i/>
                <w:iCs/>
                <w:sz w:val="18"/>
                <w:szCs w:val="18"/>
                <w:lang w:val="hy-AM"/>
              </w:rPr>
            </w:pPr>
          </w:p>
        </w:tc>
        <w:tc>
          <w:tcPr>
            <w:tcW w:w="488" w:type="dxa"/>
            <w:vMerge/>
            <w:tcBorders>
              <w:top w:val="single" w:sz="8" w:space="0" w:color="auto"/>
              <w:left w:val="single" w:sz="4" w:space="0" w:color="auto"/>
              <w:bottom w:val="single" w:sz="8" w:space="0" w:color="000000"/>
              <w:right w:val="single" w:sz="4" w:space="0" w:color="auto"/>
            </w:tcBorders>
            <w:vAlign w:val="center"/>
            <w:hideMark/>
          </w:tcPr>
          <w:p w14:paraId="5D7F9CD1" w14:textId="77777777" w:rsidR="004756F5" w:rsidRPr="00CF1724" w:rsidRDefault="004756F5" w:rsidP="004756F5">
            <w:pPr>
              <w:rPr>
                <w:rFonts w:ascii="Sylfaen" w:hAnsi="Sylfaen" w:cs="Arial"/>
                <w:b/>
                <w:bCs/>
                <w:i/>
                <w:iCs/>
                <w:sz w:val="18"/>
                <w:szCs w:val="18"/>
                <w:lang w:val="hy-AM"/>
              </w:rPr>
            </w:pPr>
          </w:p>
        </w:tc>
        <w:tc>
          <w:tcPr>
            <w:tcW w:w="488" w:type="dxa"/>
            <w:vMerge/>
            <w:tcBorders>
              <w:top w:val="single" w:sz="8" w:space="0" w:color="auto"/>
              <w:left w:val="single" w:sz="4" w:space="0" w:color="auto"/>
              <w:bottom w:val="single" w:sz="8" w:space="0" w:color="000000"/>
              <w:right w:val="nil"/>
            </w:tcBorders>
            <w:vAlign w:val="center"/>
            <w:hideMark/>
          </w:tcPr>
          <w:p w14:paraId="03AFF3F1" w14:textId="77777777" w:rsidR="004756F5" w:rsidRPr="00CF1724" w:rsidRDefault="004756F5" w:rsidP="004756F5">
            <w:pPr>
              <w:rPr>
                <w:rFonts w:ascii="Sylfaen" w:hAnsi="Sylfaen" w:cs="Arial"/>
                <w:b/>
                <w:bCs/>
                <w:i/>
                <w:iCs/>
                <w:sz w:val="18"/>
                <w:szCs w:val="18"/>
                <w:lang w:val="hy-AM"/>
              </w:rPr>
            </w:pPr>
          </w:p>
        </w:tc>
        <w:tc>
          <w:tcPr>
            <w:tcW w:w="4796" w:type="dxa"/>
            <w:vMerge/>
            <w:tcBorders>
              <w:top w:val="single" w:sz="8" w:space="0" w:color="auto"/>
              <w:left w:val="single" w:sz="8" w:space="0" w:color="auto"/>
              <w:bottom w:val="single" w:sz="8" w:space="0" w:color="000000"/>
              <w:right w:val="single" w:sz="8" w:space="0" w:color="auto"/>
            </w:tcBorders>
            <w:vAlign w:val="center"/>
            <w:hideMark/>
          </w:tcPr>
          <w:p w14:paraId="102E1B40" w14:textId="77777777" w:rsidR="004756F5" w:rsidRPr="00CF1724" w:rsidRDefault="004756F5" w:rsidP="004756F5">
            <w:pPr>
              <w:rPr>
                <w:rFonts w:ascii="Sylfaen" w:hAnsi="Sylfaen" w:cs="Arial"/>
                <w:b/>
                <w:bCs/>
                <w:sz w:val="18"/>
                <w:szCs w:val="18"/>
                <w:lang w:val="hy-AM"/>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D830A7" w14:textId="77777777" w:rsidR="004756F5" w:rsidRPr="00CF1724" w:rsidRDefault="004756F5" w:rsidP="004756F5">
            <w:pPr>
              <w:rPr>
                <w:rFonts w:ascii="Sylfaen" w:hAnsi="Sylfaen" w:cs="Arial"/>
                <w:b/>
                <w:bCs/>
                <w:sz w:val="18"/>
                <w:szCs w:val="18"/>
                <w:lang w:val="hy-AM"/>
              </w:rPr>
            </w:pPr>
          </w:p>
        </w:tc>
        <w:tc>
          <w:tcPr>
            <w:tcW w:w="992" w:type="dxa"/>
            <w:tcBorders>
              <w:top w:val="nil"/>
              <w:left w:val="nil"/>
              <w:bottom w:val="single" w:sz="8" w:space="0" w:color="auto"/>
              <w:right w:val="single" w:sz="8" w:space="0" w:color="auto"/>
            </w:tcBorders>
            <w:shd w:val="clear" w:color="auto" w:fill="auto"/>
            <w:vAlign w:val="center"/>
            <w:hideMark/>
          </w:tcPr>
          <w:p w14:paraId="27CF5EAC"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վարչական մաս</w:t>
            </w:r>
          </w:p>
        </w:tc>
        <w:tc>
          <w:tcPr>
            <w:tcW w:w="851" w:type="dxa"/>
            <w:tcBorders>
              <w:top w:val="nil"/>
              <w:left w:val="nil"/>
              <w:bottom w:val="single" w:sz="8" w:space="0" w:color="auto"/>
              <w:right w:val="single" w:sz="8" w:space="0" w:color="auto"/>
            </w:tcBorders>
            <w:shd w:val="clear" w:color="auto" w:fill="auto"/>
            <w:vAlign w:val="center"/>
            <w:hideMark/>
          </w:tcPr>
          <w:p w14:paraId="596FA474"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ֆոնդային մաս</w:t>
            </w:r>
          </w:p>
        </w:tc>
      </w:tr>
      <w:tr w:rsidR="00C02615" w:rsidRPr="00CF1724" w14:paraId="4CC18816" w14:textId="77777777" w:rsidTr="00CB56E2">
        <w:trPr>
          <w:trHeight w:val="315"/>
        </w:trPr>
        <w:tc>
          <w:tcPr>
            <w:tcW w:w="700" w:type="dxa"/>
            <w:tcBorders>
              <w:top w:val="nil"/>
              <w:left w:val="single" w:sz="8" w:space="0" w:color="auto"/>
              <w:bottom w:val="single" w:sz="8" w:space="0" w:color="auto"/>
              <w:right w:val="single" w:sz="4" w:space="0" w:color="auto"/>
            </w:tcBorders>
            <w:shd w:val="clear" w:color="auto" w:fill="auto"/>
            <w:vAlign w:val="center"/>
            <w:hideMark/>
          </w:tcPr>
          <w:p w14:paraId="769C9476"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1</w:t>
            </w:r>
          </w:p>
        </w:tc>
        <w:tc>
          <w:tcPr>
            <w:tcW w:w="488" w:type="dxa"/>
            <w:tcBorders>
              <w:top w:val="nil"/>
              <w:left w:val="nil"/>
              <w:bottom w:val="single" w:sz="8" w:space="0" w:color="auto"/>
              <w:right w:val="single" w:sz="4" w:space="0" w:color="auto"/>
            </w:tcBorders>
            <w:shd w:val="clear" w:color="auto" w:fill="auto"/>
            <w:vAlign w:val="center"/>
            <w:hideMark/>
          </w:tcPr>
          <w:p w14:paraId="6FF85791"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2</w:t>
            </w:r>
          </w:p>
        </w:tc>
        <w:tc>
          <w:tcPr>
            <w:tcW w:w="488" w:type="dxa"/>
            <w:tcBorders>
              <w:top w:val="nil"/>
              <w:left w:val="nil"/>
              <w:bottom w:val="single" w:sz="8" w:space="0" w:color="auto"/>
              <w:right w:val="single" w:sz="4" w:space="0" w:color="auto"/>
            </w:tcBorders>
            <w:shd w:val="clear" w:color="auto" w:fill="auto"/>
            <w:vAlign w:val="center"/>
            <w:hideMark/>
          </w:tcPr>
          <w:p w14:paraId="25445AAD"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3</w:t>
            </w:r>
          </w:p>
        </w:tc>
        <w:tc>
          <w:tcPr>
            <w:tcW w:w="488" w:type="dxa"/>
            <w:tcBorders>
              <w:top w:val="nil"/>
              <w:left w:val="nil"/>
              <w:bottom w:val="single" w:sz="8" w:space="0" w:color="auto"/>
              <w:right w:val="nil"/>
            </w:tcBorders>
            <w:shd w:val="clear" w:color="auto" w:fill="auto"/>
            <w:vAlign w:val="center"/>
            <w:hideMark/>
          </w:tcPr>
          <w:p w14:paraId="4A576235"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4</w:t>
            </w:r>
          </w:p>
        </w:tc>
        <w:tc>
          <w:tcPr>
            <w:tcW w:w="4796" w:type="dxa"/>
            <w:tcBorders>
              <w:top w:val="nil"/>
              <w:left w:val="single" w:sz="8" w:space="0" w:color="auto"/>
              <w:bottom w:val="single" w:sz="8" w:space="0" w:color="auto"/>
              <w:right w:val="single" w:sz="8" w:space="0" w:color="auto"/>
            </w:tcBorders>
            <w:shd w:val="clear" w:color="auto" w:fill="auto"/>
            <w:vAlign w:val="center"/>
            <w:hideMark/>
          </w:tcPr>
          <w:p w14:paraId="155F7069"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5</w:t>
            </w:r>
          </w:p>
        </w:tc>
        <w:tc>
          <w:tcPr>
            <w:tcW w:w="1134" w:type="dxa"/>
            <w:tcBorders>
              <w:top w:val="nil"/>
              <w:left w:val="nil"/>
              <w:bottom w:val="single" w:sz="8" w:space="0" w:color="auto"/>
              <w:right w:val="single" w:sz="8" w:space="0" w:color="auto"/>
            </w:tcBorders>
            <w:shd w:val="clear" w:color="auto" w:fill="auto"/>
            <w:vAlign w:val="center"/>
            <w:hideMark/>
          </w:tcPr>
          <w:p w14:paraId="096827DE"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6</w:t>
            </w:r>
          </w:p>
        </w:tc>
        <w:tc>
          <w:tcPr>
            <w:tcW w:w="992" w:type="dxa"/>
            <w:tcBorders>
              <w:top w:val="nil"/>
              <w:left w:val="nil"/>
              <w:bottom w:val="single" w:sz="8" w:space="0" w:color="auto"/>
              <w:right w:val="single" w:sz="4" w:space="0" w:color="auto"/>
            </w:tcBorders>
            <w:shd w:val="clear" w:color="auto" w:fill="auto"/>
            <w:vAlign w:val="center"/>
            <w:hideMark/>
          </w:tcPr>
          <w:p w14:paraId="7BCE1A34"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7</w:t>
            </w:r>
          </w:p>
        </w:tc>
        <w:tc>
          <w:tcPr>
            <w:tcW w:w="851" w:type="dxa"/>
            <w:tcBorders>
              <w:top w:val="nil"/>
              <w:left w:val="nil"/>
              <w:bottom w:val="single" w:sz="8" w:space="0" w:color="auto"/>
              <w:right w:val="single" w:sz="8" w:space="0" w:color="auto"/>
            </w:tcBorders>
            <w:shd w:val="clear" w:color="auto" w:fill="auto"/>
            <w:vAlign w:val="center"/>
            <w:hideMark/>
          </w:tcPr>
          <w:p w14:paraId="2CD043B0" w14:textId="77777777" w:rsidR="004756F5" w:rsidRPr="00CF1724" w:rsidRDefault="004756F5" w:rsidP="004756F5">
            <w:pPr>
              <w:jc w:val="center"/>
              <w:rPr>
                <w:rFonts w:ascii="Sylfaen" w:hAnsi="Sylfaen" w:cs="Arial"/>
                <w:b/>
                <w:bCs/>
                <w:sz w:val="18"/>
                <w:szCs w:val="18"/>
                <w:lang w:val="hy-AM"/>
              </w:rPr>
            </w:pPr>
            <w:r w:rsidRPr="00CF1724">
              <w:rPr>
                <w:rFonts w:ascii="Sylfaen" w:hAnsi="Sylfaen" w:cs="Arial"/>
                <w:b/>
                <w:bCs/>
                <w:sz w:val="18"/>
                <w:szCs w:val="18"/>
                <w:lang w:val="hy-AM"/>
              </w:rPr>
              <w:t>8</w:t>
            </w:r>
          </w:p>
        </w:tc>
      </w:tr>
      <w:tr w:rsidR="002E2DD1" w:rsidRPr="00CF1724" w14:paraId="73CC86B1" w14:textId="77777777" w:rsidTr="00CB56E2">
        <w:trPr>
          <w:trHeight w:val="900"/>
        </w:trPr>
        <w:tc>
          <w:tcPr>
            <w:tcW w:w="700" w:type="dxa"/>
            <w:tcBorders>
              <w:top w:val="nil"/>
              <w:left w:val="single" w:sz="8" w:space="0" w:color="auto"/>
              <w:bottom w:val="single" w:sz="8" w:space="0" w:color="auto"/>
              <w:right w:val="single" w:sz="4" w:space="0" w:color="auto"/>
            </w:tcBorders>
            <w:shd w:val="clear" w:color="auto" w:fill="auto"/>
            <w:vAlign w:val="center"/>
            <w:hideMark/>
          </w:tcPr>
          <w:p w14:paraId="378E82F8" w14:textId="7F55D54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2000</w:t>
            </w:r>
          </w:p>
        </w:tc>
        <w:tc>
          <w:tcPr>
            <w:tcW w:w="488" w:type="dxa"/>
            <w:tcBorders>
              <w:top w:val="nil"/>
              <w:left w:val="nil"/>
              <w:bottom w:val="single" w:sz="8" w:space="0" w:color="auto"/>
              <w:right w:val="single" w:sz="4" w:space="0" w:color="auto"/>
            </w:tcBorders>
            <w:shd w:val="clear" w:color="auto" w:fill="auto"/>
            <w:vAlign w:val="center"/>
            <w:hideMark/>
          </w:tcPr>
          <w:p w14:paraId="714328CD" w14:textId="32BE4027"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sz w:val="16"/>
                <w:szCs w:val="16"/>
              </w:rPr>
              <w:t xml:space="preserve"> X</w:t>
            </w:r>
          </w:p>
        </w:tc>
        <w:tc>
          <w:tcPr>
            <w:tcW w:w="488" w:type="dxa"/>
            <w:tcBorders>
              <w:top w:val="nil"/>
              <w:left w:val="nil"/>
              <w:bottom w:val="single" w:sz="8" w:space="0" w:color="auto"/>
              <w:right w:val="single" w:sz="4" w:space="0" w:color="auto"/>
            </w:tcBorders>
            <w:shd w:val="clear" w:color="auto" w:fill="auto"/>
            <w:vAlign w:val="center"/>
            <w:hideMark/>
          </w:tcPr>
          <w:p w14:paraId="38812FF7" w14:textId="40C7CC39"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sz w:val="16"/>
                <w:szCs w:val="16"/>
              </w:rPr>
              <w:t>X</w:t>
            </w:r>
          </w:p>
        </w:tc>
        <w:tc>
          <w:tcPr>
            <w:tcW w:w="488" w:type="dxa"/>
            <w:tcBorders>
              <w:top w:val="nil"/>
              <w:left w:val="nil"/>
              <w:bottom w:val="single" w:sz="8" w:space="0" w:color="auto"/>
              <w:right w:val="nil"/>
            </w:tcBorders>
            <w:shd w:val="clear" w:color="auto" w:fill="auto"/>
            <w:vAlign w:val="center"/>
            <w:hideMark/>
          </w:tcPr>
          <w:p w14:paraId="4F19FB5C" w14:textId="2FC1BD79"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sz w:val="18"/>
                <w:szCs w:val="18"/>
              </w:rPr>
              <w:t>X</w:t>
            </w:r>
          </w:p>
        </w:tc>
        <w:tc>
          <w:tcPr>
            <w:tcW w:w="4796" w:type="dxa"/>
            <w:tcBorders>
              <w:top w:val="nil"/>
              <w:left w:val="single" w:sz="8" w:space="0" w:color="auto"/>
              <w:bottom w:val="single" w:sz="8" w:space="0" w:color="auto"/>
              <w:right w:val="single" w:sz="8" w:space="0" w:color="auto"/>
            </w:tcBorders>
            <w:shd w:val="clear" w:color="auto" w:fill="auto"/>
            <w:vAlign w:val="center"/>
            <w:hideMark/>
          </w:tcPr>
          <w:p w14:paraId="32CCD017" w14:textId="19AE13C6"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lang w:val="hy-AM"/>
              </w:rPr>
              <w:t xml:space="preserve">ԸՆԴԱՄԵՆԸ ԾԱԽՍԵՐ </w:t>
            </w:r>
            <w:r w:rsidRPr="002E2DD1">
              <w:rPr>
                <w:rFonts w:ascii="GHEA Grapalat" w:hAnsi="GHEA Grapalat" w:cs="Arial"/>
                <w:sz w:val="18"/>
                <w:szCs w:val="18"/>
                <w:lang w:val="hy-AM"/>
              </w:rPr>
              <w:t>(տող2100+տող2200+տող2300+տող2400+տող2500+տող2600+ տող2700+տող2800+տող2900+տող3000+տող3100)</w:t>
            </w:r>
          </w:p>
        </w:tc>
        <w:tc>
          <w:tcPr>
            <w:tcW w:w="1134" w:type="dxa"/>
            <w:tcBorders>
              <w:top w:val="nil"/>
              <w:left w:val="nil"/>
              <w:bottom w:val="single" w:sz="8" w:space="0" w:color="auto"/>
              <w:right w:val="single" w:sz="8" w:space="0" w:color="auto"/>
            </w:tcBorders>
            <w:shd w:val="clear" w:color="auto" w:fill="auto"/>
            <w:noWrap/>
            <w:vAlign w:val="center"/>
            <w:hideMark/>
          </w:tcPr>
          <w:p w14:paraId="7657C9C2" w14:textId="221789DF" w:rsidR="002E2DD1" w:rsidRPr="00CF1724" w:rsidRDefault="002E2DD1" w:rsidP="002E2DD1">
            <w:pPr>
              <w:jc w:val="center"/>
              <w:rPr>
                <w:rFonts w:ascii="Sylfaen" w:hAnsi="Sylfaen" w:cs="Arial"/>
                <w:sz w:val="18"/>
                <w:szCs w:val="18"/>
                <w:lang w:val="hy-AM"/>
              </w:rPr>
            </w:pPr>
            <w:r>
              <w:rPr>
                <w:rFonts w:ascii="GHEA Grapalat" w:hAnsi="GHEA Grapalat" w:cs="Arial"/>
              </w:rPr>
              <w:t>991917.3</w:t>
            </w:r>
          </w:p>
        </w:tc>
        <w:tc>
          <w:tcPr>
            <w:tcW w:w="992" w:type="dxa"/>
            <w:tcBorders>
              <w:top w:val="nil"/>
              <w:left w:val="nil"/>
              <w:bottom w:val="single" w:sz="8" w:space="0" w:color="auto"/>
              <w:right w:val="single" w:sz="4" w:space="0" w:color="auto"/>
            </w:tcBorders>
            <w:shd w:val="clear" w:color="auto" w:fill="auto"/>
            <w:vAlign w:val="center"/>
            <w:hideMark/>
          </w:tcPr>
          <w:p w14:paraId="20E41BA7" w14:textId="337A6FF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816000</w:t>
            </w:r>
          </w:p>
        </w:tc>
        <w:tc>
          <w:tcPr>
            <w:tcW w:w="851" w:type="dxa"/>
            <w:tcBorders>
              <w:top w:val="nil"/>
              <w:left w:val="nil"/>
              <w:bottom w:val="single" w:sz="8" w:space="0" w:color="auto"/>
              <w:right w:val="single" w:sz="4" w:space="0" w:color="auto"/>
            </w:tcBorders>
            <w:shd w:val="clear" w:color="auto" w:fill="auto"/>
            <w:vAlign w:val="center"/>
            <w:hideMark/>
          </w:tcPr>
          <w:p w14:paraId="6A059907" w14:textId="016776A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175917.3</w:t>
            </w:r>
          </w:p>
        </w:tc>
      </w:tr>
      <w:tr w:rsidR="002E2DD1" w:rsidRPr="00CF1724" w14:paraId="3CA40C3D" w14:textId="77777777" w:rsidTr="00CB56E2">
        <w:trPr>
          <w:trHeight w:val="12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583CC0" w14:textId="784BFF3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2100</w:t>
            </w:r>
          </w:p>
        </w:tc>
        <w:tc>
          <w:tcPr>
            <w:tcW w:w="488" w:type="dxa"/>
            <w:tcBorders>
              <w:top w:val="nil"/>
              <w:left w:val="nil"/>
              <w:bottom w:val="single" w:sz="4" w:space="0" w:color="auto"/>
              <w:right w:val="single" w:sz="4" w:space="0" w:color="auto"/>
            </w:tcBorders>
            <w:shd w:val="clear" w:color="auto" w:fill="auto"/>
            <w:noWrap/>
            <w:vAlign w:val="center"/>
            <w:hideMark/>
          </w:tcPr>
          <w:p w14:paraId="3C1F3C63" w14:textId="74D490BC"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155C6301" w14:textId="2ACFDA7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144EEA51" w14:textId="60D9A57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327FEDCF" w14:textId="0290AFA6"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sz w:val="22"/>
                <w:szCs w:val="22"/>
                <w:lang w:val="hy-AM"/>
              </w:rPr>
              <w:t xml:space="preserve">ԸՆԴՀԱՆՈՒՐ ԲՆՈՒՅԹԻ ՀԱՆՐԱՅԻՆ ԾԱՌԱՅՈՒԹՅՈՒՆՆԵՐ </w:t>
            </w:r>
            <w:r w:rsidRPr="002E2DD1">
              <w:rPr>
                <w:rFonts w:ascii="GHEA Grapalat" w:hAnsi="GHEA Grapalat" w:cs="Arial"/>
                <w:sz w:val="18"/>
                <w:szCs w:val="18"/>
                <w:lang w:val="hy-AM"/>
              </w:rPr>
              <w:t xml:space="preserve">(տող2110+տող2120+տող2130+տող2140+տող2150+տող2160+տող2170+տող2180)          </w:t>
            </w:r>
            <w:r w:rsidRPr="002E2DD1">
              <w:rPr>
                <w:rFonts w:ascii="GHEA Grapalat" w:hAnsi="GHEA Grapalat" w:cs="Arial"/>
                <w:b/>
                <w:bCs/>
                <w:sz w:val="22"/>
                <w:szCs w:val="22"/>
                <w:lang w:val="hy-AM"/>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70D2E381" w14:textId="73F93B1A" w:rsidR="002E2DD1" w:rsidRPr="00CF1724" w:rsidRDefault="002E2DD1" w:rsidP="002E2DD1">
            <w:pPr>
              <w:jc w:val="center"/>
              <w:rPr>
                <w:rFonts w:ascii="Sylfaen" w:hAnsi="Sylfaen" w:cs="Arial"/>
                <w:sz w:val="18"/>
                <w:szCs w:val="18"/>
                <w:lang w:val="hy-AM"/>
              </w:rPr>
            </w:pPr>
            <w:r>
              <w:rPr>
                <w:rFonts w:ascii="GHEA Grapalat" w:hAnsi="GHEA Grapalat" w:cs="Arial"/>
              </w:rPr>
              <w:t>181761.8</w:t>
            </w:r>
          </w:p>
        </w:tc>
        <w:tc>
          <w:tcPr>
            <w:tcW w:w="992" w:type="dxa"/>
            <w:tcBorders>
              <w:top w:val="nil"/>
              <w:left w:val="nil"/>
              <w:bottom w:val="single" w:sz="4" w:space="0" w:color="auto"/>
              <w:right w:val="single" w:sz="4" w:space="0" w:color="auto"/>
            </w:tcBorders>
            <w:shd w:val="clear" w:color="auto" w:fill="auto"/>
            <w:noWrap/>
            <w:vAlign w:val="center"/>
            <w:hideMark/>
          </w:tcPr>
          <w:p w14:paraId="656ECCBD" w14:textId="028E27C5" w:rsidR="002E2DD1" w:rsidRPr="00CF1724" w:rsidRDefault="002E2DD1" w:rsidP="002E2DD1">
            <w:pPr>
              <w:jc w:val="center"/>
              <w:rPr>
                <w:rFonts w:ascii="Sylfaen" w:hAnsi="Sylfaen" w:cs="Arial"/>
                <w:sz w:val="18"/>
                <w:szCs w:val="18"/>
                <w:lang w:val="hy-AM"/>
              </w:rPr>
            </w:pPr>
            <w:r>
              <w:rPr>
                <w:rFonts w:ascii="GHEA Grapalat" w:hAnsi="GHEA Grapalat" w:cs="Arial"/>
              </w:rPr>
              <w:t>179761.8</w:t>
            </w:r>
          </w:p>
        </w:tc>
        <w:tc>
          <w:tcPr>
            <w:tcW w:w="851" w:type="dxa"/>
            <w:tcBorders>
              <w:top w:val="nil"/>
              <w:left w:val="nil"/>
              <w:bottom w:val="single" w:sz="4" w:space="0" w:color="auto"/>
              <w:right w:val="single" w:sz="8" w:space="0" w:color="auto"/>
            </w:tcBorders>
            <w:shd w:val="clear" w:color="auto" w:fill="auto"/>
            <w:noWrap/>
            <w:vAlign w:val="center"/>
            <w:hideMark/>
          </w:tcPr>
          <w:p w14:paraId="66B158AF" w14:textId="4C81DD51"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r>
      <w:tr w:rsidR="002E2DD1" w:rsidRPr="00CF1724" w14:paraId="65CAF0D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7651C1" w14:textId="7BEA069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22B51E5" w14:textId="713DD82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2F1B6E7" w14:textId="4C8467F1"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E02874B" w14:textId="6C64757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20D3E1C" w14:textId="7D5CB289"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11148760" w14:textId="1DAFB73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B9A2120" w14:textId="14BBB2F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2F5ABC1" w14:textId="1A164E1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46D4FB0" w14:textId="77777777" w:rsidTr="00CB56E2">
        <w:trPr>
          <w:trHeight w:val="9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8741C0" w14:textId="7B4264CE"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2110</w:t>
            </w:r>
          </w:p>
        </w:tc>
        <w:tc>
          <w:tcPr>
            <w:tcW w:w="488" w:type="dxa"/>
            <w:tcBorders>
              <w:top w:val="nil"/>
              <w:left w:val="nil"/>
              <w:bottom w:val="single" w:sz="4" w:space="0" w:color="auto"/>
              <w:right w:val="single" w:sz="4" w:space="0" w:color="auto"/>
            </w:tcBorders>
            <w:shd w:val="clear" w:color="auto" w:fill="auto"/>
            <w:noWrap/>
            <w:vAlign w:val="center"/>
            <w:hideMark/>
          </w:tcPr>
          <w:p w14:paraId="20F23912" w14:textId="63E49A3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784249C" w14:textId="091011D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737D2992" w14:textId="5F55BBF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3B0A905" w14:textId="6AB7BE74"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 xml:space="preserve">Օրենսդիր և գործադիր մարմիններ, պետական կառավարում, </w:t>
            </w:r>
            <w:r w:rsidRPr="002E2DD1">
              <w:rPr>
                <w:rFonts w:ascii="Courier New" w:hAnsi="Courier New" w:cs="Courier New"/>
                <w:b/>
                <w:bCs/>
                <w:i/>
                <w:iCs/>
                <w:sz w:val="18"/>
                <w:szCs w:val="18"/>
                <w:lang w:val="hy-AM"/>
              </w:rPr>
              <w:t>‎</w:t>
            </w:r>
            <w:r w:rsidRPr="002E2DD1">
              <w:rPr>
                <w:rFonts w:ascii="GHEA Grapalat" w:hAnsi="GHEA Grapalat" w:cs="GHEA Grapalat"/>
                <w:b/>
                <w:bCs/>
                <w:i/>
                <w:iCs/>
                <w:sz w:val="18"/>
                <w:szCs w:val="18"/>
                <w:lang w:val="hy-AM"/>
              </w:rPr>
              <w:t>ֆինանսական</w:t>
            </w:r>
            <w:r w:rsidRPr="002E2DD1">
              <w:rPr>
                <w:rFonts w:ascii="GHEA Grapalat" w:hAnsi="GHEA Grapalat" w:cs="Arial"/>
                <w:b/>
                <w:bCs/>
                <w:i/>
                <w:iCs/>
                <w:sz w:val="18"/>
                <w:szCs w:val="18"/>
                <w:lang w:val="hy-AM"/>
              </w:rPr>
              <w:t xml:space="preserve"> </w:t>
            </w:r>
            <w:r w:rsidRPr="002E2DD1">
              <w:rPr>
                <w:rFonts w:ascii="GHEA Grapalat" w:hAnsi="GHEA Grapalat" w:cs="GHEA Grapalat"/>
                <w:b/>
                <w:bCs/>
                <w:i/>
                <w:iCs/>
                <w:sz w:val="18"/>
                <w:szCs w:val="18"/>
                <w:lang w:val="hy-AM"/>
              </w:rPr>
              <w:t>և</w:t>
            </w:r>
            <w:r w:rsidRPr="002E2DD1">
              <w:rPr>
                <w:rFonts w:ascii="GHEA Grapalat" w:hAnsi="GHEA Grapalat" w:cs="Arial"/>
                <w:b/>
                <w:bCs/>
                <w:i/>
                <w:iCs/>
                <w:sz w:val="18"/>
                <w:szCs w:val="18"/>
                <w:lang w:val="hy-AM"/>
              </w:rPr>
              <w:t xml:space="preserve"> </w:t>
            </w:r>
            <w:r w:rsidRPr="002E2DD1">
              <w:rPr>
                <w:rFonts w:ascii="GHEA Grapalat" w:hAnsi="GHEA Grapalat" w:cs="GHEA Grapalat"/>
                <w:b/>
                <w:bCs/>
                <w:i/>
                <w:iCs/>
                <w:sz w:val="18"/>
                <w:szCs w:val="18"/>
                <w:lang w:val="hy-AM"/>
              </w:rPr>
              <w:t>հարկաբյուջետային</w:t>
            </w:r>
            <w:r w:rsidRPr="002E2DD1">
              <w:rPr>
                <w:rFonts w:ascii="GHEA Grapalat" w:hAnsi="GHEA Grapalat" w:cs="Arial"/>
                <w:b/>
                <w:bCs/>
                <w:i/>
                <w:iCs/>
                <w:sz w:val="18"/>
                <w:szCs w:val="18"/>
                <w:lang w:val="hy-AM"/>
              </w:rPr>
              <w:t xml:space="preserve"> հարաբերություններ, արտաքին հարաբերություններ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4B50FCB5" w14:textId="2B67C793"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rPr>
              <w:t>170547</w:t>
            </w:r>
          </w:p>
        </w:tc>
        <w:tc>
          <w:tcPr>
            <w:tcW w:w="992" w:type="dxa"/>
            <w:tcBorders>
              <w:top w:val="nil"/>
              <w:left w:val="nil"/>
              <w:bottom w:val="single" w:sz="4" w:space="0" w:color="auto"/>
              <w:right w:val="single" w:sz="4" w:space="0" w:color="auto"/>
            </w:tcBorders>
            <w:shd w:val="clear" w:color="auto" w:fill="auto"/>
            <w:noWrap/>
            <w:vAlign w:val="bottom"/>
            <w:hideMark/>
          </w:tcPr>
          <w:p w14:paraId="7CFB8810" w14:textId="4B5B0890"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rPr>
              <w:t>168547</w:t>
            </w:r>
          </w:p>
        </w:tc>
        <w:tc>
          <w:tcPr>
            <w:tcW w:w="851" w:type="dxa"/>
            <w:tcBorders>
              <w:top w:val="nil"/>
              <w:left w:val="nil"/>
              <w:bottom w:val="single" w:sz="4" w:space="0" w:color="auto"/>
              <w:right w:val="single" w:sz="8" w:space="0" w:color="auto"/>
            </w:tcBorders>
            <w:shd w:val="clear" w:color="auto" w:fill="auto"/>
            <w:noWrap/>
            <w:vAlign w:val="bottom"/>
            <w:hideMark/>
          </w:tcPr>
          <w:p w14:paraId="589FC59F" w14:textId="6B3B5CF9" w:rsidR="002E2DD1" w:rsidRPr="00CF1724" w:rsidRDefault="002E2DD1" w:rsidP="002E2DD1">
            <w:pPr>
              <w:jc w:val="center"/>
              <w:rPr>
                <w:rFonts w:ascii="Sylfaen" w:hAnsi="Sylfaen" w:cs="Arial"/>
                <w:b/>
                <w:bCs/>
                <w:i/>
                <w:iCs/>
                <w:sz w:val="18"/>
                <w:szCs w:val="18"/>
                <w:lang w:val="hy-AM"/>
              </w:rPr>
            </w:pPr>
            <w:r>
              <w:rPr>
                <w:rFonts w:ascii="GHEA Grapalat" w:hAnsi="GHEA Grapalat" w:cs="Arial"/>
                <w:b/>
                <w:bCs/>
                <w:i/>
                <w:iCs/>
              </w:rPr>
              <w:t>2000</w:t>
            </w:r>
          </w:p>
        </w:tc>
      </w:tr>
      <w:tr w:rsidR="002E2DD1" w:rsidRPr="00CF1724" w14:paraId="0D96326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96CE21" w14:textId="1CA6733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6EB4DB" w14:textId="3B73598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61D32EB" w14:textId="39D3625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937106E" w14:textId="4D83BFA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07E0222" w14:textId="3AE6C942"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D24B8B4" w14:textId="6A46A6E8"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CEAFE0" w14:textId="04FFC316"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83E0016" w14:textId="0DF3FB3C"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6C0A758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191853" w14:textId="0235051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2111</w:t>
            </w:r>
          </w:p>
        </w:tc>
        <w:tc>
          <w:tcPr>
            <w:tcW w:w="488" w:type="dxa"/>
            <w:tcBorders>
              <w:top w:val="nil"/>
              <w:left w:val="nil"/>
              <w:bottom w:val="single" w:sz="4" w:space="0" w:color="auto"/>
              <w:right w:val="single" w:sz="4" w:space="0" w:color="auto"/>
            </w:tcBorders>
            <w:shd w:val="clear" w:color="auto" w:fill="auto"/>
            <w:noWrap/>
            <w:vAlign w:val="center"/>
            <w:hideMark/>
          </w:tcPr>
          <w:p w14:paraId="1BC6FFBF" w14:textId="724A0A7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C4E02D3" w14:textId="1182080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7CF3A96" w14:textId="1EC0867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4074F7B" w14:textId="4C78DA5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Օրենսդիր և գործադիր մարմիններ,պետական կառավարում </w:t>
            </w:r>
          </w:p>
        </w:tc>
        <w:tc>
          <w:tcPr>
            <w:tcW w:w="1134" w:type="dxa"/>
            <w:tcBorders>
              <w:top w:val="nil"/>
              <w:left w:val="nil"/>
              <w:bottom w:val="single" w:sz="4" w:space="0" w:color="auto"/>
              <w:right w:val="single" w:sz="8" w:space="0" w:color="auto"/>
            </w:tcBorders>
            <w:shd w:val="clear" w:color="auto" w:fill="auto"/>
            <w:noWrap/>
            <w:vAlign w:val="bottom"/>
            <w:hideMark/>
          </w:tcPr>
          <w:p w14:paraId="2780E3FF" w14:textId="0D8EEEEE" w:rsidR="002E2DD1" w:rsidRPr="00CF1724" w:rsidRDefault="002E2DD1" w:rsidP="002E2DD1">
            <w:pPr>
              <w:jc w:val="center"/>
              <w:rPr>
                <w:rFonts w:ascii="Sylfaen" w:hAnsi="Sylfaen" w:cs="Arial"/>
                <w:sz w:val="18"/>
                <w:szCs w:val="18"/>
                <w:lang w:val="hy-AM"/>
              </w:rPr>
            </w:pPr>
            <w:r>
              <w:rPr>
                <w:rFonts w:ascii="GHEA Grapalat" w:hAnsi="GHEA Grapalat" w:cs="Arial"/>
              </w:rPr>
              <w:t>170547</w:t>
            </w:r>
          </w:p>
        </w:tc>
        <w:tc>
          <w:tcPr>
            <w:tcW w:w="992" w:type="dxa"/>
            <w:tcBorders>
              <w:top w:val="nil"/>
              <w:left w:val="nil"/>
              <w:bottom w:val="single" w:sz="4" w:space="0" w:color="auto"/>
              <w:right w:val="single" w:sz="4" w:space="0" w:color="auto"/>
            </w:tcBorders>
            <w:shd w:val="clear" w:color="auto" w:fill="auto"/>
            <w:noWrap/>
            <w:vAlign w:val="bottom"/>
            <w:hideMark/>
          </w:tcPr>
          <w:p w14:paraId="16B77DF6" w14:textId="654BDDB2" w:rsidR="002E2DD1" w:rsidRPr="00CF1724" w:rsidRDefault="002E2DD1" w:rsidP="002E2DD1">
            <w:pPr>
              <w:jc w:val="center"/>
              <w:rPr>
                <w:rFonts w:ascii="Sylfaen" w:hAnsi="Sylfaen" w:cs="Arial"/>
                <w:sz w:val="18"/>
                <w:szCs w:val="18"/>
                <w:lang w:val="hy-AM"/>
              </w:rPr>
            </w:pPr>
            <w:r>
              <w:rPr>
                <w:rFonts w:ascii="GHEA Grapalat" w:hAnsi="GHEA Grapalat" w:cs="Arial"/>
              </w:rPr>
              <w:t>168547</w:t>
            </w:r>
          </w:p>
        </w:tc>
        <w:tc>
          <w:tcPr>
            <w:tcW w:w="851" w:type="dxa"/>
            <w:tcBorders>
              <w:top w:val="nil"/>
              <w:left w:val="nil"/>
              <w:bottom w:val="single" w:sz="4" w:space="0" w:color="auto"/>
              <w:right w:val="single" w:sz="8" w:space="0" w:color="auto"/>
            </w:tcBorders>
            <w:shd w:val="clear" w:color="auto" w:fill="auto"/>
            <w:noWrap/>
            <w:vAlign w:val="bottom"/>
            <w:hideMark/>
          </w:tcPr>
          <w:p w14:paraId="1868156B" w14:textId="46DF5997"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r>
      <w:tr w:rsidR="002E2DD1" w:rsidRPr="00D36CB5" w14:paraId="7D290C0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4C673B" w14:textId="2ED6733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6212783" w14:textId="680B64D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0F5A7B4" w14:textId="47BAA80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B2F796E" w14:textId="67ED238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7527761" w14:textId="341F256E"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1BABF58" w14:textId="54AC7E5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44B7D84" w14:textId="33C03BD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F1B1607" w14:textId="6BCB014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1BA2CA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BEF0DD" w14:textId="353612BB"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A2B080D" w14:textId="297FD240"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FE0DCA6" w14:textId="6851F3C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07DA4F2" w14:textId="2AFAF9D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F2DAD2E" w14:textId="70877BDB"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-Աշխատողների աշխատավարձեր և հավելավճարներ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1659B2AD" w14:textId="6C6291D4" w:rsidR="002E2DD1" w:rsidRPr="00CF1724" w:rsidRDefault="002E2DD1" w:rsidP="002E2DD1">
            <w:pPr>
              <w:jc w:val="center"/>
              <w:rPr>
                <w:rFonts w:ascii="Sylfaen" w:hAnsi="Sylfaen" w:cs="Arial"/>
                <w:sz w:val="18"/>
                <w:szCs w:val="18"/>
                <w:lang w:val="hy-AM"/>
              </w:rPr>
            </w:pPr>
            <w:r>
              <w:rPr>
                <w:rFonts w:ascii="GHEA Grapalat" w:hAnsi="GHEA Grapalat" w:cs="Arial"/>
              </w:rPr>
              <w:t>113046</w:t>
            </w:r>
          </w:p>
        </w:tc>
        <w:tc>
          <w:tcPr>
            <w:tcW w:w="992" w:type="dxa"/>
            <w:tcBorders>
              <w:top w:val="nil"/>
              <w:left w:val="nil"/>
              <w:bottom w:val="single" w:sz="4" w:space="0" w:color="auto"/>
              <w:right w:val="single" w:sz="4" w:space="0" w:color="auto"/>
            </w:tcBorders>
            <w:shd w:val="clear" w:color="auto" w:fill="auto"/>
            <w:noWrap/>
            <w:vAlign w:val="bottom"/>
            <w:hideMark/>
          </w:tcPr>
          <w:p w14:paraId="0A285F28" w14:textId="2858F619" w:rsidR="002E2DD1" w:rsidRPr="00CF1724" w:rsidRDefault="002E2DD1" w:rsidP="002E2DD1">
            <w:pPr>
              <w:jc w:val="center"/>
              <w:rPr>
                <w:rFonts w:ascii="Sylfaen" w:hAnsi="Sylfaen" w:cs="Arial"/>
                <w:sz w:val="18"/>
                <w:szCs w:val="18"/>
                <w:lang w:val="hy-AM"/>
              </w:rPr>
            </w:pPr>
            <w:r>
              <w:rPr>
                <w:rFonts w:ascii="GHEA Grapalat" w:hAnsi="GHEA Grapalat" w:cs="Arial"/>
              </w:rPr>
              <w:t>113046</w:t>
            </w:r>
          </w:p>
        </w:tc>
        <w:tc>
          <w:tcPr>
            <w:tcW w:w="851" w:type="dxa"/>
            <w:tcBorders>
              <w:top w:val="nil"/>
              <w:left w:val="nil"/>
              <w:bottom w:val="single" w:sz="4" w:space="0" w:color="auto"/>
              <w:right w:val="single" w:sz="8" w:space="0" w:color="auto"/>
            </w:tcBorders>
            <w:shd w:val="clear" w:color="auto" w:fill="auto"/>
            <w:noWrap/>
            <w:vAlign w:val="bottom"/>
            <w:hideMark/>
          </w:tcPr>
          <w:p w14:paraId="49D73FDF" w14:textId="475665E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87E58A0"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F9F97" w14:textId="49D5657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FAA420B" w14:textId="6BBAF79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1B45FD7" w14:textId="0FA4565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FCD654A" w14:textId="204CF0D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B3ABD7" w14:textId="65442BDC"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 Պարգևատրումներ, դրամական խրախուսումներ և հատուկ 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28D4166C" w14:textId="3569DFDF" w:rsidR="002E2DD1" w:rsidRPr="00CF1724" w:rsidRDefault="002E2DD1" w:rsidP="002E2DD1">
            <w:pPr>
              <w:jc w:val="center"/>
              <w:rPr>
                <w:rFonts w:ascii="Sylfaen" w:hAnsi="Sylfaen" w:cs="Arial"/>
                <w:sz w:val="18"/>
                <w:szCs w:val="18"/>
                <w:lang w:val="hy-AM"/>
              </w:rPr>
            </w:pPr>
            <w:r>
              <w:rPr>
                <w:rFonts w:ascii="GHEA Grapalat" w:hAnsi="GHEA Grapalat" w:cs="Arial"/>
              </w:rPr>
              <w:t>26091</w:t>
            </w:r>
          </w:p>
        </w:tc>
        <w:tc>
          <w:tcPr>
            <w:tcW w:w="992" w:type="dxa"/>
            <w:tcBorders>
              <w:top w:val="nil"/>
              <w:left w:val="nil"/>
              <w:bottom w:val="single" w:sz="4" w:space="0" w:color="auto"/>
              <w:right w:val="single" w:sz="4" w:space="0" w:color="auto"/>
            </w:tcBorders>
            <w:shd w:val="clear" w:color="auto" w:fill="auto"/>
            <w:noWrap/>
            <w:vAlign w:val="bottom"/>
            <w:hideMark/>
          </w:tcPr>
          <w:p w14:paraId="6B6CF35D" w14:textId="5308682E" w:rsidR="002E2DD1" w:rsidRPr="00CF1724" w:rsidRDefault="002E2DD1" w:rsidP="002E2DD1">
            <w:pPr>
              <w:jc w:val="center"/>
              <w:rPr>
                <w:rFonts w:ascii="Sylfaen" w:hAnsi="Sylfaen" w:cs="Arial"/>
                <w:sz w:val="18"/>
                <w:szCs w:val="18"/>
                <w:lang w:val="hy-AM"/>
              </w:rPr>
            </w:pPr>
            <w:r>
              <w:rPr>
                <w:rFonts w:ascii="GHEA Grapalat" w:hAnsi="GHEA Grapalat" w:cs="Arial"/>
              </w:rPr>
              <w:t>26091</w:t>
            </w:r>
          </w:p>
        </w:tc>
        <w:tc>
          <w:tcPr>
            <w:tcW w:w="851" w:type="dxa"/>
            <w:tcBorders>
              <w:top w:val="nil"/>
              <w:left w:val="nil"/>
              <w:bottom w:val="single" w:sz="4" w:space="0" w:color="auto"/>
              <w:right w:val="single" w:sz="8" w:space="0" w:color="auto"/>
            </w:tcBorders>
            <w:shd w:val="clear" w:color="auto" w:fill="auto"/>
            <w:noWrap/>
            <w:vAlign w:val="bottom"/>
            <w:hideMark/>
          </w:tcPr>
          <w:p w14:paraId="4DC13796" w14:textId="60AF60B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E65281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1AB183" w14:textId="559406D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518E20F" w14:textId="2332253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6A5097B" w14:textId="0024EBD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46977B8" w14:textId="48A9A1E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22A4FB" w14:textId="6ECB2BE5"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-Գործառնական և բանկային ծառայությունների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35203AE7" w14:textId="132E7D8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3080845D" w14:textId="68E7705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D62B276" w14:textId="788C686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A44E34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BEEDCA" w14:textId="29092DE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CB54183" w14:textId="0AF7AFF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09F2458" w14:textId="0BF35B0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4421111" w14:textId="1A38C25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95B5DB" w14:textId="0EBE36FC"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-Էներգետիկ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B6E75FC" w14:textId="451DFA88" w:rsidR="002E2DD1" w:rsidRPr="00CF1724" w:rsidRDefault="002E2DD1" w:rsidP="002E2DD1">
            <w:pPr>
              <w:jc w:val="center"/>
              <w:rPr>
                <w:rFonts w:ascii="Sylfaen" w:hAnsi="Sylfaen" w:cs="Arial"/>
                <w:sz w:val="18"/>
                <w:szCs w:val="18"/>
                <w:lang w:val="hy-AM"/>
              </w:rPr>
            </w:pPr>
            <w:r>
              <w:rPr>
                <w:rFonts w:ascii="GHEA Grapalat" w:hAnsi="GHEA Grapalat" w:cs="Arial"/>
              </w:rPr>
              <w:t>7274</w:t>
            </w:r>
          </w:p>
        </w:tc>
        <w:tc>
          <w:tcPr>
            <w:tcW w:w="992" w:type="dxa"/>
            <w:tcBorders>
              <w:top w:val="nil"/>
              <w:left w:val="nil"/>
              <w:bottom w:val="single" w:sz="4" w:space="0" w:color="auto"/>
              <w:right w:val="single" w:sz="4" w:space="0" w:color="auto"/>
            </w:tcBorders>
            <w:shd w:val="clear" w:color="auto" w:fill="auto"/>
            <w:noWrap/>
            <w:vAlign w:val="bottom"/>
            <w:hideMark/>
          </w:tcPr>
          <w:p w14:paraId="07B1462D" w14:textId="533C4215" w:rsidR="002E2DD1" w:rsidRPr="00CF1724" w:rsidRDefault="002E2DD1" w:rsidP="002E2DD1">
            <w:pPr>
              <w:jc w:val="center"/>
              <w:rPr>
                <w:rFonts w:ascii="Sylfaen" w:hAnsi="Sylfaen" w:cs="Arial"/>
                <w:sz w:val="18"/>
                <w:szCs w:val="18"/>
                <w:lang w:val="hy-AM"/>
              </w:rPr>
            </w:pPr>
            <w:r>
              <w:rPr>
                <w:rFonts w:ascii="GHEA Grapalat" w:hAnsi="GHEA Grapalat" w:cs="Arial"/>
              </w:rPr>
              <w:t>7274</w:t>
            </w:r>
          </w:p>
        </w:tc>
        <w:tc>
          <w:tcPr>
            <w:tcW w:w="851" w:type="dxa"/>
            <w:tcBorders>
              <w:top w:val="nil"/>
              <w:left w:val="nil"/>
              <w:bottom w:val="single" w:sz="4" w:space="0" w:color="auto"/>
              <w:right w:val="single" w:sz="8" w:space="0" w:color="auto"/>
            </w:tcBorders>
            <w:shd w:val="clear" w:color="auto" w:fill="auto"/>
            <w:noWrap/>
            <w:vAlign w:val="bottom"/>
            <w:hideMark/>
          </w:tcPr>
          <w:p w14:paraId="36DDE91E" w14:textId="63D26DC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B502B1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D05AFC" w14:textId="5A32F8E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73F4BF1" w14:textId="7B4CC6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512097" w14:textId="003B6E0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D5BF1A2" w14:textId="314B080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B51B735" w14:textId="35BD52ED"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-Կոմունալ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8EE408C" w14:textId="4D8AF1B9" w:rsidR="002E2DD1" w:rsidRPr="00CF1724" w:rsidRDefault="002E2DD1" w:rsidP="002E2DD1">
            <w:pPr>
              <w:jc w:val="center"/>
              <w:rPr>
                <w:rFonts w:ascii="Sylfaen" w:hAnsi="Sylfaen" w:cs="Arial"/>
                <w:sz w:val="18"/>
                <w:szCs w:val="18"/>
                <w:lang w:val="hy-AM"/>
              </w:rPr>
            </w:pPr>
            <w:r>
              <w:rPr>
                <w:rFonts w:ascii="GHEA Grapalat" w:hAnsi="GHEA Grapalat" w:cs="Arial"/>
              </w:rPr>
              <w:t>2580</w:t>
            </w:r>
          </w:p>
        </w:tc>
        <w:tc>
          <w:tcPr>
            <w:tcW w:w="992" w:type="dxa"/>
            <w:tcBorders>
              <w:top w:val="nil"/>
              <w:left w:val="nil"/>
              <w:bottom w:val="single" w:sz="4" w:space="0" w:color="auto"/>
              <w:right w:val="single" w:sz="4" w:space="0" w:color="auto"/>
            </w:tcBorders>
            <w:shd w:val="clear" w:color="auto" w:fill="auto"/>
            <w:noWrap/>
            <w:vAlign w:val="bottom"/>
            <w:hideMark/>
          </w:tcPr>
          <w:p w14:paraId="172F21F7" w14:textId="4631A08B" w:rsidR="002E2DD1" w:rsidRPr="00CF1724" w:rsidRDefault="002E2DD1" w:rsidP="002E2DD1">
            <w:pPr>
              <w:jc w:val="center"/>
              <w:rPr>
                <w:rFonts w:ascii="Sylfaen" w:hAnsi="Sylfaen" w:cs="Arial"/>
                <w:sz w:val="18"/>
                <w:szCs w:val="18"/>
                <w:lang w:val="hy-AM"/>
              </w:rPr>
            </w:pPr>
            <w:r>
              <w:rPr>
                <w:rFonts w:ascii="GHEA Grapalat" w:hAnsi="GHEA Grapalat" w:cs="Arial"/>
              </w:rPr>
              <w:t>2580</w:t>
            </w:r>
          </w:p>
        </w:tc>
        <w:tc>
          <w:tcPr>
            <w:tcW w:w="851" w:type="dxa"/>
            <w:tcBorders>
              <w:top w:val="nil"/>
              <w:left w:val="nil"/>
              <w:bottom w:val="single" w:sz="4" w:space="0" w:color="auto"/>
              <w:right w:val="single" w:sz="8" w:space="0" w:color="auto"/>
            </w:tcBorders>
            <w:shd w:val="clear" w:color="auto" w:fill="auto"/>
            <w:noWrap/>
            <w:vAlign w:val="bottom"/>
            <w:hideMark/>
          </w:tcPr>
          <w:p w14:paraId="0636B1D0" w14:textId="191AAA1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3E1C78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90EEFC" w14:textId="728606C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2D2239" w14:textId="2E5484E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86B507" w14:textId="7589A0D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CDBC2F5" w14:textId="5138BCB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5D2FCC2" w14:textId="7FD5509C"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-Կապի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7A376A73" w14:textId="69DD5FC6" w:rsidR="002E2DD1" w:rsidRPr="00CF1724" w:rsidRDefault="002E2DD1" w:rsidP="002E2DD1">
            <w:pPr>
              <w:jc w:val="center"/>
              <w:rPr>
                <w:rFonts w:ascii="Sylfaen" w:hAnsi="Sylfaen" w:cs="Arial"/>
                <w:sz w:val="18"/>
                <w:szCs w:val="18"/>
                <w:lang w:val="hy-AM"/>
              </w:rPr>
            </w:pPr>
            <w:r>
              <w:rPr>
                <w:rFonts w:ascii="GHEA Grapalat" w:hAnsi="GHEA Grapalat" w:cs="Arial"/>
              </w:rPr>
              <w:t>3687</w:t>
            </w:r>
          </w:p>
        </w:tc>
        <w:tc>
          <w:tcPr>
            <w:tcW w:w="992" w:type="dxa"/>
            <w:tcBorders>
              <w:top w:val="nil"/>
              <w:left w:val="nil"/>
              <w:bottom w:val="single" w:sz="4" w:space="0" w:color="auto"/>
              <w:right w:val="single" w:sz="4" w:space="0" w:color="auto"/>
            </w:tcBorders>
            <w:shd w:val="clear" w:color="auto" w:fill="auto"/>
            <w:noWrap/>
            <w:vAlign w:val="bottom"/>
            <w:hideMark/>
          </w:tcPr>
          <w:p w14:paraId="3AFBC506" w14:textId="3DF31E30" w:rsidR="002E2DD1" w:rsidRPr="00CF1724" w:rsidRDefault="002E2DD1" w:rsidP="002E2DD1">
            <w:pPr>
              <w:jc w:val="center"/>
              <w:rPr>
                <w:rFonts w:ascii="Sylfaen" w:hAnsi="Sylfaen" w:cs="Arial"/>
                <w:sz w:val="18"/>
                <w:szCs w:val="18"/>
                <w:lang w:val="hy-AM"/>
              </w:rPr>
            </w:pPr>
            <w:r>
              <w:rPr>
                <w:rFonts w:ascii="GHEA Grapalat" w:hAnsi="GHEA Grapalat" w:cs="Arial"/>
              </w:rPr>
              <w:t>3687</w:t>
            </w:r>
          </w:p>
        </w:tc>
        <w:tc>
          <w:tcPr>
            <w:tcW w:w="851" w:type="dxa"/>
            <w:tcBorders>
              <w:top w:val="nil"/>
              <w:left w:val="nil"/>
              <w:bottom w:val="single" w:sz="4" w:space="0" w:color="auto"/>
              <w:right w:val="single" w:sz="8" w:space="0" w:color="auto"/>
            </w:tcBorders>
            <w:shd w:val="clear" w:color="auto" w:fill="auto"/>
            <w:noWrap/>
            <w:vAlign w:val="bottom"/>
            <w:hideMark/>
          </w:tcPr>
          <w:p w14:paraId="67C24BC6" w14:textId="6DCAC54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42BEE7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B0E674" w14:textId="01E4859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85CA81" w14:textId="390F21B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B692F3" w14:textId="6080549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A30572F" w14:textId="66CDA84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B8D76ED" w14:textId="64212CB5"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-Ապահովագրական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1D181534" w14:textId="580C8F8B" w:rsidR="002E2DD1" w:rsidRPr="00CF1724" w:rsidRDefault="002E2DD1" w:rsidP="002E2DD1">
            <w:pPr>
              <w:jc w:val="center"/>
              <w:rPr>
                <w:rFonts w:ascii="Sylfaen" w:hAnsi="Sylfaen" w:cs="Arial"/>
                <w:sz w:val="18"/>
                <w:szCs w:val="18"/>
                <w:lang w:val="hy-AM"/>
              </w:rPr>
            </w:pPr>
            <w:r>
              <w:rPr>
                <w:rFonts w:ascii="GHEA Grapalat" w:hAnsi="GHEA Grapalat" w:cs="Arial"/>
              </w:rPr>
              <w:t>844</w:t>
            </w:r>
          </w:p>
        </w:tc>
        <w:tc>
          <w:tcPr>
            <w:tcW w:w="992" w:type="dxa"/>
            <w:tcBorders>
              <w:top w:val="nil"/>
              <w:left w:val="nil"/>
              <w:bottom w:val="single" w:sz="4" w:space="0" w:color="auto"/>
              <w:right w:val="single" w:sz="4" w:space="0" w:color="auto"/>
            </w:tcBorders>
            <w:shd w:val="clear" w:color="auto" w:fill="auto"/>
            <w:noWrap/>
            <w:vAlign w:val="bottom"/>
            <w:hideMark/>
          </w:tcPr>
          <w:p w14:paraId="3FF21AB9" w14:textId="10DDD7CB" w:rsidR="002E2DD1" w:rsidRPr="00CF1724" w:rsidRDefault="002E2DD1" w:rsidP="002E2DD1">
            <w:pPr>
              <w:jc w:val="center"/>
              <w:rPr>
                <w:rFonts w:ascii="Sylfaen" w:hAnsi="Sylfaen" w:cs="Arial"/>
                <w:sz w:val="18"/>
                <w:szCs w:val="18"/>
                <w:lang w:val="hy-AM"/>
              </w:rPr>
            </w:pPr>
            <w:r>
              <w:rPr>
                <w:rFonts w:ascii="GHEA Grapalat" w:hAnsi="GHEA Grapalat" w:cs="Arial"/>
              </w:rPr>
              <w:t>844</w:t>
            </w:r>
          </w:p>
        </w:tc>
        <w:tc>
          <w:tcPr>
            <w:tcW w:w="851" w:type="dxa"/>
            <w:tcBorders>
              <w:top w:val="nil"/>
              <w:left w:val="nil"/>
              <w:bottom w:val="single" w:sz="4" w:space="0" w:color="auto"/>
              <w:right w:val="single" w:sz="8" w:space="0" w:color="auto"/>
            </w:tcBorders>
            <w:shd w:val="clear" w:color="auto" w:fill="auto"/>
            <w:noWrap/>
            <w:vAlign w:val="bottom"/>
            <w:hideMark/>
          </w:tcPr>
          <w:p w14:paraId="45F7F2D7" w14:textId="50EBDB3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98A444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67DBDE" w14:textId="452044B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F6A9391" w14:textId="536C7CE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6ABD2D5" w14:textId="4C09972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8C3EEDA" w14:textId="1261139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AEE0E2" w14:textId="788CA13E"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-Գույքի և սարքավորումների վարձակալություն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52F62713" w14:textId="576E545F"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992" w:type="dxa"/>
            <w:tcBorders>
              <w:top w:val="nil"/>
              <w:left w:val="nil"/>
              <w:bottom w:val="single" w:sz="4" w:space="0" w:color="auto"/>
              <w:right w:val="single" w:sz="4" w:space="0" w:color="auto"/>
            </w:tcBorders>
            <w:shd w:val="clear" w:color="auto" w:fill="auto"/>
            <w:noWrap/>
            <w:vAlign w:val="bottom"/>
            <w:hideMark/>
          </w:tcPr>
          <w:p w14:paraId="4845F019" w14:textId="3FB69669"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851" w:type="dxa"/>
            <w:tcBorders>
              <w:top w:val="nil"/>
              <w:left w:val="nil"/>
              <w:bottom w:val="single" w:sz="4" w:space="0" w:color="auto"/>
              <w:right w:val="single" w:sz="8" w:space="0" w:color="auto"/>
            </w:tcBorders>
            <w:shd w:val="clear" w:color="auto" w:fill="auto"/>
            <w:noWrap/>
            <w:vAlign w:val="bottom"/>
            <w:hideMark/>
          </w:tcPr>
          <w:p w14:paraId="3E18D403" w14:textId="6E2BAEF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C01D95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69C1FE" w14:textId="7DCE121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C43E637" w14:textId="6108A00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3E3CDFB" w14:textId="5EA1770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561F5B7" w14:textId="2EFD948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A1C5E05" w14:textId="64C7BBF2"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-Ներքին գործուղումներ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2D4FDF47" w14:textId="657A2861" w:rsidR="002E2DD1" w:rsidRPr="00CF1724" w:rsidRDefault="002E2DD1" w:rsidP="002E2DD1">
            <w:pPr>
              <w:jc w:val="center"/>
              <w:rPr>
                <w:rFonts w:ascii="Sylfaen" w:hAnsi="Sylfaen" w:cs="Arial"/>
                <w:sz w:val="18"/>
                <w:szCs w:val="18"/>
                <w:lang w:val="hy-AM"/>
              </w:rPr>
            </w:pPr>
            <w:r>
              <w:rPr>
                <w:rFonts w:ascii="GHEA Grapalat" w:hAnsi="GHEA Grapalat" w:cs="Arial"/>
              </w:rPr>
              <w:t>560</w:t>
            </w:r>
          </w:p>
        </w:tc>
        <w:tc>
          <w:tcPr>
            <w:tcW w:w="992" w:type="dxa"/>
            <w:tcBorders>
              <w:top w:val="nil"/>
              <w:left w:val="nil"/>
              <w:bottom w:val="single" w:sz="4" w:space="0" w:color="auto"/>
              <w:right w:val="single" w:sz="4" w:space="0" w:color="auto"/>
            </w:tcBorders>
            <w:shd w:val="clear" w:color="auto" w:fill="auto"/>
            <w:noWrap/>
            <w:vAlign w:val="bottom"/>
            <w:hideMark/>
          </w:tcPr>
          <w:p w14:paraId="6C356B33" w14:textId="3EA0F0D4" w:rsidR="002E2DD1" w:rsidRPr="00CF1724" w:rsidRDefault="002E2DD1" w:rsidP="002E2DD1">
            <w:pPr>
              <w:jc w:val="center"/>
              <w:rPr>
                <w:rFonts w:ascii="Sylfaen" w:hAnsi="Sylfaen" w:cs="Arial"/>
                <w:sz w:val="18"/>
                <w:szCs w:val="18"/>
                <w:lang w:val="hy-AM"/>
              </w:rPr>
            </w:pPr>
            <w:r>
              <w:rPr>
                <w:rFonts w:ascii="GHEA Grapalat" w:hAnsi="GHEA Grapalat" w:cs="Arial"/>
              </w:rPr>
              <w:t>560</w:t>
            </w:r>
          </w:p>
        </w:tc>
        <w:tc>
          <w:tcPr>
            <w:tcW w:w="851" w:type="dxa"/>
            <w:tcBorders>
              <w:top w:val="nil"/>
              <w:left w:val="nil"/>
              <w:bottom w:val="single" w:sz="4" w:space="0" w:color="auto"/>
              <w:right w:val="single" w:sz="8" w:space="0" w:color="auto"/>
            </w:tcBorders>
            <w:shd w:val="clear" w:color="auto" w:fill="auto"/>
            <w:noWrap/>
            <w:vAlign w:val="bottom"/>
            <w:hideMark/>
          </w:tcPr>
          <w:p w14:paraId="585E7D82" w14:textId="24E555F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558264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FBB4C6" w14:textId="726ED0D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52E56D" w14:textId="2637449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3843BE" w14:textId="4E842F5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08B8BE5" w14:textId="0DBAE3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8288B1" w14:textId="78EB05B9"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EC2B722" w14:textId="2EAA7D1A" w:rsidR="002E2DD1" w:rsidRPr="00CF1724" w:rsidRDefault="002E2DD1" w:rsidP="002E2DD1">
            <w:pPr>
              <w:jc w:val="center"/>
              <w:rPr>
                <w:rFonts w:ascii="Sylfaen" w:hAnsi="Sylfaen" w:cs="Arial"/>
                <w:sz w:val="18"/>
                <w:szCs w:val="18"/>
                <w:lang w:val="hy-AM"/>
              </w:rPr>
            </w:pPr>
            <w:r>
              <w:rPr>
                <w:rFonts w:ascii="GHEA Grapalat" w:hAnsi="GHEA Grapalat" w:cs="Arial"/>
              </w:rPr>
              <w:t>465</w:t>
            </w:r>
          </w:p>
        </w:tc>
        <w:tc>
          <w:tcPr>
            <w:tcW w:w="992" w:type="dxa"/>
            <w:tcBorders>
              <w:top w:val="nil"/>
              <w:left w:val="nil"/>
              <w:bottom w:val="single" w:sz="4" w:space="0" w:color="auto"/>
              <w:right w:val="single" w:sz="4" w:space="0" w:color="auto"/>
            </w:tcBorders>
            <w:shd w:val="clear" w:color="auto" w:fill="auto"/>
            <w:noWrap/>
            <w:vAlign w:val="bottom"/>
            <w:hideMark/>
          </w:tcPr>
          <w:p w14:paraId="4EF85C1B" w14:textId="30C6548A" w:rsidR="002E2DD1" w:rsidRPr="00CF1724" w:rsidRDefault="002E2DD1" w:rsidP="002E2DD1">
            <w:pPr>
              <w:jc w:val="center"/>
              <w:rPr>
                <w:rFonts w:ascii="Sylfaen" w:hAnsi="Sylfaen" w:cs="Arial"/>
                <w:sz w:val="18"/>
                <w:szCs w:val="18"/>
                <w:lang w:val="hy-AM"/>
              </w:rPr>
            </w:pPr>
            <w:r>
              <w:rPr>
                <w:rFonts w:ascii="GHEA Grapalat" w:hAnsi="GHEA Grapalat" w:cs="Arial"/>
              </w:rPr>
              <w:t>465</w:t>
            </w:r>
          </w:p>
        </w:tc>
        <w:tc>
          <w:tcPr>
            <w:tcW w:w="851" w:type="dxa"/>
            <w:tcBorders>
              <w:top w:val="nil"/>
              <w:left w:val="nil"/>
              <w:bottom w:val="single" w:sz="4" w:space="0" w:color="auto"/>
              <w:right w:val="single" w:sz="8" w:space="0" w:color="auto"/>
            </w:tcBorders>
            <w:shd w:val="clear" w:color="auto" w:fill="auto"/>
            <w:noWrap/>
            <w:vAlign w:val="bottom"/>
            <w:hideMark/>
          </w:tcPr>
          <w:p w14:paraId="28F25FF6" w14:textId="51BEFCC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03347E9"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C13753" w14:textId="2A35F41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C745A91" w14:textId="45A1F88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6C370B4" w14:textId="42A6724A"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2C75EF6" w14:textId="4309D74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92FEB4" w14:textId="27219FDA"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-Ներկայացուցչական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4341F21E" w14:textId="656F7D5C"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992" w:type="dxa"/>
            <w:tcBorders>
              <w:top w:val="nil"/>
              <w:left w:val="nil"/>
              <w:bottom w:val="single" w:sz="4" w:space="0" w:color="auto"/>
              <w:right w:val="single" w:sz="4" w:space="0" w:color="auto"/>
            </w:tcBorders>
            <w:shd w:val="clear" w:color="auto" w:fill="auto"/>
            <w:noWrap/>
            <w:vAlign w:val="bottom"/>
            <w:hideMark/>
          </w:tcPr>
          <w:p w14:paraId="53F2419D" w14:textId="200FE945"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851" w:type="dxa"/>
            <w:tcBorders>
              <w:top w:val="nil"/>
              <w:left w:val="nil"/>
              <w:bottom w:val="single" w:sz="4" w:space="0" w:color="auto"/>
              <w:right w:val="single" w:sz="8" w:space="0" w:color="auto"/>
            </w:tcBorders>
            <w:shd w:val="clear" w:color="auto" w:fill="auto"/>
            <w:noWrap/>
            <w:vAlign w:val="bottom"/>
            <w:hideMark/>
          </w:tcPr>
          <w:p w14:paraId="0FCC0046" w14:textId="24C393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CB52BE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5A7E3F" w14:textId="4AA9CC9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AA3777" w14:textId="6004703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91E9E62" w14:textId="4910472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6AEDA63" w14:textId="7F4EA40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CFCD810" w14:textId="608EC2CB"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-Մեքենաների և սարքավորումների ընթացիկ նորոգում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4AF9BE52" w14:textId="5BD3B35C" w:rsidR="002E2DD1" w:rsidRPr="00CF1724" w:rsidRDefault="002E2DD1" w:rsidP="002E2DD1">
            <w:pPr>
              <w:jc w:val="center"/>
              <w:rPr>
                <w:rFonts w:ascii="Sylfaen" w:hAnsi="Sylfaen" w:cs="Arial"/>
                <w:sz w:val="18"/>
                <w:szCs w:val="18"/>
                <w:lang w:val="hy-AM"/>
              </w:rPr>
            </w:pPr>
            <w:r>
              <w:rPr>
                <w:rFonts w:ascii="GHEA Grapalat" w:hAnsi="GHEA Grapalat" w:cs="Arial"/>
              </w:rPr>
              <w:t>1358</w:t>
            </w:r>
          </w:p>
        </w:tc>
        <w:tc>
          <w:tcPr>
            <w:tcW w:w="992" w:type="dxa"/>
            <w:tcBorders>
              <w:top w:val="nil"/>
              <w:left w:val="nil"/>
              <w:bottom w:val="single" w:sz="4" w:space="0" w:color="auto"/>
              <w:right w:val="single" w:sz="4" w:space="0" w:color="auto"/>
            </w:tcBorders>
            <w:shd w:val="clear" w:color="auto" w:fill="auto"/>
            <w:noWrap/>
            <w:vAlign w:val="bottom"/>
            <w:hideMark/>
          </w:tcPr>
          <w:p w14:paraId="6A0727D4" w14:textId="58B68520" w:rsidR="002E2DD1" w:rsidRPr="00CF1724" w:rsidRDefault="002E2DD1" w:rsidP="002E2DD1">
            <w:pPr>
              <w:jc w:val="center"/>
              <w:rPr>
                <w:rFonts w:ascii="Sylfaen" w:hAnsi="Sylfaen" w:cs="Arial"/>
                <w:sz w:val="18"/>
                <w:szCs w:val="18"/>
                <w:lang w:val="hy-AM"/>
              </w:rPr>
            </w:pPr>
            <w:r>
              <w:rPr>
                <w:rFonts w:ascii="GHEA Grapalat" w:hAnsi="GHEA Grapalat" w:cs="Arial"/>
              </w:rPr>
              <w:t>1358</w:t>
            </w:r>
          </w:p>
        </w:tc>
        <w:tc>
          <w:tcPr>
            <w:tcW w:w="851" w:type="dxa"/>
            <w:tcBorders>
              <w:top w:val="nil"/>
              <w:left w:val="nil"/>
              <w:bottom w:val="single" w:sz="4" w:space="0" w:color="auto"/>
              <w:right w:val="single" w:sz="8" w:space="0" w:color="auto"/>
            </w:tcBorders>
            <w:shd w:val="clear" w:color="auto" w:fill="auto"/>
            <w:noWrap/>
            <w:vAlign w:val="bottom"/>
            <w:hideMark/>
          </w:tcPr>
          <w:p w14:paraId="2F8FDA44" w14:textId="30ECABC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B2D1B0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624EE2" w14:textId="699B490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F78E149" w14:textId="251B125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B67754D" w14:textId="538C909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B0BE543" w14:textId="00E3F2C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2671075" w14:textId="6B4FFDA1"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-Գրասենյակային նյութեր և հագուստ</w:t>
            </w:r>
          </w:p>
        </w:tc>
        <w:tc>
          <w:tcPr>
            <w:tcW w:w="1134" w:type="dxa"/>
            <w:tcBorders>
              <w:top w:val="nil"/>
              <w:left w:val="nil"/>
              <w:bottom w:val="single" w:sz="4" w:space="0" w:color="auto"/>
              <w:right w:val="single" w:sz="8" w:space="0" w:color="auto"/>
            </w:tcBorders>
            <w:shd w:val="clear" w:color="auto" w:fill="auto"/>
            <w:noWrap/>
            <w:vAlign w:val="bottom"/>
            <w:hideMark/>
          </w:tcPr>
          <w:p w14:paraId="56EF3F87" w14:textId="0837D3E3" w:rsidR="002E2DD1" w:rsidRPr="00CF1724" w:rsidRDefault="002E2DD1" w:rsidP="002E2DD1">
            <w:pPr>
              <w:jc w:val="center"/>
              <w:rPr>
                <w:rFonts w:ascii="Sylfaen" w:hAnsi="Sylfaen" w:cs="Arial"/>
                <w:sz w:val="18"/>
                <w:szCs w:val="18"/>
                <w:lang w:val="hy-AM"/>
              </w:rPr>
            </w:pPr>
            <w:r>
              <w:rPr>
                <w:rFonts w:ascii="GHEA Grapalat" w:hAnsi="GHEA Grapalat" w:cs="Arial"/>
              </w:rPr>
              <w:t>990</w:t>
            </w:r>
          </w:p>
        </w:tc>
        <w:tc>
          <w:tcPr>
            <w:tcW w:w="992" w:type="dxa"/>
            <w:tcBorders>
              <w:top w:val="nil"/>
              <w:left w:val="nil"/>
              <w:bottom w:val="single" w:sz="4" w:space="0" w:color="auto"/>
              <w:right w:val="single" w:sz="4" w:space="0" w:color="auto"/>
            </w:tcBorders>
            <w:shd w:val="clear" w:color="auto" w:fill="auto"/>
            <w:noWrap/>
            <w:vAlign w:val="bottom"/>
            <w:hideMark/>
          </w:tcPr>
          <w:p w14:paraId="336514E1" w14:textId="005127DA" w:rsidR="002E2DD1" w:rsidRPr="00CF1724" w:rsidRDefault="002E2DD1" w:rsidP="002E2DD1">
            <w:pPr>
              <w:jc w:val="center"/>
              <w:rPr>
                <w:rFonts w:ascii="Sylfaen" w:hAnsi="Sylfaen" w:cs="Arial"/>
                <w:sz w:val="18"/>
                <w:szCs w:val="18"/>
                <w:lang w:val="hy-AM"/>
              </w:rPr>
            </w:pPr>
            <w:r>
              <w:rPr>
                <w:rFonts w:ascii="GHEA Grapalat" w:hAnsi="GHEA Grapalat" w:cs="Arial"/>
              </w:rPr>
              <w:t>990</w:t>
            </w:r>
          </w:p>
        </w:tc>
        <w:tc>
          <w:tcPr>
            <w:tcW w:w="851" w:type="dxa"/>
            <w:tcBorders>
              <w:top w:val="nil"/>
              <w:left w:val="nil"/>
              <w:bottom w:val="single" w:sz="4" w:space="0" w:color="auto"/>
              <w:right w:val="single" w:sz="8" w:space="0" w:color="auto"/>
            </w:tcBorders>
            <w:shd w:val="clear" w:color="auto" w:fill="auto"/>
            <w:noWrap/>
            <w:vAlign w:val="bottom"/>
            <w:hideMark/>
          </w:tcPr>
          <w:p w14:paraId="47DED8B9" w14:textId="75F9411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610FAC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71E17D" w14:textId="1E051AD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E43001" w14:textId="5FE081F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8128E06" w14:textId="056B198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ADF5918" w14:textId="31BA55C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69AA2F" w14:textId="6CED9CC0"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-Տրանսպորտային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51B2BD51" w14:textId="7E60E88C" w:rsidR="002E2DD1" w:rsidRPr="00CF1724" w:rsidRDefault="002E2DD1" w:rsidP="002E2DD1">
            <w:pPr>
              <w:jc w:val="center"/>
              <w:rPr>
                <w:rFonts w:ascii="Sylfaen" w:hAnsi="Sylfaen" w:cs="Arial"/>
                <w:sz w:val="18"/>
                <w:szCs w:val="18"/>
                <w:lang w:val="hy-AM"/>
              </w:rPr>
            </w:pPr>
            <w:r>
              <w:rPr>
                <w:rFonts w:ascii="GHEA Grapalat" w:hAnsi="GHEA Grapalat" w:cs="Arial"/>
              </w:rPr>
              <w:t>8340</w:t>
            </w:r>
          </w:p>
        </w:tc>
        <w:tc>
          <w:tcPr>
            <w:tcW w:w="992" w:type="dxa"/>
            <w:tcBorders>
              <w:top w:val="nil"/>
              <w:left w:val="nil"/>
              <w:bottom w:val="single" w:sz="4" w:space="0" w:color="auto"/>
              <w:right w:val="single" w:sz="4" w:space="0" w:color="auto"/>
            </w:tcBorders>
            <w:shd w:val="clear" w:color="auto" w:fill="auto"/>
            <w:noWrap/>
            <w:vAlign w:val="bottom"/>
            <w:hideMark/>
          </w:tcPr>
          <w:p w14:paraId="5115AA03" w14:textId="5D07E594" w:rsidR="002E2DD1" w:rsidRPr="00CF1724" w:rsidRDefault="002E2DD1" w:rsidP="002E2DD1">
            <w:pPr>
              <w:jc w:val="center"/>
              <w:rPr>
                <w:rFonts w:ascii="Sylfaen" w:hAnsi="Sylfaen" w:cs="Arial"/>
                <w:sz w:val="18"/>
                <w:szCs w:val="18"/>
                <w:lang w:val="hy-AM"/>
              </w:rPr>
            </w:pPr>
            <w:r>
              <w:rPr>
                <w:rFonts w:ascii="GHEA Grapalat" w:hAnsi="GHEA Grapalat" w:cs="Arial"/>
              </w:rPr>
              <w:t>8340</w:t>
            </w:r>
          </w:p>
        </w:tc>
        <w:tc>
          <w:tcPr>
            <w:tcW w:w="851" w:type="dxa"/>
            <w:tcBorders>
              <w:top w:val="nil"/>
              <w:left w:val="nil"/>
              <w:bottom w:val="single" w:sz="4" w:space="0" w:color="auto"/>
              <w:right w:val="single" w:sz="8" w:space="0" w:color="auto"/>
            </w:tcBorders>
            <w:shd w:val="clear" w:color="auto" w:fill="auto"/>
            <w:noWrap/>
            <w:vAlign w:val="bottom"/>
            <w:hideMark/>
          </w:tcPr>
          <w:p w14:paraId="472809E9" w14:textId="65D7B0B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F1D090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724511" w14:textId="708E1CD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D078AA" w14:textId="5914218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EB1E348" w14:textId="7BF74CA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9690C9C" w14:textId="4332E32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159323" w14:textId="5856211E"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-Կենցաղային և հանրային սննդի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7CBA9714" w14:textId="17D2FF2F" w:rsidR="002E2DD1" w:rsidRPr="00CF1724" w:rsidRDefault="002E2DD1" w:rsidP="002E2DD1">
            <w:pPr>
              <w:jc w:val="center"/>
              <w:rPr>
                <w:rFonts w:ascii="Sylfaen" w:hAnsi="Sylfaen" w:cs="Arial"/>
                <w:sz w:val="18"/>
                <w:szCs w:val="18"/>
                <w:lang w:val="hy-AM"/>
              </w:rPr>
            </w:pPr>
            <w:r>
              <w:rPr>
                <w:rFonts w:ascii="GHEA Grapalat" w:hAnsi="GHEA Grapalat" w:cs="Arial"/>
              </w:rPr>
              <w:t>912</w:t>
            </w:r>
          </w:p>
        </w:tc>
        <w:tc>
          <w:tcPr>
            <w:tcW w:w="992" w:type="dxa"/>
            <w:tcBorders>
              <w:top w:val="nil"/>
              <w:left w:val="nil"/>
              <w:bottom w:val="single" w:sz="4" w:space="0" w:color="auto"/>
              <w:right w:val="single" w:sz="4" w:space="0" w:color="auto"/>
            </w:tcBorders>
            <w:shd w:val="clear" w:color="auto" w:fill="auto"/>
            <w:noWrap/>
            <w:vAlign w:val="bottom"/>
            <w:hideMark/>
          </w:tcPr>
          <w:p w14:paraId="1D42D3A7" w14:textId="1D29DBFB" w:rsidR="002E2DD1" w:rsidRPr="00CF1724" w:rsidRDefault="002E2DD1" w:rsidP="002E2DD1">
            <w:pPr>
              <w:jc w:val="center"/>
              <w:rPr>
                <w:rFonts w:ascii="Sylfaen" w:hAnsi="Sylfaen" w:cs="Arial"/>
                <w:sz w:val="18"/>
                <w:szCs w:val="18"/>
                <w:lang w:val="hy-AM"/>
              </w:rPr>
            </w:pPr>
            <w:r>
              <w:rPr>
                <w:rFonts w:ascii="GHEA Grapalat" w:hAnsi="GHEA Grapalat" w:cs="Arial"/>
              </w:rPr>
              <w:t>912</w:t>
            </w:r>
          </w:p>
        </w:tc>
        <w:tc>
          <w:tcPr>
            <w:tcW w:w="851" w:type="dxa"/>
            <w:tcBorders>
              <w:top w:val="nil"/>
              <w:left w:val="nil"/>
              <w:bottom w:val="single" w:sz="4" w:space="0" w:color="auto"/>
              <w:right w:val="single" w:sz="8" w:space="0" w:color="auto"/>
            </w:tcBorders>
            <w:shd w:val="clear" w:color="auto" w:fill="auto"/>
            <w:noWrap/>
            <w:vAlign w:val="bottom"/>
            <w:hideMark/>
          </w:tcPr>
          <w:p w14:paraId="27BE6B09" w14:textId="28688A9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76126D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F0BD7E" w14:textId="0AB8102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9A26416" w14:textId="5724B72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5E68D9D" w14:textId="2685AFB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8D38FE9" w14:textId="1564FE9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44A940" w14:textId="179F4DDC"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 Տրանսպորտային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101DBA4B" w14:textId="5C4F76BE"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5F809201" w14:textId="4D98B50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26E2A7F" w14:textId="2B369AFA"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r>
      <w:tr w:rsidR="002E2DD1" w:rsidRPr="00CF1724" w14:paraId="69C7AF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51B3A94" w14:textId="178DA2B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0A31603" w14:textId="37A8CB3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B902731" w14:textId="6650761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43C3BD2" w14:textId="1504E26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5CFC9E6" w14:textId="7E1FDBE1" w:rsidR="002E2DD1" w:rsidRPr="00CF1724" w:rsidRDefault="002E2DD1" w:rsidP="002E2DD1">
            <w:pPr>
              <w:rPr>
                <w:rFonts w:ascii="Sylfaen" w:hAnsi="Sylfaen" w:cs="Arial"/>
                <w:i/>
                <w:iCs/>
                <w:sz w:val="18"/>
                <w:szCs w:val="18"/>
                <w:lang w:val="hy-AM"/>
              </w:rPr>
            </w:pPr>
            <w:r>
              <w:rPr>
                <w:rFonts w:ascii="GHEA Grapalat" w:hAnsi="GHEA Grapalat" w:cs="Arial"/>
                <w:i/>
                <w:iCs/>
                <w:sz w:val="18"/>
                <w:szCs w:val="18"/>
              </w:rPr>
              <w:t xml:space="preserve"> - Վարչական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2F813188" w14:textId="5C8C4BB5"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0A55F1FF" w14:textId="1D5DEBC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E3170F9" w14:textId="048000C4"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r>
      <w:tr w:rsidR="002E2DD1" w:rsidRPr="00CF1724" w14:paraId="18C32A3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B0909C" w14:textId="4241FBD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2112</w:t>
            </w:r>
          </w:p>
        </w:tc>
        <w:tc>
          <w:tcPr>
            <w:tcW w:w="488" w:type="dxa"/>
            <w:tcBorders>
              <w:top w:val="nil"/>
              <w:left w:val="nil"/>
              <w:bottom w:val="single" w:sz="4" w:space="0" w:color="auto"/>
              <w:right w:val="single" w:sz="4" w:space="0" w:color="auto"/>
            </w:tcBorders>
            <w:shd w:val="clear" w:color="auto" w:fill="auto"/>
            <w:noWrap/>
            <w:vAlign w:val="center"/>
            <w:hideMark/>
          </w:tcPr>
          <w:p w14:paraId="0CA8868B" w14:textId="5B5396C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83E3C1E" w14:textId="4C8653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46951886" w14:textId="36F4039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60DAAD69" w14:textId="32D7706E"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Ֆինանսական և հարկաբյուջետային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403B8217" w14:textId="568DAF0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5FA8A3E" w14:textId="50C9416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79636DA" w14:textId="0562A034"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0A5BC2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37D587" w14:textId="64E1E410" w:rsidR="002E2DD1" w:rsidRPr="00CF1724" w:rsidRDefault="002E2DD1" w:rsidP="002E2DD1">
            <w:pPr>
              <w:rPr>
                <w:rFonts w:ascii="Sylfaen" w:hAnsi="Sylfaen" w:cs="Arial"/>
                <w:sz w:val="18"/>
                <w:szCs w:val="18"/>
                <w:lang w:val="hy-AM"/>
              </w:rPr>
            </w:pPr>
            <w:r>
              <w:rPr>
                <w:rFonts w:ascii="GHEA Grapalat" w:hAnsi="GHEA Grapalat" w:cs="Arial"/>
                <w:sz w:val="16"/>
                <w:szCs w:val="16"/>
              </w:rPr>
              <w:t>2113</w:t>
            </w:r>
          </w:p>
        </w:tc>
        <w:tc>
          <w:tcPr>
            <w:tcW w:w="488" w:type="dxa"/>
            <w:tcBorders>
              <w:top w:val="nil"/>
              <w:left w:val="nil"/>
              <w:bottom w:val="single" w:sz="4" w:space="0" w:color="auto"/>
              <w:right w:val="single" w:sz="4" w:space="0" w:color="auto"/>
            </w:tcBorders>
            <w:shd w:val="clear" w:color="auto" w:fill="auto"/>
            <w:noWrap/>
            <w:vAlign w:val="center"/>
            <w:hideMark/>
          </w:tcPr>
          <w:p w14:paraId="03076973" w14:textId="4C65E08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4E65063E" w14:textId="61F2A61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4AD4B79" w14:textId="6E21BE1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57352E5B" w14:textId="76F0B748"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Արտաքին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2E404B40" w14:textId="1C461E1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393A931" w14:textId="1746EA3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2CEBFEE" w14:textId="4731672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AC6144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12F9125" w14:textId="199E5DA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2120</w:t>
            </w:r>
          </w:p>
        </w:tc>
        <w:tc>
          <w:tcPr>
            <w:tcW w:w="488" w:type="dxa"/>
            <w:tcBorders>
              <w:top w:val="nil"/>
              <w:left w:val="nil"/>
              <w:bottom w:val="single" w:sz="4" w:space="0" w:color="auto"/>
              <w:right w:val="single" w:sz="4" w:space="0" w:color="auto"/>
            </w:tcBorders>
            <w:shd w:val="clear" w:color="auto" w:fill="auto"/>
            <w:noWrap/>
            <w:vAlign w:val="center"/>
            <w:hideMark/>
          </w:tcPr>
          <w:p w14:paraId="18DFD751" w14:textId="71EECC8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5E53EB9B" w14:textId="4305E67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548292F4" w14:textId="40D9D25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04C838B" w14:textId="205BE583"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Արտաքին տնտեսական օգնություն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25F2A5D" w14:textId="60D4671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7E8F479" w14:textId="361926F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EF792C2" w14:textId="60E2117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12D337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051F5D" w14:textId="0AE1D94B" w:rsidR="002E2DD1" w:rsidRPr="00CF1724" w:rsidRDefault="002E2DD1" w:rsidP="002E2DD1">
            <w:pPr>
              <w:rPr>
                <w:rFonts w:ascii="Sylfaen" w:hAnsi="Sylfaen" w:cs="Arial"/>
                <w:sz w:val="18"/>
                <w:szCs w:val="18"/>
                <w:lang w:val="hy-AM"/>
              </w:rPr>
            </w:pPr>
            <w:r>
              <w:rPr>
                <w:rFonts w:ascii="GHEA Grapalat" w:hAnsi="GHEA Grapalat" w:cs="Arial"/>
                <w:sz w:val="16"/>
                <w:szCs w:val="16"/>
              </w:rPr>
              <w:t>2122</w:t>
            </w:r>
          </w:p>
        </w:tc>
        <w:tc>
          <w:tcPr>
            <w:tcW w:w="488" w:type="dxa"/>
            <w:tcBorders>
              <w:top w:val="nil"/>
              <w:left w:val="nil"/>
              <w:bottom w:val="single" w:sz="4" w:space="0" w:color="auto"/>
              <w:right w:val="single" w:sz="4" w:space="0" w:color="auto"/>
            </w:tcBorders>
            <w:shd w:val="clear" w:color="auto" w:fill="auto"/>
            <w:noWrap/>
            <w:vAlign w:val="center"/>
            <w:hideMark/>
          </w:tcPr>
          <w:p w14:paraId="6B9133BC" w14:textId="2F7EE1D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C7AA45D" w14:textId="6F2B36E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800615F" w14:textId="6909D7A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1A44E54" w14:textId="3D46D403"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Միջազգային կազմակերպությունների միջոցով տրամադրվող տնտեսական օգնություն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275DDE09" w14:textId="782ED18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71BB9DD" w14:textId="1EAC35A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DB62EC5" w14:textId="55A8216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B011602" w14:textId="77777777" w:rsidTr="00CB56E2">
        <w:trPr>
          <w:trHeight w:val="4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1BB498" w14:textId="057E0C2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2130</w:t>
            </w:r>
          </w:p>
        </w:tc>
        <w:tc>
          <w:tcPr>
            <w:tcW w:w="488" w:type="dxa"/>
            <w:tcBorders>
              <w:top w:val="nil"/>
              <w:left w:val="nil"/>
              <w:bottom w:val="single" w:sz="4" w:space="0" w:color="auto"/>
              <w:right w:val="single" w:sz="4" w:space="0" w:color="auto"/>
            </w:tcBorders>
            <w:shd w:val="clear" w:color="auto" w:fill="auto"/>
            <w:noWrap/>
            <w:vAlign w:val="center"/>
            <w:hideMark/>
          </w:tcPr>
          <w:p w14:paraId="77EC01AF" w14:textId="0A2B537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40987F1" w14:textId="1214431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6CB0FBA5" w14:textId="519B3933"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CB2D3A3" w14:textId="323AAC08"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Ընդհանուր բնույթի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536E073B" w14:textId="1A9FF2FC"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992" w:type="dxa"/>
            <w:tcBorders>
              <w:top w:val="nil"/>
              <w:left w:val="nil"/>
              <w:bottom w:val="single" w:sz="4" w:space="0" w:color="auto"/>
              <w:right w:val="single" w:sz="4" w:space="0" w:color="auto"/>
            </w:tcBorders>
            <w:shd w:val="clear" w:color="auto" w:fill="auto"/>
            <w:noWrap/>
            <w:vAlign w:val="bottom"/>
            <w:hideMark/>
          </w:tcPr>
          <w:p w14:paraId="3F18354E" w14:textId="04F2D8DD"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851" w:type="dxa"/>
            <w:tcBorders>
              <w:top w:val="nil"/>
              <w:left w:val="nil"/>
              <w:bottom w:val="single" w:sz="4" w:space="0" w:color="auto"/>
              <w:right w:val="single" w:sz="8" w:space="0" w:color="auto"/>
            </w:tcBorders>
            <w:shd w:val="clear" w:color="auto" w:fill="auto"/>
            <w:noWrap/>
            <w:vAlign w:val="bottom"/>
            <w:hideMark/>
          </w:tcPr>
          <w:p w14:paraId="1EC1C722" w14:textId="1DCD1A6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6DE90F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B5F61C" w14:textId="0A6FF55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6AF7088" w14:textId="61FC5C7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7CDB84" w14:textId="0348C4C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7FDFCB7" w14:textId="534FFF4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D4E74D" w14:textId="5668910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3BA4140" w14:textId="30ADED4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660AA5" w14:textId="6219FE2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4B31FFA" w14:textId="721240CC"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D36CB5" w14:paraId="22C54EA2" w14:textId="77777777" w:rsidTr="002E2DD1">
        <w:trPr>
          <w:trHeight w:val="3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36C10B9" w14:textId="3B74F580"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2131</w:t>
            </w:r>
          </w:p>
        </w:tc>
        <w:tc>
          <w:tcPr>
            <w:tcW w:w="488" w:type="dxa"/>
            <w:tcBorders>
              <w:top w:val="nil"/>
              <w:left w:val="nil"/>
              <w:bottom w:val="single" w:sz="4" w:space="0" w:color="auto"/>
              <w:right w:val="single" w:sz="4" w:space="0" w:color="auto"/>
            </w:tcBorders>
            <w:shd w:val="clear" w:color="auto" w:fill="auto"/>
            <w:noWrap/>
            <w:vAlign w:val="center"/>
            <w:hideMark/>
          </w:tcPr>
          <w:p w14:paraId="73CA5DA6" w14:textId="0B5FAC3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5779E58" w14:textId="1049F1B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49026551" w14:textId="36AEE0E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BF5BBF9" w14:textId="46B98D91"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Աշխատակազմի /կադրերի/ գծով ընդհանուր բնույթի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1D3940B6" w14:textId="5253FCE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8744655" w14:textId="29F9013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FBAF7E7" w14:textId="45F3107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4BC66E4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665E0B" w14:textId="768E4050" w:rsidR="002E2DD1" w:rsidRPr="00CF1724" w:rsidRDefault="002E2DD1" w:rsidP="002E2DD1">
            <w:pPr>
              <w:rPr>
                <w:rFonts w:ascii="Sylfaen" w:hAnsi="Sylfaen" w:cs="Arial"/>
                <w:sz w:val="18"/>
                <w:szCs w:val="18"/>
                <w:lang w:val="hy-AM"/>
              </w:rPr>
            </w:pPr>
            <w:r>
              <w:rPr>
                <w:rFonts w:ascii="GHEA Grapalat" w:hAnsi="GHEA Grapalat" w:cs="Arial"/>
                <w:sz w:val="16"/>
                <w:szCs w:val="16"/>
              </w:rPr>
              <w:t>2132</w:t>
            </w:r>
          </w:p>
        </w:tc>
        <w:tc>
          <w:tcPr>
            <w:tcW w:w="488" w:type="dxa"/>
            <w:tcBorders>
              <w:top w:val="nil"/>
              <w:left w:val="nil"/>
              <w:bottom w:val="single" w:sz="4" w:space="0" w:color="auto"/>
              <w:right w:val="single" w:sz="4" w:space="0" w:color="auto"/>
            </w:tcBorders>
            <w:shd w:val="clear" w:color="auto" w:fill="auto"/>
            <w:noWrap/>
            <w:vAlign w:val="center"/>
            <w:hideMark/>
          </w:tcPr>
          <w:p w14:paraId="20328086" w14:textId="020B3E1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4C7954D1" w14:textId="6BCEDA9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65B7C258" w14:textId="6E25EE2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5A7A3CD" w14:textId="4FE8319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Ծրագրման և վիճակագրական ընդհանուր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1B43D6A7" w14:textId="4BBD34D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48E7CB8" w14:textId="109191A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9534D3A" w14:textId="3981763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0C00400E"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8098B2" w14:textId="5086013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2133</w:t>
            </w:r>
          </w:p>
        </w:tc>
        <w:tc>
          <w:tcPr>
            <w:tcW w:w="488" w:type="dxa"/>
            <w:tcBorders>
              <w:top w:val="nil"/>
              <w:left w:val="nil"/>
              <w:bottom w:val="single" w:sz="4" w:space="0" w:color="auto"/>
              <w:right w:val="single" w:sz="4" w:space="0" w:color="auto"/>
            </w:tcBorders>
            <w:shd w:val="clear" w:color="auto" w:fill="auto"/>
            <w:noWrap/>
            <w:vAlign w:val="center"/>
            <w:hideMark/>
          </w:tcPr>
          <w:p w14:paraId="5E6E9969" w14:textId="039F217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54004C8D" w14:textId="69316DD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A859D48" w14:textId="7A2899E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62EFA7C0" w14:textId="2E834B1E"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Ընդհանուր բնույթի այլ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1F034D5D" w14:textId="6A5A4916"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992" w:type="dxa"/>
            <w:tcBorders>
              <w:top w:val="nil"/>
              <w:left w:val="nil"/>
              <w:bottom w:val="single" w:sz="4" w:space="0" w:color="auto"/>
              <w:right w:val="single" w:sz="4" w:space="0" w:color="auto"/>
            </w:tcBorders>
            <w:shd w:val="clear" w:color="auto" w:fill="auto"/>
            <w:noWrap/>
            <w:vAlign w:val="bottom"/>
            <w:hideMark/>
          </w:tcPr>
          <w:p w14:paraId="5CBBAFBE" w14:textId="77336952" w:rsidR="002E2DD1" w:rsidRPr="00CF1724" w:rsidRDefault="002E2DD1" w:rsidP="002E2DD1">
            <w:pPr>
              <w:jc w:val="center"/>
              <w:rPr>
                <w:rFonts w:ascii="Sylfaen" w:hAnsi="Sylfaen" w:cs="Arial"/>
                <w:sz w:val="18"/>
                <w:szCs w:val="18"/>
                <w:lang w:val="hy-AM"/>
              </w:rPr>
            </w:pPr>
            <w:r>
              <w:rPr>
                <w:rFonts w:ascii="GHEA Grapalat" w:hAnsi="GHEA Grapalat" w:cs="Arial"/>
              </w:rPr>
              <w:t>4348.8</w:t>
            </w:r>
          </w:p>
        </w:tc>
        <w:tc>
          <w:tcPr>
            <w:tcW w:w="851" w:type="dxa"/>
            <w:tcBorders>
              <w:top w:val="nil"/>
              <w:left w:val="nil"/>
              <w:bottom w:val="single" w:sz="4" w:space="0" w:color="auto"/>
              <w:right w:val="single" w:sz="8" w:space="0" w:color="auto"/>
            </w:tcBorders>
            <w:shd w:val="clear" w:color="auto" w:fill="auto"/>
            <w:noWrap/>
            <w:vAlign w:val="bottom"/>
            <w:hideMark/>
          </w:tcPr>
          <w:p w14:paraId="2751E664" w14:textId="16C49BE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ED5720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A615A2" w14:textId="2F60DA5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E989255" w14:textId="4FBA3E5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E32C6B5" w14:textId="160426B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CFDEE7D" w14:textId="152C463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4B2F7FD" w14:textId="39FC298D"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10E0A929" w14:textId="485549B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5C6544D" w14:textId="327FEF5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49CCF9B" w14:textId="1CAE4A0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3A93BBE" w14:textId="77777777" w:rsidTr="00CB56E2">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838494" w14:textId="4BC2206E"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981F10A" w14:textId="7F0BEDA8"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908ED37" w14:textId="01185EA8"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68135FE" w14:textId="10C4B0C2"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6011109" w14:textId="5F853605"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-Աշխատողների աշխատավարձեր և հավելավճարներ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21F77637" w14:textId="172ACF3B" w:rsidR="002E2DD1" w:rsidRPr="00CF1724" w:rsidRDefault="002E2DD1" w:rsidP="002E2DD1">
            <w:pPr>
              <w:jc w:val="center"/>
              <w:rPr>
                <w:rFonts w:ascii="Sylfaen" w:hAnsi="Sylfaen" w:cs="Arial"/>
                <w:sz w:val="18"/>
                <w:szCs w:val="18"/>
                <w:lang w:val="hy-AM"/>
              </w:rPr>
            </w:pPr>
            <w:r>
              <w:rPr>
                <w:rFonts w:ascii="GHEA Grapalat" w:hAnsi="GHEA Grapalat" w:cs="Arial"/>
              </w:rPr>
              <w:t>3297.7</w:t>
            </w:r>
          </w:p>
        </w:tc>
        <w:tc>
          <w:tcPr>
            <w:tcW w:w="992" w:type="dxa"/>
            <w:tcBorders>
              <w:top w:val="nil"/>
              <w:left w:val="nil"/>
              <w:bottom w:val="single" w:sz="4" w:space="0" w:color="auto"/>
              <w:right w:val="single" w:sz="4" w:space="0" w:color="auto"/>
            </w:tcBorders>
            <w:shd w:val="clear" w:color="auto" w:fill="auto"/>
            <w:noWrap/>
            <w:vAlign w:val="bottom"/>
            <w:hideMark/>
          </w:tcPr>
          <w:p w14:paraId="2D7EDDD8" w14:textId="6294F24E" w:rsidR="002E2DD1" w:rsidRPr="00CF1724" w:rsidRDefault="002E2DD1" w:rsidP="002E2DD1">
            <w:pPr>
              <w:jc w:val="center"/>
              <w:rPr>
                <w:rFonts w:ascii="Sylfaen" w:hAnsi="Sylfaen" w:cs="Arial"/>
                <w:sz w:val="18"/>
                <w:szCs w:val="18"/>
                <w:lang w:val="hy-AM"/>
              </w:rPr>
            </w:pPr>
            <w:r>
              <w:rPr>
                <w:rFonts w:ascii="GHEA Grapalat" w:hAnsi="GHEA Grapalat" w:cs="Arial"/>
              </w:rPr>
              <w:t>3297.7</w:t>
            </w:r>
          </w:p>
        </w:tc>
        <w:tc>
          <w:tcPr>
            <w:tcW w:w="851" w:type="dxa"/>
            <w:tcBorders>
              <w:top w:val="nil"/>
              <w:left w:val="nil"/>
              <w:bottom w:val="single" w:sz="4" w:space="0" w:color="auto"/>
              <w:right w:val="single" w:sz="8" w:space="0" w:color="auto"/>
            </w:tcBorders>
            <w:shd w:val="clear" w:color="auto" w:fill="auto"/>
            <w:noWrap/>
            <w:vAlign w:val="bottom"/>
            <w:hideMark/>
          </w:tcPr>
          <w:p w14:paraId="77117458" w14:textId="043806F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630BDE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65D7E4" w14:textId="7EC54CF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182702" w14:textId="3FA9D42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9D681F" w14:textId="4DB86B4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AB0326B" w14:textId="0AABDD26"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48B25D1" w14:textId="4FC729E2"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 -Էներգետիկ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9366876" w14:textId="2DC99D4B" w:rsidR="002E2DD1" w:rsidRPr="00CF1724" w:rsidRDefault="002E2DD1" w:rsidP="002E2DD1">
            <w:pPr>
              <w:jc w:val="center"/>
              <w:rPr>
                <w:rFonts w:ascii="Sylfaen" w:hAnsi="Sylfaen" w:cs="Arial"/>
                <w:b/>
                <w:bCs/>
                <w:i/>
                <w:iCs/>
                <w:sz w:val="18"/>
                <w:szCs w:val="18"/>
                <w:lang w:val="hy-AM"/>
              </w:rPr>
            </w:pPr>
            <w:r>
              <w:rPr>
                <w:rFonts w:ascii="GHEA Grapalat" w:hAnsi="GHEA Grapalat" w:cs="Arial"/>
              </w:rPr>
              <w:t>48.5</w:t>
            </w:r>
          </w:p>
        </w:tc>
        <w:tc>
          <w:tcPr>
            <w:tcW w:w="992" w:type="dxa"/>
            <w:tcBorders>
              <w:top w:val="nil"/>
              <w:left w:val="nil"/>
              <w:bottom w:val="single" w:sz="4" w:space="0" w:color="auto"/>
              <w:right w:val="single" w:sz="4" w:space="0" w:color="auto"/>
            </w:tcBorders>
            <w:shd w:val="clear" w:color="auto" w:fill="auto"/>
            <w:noWrap/>
            <w:vAlign w:val="bottom"/>
            <w:hideMark/>
          </w:tcPr>
          <w:p w14:paraId="67527724" w14:textId="73C0910F" w:rsidR="002E2DD1" w:rsidRPr="00CF1724" w:rsidRDefault="002E2DD1" w:rsidP="002E2DD1">
            <w:pPr>
              <w:jc w:val="center"/>
              <w:rPr>
                <w:rFonts w:ascii="Sylfaen" w:hAnsi="Sylfaen" w:cs="Arial"/>
                <w:b/>
                <w:bCs/>
                <w:i/>
                <w:iCs/>
                <w:sz w:val="18"/>
                <w:szCs w:val="18"/>
                <w:lang w:val="hy-AM"/>
              </w:rPr>
            </w:pPr>
            <w:r>
              <w:rPr>
                <w:rFonts w:ascii="GHEA Grapalat" w:hAnsi="GHEA Grapalat" w:cs="Arial"/>
              </w:rPr>
              <w:t>48.5</w:t>
            </w:r>
          </w:p>
        </w:tc>
        <w:tc>
          <w:tcPr>
            <w:tcW w:w="851" w:type="dxa"/>
            <w:tcBorders>
              <w:top w:val="nil"/>
              <w:left w:val="nil"/>
              <w:bottom w:val="single" w:sz="4" w:space="0" w:color="auto"/>
              <w:right w:val="single" w:sz="8" w:space="0" w:color="auto"/>
            </w:tcBorders>
            <w:shd w:val="clear" w:color="auto" w:fill="auto"/>
            <w:noWrap/>
            <w:vAlign w:val="bottom"/>
            <w:hideMark/>
          </w:tcPr>
          <w:p w14:paraId="61B19F14" w14:textId="6FDE0DB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7282E715"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6F1EF28" w14:textId="462D077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A7099D6" w14:textId="784BF1E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CCA8B72" w14:textId="504DAF0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154730C" w14:textId="4D92F90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FCE7D01" w14:textId="4D3CA59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-Կապի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2F9E93EA" w14:textId="3C9EAAFD" w:rsidR="002E2DD1" w:rsidRPr="00CF1724" w:rsidRDefault="002E2DD1" w:rsidP="002E2DD1">
            <w:pPr>
              <w:jc w:val="center"/>
              <w:rPr>
                <w:rFonts w:ascii="Sylfaen" w:hAnsi="Sylfaen" w:cs="Arial"/>
                <w:sz w:val="18"/>
                <w:szCs w:val="18"/>
                <w:lang w:val="hy-AM"/>
              </w:rPr>
            </w:pPr>
            <w:r>
              <w:rPr>
                <w:rFonts w:ascii="GHEA Grapalat" w:hAnsi="GHEA Grapalat" w:cs="Arial"/>
              </w:rPr>
              <w:t>30</w:t>
            </w:r>
          </w:p>
        </w:tc>
        <w:tc>
          <w:tcPr>
            <w:tcW w:w="992" w:type="dxa"/>
            <w:tcBorders>
              <w:top w:val="nil"/>
              <w:left w:val="nil"/>
              <w:bottom w:val="single" w:sz="4" w:space="0" w:color="auto"/>
              <w:right w:val="single" w:sz="4" w:space="0" w:color="auto"/>
            </w:tcBorders>
            <w:shd w:val="clear" w:color="auto" w:fill="auto"/>
            <w:noWrap/>
            <w:vAlign w:val="bottom"/>
            <w:hideMark/>
          </w:tcPr>
          <w:p w14:paraId="719D37EB" w14:textId="171ACE81" w:rsidR="002E2DD1" w:rsidRPr="00CF1724" w:rsidRDefault="002E2DD1" w:rsidP="002E2DD1">
            <w:pPr>
              <w:jc w:val="center"/>
              <w:rPr>
                <w:rFonts w:ascii="Sylfaen" w:hAnsi="Sylfaen" w:cs="Arial"/>
                <w:sz w:val="18"/>
                <w:szCs w:val="18"/>
                <w:lang w:val="hy-AM"/>
              </w:rPr>
            </w:pPr>
            <w:r>
              <w:rPr>
                <w:rFonts w:ascii="GHEA Grapalat" w:hAnsi="GHEA Grapalat" w:cs="Arial"/>
              </w:rPr>
              <w:t>30</w:t>
            </w:r>
          </w:p>
        </w:tc>
        <w:tc>
          <w:tcPr>
            <w:tcW w:w="851" w:type="dxa"/>
            <w:tcBorders>
              <w:top w:val="nil"/>
              <w:left w:val="nil"/>
              <w:bottom w:val="single" w:sz="4" w:space="0" w:color="auto"/>
              <w:right w:val="single" w:sz="8" w:space="0" w:color="auto"/>
            </w:tcBorders>
            <w:shd w:val="clear" w:color="auto" w:fill="auto"/>
            <w:noWrap/>
            <w:vAlign w:val="bottom"/>
            <w:hideMark/>
          </w:tcPr>
          <w:p w14:paraId="37773040" w14:textId="57451ED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B5BDC0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E7F6AF" w14:textId="7C775F0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7EF5A56" w14:textId="3426F70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4696902" w14:textId="1D25C5E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AEE74C8" w14:textId="243C3E7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02C44A" w14:textId="4A465095"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-Ներքին գործուղումներ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7A314E74" w14:textId="1B2576AC" w:rsidR="002E2DD1" w:rsidRPr="00CF1724" w:rsidRDefault="002E2DD1" w:rsidP="002E2DD1">
            <w:pPr>
              <w:jc w:val="center"/>
              <w:rPr>
                <w:rFonts w:ascii="Sylfaen" w:hAnsi="Sylfaen" w:cs="Arial"/>
                <w:sz w:val="18"/>
                <w:szCs w:val="18"/>
                <w:lang w:val="hy-AM"/>
              </w:rPr>
            </w:pPr>
            <w:r>
              <w:rPr>
                <w:rFonts w:ascii="GHEA Grapalat" w:hAnsi="GHEA Grapalat" w:cs="Arial"/>
              </w:rPr>
              <w:t>39</w:t>
            </w:r>
          </w:p>
        </w:tc>
        <w:tc>
          <w:tcPr>
            <w:tcW w:w="992" w:type="dxa"/>
            <w:tcBorders>
              <w:top w:val="nil"/>
              <w:left w:val="nil"/>
              <w:bottom w:val="single" w:sz="4" w:space="0" w:color="auto"/>
              <w:right w:val="single" w:sz="4" w:space="0" w:color="auto"/>
            </w:tcBorders>
            <w:shd w:val="clear" w:color="auto" w:fill="auto"/>
            <w:noWrap/>
            <w:vAlign w:val="bottom"/>
            <w:hideMark/>
          </w:tcPr>
          <w:p w14:paraId="509BB6D8" w14:textId="3244578C" w:rsidR="002E2DD1" w:rsidRPr="00CF1724" w:rsidRDefault="002E2DD1" w:rsidP="002E2DD1">
            <w:pPr>
              <w:jc w:val="center"/>
              <w:rPr>
                <w:rFonts w:ascii="Sylfaen" w:hAnsi="Sylfaen" w:cs="Arial"/>
                <w:sz w:val="18"/>
                <w:szCs w:val="18"/>
                <w:lang w:val="hy-AM"/>
              </w:rPr>
            </w:pPr>
            <w:r>
              <w:rPr>
                <w:rFonts w:ascii="GHEA Grapalat" w:hAnsi="GHEA Grapalat" w:cs="Arial"/>
              </w:rPr>
              <w:t>39</w:t>
            </w:r>
          </w:p>
        </w:tc>
        <w:tc>
          <w:tcPr>
            <w:tcW w:w="851" w:type="dxa"/>
            <w:tcBorders>
              <w:top w:val="nil"/>
              <w:left w:val="nil"/>
              <w:bottom w:val="single" w:sz="4" w:space="0" w:color="auto"/>
              <w:right w:val="single" w:sz="8" w:space="0" w:color="auto"/>
            </w:tcBorders>
            <w:shd w:val="clear" w:color="auto" w:fill="auto"/>
            <w:noWrap/>
            <w:vAlign w:val="bottom"/>
            <w:hideMark/>
          </w:tcPr>
          <w:p w14:paraId="00C25C4E" w14:textId="4EA7F06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897D7F6" w14:textId="77777777" w:rsidTr="00CB56E2">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14BB28" w14:textId="7267825E"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C5CBED5" w14:textId="350CE31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D11A7ED" w14:textId="6EB33FF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96411EF" w14:textId="0D00DF1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10A157" w14:textId="6DBAD994"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-Համակարգչային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C0A6432" w14:textId="309C3553" w:rsidR="002E2DD1" w:rsidRPr="00CF1724" w:rsidRDefault="002E2DD1" w:rsidP="002E2DD1">
            <w:pPr>
              <w:jc w:val="center"/>
              <w:rPr>
                <w:rFonts w:ascii="Sylfaen" w:hAnsi="Sylfaen" w:cs="Arial"/>
                <w:sz w:val="18"/>
                <w:szCs w:val="18"/>
                <w:lang w:val="hy-AM"/>
              </w:rPr>
            </w:pPr>
            <w:r>
              <w:rPr>
                <w:rFonts w:ascii="GHEA Grapalat" w:hAnsi="GHEA Grapalat" w:cs="Arial"/>
              </w:rPr>
              <w:t>933.6</w:t>
            </w:r>
          </w:p>
        </w:tc>
        <w:tc>
          <w:tcPr>
            <w:tcW w:w="992" w:type="dxa"/>
            <w:tcBorders>
              <w:top w:val="nil"/>
              <w:left w:val="nil"/>
              <w:bottom w:val="single" w:sz="4" w:space="0" w:color="auto"/>
              <w:right w:val="single" w:sz="4" w:space="0" w:color="auto"/>
            </w:tcBorders>
            <w:shd w:val="clear" w:color="auto" w:fill="auto"/>
            <w:noWrap/>
            <w:vAlign w:val="bottom"/>
            <w:hideMark/>
          </w:tcPr>
          <w:p w14:paraId="55B2809E" w14:textId="3B80B525" w:rsidR="002E2DD1" w:rsidRPr="00CF1724" w:rsidRDefault="002E2DD1" w:rsidP="002E2DD1">
            <w:pPr>
              <w:jc w:val="center"/>
              <w:rPr>
                <w:rFonts w:ascii="Sylfaen" w:hAnsi="Sylfaen" w:cs="Arial"/>
                <w:sz w:val="18"/>
                <w:szCs w:val="18"/>
                <w:lang w:val="hy-AM"/>
              </w:rPr>
            </w:pPr>
            <w:r>
              <w:rPr>
                <w:rFonts w:ascii="GHEA Grapalat" w:hAnsi="GHEA Grapalat" w:cs="Arial"/>
              </w:rPr>
              <w:t>933.6</w:t>
            </w:r>
          </w:p>
        </w:tc>
        <w:tc>
          <w:tcPr>
            <w:tcW w:w="851" w:type="dxa"/>
            <w:tcBorders>
              <w:top w:val="nil"/>
              <w:left w:val="nil"/>
              <w:bottom w:val="single" w:sz="4" w:space="0" w:color="auto"/>
              <w:right w:val="single" w:sz="8" w:space="0" w:color="auto"/>
            </w:tcBorders>
            <w:shd w:val="clear" w:color="auto" w:fill="auto"/>
            <w:noWrap/>
            <w:vAlign w:val="bottom"/>
            <w:hideMark/>
          </w:tcPr>
          <w:p w14:paraId="3BFD1EEA" w14:textId="760B977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95A84E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44FA37" w14:textId="683CB7D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54007F2" w14:textId="1155CC4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47D7B0C" w14:textId="06B32BA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CE654AC" w14:textId="183A41B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B4B381A" w14:textId="6066F783"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6FB433C1" w14:textId="48B4D0B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F326C0C" w14:textId="515965E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C67E8CA" w14:textId="60AB7D6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D90FCF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A9143D" w14:textId="4B9CD62D"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2140</w:t>
            </w:r>
          </w:p>
        </w:tc>
        <w:tc>
          <w:tcPr>
            <w:tcW w:w="488" w:type="dxa"/>
            <w:tcBorders>
              <w:top w:val="nil"/>
              <w:left w:val="nil"/>
              <w:bottom w:val="single" w:sz="4" w:space="0" w:color="auto"/>
              <w:right w:val="single" w:sz="4" w:space="0" w:color="auto"/>
            </w:tcBorders>
            <w:shd w:val="clear" w:color="auto" w:fill="auto"/>
            <w:noWrap/>
            <w:vAlign w:val="center"/>
            <w:hideMark/>
          </w:tcPr>
          <w:p w14:paraId="517A5A33" w14:textId="2C5CFBA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5DE341E6" w14:textId="7BAE930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7263F98E" w14:textId="51DAF99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069B719" w14:textId="6D90B7D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Ընդհանուր բնույթի հետազոտական աշխատանք</w:t>
            </w:r>
          </w:p>
        </w:tc>
        <w:tc>
          <w:tcPr>
            <w:tcW w:w="1134" w:type="dxa"/>
            <w:tcBorders>
              <w:top w:val="nil"/>
              <w:left w:val="nil"/>
              <w:bottom w:val="single" w:sz="4" w:space="0" w:color="auto"/>
              <w:right w:val="single" w:sz="8" w:space="0" w:color="auto"/>
            </w:tcBorders>
            <w:shd w:val="clear" w:color="auto" w:fill="auto"/>
            <w:noWrap/>
            <w:vAlign w:val="bottom"/>
            <w:hideMark/>
          </w:tcPr>
          <w:p w14:paraId="72A1ECF5" w14:textId="458E9DB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90C59A8" w14:textId="0F3A1C9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9D86469" w14:textId="55E6514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18BCD4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47980" w14:textId="6ED4C91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3F5F625" w14:textId="557E2B4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DF0D0B1" w14:textId="4627B14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A82FBAE" w14:textId="5678F49B"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DFE12E9" w14:textId="118BC11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728402C" w14:textId="54B22D7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E32B56C" w14:textId="0888498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A66B71F" w14:textId="045954A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5253F1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4F9675" w14:textId="1B58D9CE" w:rsidR="002E2DD1" w:rsidRPr="00CF1724" w:rsidRDefault="002E2DD1" w:rsidP="002E2DD1">
            <w:pPr>
              <w:rPr>
                <w:rFonts w:ascii="Sylfaen" w:hAnsi="Sylfaen" w:cs="Arial"/>
                <w:sz w:val="18"/>
                <w:szCs w:val="18"/>
                <w:lang w:val="hy-AM"/>
              </w:rPr>
            </w:pPr>
            <w:r>
              <w:rPr>
                <w:rFonts w:ascii="GHEA Grapalat" w:hAnsi="GHEA Grapalat" w:cs="Arial"/>
                <w:sz w:val="16"/>
                <w:szCs w:val="16"/>
              </w:rPr>
              <w:t>2141</w:t>
            </w:r>
          </w:p>
        </w:tc>
        <w:tc>
          <w:tcPr>
            <w:tcW w:w="488" w:type="dxa"/>
            <w:tcBorders>
              <w:top w:val="nil"/>
              <w:left w:val="nil"/>
              <w:bottom w:val="single" w:sz="4" w:space="0" w:color="auto"/>
              <w:right w:val="single" w:sz="4" w:space="0" w:color="auto"/>
            </w:tcBorders>
            <w:shd w:val="clear" w:color="auto" w:fill="auto"/>
            <w:noWrap/>
            <w:vAlign w:val="center"/>
            <w:hideMark/>
          </w:tcPr>
          <w:p w14:paraId="574BC2AC" w14:textId="6B0BA8A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107814DB" w14:textId="26771B0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69C4DD43" w14:textId="2283439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0694D06" w14:textId="54585830" w:rsidR="002E2DD1" w:rsidRPr="00CF1724" w:rsidRDefault="002E2DD1" w:rsidP="002E2DD1">
            <w:pPr>
              <w:rPr>
                <w:rFonts w:ascii="Sylfaen" w:hAnsi="Sylfaen" w:cs="Arial"/>
                <w:i/>
                <w:iCs/>
                <w:sz w:val="18"/>
                <w:szCs w:val="18"/>
                <w:lang w:val="hy-AM"/>
              </w:rPr>
            </w:pPr>
            <w:r>
              <w:rPr>
                <w:rFonts w:ascii="GHEA Grapalat" w:hAnsi="GHEA Grapalat" w:cs="Arial"/>
                <w:sz w:val="18"/>
                <w:szCs w:val="18"/>
              </w:rPr>
              <w:t xml:space="preserve">Ընդհանուր բնույթի հետազոտական աշխատանք </w:t>
            </w:r>
          </w:p>
        </w:tc>
        <w:tc>
          <w:tcPr>
            <w:tcW w:w="1134" w:type="dxa"/>
            <w:tcBorders>
              <w:top w:val="nil"/>
              <w:left w:val="nil"/>
              <w:bottom w:val="single" w:sz="4" w:space="0" w:color="auto"/>
              <w:right w:val="single" w:sz="8" w:space="0" w:color="auto"/>
            </w:tcBorders>
            <w:shd w:val="clear" w:color="auto" w:fill="auto"/>
            <w:noWrap/>
            <w:vAlign w:val="bottom"/>
            <w:hideMark/>
          </w:tcPr>
          <w:p w14:paraId="22BCB86C" w14:textId="048A75A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CFBC786" w14:textId="2343859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22233AD" w14:textId="0038936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219902E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F1A3D4" w14:textId="21094590" w:rsidR="002E2DD1" w:rsidRPr="00CF1724" w:rsidRDefault="002E2DD1" w:rsidP="002E2DD1">
            <w:pPr>
              <w:rPr>
                <w:rFonts w:ascii="Sylfaen" w:hAnsi="Sylfaen" w:cs="Arial"/>
                <w:sz w:val="18"/>
                <w:szCs w:val="18"/>
                <w:lang w:val="hy-AM"/>
              </w:rPr>
            </w:pPr>
            <w:r>
              <w:rPr>
                <w:rFonts w:ascii="GHEA Grapalat" w:hAnsi="GHEA Grapalat" w:cs="Arial"/>
                <w:sz w:val="16"/>
                <w:szCs w:val="16"/>
              </w:rPr>
              <w:t>2150</w:t>
            </w:r>
          </w:p>
        </w:tc>
        <w:tc>
          <w:tcPr>
            <w:tcW w:w="488" w:type="dxa"/>
            <w:tcBorders>
              <w:top w:val="nil"/>
              <w:left w:val="nil"/>
              <w:bottom w:val="single" w:sz="4" w:space="0" w:color="auto"/>
              <w:right w:val="single" w:sz="4" w:space="0" w:color="auto"/>
            </w:tcBorders>
            <w:shd w:val="clear" w:color="auto" w:fill="auto"/>
            <w:noWrap/>
            <w:vAlign w:val="center"/>
            <w:hideMark/>
          </w:tcPr>
          <w:p w14:paraId="6126D361" w14:textId="5528E0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29882880" w14:textId="147FA43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67867E6E" w14:textId="461ACB7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DAD2A30" w14:textId="5976D4AC"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Ընդհանուր բնույթի հանրային ծառայությունների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67384050" w14:textId="5B80757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40824D6" w14:textId="256D9BE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77A1588" w14:textId="09FD607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82DA2B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116BE8" w14:textId="7BFF23F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5654CCA" w14:textId="5D9B8821"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A3FD358" w14:textId="61E8DF8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D9BE1BC" w14:textId="34A6DDFD"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02FD26B" w14:textId="6C608578"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5A84D15" w14:textId="2121486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A1DBEC" w14:textId="0C3C512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07EB68B" w14:textId="1FFA9EB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69AE6A1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C978B1" w14:textId="1CCF15BB" w:rsidR="002E2DD1" w:rsidRPr="00CF1724" w:rsidRDefault="002E2DD1" w:rsidP="002E2DD1">
            <w:pPr>
              <w:rPr>
                <w:rFonts w:ascii="Sylfaen" w:hAnsi="Sylfaen" w:cs="Arial"/>
                <w:sz w:val="18"/>
                <w:szCs w:val="18"/>
                <w:lang w:val="hy-AM"/>
              </w:rPr>
            </w:pPr>
            <w:r>
              <w:rPr>
                <w:rFonts w:ascii="GHEA Grapalat" w:hAnsi="GHEA Grapalat" w:cs="Arial"/>
                <w:sz w:val="16"/>
                <w:szCs w:val="16"/>
              </w:rPr>
              <w:t>2151</w:t>
            </w:r>
          </w:p>
        </w:tc>
        <w:tc>
          <w:tcPr>
            <w:tcW w:w="488" w:type="dxa"/>
            <w:tcBorders>
              <w:top w:val="nil"/>
              <w:left w:val="nil"/>
              <w:bottom w:val="single" w:sz="4" w:space="0" w:color="auto"/>
              <w:right w:val="single" w:sz="4" w:space="0" w:color="auto"/>
            </w:tcBorders>
            <w:shd w:val="clear" w:color="auto" w:fill="auto"/>
            <w:noWrap/>
            <w:vAlign w:val="center"/>
            <w:hideMark/>
          </w:tcPr>
          <w:p w14:paraId="0127E915" w14:textId="354A48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732588BE" w14:textId="6D0FBED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01FBD11F" w14:textId="2EA9E5C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4924716" w14:textId="59267E40"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 xml:space="preserve">Ընդհանուր բնույթի հանրային ծառայություններ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6ABDF301" w14:textId="32D7A38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420604E" w14:textId="419C4FF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91B5C3D" w14:textId="2BF8B39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913E32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28338A" w14:textId="508E26FC" w:rsidR="002E2DD1" w:rsidRPr="00CF1724" w:rsidRDefault="002E2DD1" w:rsidP="002E2DD1">
            <w:pPr>
              <w:rPr>
                <w:rFonts w:ascii="Sylfaen" w:hAnsi="Sylfaen" w:cs="Arial"/>
                <w:sz w:val="18"/>
                <w:szCs w:val="18"/>
                <w:lang w:val="hy-AM"/>
              </w:rPr>
            </w:pPr>
            <w:r>
              <w:rPr>
                <w:rFonts w:ascii="GHEA Grapalat" w:hAnsi="GHEA Grapalat" w:cs="Arial"/>
                <w:sz w:val="16"/>
                <w:szCs w:val="16"/>
              </w:rPr>
              <w:t>2160</w:t>
            </w:r>
          </w:p>
        </w:tc>
        <w:tc>
          <w:tcPr>
            <w:tcW w:w="488" w:type="dxa"/>
            <w:tcBorders>
              <w:top w:val="nil"/>
              <w:left w:val="nil"/>
              <w:bottom w:val="single" w:sz="4" w:space="0" w:color="auto"/>
              <w:right w:val="single" w:sz="4" w:space="0" w:color="auto"/>
            </w:tcBorders>
            <w:shd w:val="clear" w:color="auto" w:fill="auto"/>
            <w:noWrap/>
            <w:vAlign w:val="center"/>
            <w:hideMark/>
          </w:tcPr>
          <w:p w14:paraId="184E30C4" w14:textId="0ACFCE2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AB19DCE" w14:textId="3BC580C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5AFFB011" w14:textId="06ACEB1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E1259EA" w14:textId="0E115BFE" w:rsidR="002E2DD1" w:rsidRPr="00CF1724" w:rsidRDefault="002E2DD1" w:rsidP="002E2DD1">
            <w:pPr>
              <w:rPr>
                <w:rFonts w:ascii="Sylfaen" w:hAnsi="Sylfaen" w:cs="Arial"/>
                <w:i/>
                <w:iCs/>
                <w:sz w:val="18"/>
                <w:szCs w:val="18"/>
                <w:lang w:val="hy-AM"/>
              </w:rPr>
            </w:pPr>
            <w:r w:rsidRPr="002E2DD1">
              <w:rPr>
                <w:rFonts w:ascii="GHEA Grapalat" w:hAnsi="GHEA Grapalat" w:cs="Arial"/>
                <w:b/>
                <w:bCs/>
                <w:i/>
                <w:iCs/>
                <w:sz w:val="18"/>
                <w:szCs w:val="18"/>
                <w:lang w:val="hy-AM"/>
              </w:rPr>
              <w:t>Ընդհանուր բնույթի հանրային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41102266" w14:textId="445C3871" w:rsidR="002E2DD1" w:rsidRPr="00CF1724" w:rsidRDefault="002E2DD1" w:rsidP="002E2DD1">
            <w:pPr>
              <w:jc w:val="center"/>
              <w:rPr>
                <w:rFonts w:ascii="Sylfaen" w:hAnsi="Sylfaen" w:cs="Arial"/>
                <w:sz w:val="18"/>
                <w:szCs w:val="18"/>
                <w:lang w:val="hy-AM"/>
              </w:rPr>
            </w:pPr>
            <w:r>
              <w:rPr>
                <w:rFonts w:ascii="GHEA Grapalat" w:hAnsi="GHEA Grapalat" w:cs="Arial"/>
              </w:rPr>
              <w:t>6866</w:t>
            </w:r>
          </w:p>
        </w:tc>
        <w:tc>
          <w:tcPr>
            <w:tcW w:w="992" w:type="dxa"/>
            <w:tcBorders>
              <w:top w:val="nil"/>
              <w:left w:val="nil"/>
              <w:bottom w:val="single" w:sz="4" w:space="0" w:color="auto"/>
              <w:right w:val="single" w:sz="4" w:space="0" w:color="auto"/>
            </w:tcBorders>
            <w:shd w:val="clear" w:color="auto" w:fill="auto"/>
            <w:noWrap/>
            <w:vAlign w:val="bottom"/>
            <w:hideMark/>
          </w:tcPr>
          <w:p w14:paraId="23048C55" w14:textId="6B119541" w:rsidR="002E2DD1" w:rsidRPr="00CF1724" w:rsidRDefault="002E2DD1" w:rsidP="002E2DD1">
            <w:pPr>
              <w:jc w:val="center"/>
              <w:rPr>
                <w:rFonts w:ascii="Sylfaen" w:hAnsi="Sylfaen" w:cs="Arial"/>
                <w:sz w:val="18"/>
                <w:szCs w:val="18"/>
                <w:lang w:val="hy-AM"/>
              </w:rPr>
            </w:pPr>
            <w:r>
              <w:rPr>
                <w:rFonts w:ascii="GHEA Grapalat" w:hAnsi="GHEA Grapalat" w:cs="Arial"/>
              </w:rPr>
              <w:t>6866</w:t>
            </w:r>
          </w:p>
        </w:tc>
        <w:tc>
          <w:tcPr>
            <w:tcW w:w="851" w:type="dxa"/>
            <w:tcBorders>
              <w:top w:val="nil"/>
              <w:left w:val="nil"/>
              <w:bottom w:val="single" w:sz="4" w:space="0" w:color="auto"/>
              <w:right w:val="single" w:sz="8" w:space="0" w:color="auto"/>
            </w:tcBorders>
            <w:shd w:val="clear" w:color="auto" w:fill="auto"/>
            <w:noWrap/>
            <w:vAlign w:val="bottom"/>
            <w:hideMark/>
          </w:tcPr>
          <w:p w14:paraId="0088543A" w14:textId="09238B7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B8D0E94" w14:textId="77777777" w:rsidTr="00CB56E2">
        <w:trPr>
          <w:trHeight w:val="4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FE1DD8" w14:textId="3D94E4B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1CBC22B" w14:textId="71ADE72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0E4D3EB" w14:textId="51E13EC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5A2D894" w14:textId="2BA4EFD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5B896C" w14:textId="2F71E120"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9B3BE0A" w14:textId="3D47F20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F8E5C40" w14:textId="641812D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375DC30" w14:textId="263B30B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24274F1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75283F" w14:textId="09244B64" w:rsidR="002E2DD1" w:rsidRPr="00CF1724" w:rsidRDefault="002E2DD1" w:rsidP="002E2DD1">
            <w:pPr>
              <w:rPr>
                <w:rFonts w:ascii="Sylfaen" w:hAnsi="Sylfaen" w:cs="Arial"/>
                <w:sz w:val="18"/>
                <w:szCs w:val="18"/>
                <w:lang w:val="hy-AM"/>
              </w:rPr>
            </w:pPr>
            <w:r>
              <w:rPr>
                <w:rFonts w:ascii="GHEA Grapalat" w:hAnsi="GHEA Grapalat" w:cs="Arial"/>
                <w:sz w:val="16"/>
                <w:szCs w:val="16"/>
              </w:rPr>
              <w:t>2161</w:t>
            </w:r>
          </w:p>
        </w:tc>
        <w:tc>
          <w:tcPr>
            <w:tcW w:w="488" w:type="dxa"/>
            <w:tcBorders>
              <w:top w:val="nil"/>
              <w:left w:val="nil"/>
              <w:bottom w:val="single" w:sz="4" w:space="0" w:color="auto"/>
              <w:right w:val="single" w:sz="4" w:space="0" w:color="auto"/>
            </w:tcBorders>
            <w:shd w:val="clear" w:color="auto" w:fill="auto"/>
            <w:noWrap/>
            <w:vAlign w:val="center"/>
            <w:hideMark/>
          </w:tcPr>
          <w:p w14:paraId="3295C2B1" w14:textId="005C8C2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65AD6EB" w14:textId="1F78BEF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55F3CE4F" w14:textId="233D89C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53E9DD8" w14:textId="3F51094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Ընդհանուր բնույթի հանրային ծառայություններ (այլ դասերին չպատկանող) </w:t>
            </w:r>
          </w:p>
        </w:tc>
        <w:tc>
          <w:tcPr>
            <w:tcW w:w="1134" w:type="dxa"/>
            <w:tcBorders>
              <w:top w:val="nil"/>
              <w:left w:val="nil"/>
              <w:bottom w:val="single" w:sz="4" w:space="0" w:color="auto"/>
              <w:right w:val="single" w:sz="8" w:space="0" w:color="auto"/>
            </w:tcBorders>
            <w:shd w:val="clear" w:color="auto" w:fill="auto"/>
            <w:noWrap/>
            <w:vAlign w:val="bottom"/>
            <w:hideMark/>
          </w:tcPr>
          <w:p w14:paraId="4E3A2595" w14:textId="42E4FEB0" w:rsidR="002E2DD1" w:rsidRPr="00CF1724" w:rsidRDefault="002E2DD1" w:rsidP="002E2DD1">
            <w:pPr>
              <w:jc w:val="center"/>
              <w:rPr>
                <w:rFonts w:ascii="Sylfaen" w:hAnsi="Sylfaen" w:cs="Arial"/>
                <w:b/>
                <w:bCs/>
                <w:i/>
                <w:iCs/>
                <w:sz w:val="18"/>
                <w:szCs w:val="18"/>
                <w:lang w:val="hy-AM"/>
              </w:rPr>
            </w:pPr>
            <w:r>
              <w:rPr>
                <w:rFonts w:ascii="GHEA Grapalat" w:hAnsi="GHEA Grapalat" w:cs="Arial"/>
              </w:rPr>
              <w:t>6866</w:t>
            </w:r>
          </w:p>
        </w:tc>
        <w:tc>
          <w:tcPr>
            <w:tcW w:w="992" w:type="dxa"/>
            <w:tcBorders>
              <w:top w:val="nil"/>
              <w:left w:val="nil"/>
              <w:bottom w:val="single" w:sz="4" w:space="0" w:color="auto"/>
              <w:right w:val="single" w:sz="4" w:space="0" w:color="auto"/>
            </w:tcBorders>
            <w:shd w:val="clear" w:color="auto" w:fill="auto"/>
            <w:noWrap/>
            <w:vAlign w:val="bottom"/>
            <w:hideMark/>
          </w:tcPr>
          <w:p w14:paraId="27C0B539" w14:textId="625FC4E5" w:rsidR="002E2DD1" w:rsidRPr="00CF1724" w:rsidRDefault="002E2DD1" w:rsidP="002E2DD1">
            <w:pPr>
              <w:jc w:val="center"/>
              <w:rPr>
                <w:rFonts w:ascii="Sylfaen" w:hAnsi="Sylfaen" w:cs="Arial"/>
                <w:b/>
                <w:bCs/>
                <w:i/>
                <w:iCs/>
                <w:sz w:val="18"/>
                <w:szCs w:val="18"/>
                <w:lang w:val="hy-AM"/>
              </w:rPr>
            </w:pPr>
            <w:r>
              <w:rPr>
                <w:rFonts w:ascii="GHEA Grapalat" w:hAnsi="GHEA Grapalat" w:cs="Arial"/>
              </w:rPr>
              <w:t>6866</w:t>
            </w:r>
          </w:p>
        </w:tc>
        <w:tc>
          <w:tcPr>
            <w:tcW w:w="851" w:type="dxa"/>
            <w:tcBorders>
              <w:top w:val="nil"/>
              <w:left w:val="nil"/>
              <w:bottom w:val="single" w:sz="4" w:space="0" w:color="auto"/>
              <w:right w:val="single" w:sz="8" w:space="0" w:color="auto"/>
            </w:tcBorders>
            <w:shd w:val="clear" w:color="auto" w:fill="auto"/>
            <w:noWrap/>
            <w:vAlign w:val="bottom"/>
            <w:hideMark/>
          </w:tcPr>
          <w:p w14:paraId="26F51B5C" w14:textId="2A0435B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D36CB5" w14:paraId="15AC4C6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1322AB" w14:textId="2E7D92BD"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025BBC2" w14:textId="38D0A03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2A0DFD0" w14:textId="3BBC48D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0B6FC57" w14:textId="62A73B0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FB5DE9" w14:textId="4A3A5723"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44E985A" w14:textId="627F299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6376CF7" w14:textId="6AEC1EC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75C2962" w14:textId="7248A64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0529189"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FCB171" w14:textId="25F9616E"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22FE63D" w14:textId="1807603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2A06FC0" w14:textId="2EBA4C5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FEBFE6E" w14:textId="2D1C99E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B8C882B" w14:textId="2D85675A"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950BB08" w14:textId="6E960994" w:rsidR="002E2DD1" w:rsidRPr="00CF1724" w:rsidRDefault="002E2DD1" w:rsidP="002E2DD1">
            <w:pPr>
              <w:jc w:val="center"/>
              <w:rPr>
                <w:rFonts w:ascii="Sylfaen" w:hAnsi="Sylfaen" w:cs="Arial"/>
                <w:sz w:val="18"/>
                <w:szCs w:val="18"/>
                <w:lang w:val="hy-AM"/>
              </w:rPr>
            </w:pPr>
            <w:r>
              <w:rPr>
                <w:rFonts w:ascii="GHEA Grapalat" w:hAnsi="GHEA Grapalat" w:cs="Arial"/>
              </w:rPr>
              <w:t>400</w:t>
            </w:r>
          </w:p>
        </w:tc>
        <w:tc>
          <w:tcPr>
            <w:tcW w:w="992" w:type="dxa"/>
            <w:tcBorders>
              <w:top w:val="nil"/>
              <w:left w:val="nil"/>
              <w:bottom w:val="single" w:sz="4" w:space="0" w:color="auto"/>
              <w:right w:val="single" w:sz="4" w:space="0" w:color="auto"/>
            </w:tcBorders>
            <w:shd w:val="clear" w:color="auto" w:fill="auto"/>
            <w:noWrap/>
            <w:vAlign w:val="bottom"/>
            <w:hideMark/>
          </w:tcPr>
          <w:p w14:paraId="7923DA79" w14:textId="7E786D14" w:rsidR="002E2DD1" w:rsidRPr="00CF1724" w:rsidRDefault="002E2DD1" w:rsidP="002E2DD1">
            <w:pPr>
              <w:jc w:val="center"/>
              <w:rPr>
                <w:rFonts w:ascii="Sylfaen" w:hAnsi="Sylfaen" w:cs="Arial"/>
                <w:sz w:val="18"/>
                <w:szCs w:val="18"/>
                <w:lang w:val="hy-AM"/>
              </w:rPr>
            </w:pPr>
            <w:r>
              <w:rPr>
                <w:rFonts w:ascii="GHEA Grapalat" w:hAnsi="GHEA Grapalat" w:cs="Arial"/>
              </w:rPr>
              <w:t>400</w:t>
            </w:r>
          </w:p>
        </w:tc>
        <w:tc>
          <w:tcPr>
            <w:tcW w:w="851" w:type="dxa"/>
            <w:tcBorders>
              <w:top w:val="nil"/>
              <w:left w:val="nil"/>
              <w:bottom w:val="single" w:sz="4" w:space="0" w:color="auto"/>
              <w:right w:val="single" w:sz="8" w:space="0" w:color="auto"/>
            </w:tcBorders>
            <w:shd w:val="clear" w:color="auto" w:fill="auto"/>
            <w:noWrap/>
            <w:vAlign w:val="bottom"/>
            <w:hideMark/>
          </w:tcPr>
          <w:p w14:paraId="6F81597A" w14:textId="58E0192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23BE8D6"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A6041F" w14:textId="77086CD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DF8DA74" w14:textId="082B0F3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EE148AA" w14:textId="0872100E"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3AD8842" w14:textId="689F183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3513866" w14:textId="7337C0AD"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-Մասնագիտական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DED7487" w14:textId="1F201AE3"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399C1FDB" w14:textId="73D972CC"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357EF2F8" w14:textId="7D60C78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C4E484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60444B" w14:textId="4B29850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B28AFF7" w14:textId="6F68256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2F34B7C" w14:textId="3C91CAD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AA382BA" w14:textId="2A3E61C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DAF9A1" w14:textId="3EC6BAC7"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Այլ ընթացիկ դրամաշնորհներ           </w:t>
            </w:r>
          </w:p>
        </w:tc>
        <w:tc>
          <w:tcPr>
            <w:tcW w:w="1134" w:type="dxa"/>
            <w:tcBorders>
              <w:top w:val="nil"/>
              <w:left w:val="nil"/>
              <w:bottom w:val="single" w:sz="4" w:space="0" w:color="auto"/>
              <w:right w:val="single" w:sz="8" w:space="0" w:color="auto"/>
            </w:tcBorders>
            <w:shd w:val="clear" w:color="auto" w:fill="auto"/>
            <w:noWrap/>
            <w:vAlign w:val="bottom"/>
            <w:hideMark/>
          </w:tcPr>
          <w:p w14:paraId="54A78116" w14:textId="15B9986F" w:rsidR="002E2DD1" w:rsidRPr="00CF1724" w:rsidRDefault="002E2DD1" w:rsidP="002E2DD1">
            <w:pPr>
              <w:jc w:val="center"/>
              <w:rPr>
                <w:rFonts w:ascii="Sylfaen" w:hAnsi="Sylfaen" w:cs="Arial"/>
                <w:b/>
                <w:bCs/>
                <w:i/>
                <w:iCs/>
                <w:sz w:val="18"/>
                <w:szCs w:val="18"/>
                <w:lang w:val="hy-AM"/>
              </w:rPr>
            </w:pPr>
            <w:r>
              <w:rPr>
                <w:rFonts w:ascii="GHEA Grapalat" w:hAnsi="GHEA Grapalat" w:cs="Arial"/>
              </w:rPr>
              <w:t>466</w:t>
            </w:r>
          </w:p>
        </w:tc>
        <w:tc>
          <w:tcPr>
            <w:tcW w:w="992" w:type="dxa"/>
            <w:tcBorders>
              <w:top w:val="nil"/>
              <w:left w:val="nil"/>
              <w:bottom w:val="single" w:sz="4" w:space="0" w:color="auto"/>
              <w:right w:val="single" w:sz="4" w:space="0" w:color="auto"/>
            </w:tcBorders>
            <w:shd w:val="clear" w:color="auto" w:fill="auto"/>
            <w:noWrap/>
            <w:vAlign w:val="bottom"/>
            <w:hideMark/>
          </w:tcPr>
          <w:p w14:paraId="390FFC8A" w14:textId="4B36A516" w:rsidR="002E2DD1" w:rsidRPr="00CF1724" w:rsidRDefault="002E2DD1" w:rsidP="002E2DD1">
            <w:pPr>
              <w:jc w:val="center"/>
              <w:rPr>
                <w:rFonts w:ascii="Sylfaen" w:hAnsi="Sylfaen" w:cs="Arial"/>
                <w:b/>
                <w:bCs/>
                <w:i/>
                <w:iCs/>
                <w:sz w:val="18"/>
                <w:szCs w:val="18"/>
                <w:lang w:val="hy-AM"/>
              </w:rPr>
            </w:pPr>
            <w:r>
              <w:rPr>
                <w:rFonts w:ascii="GHEA Grapalat" w:hAnsi="GHEA Grapalat" w:cs="Arial"/>
              </w:rPr>
              <w:t>466</w:t>
            </w:r>
          </w:p>
        </w:tc>
        <w:tc>
          <w:tcPr>
            <w:tcW w:w="851" w:type="dxa"/>
            <w:tcBorders>
              <w:top w:val="nil"/>
              <w:left w:val="nil"/>
              <w:bottom w:val="single" w:sz="4" w:space="0" w:color="auto"/>
              <w:right w:val="single" w:sz="8" w:space="0" w:color="auto"/>
            </w:tcBorders>
            <w:shd w:val="clear" w:color="auto" w:fill="auto"/>
            <w:noWrap/>
            <w:vAlign w:val="bottom"/>
            <w:hideMark/>
          </w:tcPr>
          <w:p w14:paraId="355801EA" w14:textId="53F3759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4C3A0C8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3860BB" w14:textId="057EDC3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7E3A699" w14:textId="105FF06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7B0C0E" w14:textId="3F7B2E8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28A5213" w14:textId="64B085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7B6656" w14:textId="61E343BE"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-Պարտադիր 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1C11DD5E" w14:textId="3E59FCE7"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746616BE" w14:textId="6ED07AA1"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0B836EB0" w14:textId="699C1F4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5CA40E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00B3BF" w14:textId="3B855D20" w:rsidR="002E2DD1" w:rsidRPr="00CF1724" w:rsidRDefault="002E2DD1" w:rsidP="002E2DD1">
            <w:pPr>
              <w:rPr>
                <w:rFonts w:ascii="Sylfaen" w:hAnsi="Sylfaen" w:cs="Arial"/>
                <w:sz w:val="18"/>
                <w:szCs w:val="18"/>
                <w:lang w:val="hy-AM"/>
              </w:rPr>
            </w:pPr>
            <w:r>
              <w:rPr>
                <w:rFonts w:ascii="GHEA Grapalat" w:hAnsi="GHEA Grapalat" w:cs="Arial"/>
                <w:sz w:val="16"/>
                <w:szCs w:val="16"/>
              </w:rPr>
              <w:t>2170</w:t>
            </w:r>
          </w:p>
        </w:tc>
        <w:tc>
          <w:tcPr>
            <w:tcW w:w="488" w:type="dxa"/>
            <w:tcBorders>
              <w:top w:val="nil"/>
              <w:left w:val="nil"/>
              <w:bottom w:val="single" w:sz="4" w:space="0" w:color="auto"/>
              <w:right w:val="single" w:sz="4" w:space="0" w:color="auto"/>
            </w:tcBorders>
            <w:shd w:val="clear" w:color="auto" w:fill="auto"/>
            <w:noWrap/>
            <w:vAlign w:val="center"/>
            <w:hideMark/>
          </w:tcPr>
          <w:p w14:paraId="37FC9282" w14:textId="1FE0E56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6F8D632F" w14:textId="73DD4C7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1E22F9BD" w14:textId="07A5CF9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ED37E49" w14:textId="2FAC5D05"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Պետական պարտքի գծով գործառնություններ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52A079F4" w14:textId="02D97A9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17371C2" w14:textId="07FD6AC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4E023CC" w14:textId="21461CC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B5B6192"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29624B" w14:textId="7A725D51"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ACB8CE" w14:textId="234035F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63A7D58" w14:textId="2E60407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CE76FE2" w14:textId="42A14AE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BC25EA" w14:textId="2A97CE96"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E0762BE" w14:textId="68A5B37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63D99A" w14:textId="1523E08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D9FED31" w14:textId="001E00F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7EC9903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BADFAD" w14:textId="151C8025" w:rsidR="002E2DD1" w:rsidRPr="00CF1724" w:rsidRDefault="002E2DD1" w:rsidP="002E2DD1">
            <w:pPr>
              <w:rPr>
                <w:rFonts w:ascii="Sylfaen" w:hAnsi="Sylfaen" w:cs="Arial"/>
                <w:sz w:val="18"/>
                <w:szCs w:val="18"/>
                <w:lang w:val="hy-AM"/>
              </w:rPr>
            </w:pPr>
            <w:r>
              <w:rPr>
                <w:rFonts w:ascii="GHEA Grapalat" w:hAnsi="GHEA Grapalat" w:cs="Arial"/>
                <w:sz w:val="16"/>
                <w:szCs w:val="16"/>
              </w:rPr>
              <w:t>2171</w:t>
            </w:r>
          </w:p>
        </w:tc>
        <w:tc>
          <w:tcPr>
            <w:tcW w:w="488" w:type="dxa"/>
            <w:tcBorders>
              <w:top w:val="nil"/>
              <w:left w:val="nil"/>
              <w:bottom w:val="single" w:sz="4" w:space="0" w:color="auto"/>
              <w:right w:val="single" w:sz="4" w:space="0" w:color="auto"/>
            </w:tcBorders>
            <w:shd w:val="clear" w:color="auto" w:fill="auto"/>
            <w:noWrap/>
            <w:vAlign w:val="center"/>
            <w:hideMark/>
          </w:tcPr>
          <w:p w14:paraId="5B23CE2E" w14:textId="45FAFF0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7A9AEDB" w14:textId="76C4CB5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13A5A981" w14:textId="45D1384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5647834" w14:textId="5BF84B35"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Պետական պարտքի գծով գործառնություններ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0A644187" w14:textId="05C0E1FA"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3329B54" w14:textId="36B0F09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77DC3B4" w14:textId="4946A689"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D36CB5" w14:paraId="3B015C9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AEF7FC" w14:textId="76D5F82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2180</w:t>
            </w:r>
          </w:p>
        </w:tc>
        <w:tc>
          <w:tcPr>
            <w:tcW w:w="488" w:type="dxa"/>
            <w:tcBorders>
              <w:top w:val="nil"/>
              <w:left w:val="nil"/>
              <w:bottom w:val="single" w:sz="4" w:space="0" w:color="auto"/>
              <w:right w:val="single" w:sz="4" w:space="0" w:color="auto"/>
            </w:tcBorders>
            <w:shd w:val="clear" w:color="auto" w:fill="auto"/>
            <w:noWrap/>
            <w:vAlign w:val="center"/>
            <w:hideMark/>
          </w:tcPr>
          <w:p w14:paraId="746C3C36" w14:textId="05897E6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774ED043" w14:textId="06C52AC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259882DE" w14:textId="012A76B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6E1411C" w14:textId="5447EC7F"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Կառավարության տարբեր մակարդակների միջև իրականացվող ընդհանուր բնույթի տրանսֆերտներ</w:t>
            </w:r>
          </w:p>
        </w:tc>
        <w:tc>
          <w:tcPr>
            <w:tcW w:w="1134" w:type="dxa"/>
            <w:tcBorders>
              <w:top w:val="nil"/>
              <w:left w:val="nil"/>
              <w:bottom w:val="single" w:sz="4" w:space="0" w:color="auto"/>
              <w:right w:val="single" w:sz="8" w:space="0" w:color="auto"/>
            </w:tcBorders>
            <w:shd w:val="clear" w:color="auto" w:fill="auto"/>
            <w:noWrap/>
            <w:vAlign w:val="bottom"/>
            <w:hideMark/>
          </w:tcPr>
          <w:p w14:paraId="6A8BAD6E" w14:textId="0982A14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B894223" w14:textId="6BB368B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BBADEC8" w14:textId="3BCFAAA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FBC8A8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B21EB" w14:textId="5D0BEA97"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3610C43" w14:textId="2D4BD2E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D2042A7" w14:textId="65446FC7"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9A9D21D" w14:textId="28E26BDC"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2EE8D63" w14:textId="5FB9991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4B2C358" w14:textId="2FD979A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CB92D" w14:textId="6AD08D5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258B24B" w14:textId="059398D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433F492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F1B98D1" w14:textId="6237E1EA" w:rsidR="002E2DD1" w:rsidRPr="00CF1724" w:rsidRDefault="002E2DD1" w:rsidP="002E2DD1">
            <w:pPr>
              <w:rPr>
                <w:rFonts w:ascii="Sylfaen" w:hAnsi="Sylfaen" w:cs="Arial"/>
                <w:sz w:val="18"/>
                <w:szCs w:val="18"/>
                <w:lang w:val="hy-AM"/>
              </w:rPr>
            </w:pPr>
            <w:r>
              <w:rPr>
                <w:rFonts w:ascii="GHEA Grapalat" w:hAnsi="GHEA Grapalat" w:cs="Arial"/>
                <w:sz w:val="16"/>
                <w:szCs w:val="16"/>
              </w:rPr>
              <w:t>2181</w:t>
            </w:r>
          </w:p>
        </w:tc>
        <w:tc>
          <w:tcPr>
            <w:tcW w:w="488" w:type="dxa"/>
            <w:tcBorders>
              <w:top w:val="nil"/>
              <w:left w:val="nil"/>
              <w:bottom w:val="single" w:sz="4" w:space="0" w:color="auto"/>
              <w:right w:val="single" w:sz="4" w:space="0" w:color="auto"/>
            </w:tcBorders>
            <w:shd w:val="clear" w:color="auto" w:fill="auto"/>
            <w:noWrap/>
            <w:vAlign w:val="center"/>
            <w:hideMark/>
          </w:tcPr>
          <w:p w14:paraId="00C25BC0" w14:textId="5B026B5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3B4695B7" w14:textId="3B7E4FC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1DEA5378" w14:textId="545236B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190D432" w14:textId="0A7ECFDC"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Կառավարության տարբեր մակարդակների միջև իրականացվող ընդհանուր բնույթի տրանսֆերտներ</w:t>
            </w:r>
          </w:p>
        </w:tc>
        <w:tc>
          <w:tcPr>
            <w:tcW w:w="1134" w:type="dxa"/>
            <w:tcBorders>
              <w:top w:val="nil"/>
              <w:left w:val="nil"/>
              <w:bottom w:val="single" w:sz="4" w:space="0" w:color="auto"/>
              <w:right w:val="single" w:sz="8" w:space="0" w:color="auto"/>
            </w:tcBorders>
            <w:shd w:val="clear" w:color="auto" w:fill="auto"/>
            <w:noWrap/>
            <w:vAlign w:val="bottom"/>
            <w:hideMark/>
          </w:tcPr>
          <w:p w14:paraId="6C296571" w14:textId="12921D0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B2593BE" w14:textId="1E21BB8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BA1A4E2" w14:textId="1DA8E39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B73F3C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E6D301" w14:textId="31E2548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B39CC24" w14:textId="6E89EFB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35967CF" w14:textId="44DAD5B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7F024CD" w14:textId="192EE40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2C09394" w14:textId="230099B3"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0EA7D10" w14:textId="6E4DA1A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ECCC906" w14:textId="42F02E9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148A879" w14:textId="5D82C8B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12214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A5B5675" w14:textId="0677CAE5" w:rsidR="002E2DD1" w:rsidRPr="00CF1724" w:rsidRDefault="002E2DD1" w:rsidP="002E2DD1">
            <w:pPr>
              <w:rPr>
                <w:rFonts w:ascii="Sylfaen" w:hAnsi="Sylfaen" w:cs="Arial"/>
                <w:sz w:val="18"/>
                <w:szCs w:val="18"/>
                <w:lang w:val="hy-AM"/>
              </w:rPr>
            </w:pPr>
            <w:r>
              <w:rPr>
                <w:rFonts w:ascii="GHEA Grapalat" w:hAnsi="GHEA Grapalat" w:cs="Arial"/>
                <w:sz w:val="16"/>
                <w:szCs w:val="16"/>
              </w:rPr>
              <w:t>2182</w:t>
            </w:r>
          </w:p>
        </w:tc>
        <w:tc>
          <w:tcPr>
            <w:tcW w:w="488" w:type="dxa"/>
            <w:tcBorders>
              <w:top w:val="nil"/>
              <w:left w:val="nil"/>
              <w:bottom w:val="single" w:sz="4" w:space="0" w:color="auto"/>
              <w:right w:val="single" w:sz="4" w:space="0" w:color="auto"/>
            </w:tcBorders>
            <w:shd w:val="clear" w:color="auto" w:fill="auto"/>
            <w:noWrap/>
            <w:vAlign w:val="center"/>
            <w:hideMark/>
          </w:tcPr>
          <w:p w14:paraId="5D109F71" w14:textId="2F84057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61C1A331" w14:textId="1FA30C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5C9E7347" w14:textId="1CCA156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5B95AE3" w14:textId="46D0A5D1" w:rsidR="002E2DD1" w:rsidRPr="00CF1724" w:rsidRDefault="002E2DD1" w:rsidP="002E2DD1">
            <w:pPr>
              <w:rPr>
                <w:rFonts w:ascii="Sylfaen" w:hAnsi="Sylfaen" w:cs="Arial"/>
                <w:i/>
                <w:iCs/>
                <w:sz w:val="18"/>
                <w:szCs w:val="18"/>
                <w:lang w:val="hy-AM"/>
              </w:rPr>
            </w:pPr>
            <w:r>
              <w:rPr>
                <w:rFonts w:ascii="GHEA Grapalat" w:hAnsi="GHEA Grapalat" w:cs="Arial"/>
                <w:sz w:val="18"/>
                <w:szCs w:val="18"/>
              </w:rPr>
              <w:t xml:space="preserve"> - դրամաշնորհներ ՀՀ պետական բյուջեին  </w:t>
            </w:r>
          </w:p>
        </w:tc>
        <w:tc>
          <w:tcPr>
            <w:tcW w:w="1134" w:type="dxa"/>
            <w:tcBorders>
              <w:top w:val="nil"/>
              <w:left w:val="nil"/>
              <w:bottom w:val="single" w:sz="4" w:space="0" w:color="auto"/>
              <w:right w:val="single" w:sz="8" w:space="0" w:color="auto"/>
            </w:tcBorders>
            <w:shd w:val="clear" w:color="auto" w:fill="auto"/>
            <w:noWrap/>
            <w:vAlign w:val="bottom"/>
            <w:hideMark/>
          </w:tcPr>
          <w:p w14:paraId="72E0861C" w14:textId="478AD94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A85E399" w14:textId="61D9B11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D792F22" w14:textId="0D3BD7D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0E15CA1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93EA21" w14:textId="233DAF13" w:rsidR="002E2DD1" w:rsidRPr="00CF1724" w:rsidRDefault="002E2DD1" w:rsidP="002E2DD1">
            <w:pPr>
              <w:rPr>
                <w:rFonts w:ascii="Sylfaen" w:hAnsi="Sylfaen" w:cs="Arial"/>
                <w:sz w:val="18"/>
                <w:szCs w:val="18"/>
                <w:lang w:val="hy-AM"/>
              </w:rPr>
            </w:pPr>
            <w:r>
              <w:rPr>
                <w:rFonts w:ascii="GHEA Grapalat" w:hAnsi="GHEA Grapalat" w:cs="Arial"/>
                <w:sz w:val="16"/>
                <w:szCs w:val="16"/>
              </w:rPr>
              <w:t>2183</w:t>
            </w:r>
          </w:p>
        </w:tc>
        <w:tc>
          <w:tcPr>
            <w:tcW w:w="488" w:type="dxa"/>
            <w:tcBorders>
              <w:top w:val="nil"/>
              <w:left w:val="nil"/>
              <w:bottom w:val="single" w:sz="4" w:space="0" w:color="auto"/>
              <w:right w:val="single" w:sz="4" w:space="0" w:color="auto"/>
            </w:tcBorders>
            <w:shd w:val="clear" w:color="auto" w:fill="auto"/>
            <w:noWrap/>
            <w:vAlign w:val="center"/>
            <w:hideMark/>
          </w:tcPr>
          <w:p w14:paraId="1489AA17" w14:textId="07EDBE1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004EED61" w14:textId="6533B26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6EF55E7A" w14:textId="6D4088C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6367006" w14:textId="458BDA85"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 xml:space="preserve"> - դրամաշնորհներ ՀՀ այլ համայնքերի բյուջեներին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0174683B" w14:textId="56E125E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9CF4EF0" w14:textId="7153FAC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1142D2C" w14:textId="5E2628B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640248F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F6139D" w14:textId="473ECCA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2184</w:t>
            </w:r>
          </w:p>
        </w:tc>
        <w:tc>
          <w:tcPr>
            <w:tcW w:w="488" w:type="dxa"/>
            <w:tcBorders>
              <w:top w:val="nil"/>
              <w:left w:val="nil"/>
              <w:bottom w:val="single" w:sz="4" w:space="0" w:color="auto"/>
              <w:right w:val="single" w:sz="4" w:space="0" w:color="auto"/>
            </w:tcBorders>
            <w:shd w:val="clear" w:color="auto" w:fill="auto"/>
            <w:noWrap/>
            <w:vAlign w:val="center"/>
            <w:hideMark/>
          </w:tcPr>
          <w:p w14:paraId="1F5B70A3" w14:textId="7446B4E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01</w:t>
            </w:r>
          </w:p>
        </w:tc>
        <w:tc>
          <w:tcPr>
            <w:tcW w:w="488" w:type="dxa"/>
            <w:tcBorders>
              <w:top w:val="nil"/>
              <w:left w:val="nil"/>
              <w:bottom w:val="single" w:sz="4" w:space="0" w:color="auto"/>
              <w:right w:val="single" w:sz="4" w:space="0" w:color="auto"/>
            </w:tcBorders>
            <w:shd w:val="clear" w:color="auto" w:fill="auto"/>
            <w:noWrap/>
            <w:vAlign w:val="center"/>
            <w:hideMark/>
          </w:tcPr>
          <w:p w14:paraId="11FCE7C6" w14:textId="7B10943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2E544024" w14:textId="4723EF7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12D7B2B" w14:textId="48099836"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Երևանի համաքաղաքային ծախսերի ֆինանսավորման համար</w:t>
            </w:r>
          </w:p>
        </w:tc>
        <w:tc>
          <w:tcPr>
            <w:tcW w:w="1134" w:type="dxa"/>
            <w:tcBorders>
              <w:top w:val="nil"/>
              <w:left w:val="nil"/>
              <w:bottom w:val="single" w:sz="4" w:space="0" w:color="auto"/>
              <w:right w:val="single" w:sz="8" w:space="0" w:color="auto"/>
            </w:tcBorders>
            <w:shd w:val="clear" w:color="auto" w:fill="auto"/>
            <w:noWrap/>
            <w:vAlign w:val="bottom"/>
            <w:hideMark/>
          </w:tcPr>
          <w:p w14:paraId="78DB1582" w14:textId="1D457C6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7D503DB" w14:textId="5CD5B96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201A421" w14:textId="037B902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46D420F"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6B66122" w14:textId="1E6C6352" w:rsidR="002E2DD1" w:rsidRPr="00CF1724" w:rsidRDefault="002E2DD1" w:rsidP="002E2DD1">
            <w:pPr>
              <w:rPr>
                <w:rFonts w:ascii="Sylfaen" w:hAnsi="Sylfaen" w:cs="Arial"/>
                <w:sz w:val="18"/>
                <w:szCs w:val="18"/>
                <w:lang w:val="hy-AM"/>
              </w:rPr>
            </w:pPr>
            <w:r>
              <w:rPr>
                <w:rFonts w:ascii="GHEA Grapalat" w:hAnsi="GHEA Grapalat" w:cs="Arial"/>
                <w:sz w:val="16"/>
                <w:szCs w:val="16"/>
              </w:rPr>
              <w:t>2200</w:t>
            </w:r>
          </w:p>
        </w:tc>
        <w:tc>
          <w:tcPr>
            <w:tcW w:w="488" w:type="dxa"/>
            <w:tcBorders>
              <w:top w:val="nil"/>
              <w:left w:val="nil"/>
              <w:bottom w:val="single" w:sz="4" w:space="0" w:color="auto"/>
              <w:right w:val="single" w:sz="4" w:space="0" w:color="auto"/>
            </w:tcBorders>
            <w:shd w:val="clear" w:color="auto" w:fill="auto"/>
            <w:noWrap/>
            <w:vAlign w:val="center"/>
            <w:hideMark/>
          </w:tcPr>
          <w:p w14:paraId="5DB925AC" w14:textId="70A9E6B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22E72CE6" w14:textId="4CEDE2C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19B23F3C" w14:textId="5424E3D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6630A5CE" w14:textId="33195FE2"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ՊԱՇՏՊԱՆՈՒԹՅՈՒՆ </w:t>
            </w:r>
            <w:r w:rsidRPr="002E2DD1">
              <w:rPr>
                <w:rFonts w:ascii="GHEA Grapalat" w:hAnsi="GHEA Grapalat" w:cs="Arial"/>
                <w:sz w:val="18"/>
                <w:szCs w:val="18"/>
                <w:lang w:val="hy-AM"/>
              </w:rPr>
              <w:t>(տող2210+2220+տող2230+տող2240+տող2250)</w:t>
            </w:r>
          </w:p>
        </w:tc>
        <w:tc>
          <w:tcPr>
            <w:tcW w:w="1134" w:type="dxa"/>
            <w:tcBorders>
              <w:top w:val="nil"/>
              <w:left w:val="nil"/>
              <w:bottom w:val="single" w:sz="4" w:space="0" w:color="auto"/>
              <w:right w:val="single" w:sz="8" w:space="0" w:color="auto"/>
            </w:tcBorders>
            <w:shd w:val="clear" w:color="auto" w:fill="auto"/>
            <w:noWrap/>
            <w:vAlign w:val="center"/>
            <w:hideMark/>
          </w:tcPr>
          <w:p w14:paraId="7355B4D6" w14:textId="24902AAA" w:rsidR="002E2DD1" w:rsidRPr="00CF1724" w:rsidRDefault="002E2DD1" w:rsidP="002E2DD1">
            <w:pPr>
              <w:jc w:val="center"/>
              <w:rPr>
                <w:rFonts w:ascii="Sylfaen" w:hAnsi="Sylfaen" w:cs="Arial"/>
                <w:b/>
                <w:bCs/>
                <w:i/>
                <w:iCs/>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center"/>
            <w:hideMark/>
          </w:tcPr>
          <w:p w14:paraId="3A077040" w14:textId="219DAB61" w:rsidR="002E2DD1" w:rsidRPr="00CF1724" w:rsidRDefault="002E2DD1" w:rsidP="002E2DD1">
            <w:pPr>
              <w:jc w:val="center"/>
              <w:rPr>
                <w:rFonts w:ascii="Sylfaen" w:hAnsi="Sylfaen" w:cs="Arial"/>
                <w:b/>
                <w:bCs/>
                <w:i/>
                <w:iCs/>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center"/>
            <w:hideMark/>
          </w:tcPr>
          <w:p w14:paraId="4A6A207D" w14:textId="614CBE26"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45072D2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8C33CE" w14:textId="041355B3"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3AC576D" w14:textId="3A37929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5A2D886" w14:textId="47F9473D"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359641F" w14:textId="3BC2180D"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762D220" w14:textId="3D74E1B0"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0523FFCD" w14:textId="3491242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1191DB5" w14:textId="10FB320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B959879" w14:textId="28CC1DD4"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E02379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5B164B" w14:textId="72CB5909" w:rsidR="002E2DD1" w:rsidRPr="00CF1724" w:rsidRDefault="002E2DD1" w:rsidP="002E2DD1">
            <w:pPr>
              <w:rPr>
                <w:rFonts w:ascii="Sylfaen" w:hAnsi="Sylfaen" w:cs="Arial"/>
                <w:sz w:val="18"/>
                <w:szCs w:val="18"/>
                <w:lang w:val="hy-AM"/>
              </w:rPr>
            </w:pPr>
            <w:r>
              <w:rPr>
                <w:rFonts w:ascii="GHEA Grapalat" w:hAnsi="GHEA Grapalat" w:cs="Arial"/>
                <w:sz w:val="16"/>
                <w:szCs w:val="16"/>
              </w:rPr>
              <w:t>2210</w:t>
            </w:r>
          </w:p>
        </w:tc>
        <w:tc>
          <w:tcPr>
            <w:tcW w:w="488" w:type="dxa"/>
            <w:tcBorders>
              <w:top w:val="nil"/>
              <w:left w:val="nil"/>
              <w:bottom w:val="single" w:sz="4" w:space="0" w:color="auto"/>
              <w:right w:val="single" w:sz="4" w:space="0" w:color="auto"/>
            </w:tcBorders>
            <w:shd w:val="clear" w:color="auto" w:fill="auto"/>
            <w:noWrap/>
            <w:vAlign w:val="center"/>
            <w:hideMark/>
          </w:tcPr>
          <w:p w14:paraId="247303C7" w14:textId="374B67E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6B64BC89" w14:textId="0303E06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2A1CC68" w14:textId="533E70C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42B7657" w14:textId="43F2ACC3"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Ռազմական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267C929" w14:textId="0D55E9C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29D16C5" w14:textId="6B0BEDA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F7F3432" w14:textId="6DCDC5D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922996C"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61B2BAA" w14:textId="55DAE5A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B66FF1D" w14:textId="135748C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55B3CF" w14:textId="7872E3C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7DFCF7C" w14:textId="697BFB9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027A63C" w14:textId="6564896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C210BA3" w14:textId="14C00B4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AC83CC4" w14:textId="43073B9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3ECFE8CB" w14:textId="1635017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23F203C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64B0BB" w14:textId="7E3214E6" w:rsidR="002E2DD1" w:rsidRPr="00CF1724" w:rsidRDefault="002E2DD1" w:rsidP="002E2DD1">
            <w:pPr>
              <w:rPr>
                <w:rFonts w:ascii="Sylfaen" w:hAnsi="Sylfaen" w:cs="Arial"/>
                <w:sz w:val="18"/>
                <w:szCs w:val="18"/>
                <w:lang w:val="hy-AM"/>
              </w:rPr>
            </w:pPr>
            <w:r>
              <w:rPr>
                <w:rFonts w:ascii="GHEA Grapalat" w:hAnsi="GHEA Grapalat" w:cs="Arial"/>
                <w:sz w:val="16"/>
                <w:szCs w:val="16"/>
              </w:rPr>
              <w:t>2211</w:t>
            </w:r>
          </w:p>
        </w:tc>
        <w:tc>
          <w:tcPr>
            <w:tcW w:w="488" w:type="dxa"/>
            <w:tcBorders>
              <w:top w:val="nil"/>
              <w:left w:val="nil"/>
              <w:bottom w:val="single" w:sz="4" w:space="0" w:color="auto"/>
              <w:right w:val="single" w:sz="4" w:space="0" w:color="auto"/>
            </w:tcBorders>
            <w:shd w:val="clear" w:color="auto" w:fill="auto"/>
            <w:noWrap/>
            <w:vAlign w:val="center"/>
            <w:hideMark/>
          </w:tcPr>
          <w:p w14:paraId="64DCD05F" w14:textId="0089BA4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0632AF92" w14:textId="38193B3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61862C75" w14:textId="66FFABF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3647C16" w14:textId="18663A93"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Ռազմական պաշտպանություն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70F9544C" w14:textId="08AE00AF"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823CEA3" w14:textId="08C1FD96"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0BB13C4" w14:textId="083C16BD"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49FD26E7"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88686E" w14:textId="4D93410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2220</w:t>
            </w:r>
          </w:p>
        </w:tc>
        <w:tc>
          <w:tcPr>
            <w:tcW w:w="488" w:type="dxa"/>
            <w:tcBorders>
              <w:top w:val="nil"/>
              <w:left w:val="nil"/>
              <w:bottom w:val="single" w:sz="4" w:space="0" w:color="auto"/>
              <w:right w:val="single" w:sz="4" w:space="0" w:color="auto"/>
            </w:tcBorders>
            <w:shd w:val="clear" w:color="auto" w:fill="auto"/>
            <w:noWrap/>
            <w:vAlign w:val="center"/>
            <w:hideMark/>
          </w:tcPr>
          <w:p w14:paraId="0A1AEF3C" w14:textId="1946CD8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46589385" w14:textId="19C348F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4F2038C8" w14:textId="0FA3E14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22F428D" w14:textId="136BA5D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Քաղաքացիական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A18D24C" w14:textId="275C3811"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548747D" w14:textId="79AC9D9C"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bottom"/>
            <w:hideMark/>
          </w:tcPr>
          <w:p w14:paraId="77A9D92A" w14:textId="78BF4C0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50F252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CA557F" w14:textId="16A130B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03E99FD" w14:textId="1C1133A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CA6693B" w14:textId="5B1D938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71FF2F8" w14:textId="5D9963A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FB8FB92" w14:textId="409FC47D"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697E409" w14:textId="10F2638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13F87F" w14:textId="71A7D7F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5310811" w14:textId="14D89FE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7277D8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12279B" w14:textId="5136A17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2221</w:t>
            </w:r>
          </w:p>
        </w:tc>
        <w:tc>
          <w:tcPr>
            <w:tcW w:w="488" w:type="dxa"/>
            <w:tcBorders>
              <w:top w:val="nil"/>
              <w:left w:val="nil"/>
              <w:bottom w:val="single" w:sz="4" w:space="0" w:color="auto"/>
              <w:right w:val="single" w:sz="4" w:space="0" w:color="auto"/>
            </w:tcBorders>
            <w:shd w:val="clear" w:color="auto" w:fill="auto"/>
            <w:noWrap/>
            <w:vAlign w:val="center"/>
            <w:hideMark/>
          </w:tcPr>
          <w:p w14:paraId="6086539A" w14:textId="6B19358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1C42232C" w14:textId="244EDDC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304C1BDD" w14:textId="5D8ABF2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2D5AEB2" w14:textId="39903646"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Քաղաքացիական պաշտպանություն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0A9BD276" w14:textId="5F491614"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6E5ACA5" w14:textId="7D7A4C82"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bottom"/>
            <w:hideMark/>
          </w:tcPr>
          <w:p w14:paraId="041CFD21" w14:textId="483A0C2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536CC97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079A21" w14:textId="2DEC3315"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BB0C804" w14:textId="4BB888B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F62E2C" w14:textId="1C5506D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A563D55" w14:textId="414D6F5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7B9634" w14:textId="7E847B7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153E4F2A" w14:textId="225883F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26FC4EB" w14:textId="1246AEF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4E229DC" w14:textId="577F88A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A632EF6"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7AC82F" w14:textId="4A83BBC7"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45E6BA4" w14:textId="1712D37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5547819" w14:textId="701D4BF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4904B4B" w14:textId="1A5CC89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A571E2" w14:textId="405E44AC"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-Հատուկ նպատակային այլ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0C0ECBD6" w14:textId="0ED72B55"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EAE9753" w14:textId="5176DE6B" w:rsidR="002E2DD1" w:rsidRPr="00CF1724" w:rsidRDefault="002E2DD1" w:rsidP="002E2DD1">
            <w:pPr>
              <w:jc w:val="center"/>
              <w:rPr>
                <w:rFonts w:ascii="Sylfaen" w:hAnsi="Sylfaen" w:cs="Arial"/>
                <w:sz w:val="18"/>
                <w:szCs w:val="18"/>
                <w:lang w:val="hy-AM"/>
              </w:rPr>
            </w:pPr>
            <w:r>
              <w:rPr>
                <w:rFonts w:ascii="GHEA Grapalat" w:hAnsi="GHEA Grapalat" w:cs="Arial"/>
              </w:rPr>
              <w:t>240</w:t>
            </w:r>
          </w:p>
        </w:tc>
        <w:tc>
          <w:tcPr>
            <w:tcW w:w="851" w:type="dxa"/>
            <w:tcBorders>
              <w:top w:val="nil"/>
              <w:left w:val="nil"/>
              <w:bottom w:val="single" w:sz="4" w:space="0" w:color="auto"/>
              <w:right w:val="single" w:sz="8" w:space="0" w:color="auto"/>
            </w:tcBorders>
            <w:shd w:val="clear" w:color="auto" w:fill="auto"/>
            <w:noWrap/>
            <w:vAlign w:val="bottom"/>
            <w:hideMark/>
          </w:tcPr>
          <w:p w14:paraId="7AF02909" w14:textId="19E7EEB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261592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0D7465" w14:textId="1B9471EC" w:rsidR="002E2DD1" w:rsidRPr="00CF1724" w:rsidRDefault="002E2DD1" w:rsidP="002E2DD1">
            <w:pPr>
              <w:rPr>
                <w:rFonts w:ascii="Sylfaen" w:hAnsi="Sylfaen" w:cs="Arial"/>
                <w:sz w:val="18"/>
                <w:szCs w:val="18"/>
                <w:lang w:val="hy-AM"/>
              </w:rPr>
            </w:pPr>
            <w:r>
              <w:rPr>
                <w:rFonts w:ascii="GHEA Grapalat" w:hAnsi="GHEA Grapalat" w:cs="Arial"/>
                <w:sz w:val="16"/>
                <w:szCs w:val="16"/>
              </w:rPr>
              <w:t>2230</w:t>
            </w:r>
          </w:p>
        </w:tc>
        <w:tc>
          <w:tcPr>
            <w:tcW w:w="488" w:type="dxa"/>
            <w:tcBorders>
              <w:top w:val="nil"/>
              <w:left w:val="nil"/>
              <w:bottom w:val="single" w:sz="4" w:space="0" w:color="auto"/>
              <w:right w:val="single" w:sz="4" w:space="0" w:color="auto"/>
            </w:tcBorders>
            <w:shd w:val="clear" w:color="auto" w:fill="auto"/>
            <w:noWrap/>
            <w:vAlign w:val="center"/>
            <w:hideMark/>
          </w:tcPr>
          <w:p w14:paraId="71374F82" w14:textId="2F01AD2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71F22223" w14:textId="676BB82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711498EA" w14:textId="69F7944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E3B411E" w14:textId="740EA588"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Արտաքին ռազմական օգնություն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23DFC56" w14:textId="747102A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F0619F4" w14:textId="49FBF8C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81E6DA6" w14:textId="4C7F056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C206BCE" w14:textId="77777777" w:rsidTr="002E2DD1">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BA579C4" w14:textId="1765865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63D3D2E" w14:textId="7FFF46E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660D39E" w14:textId="38AC63F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BA3404C" w14:textId="6BCAD33A"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0E66CAB" w14:textId="73573470" w:rsidR="002E2DD1" w:rsidRPr="00CF1724" w:rsidRDefault="002E2DD1" w:rsidP="002E2DD1">
            <w:pPr>
              <w:jc w:val="cente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E3936A" w14:textId="1C3667E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9B4BA9" w14:textId="1E4753C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3B25981" w14:textId="43FB6A2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9968BB2"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D46B51" w14:textId="56CD3992" w:rsidR="002E2DD1" w:rsidRPr="00CF1724" w:rsidRDefault="002E2DD1" w:rsidP="002E2DD1">
            <w:pPr>
              <w:rPr>
                <w:rFonts w:ascii="Sylfaen" w:hAnsi="Sylfaen" w:cs="Arial"/>
                <w:sz w:val="18"/>
                <w:szCs w:val="18"/>
                <w:lang w:val="hy-AM"/>
              </w:rPr>
            </w:pPr>
            <w:r>
              <w:rPr>
                <w:rFonts w:ascii="GHEA Grapalat" w:hAnsi="GHEA Grapalat" w:cs="Arial"/>
                <w:sz w:val="16"/>
                <w:szCs w:val="16"/>
              </w:rPr>
              <w:t>2231</w:t>
            </w:r>
          </w:p>
        </w:tc>
        <w:tc>
          <w:tcPr>
            <w:tcW w:w="488" w:type="dxa"/>
            <w:tcBorders>
              <w:top w:val="nil"/>
              <w:left w:val="nil"/>
              <w:bottom w:val="single" w:sz="4" w:space="0" w:color="auto"/>
              <w:right w:val="single" w:sz="4" w:space="0" w:color="auto"/>
            </w:tcBorders>
            <w:shd w:val="clear" w:color="auto" w:fill="auto"/>
            <w:noWrap/>
            <w:vAlign w:val="center"/>
            <w:hideMark/>
          </w:tcPr>
          <w:p w14:paraId="3A25E615" w14:textId="518D462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5AF87D6F" w14:textId="5A0E15D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9F0E1F2" w14:textId="1DBDB83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918B37D" w14:textId="43A5F8A3"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Արտաքին ռազմական օգնություն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43AAB38D" w14:textId="2D68EF5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6B70CDB" w14:textId="0FA8447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774DEDD" w14:textId="207B1A1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28BBCD2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79E31D" w14:textId="21D1307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2240</w:t>
            </w:r>
          </w:p>
        </w:tc>
        <w:tc>
          <w:tcPr>
            <w:tcW w:w="488" w:type="dxa"/>
            <w:tcBorders>
              <w:top w:val="nil"/>
              <w:left w:val="nil"/>
              <w:bottom w:val="single" w:sz="4" w:space="0" w:color="auto"/>
              <w:right w:val="single" w:sz="4" w:space="0" w:color="auto"/>
            </w:tcBorders>
            <w:shd w:val="clear" w:color="auto" w:fill="auto"/>
            <w:noWrap/>
            <w:vAlign w:val="center"/>
            <w:hideMark/>
          </w:tcPr>
          <w:p w14:paraId="420A92E5" w14:textId="62C978C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2AB24059" w14:textId="5044AA4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135B520E" w14:textId="2A20AFC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1678DA5" w14:textId="7210DEF7"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Հետազոտական և նախագծային աշխատանքներ պաշտպանության ոլորտում</w:t>
            </w:r>
          </w:p>
        </w:tc>
        <w:tc>
          <w:tcPr>
            <w:tcW w:w="1134" w:type="dxa"/>
            <w:tcBorders>
              <w:top w:val="nil"/>
              <w:left w:val="nil"/>
              <w:bottom w:val="single" w:sz="4" w:space="0" w:color="auto"/>
              <w:right w:val="single" w:sz="8" w:space="0" w:color="auto"/>
            </w:tcBorders>
            <w:shd w:val="clear" w:color="auto" w:fill="auto"/>
            <w:noWrap/>
            <w:vAlign w:val="bottom"/>
            <w:hideMark/>
          </w:tcPr>
          <w:p w14:paraId="6CB1D35F" w14:textId="0D1D512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D06DAF2" w14:textId="0685802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B0A6470" w14:textId="68164B8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CFA9692"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BAB21A" w14:textId="3139A2DB"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04F7439" w14:textId="53DE00FE"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32A944F" w14:textId="4B04876C"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3888039" w14:textId="3B3F0DAB"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AC0FA1" w14:textId="7397A96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1E07652" w14:textId="66C132E2"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27F1AB" w14:textId="0B602486"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66F0AB6" w14:textId="18CA1B8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D36CB5" w14:paraId="52EFB6F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6F508E" w14:textId="5B9F706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2241</w:t>
            </w:r>
          </w:p>
        </w:tc>
        <w:tc>
          <w:tcPr>
            <w:tcW w:w="488" w:type="dxa"/>
            <w:tcBorders>
              <w:top w:val="nil"/>
              <w:left w:val="nil"/>
              <w:bottom w:val="single" w:sz="4" w:space="0" w:color="auto"/>
              <w:right w:val="single" w:sz="4" w:space="0" w:color="auto"/>
            </w:tcBorders>
            <w:shd w:val="clear" w:color="auto" w:fill="auto"/>
            <w:noWrap/>
            <w:vAlign w:val="center"/>
            <w:hideMark/>
          </w:tcPr>
          <w:p w14:paraId="1D72389F" w14:textId="56F6710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41F2E7DB" w14:textId="616C3B9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1EB589F6" w14:textId="1D78020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57A6E32" w14:textId="155387A8"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Հետազոտական և նախագծային աշխատանքներ պաշտպանության ոլորտում</w:t>
            </w:r>
          </w:p>
        </w:tc>
        <w:tc>
          <w:tcPr>
            <w:tcW w:w="1134" w:type="dxa"/>
            <w:tcBorders>
              <w:top w:val="nil"/>
              <w:left w:val="nil"/>
              <w:bottom w:val="single" w:sz="4" w:space="0" w:color="auto"/>
              <w:right w:val="single" w:sz="8" w:space="0" w:color="auto"/>
            </w:tcBorders>
            <w:shd w:val="clear" w:color="auto" w:fill="auto"/>
            <w:noWrap/>
            <w:vAlign w:val="bottom"/>
            <w:hideMark/>
          </w:tcPr>
          <w:p w14:paraId="34E2471C" w14:textId="3865B74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7CED9EE" w14:textId="5ABCD34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58B7AB9" w14:textId="1D5974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44BC1328"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4AFE91" w14:textId="5C602BD6"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514DC8A" w14:textId="42D93951"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C5D6822" w14:textId="0B222EF7"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670BD90" w14:textId="29E392E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1E2515A8" w14:textId="303DB3D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FBC876E" w14:textId="15A0468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A43FAE" w14:textId="5FA5C65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E2BE34F" w14:textId="2EFC08D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B7128E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37CDFA" w14:textId="0F71F73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2250</w:t>
            </w:r>
          </w:p>
        </w:tc>
        <w:tc>
          <w:tcPr>
            <w:tcW w:w="488" w:type="dxa"/>
            <w:tcBorders>
              <w:top w:val="nil"/>
              <w:left w:val="nil"/>
              <w:bottom w:val="single" w:sz="4" w:space="0" w:color="auto"/>
              <w:right w:val="single" w:sz="4" w:space="0" w:color="auto"/>
            </w:tcBorders>
            <w:shd w:val="clear" w:color="auto" w:fill="auto"/>
            <w:noWrap/>
            <w:vAlign w:val="center"/>
            <w:hideMark/>
          </w:tcPr>
          <w:p w14:paraId="3DE5F7F7" w14:textId="271D030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3A669A38" w14:textId="395088A2"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0D3727DF" w14:textId="67FDF4D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8013B1B" w14:textId="6A6E207E"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2452AEB" w14:textId="6DC2F6D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28C1E03" w14:textId="383C1A6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4682C1D" w14:textId="7D4325B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A8217E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F3B13FC" w14:textId="2B4A609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7AA44E" w14:textId="58F2416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FE249F" w14:textId="504C69D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7CFAAE5" w14:textId="276C2CCA"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DC09CE" w14:textId="01C4ADEA"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870EBEB" w14:textId="3AD38573"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17662C" w14:textId="7E5DE51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FB76A9F" w14:textId="73A1670B"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61C09CA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DCA17C" w14:textId="672EAA8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2251</w:t>
            </w:r>
          </w:p>
        </w:tc>
        <w:tc>
          <w:tcPr>
            <w:tcW w:w="488" w:type="dxa"/>
            <w:tcBorders>
              <w:top w:val="nil"/>
              <w:left w:val="nil"/>
              <w:bottom w:val="single" w:sz="4" w:space="0" w:color="auto"/>
              <w:right w:val="single" w:sz="4" w:space="0" w:color="auto"/>
            </w:tcBorders>
            <w:shd w:val="clear" w:color="auto" w:fill="auto"/>
            <w:noWrap/>
            <w:vAlign w:val="center"/>
            <w:hideMark/>
          </w:tcPr>
          <w:p w14:paraId="1A2BE957" w14:textId="1C22482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02</w:t>
            </w:r>
          </w:p>
        </w:tc>
        <w:tc>
          <w:tcPr>
            <w:tcW w:w="488" w:type="dxa"/>
            <w:tcBorders>
              <w:top w:val="nil"/>
              <w:left w:val="nil"/>
              <w:bottom w:val="single" w:sz="4" w:space="0" w:color="auto"/>
              <w:right w:val="single" w:sz="4" w:space="0" w:color="auto"/>
            </w:tcBorders>
            <w:shd w:val="clear" w:color="auto" w:fill="auto"/>
            <w:noWrap/>
            <w:vAlign w:val="center"/>
            <w:hideMark/>
          </w:tcPr>
          <w:p w14:paraId="21A37989" w14:textId="375889D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177A48D3" w14:textId="21FE400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9488824" w14:textId="46A52DC1" w:rsidR="002E2DD1" w:rsidRPr="00CF1724" w:rsidRDefault="002E2DD1" w:rsidP="002E2DD1">
            <w:pPr>
              <w:rPr>
                <w:rFonts w:ascii="Sylfaen" w:hAnsi="Sylfaen" w:cs="Arial"/>
                <w:sz w:val="18"/>
                <w:szCs w:val="18"/>
                <w:lang w:val="hy-AM"/>
              </w:rPr>
            </w:pPr>
            <w:r>
              <w:rPr>
                <w:rFonts w:ascii="GHEA Grapalat" w:hAnsi="GHEA Grapalat" w:cs="Arial"/>
                <w:sz w:val="18"/>
                <w:szCs w:val="18"/>
              </w:rPr>
              <w:t>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7E9B9D79" w14:textId="282977F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2F52757" w14:textId="4BA38DD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1F2FC2B" w14:textId="739B2D3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F36CEDC" w14:textId="77777777" w:rsidTr="002E2DD1">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462110" w14:textId="7CE447B9" w:rsidR="002E2DD1" w:rsidRPr="00CF1724" w:rsidRDefault="002E2DD1" w:rsidP="002E2DD1">
            <w:pPr>
              <w:rPr>
                <w:rFonts w:ascii="Sylfaen" w:hAnsi="Sylfaen" w:cs="Arial"/>
                <w:sz w:val="18"/>
                <w:szCs w:val="18"/>
                <w:lang w:val="hy-AM"/>
              </w:rPr>
            </w:pPr>
            <w:r>
              <w:rPr>
                <w:rFonts w:ascii="GHEA Grapalat" w:hAnsi="GHEA Grapalat" w:cs="Arial"/>
                <w:sz w:val="16"/>
                <w:szCs w:val="16"/>
              </w:rPr>
              <w:t>2300</w:t>
            </w:r>
          </w:p>
        </w:tc>
        <w:tc>
          <w:tcPr>
            <w:tcW w:w="488" w:type="dxa"/>
            <w:tcBorders>
              <w:top w:val="nil"/>
              <w:left w:val="nil"/>
              <w:bottom w:val="single" w:sz="4" w:space="0" w:color="auto"/>
              <w:right w:val="single" w:sz="4" w:space="0" w:color="auto"/>
            </w:tcBorders>
            <w:shd w:val="clear" w:color="auto" w:fill="auto"/>
            <w:noWrap/>
            <w:vAlign w:val="center"/>
            <w:hideMark/>
          </w:tcPr>
          <w:p w14:paraId="5E6F395A" w14:textId="141BAC7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6BF82A07" w14:textId="6CB44D0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2A7143CF" w14:textId="4C78298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6431A04" w14:textId="37AB3A8F"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ՀԱՍԱՐԱԿԱԿԱՆ ԿԱՐԳ, ԱՆՎՏԱՆԳՈՒԹՅՈՒՆ և ԴԱՏԱԿԱՆ ԳՈՐԾՈՒՆԵՈՒԹՅՈՒՆ </w:t>
            </w:r>
            <w:r w:rsidRPr="002E2DD1">
              <w:rPr>
                <w:rFonts w:ascii="GHEA Grapalat" w:hAnsi="GHEA Grapalat" w:cs="Arial"/>
                <w:sz w:val="18"/>
                <w:szCs w:val="18"/>
                <w:lang w:val="hy-AM"/>
              </w:rPr>
              <w:t>(տող2310+տող2320+տող2330+տող2340+տող2350+տող2360+տող2370)</w:t>
            </w:r>
          </w:p>
        </w:tc>
        <w:tc>
          <w:tcPr>
            <w:tcW w:w="1134" w:type="dxa"/>
            <w:tcBorders>
              <w:top w:val="nil"/>
              <w:left w:val="nil"/>
              <w:bottom w:val="single" w:sz="4" w:space="0" w:color="auto"/>
              <w:right w:val="single" w:sz="8" w:space="0" w:color="auto"/>
            </w:tcBorders>
            <w:shd w:val="clear" w:color="auto" w:fill="auto"/>
            <w:noWrap/>
            <w:vAlign w:val="center"/>
            <w:hideMark/>
          </w:tcPr>
          <w:p w14:paraId="6749DFAC" w14:textId="6F8E6D0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center"/>
            <w:hideMark/>
          </w:tcPr>
          <w:p w14:paraId="1816A99F" w14:textId="1788E8FE"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center"/>
            <w:hideMark/>
          </w:tcPr>
          <w:p w14:paraId="3875EDF6" w14:textId="2DA59BA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9E09B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4AA9542" w14:textId="552E303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F2CB574" w14:textId="3E773F9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3A10FD" w14:textId="526F7A2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BAA787A" w14:textId="388B14C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5DCAD7F" w14:textId="32DF1340" w:rsidR="002E2DD1" w:rsidRPr="00CF1724" w:rsidRDefault="002E2DD1" w:rsidP="002E2DD1">
            <w:pPr>
              <w:rPr>
                <w:rFonts w:ascii="Sylfaen" w:hAnsi="Sylfaen" w:cs="Arial"/>
                <w:i/>
                <w:iCs/>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5DF8BE6C" w14:textId="171BB12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AAE148B" w14:textId="6DBA3D1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356F421" w14:textId="78985A8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DEE75D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C63DEC" w14:textId="1AEBA7E0"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2310</w:t>
            </w:r>
          </w:p>
        </w:tc>
        <w:tc>
          <w:tcPr>
            <w:tcW w:w="488" w:type="dxa"/>
            <w:tcBorders>
              <w:top w:val="nil"/>
              <w:left w:val="nil"/>
              <w:bottom w:val="single" w:sz="4" w:space="0" w:color="auto"/>
              <w:right w:val="single" w:sz="4" w:space="0" w:color="auto"/>
            </w:tcBorders>
            <w:shd w:val="clear" w:color="auto" w:fill="auto"/>
            <w:noWrap/>
            <w:vAlign w:val="center"/>
            <w:hideMark/>
          </w:tcPr>
          <w:p w14:paraId="18426BE4" w14:textId="134AC2F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4731C58C" w14:textId="1E91F13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5B745CC8" w14:textId="263DCA5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A184517" w14:textId="4356849B"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Հասարակական կարգ և անվտանգություն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01F546E" w14:textId="0C900B1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CF6C7F8" w14:textId="439404F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2623DEC" w14:textId="204830E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D76CC7A"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2C1458" w14:textId="7D15994A"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6156063" w14:textId="543044CE"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D1FAFDF" w14:textId="7237FA9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3AAEC29" w14:textId="2E4AE51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F3294D1" w14:textId="31AC2B0F"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2841169" w14:textId="59DE529A"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9CA9CF" w14:textId="2FB76693"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82B3AAC" w14:textId="1C5DC4B9"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5CF85BE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8F1EB1" w14:textId="35D7B83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2311</w:t>
            </w:r>
          </w:p>
        </w:tc>
        <w:tc>
          <w:tcPr>
            <w:tcW w:w="488" w:type="dxa"/>
            <w:tcBorders>
              <w:top w:val="nil"/>
              <w:left w:val="nil"/>
              <w:bottom w:val="single" w:sz="4" w:space="0" w:color="auto"/>
              <w:right w:val="single" w:sz="4" w:space="0" w:color="auto"/>
            </w:tcBorders>
            <w:shd w:val="clear" w:color="auto" w:fill="auto"/>
            <w:noWrap/>
            <w:vAlign w:val="center"/>
            <w:hideMark/>
          </w:tcPr>
          <w:p w14:paraId="0A9932E3" w14:textId="025824D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3241E5FD" w14:textId="5AABA64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2520E53E" w14:textId="2215C4B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A073630" w14:textId="2CA05887" w:rsidR="002E2DD1" w:rsidRPr="00CF1724" w:rsidRDefault="002E2DD1" w:rsidP="002E2DD1">
            <w:pPr>
              <w:rPr>
                <w:rFonts w:ascii="Sylfaen" w:hAnsi="Sylfaen" w:cs="Arial"/>
                <w:sz w:val="18"/>
                <w:szCs w:val="18"/>
                <w:lang w:val="hy-AM"/>
              </w:rPr>
            </w:pPr>
            <w:r>
              <w:rPr>
                <w:rFonts w:ascii="GHEA Grapalat" w:hAnsi="GHEA Grapalat" w:cs="Arial"/>
                <w:sz w:val="18"/>
                <w:szCs w:val="18"/>
              </w:rPr>
              <w:t>Ոստիկանություն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1B6D843" w14:textId="6F05AE6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E932987" w14:textId="02D515C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EACF9CF" w14:textId="584F393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185A2B7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EAA7BA" w14:textId="54DA4238" w:rsidR="002E2DD1" w:rsidRPr="00CF1724" w:rsidRDefault="002E2DD1" w:rsidP="002E2DD1">
            <w:pPr>
              <w:rPr>
                <w:rFonts w:ascii="Sylfaen" w:hAnsi="Sylfaen" w:cs="Arial"/>
                <w:sz w:val="18"/>
                <w:szCs w:val="18"/>
                <w:lang w:val="hy-AM"/>
              </w:rPr>
            </w:pPr>
            <w:r>
              <w:rPr>
                <w:rFonts w:ascii="GHEA Grapalat" w:hAnsi="GHEA Grapalat" w:cs="Arial"/>
                <w:sz w:val="16"/>
                <w:szCs w:val="16"/>
              </w:rPr>
              <w:t>2370</w:t>
            </w:r>
          </w:p>
        </w:tc>
        <w:tc>
          <w:tcPr>
            <w:tcW w:w="488" w:type="dxa"/>
            <w:tcBorders>
              <w:top w:val="nil"/>
              <w:left w:val="nil"/>
              <w:bottom w:val="single" w:sz="4" w:space="0" w:color="auto"/>
              <w:right w:val="single" w:sz="4" w:space="0" w:color="auto"/>
            </w:tcBorders>
            <w:shd w:val="clear" w:color="auto" w:fill="auto"/>
            <w:noWrap/>
            <w:vAlign w:val="center"/>
            <w:hideMark/>
          </w:tcPr>
          <w:p w14:paraId="4B31593F" w14:textId="19ACAE0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3F399516" w14:textId="6D27570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1F19469C" w14:textId="5A5913B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7B68B71" w14:textId="63C7D427"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Հասարակական կարգ և անվտանգություն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21102D71" w14:textId="44200BB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4AC1528" w14:textId="4E26C3C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8B44F7C" w14:textId="620BA3C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15490AB"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42C295" w14:textId="0CD9DCA7"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A2FB11C" w14:textId="267D4CDA"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2AA56FC" w14:textId="28F7B1C6"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BD7FD42" w14:textId="5BA2195D"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81B7C41" w14:textId="36F14973"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17ABB0E" w14:textId="268513B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66E239" w14:textId="3358BA5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2019241" w14:textId="6A4C165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1EF71FD4"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3ECDC8" w14:textId="690756B7" w:rsidR="002E2DD1" w:rsidRPr="00CF1724" w:rsidRDefault="002E2DD1" w:rsidP="002E2DD1">
            <w:pPr>
              <w:rPr>
                <w:rFonts w:ascii="Sylfaen" w:hAnsi="Sylfaen" w:cs="Arial"/>
                <w:sz w:val="18"/>
                <w:szCs w:val="18"/>
                <w:lang w:val="hy-AM"/>
              </w:rPr>
            </w:pPr>
            <w:r>
              <w:rPr>
                <w:rFonts w:ascii="GHEA Grapalat" w:hAnsi="GHEA Grapalat" w:cs="Arial"/>
                <w:sz w:val="16"/>
                <w:szCs w:val="16"/>
              </w:rPr>
              <w:t>2371</w:t>
            </w:r>
          </w:p>
        </w:tc>
        <w:tc>
          <w:tcPr>
            <w:tcW w:w="488" w:type="dxa"/>
            <w:tcBorders>
              <w:top w:val="nil"/>
              <w:left w:val="nil"/>
              <w:bottom w:val="single" w:sz="4" w:space="0" w:color="auto"/>
              <w:right w:val="single" w:sz="4" w:space="0" w:color="auto"/>
            </w:tcBorders>
            <w:shd w:val="clear" w:color="auto" w:fill="auto"/>
            <w:noWrap/>
            <w:vAlign w:val="center"/>
            <w:hideMark/>
          </w:tcPr>
          <w:p w14:paraId="68694D71" w14:textId="00AF34D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03</w:t>
            </w:r>
          </w:p>
        </w:tc>
        <w:tc>
          <w:tcPr>
            <w:tcW w:w="488" w:type="dxa"/>
            <w:tcBorders>
              <w:top w:val="nil"/>
              <w:left w:val="nil"/>
              <w:bottom w:val="single" w:sz="4" w:space="0" w:color="auto"/>
              <w:right w:val="single" w:sz="4" w:space="0" w:color="auto"/>
            </w:tcBorders>
            <w:shd w:val="clear" w:color="auto" w:fill="auto"/>
            <w:noWrap/>
            <w:vAlign w:val="center"/>
            <w:hideMark/>
          </w:tcPr>
          <w:p w14:paraId="2ACCD573" w14:textId="3C7C6AF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0F2557C0" w14:textId="5C9E4FD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6A4125B" w14:textId="50576B5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Հասարակական կարգ և անվտանգություն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7F60E9F9" w14:textId="1A302756"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3FCE925" w14:textId="797631C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8891BAA" w14:textId="17155F2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11903098" w14:textId="77777777" w:rsidTr="002E2DD1">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8CBE0B" w14:textId="1122B09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2400</w:t>
            </w:r>
          </w:p>
        </w:tc>
        <w:tc>
          <w:tcPr>
            <w:tcW w:w="488" w:type="dxa"/>
            <w:tcBorders>
              <w:top w:val="nil"/>
              <w:left w:val="nil"/>
              <w:bottom w:val="single" w:sz="4" w:space="0" w:color="auto"/>
              <w:right w:val="single" w:sz="4" w:space="0" w:color="auto"/>
            </w:tcBorders>
            <w:shd w:val="clear" w:color="auto" w:fill="auto"/>
            <w:noWrap/>
            <w:vAlign w:val="center"/>
            <w:hideMark/>
          </w:tcPr>
          <w:p w14:paraId="77635E0C" w14:textId="3396C8D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A1BD916" w14:textId="57C5472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5963FC07" w14:textId="18358CD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6BC88CFB" w14:textId="04BFD5BE"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ՏՆՏԵՍԱԿԱՆ ՀԱՐԱԲԵՐՈՒԹՅՈՒՆՆԵՐ </w:t>
            </w:r>
            <w:r w:rsidRPr="002E2DD1">
              <w:rPr>
                <w:rFonts w:ascii="GHEA Grapalat" w:hAnsi="GHEA Grapalat" w:cs="Arial"/>
                <w:sz w:val="18"/>
                <w:szCs w:val="18"/>
                <w:lang w:val="hy-AM"/>
              </w:rPr>
              <w:t>(տող2410+տող2420+տող2430+տող2440+տող2450+տող2460+տող2470+տող2480+տող2490)</w:t>
            </w:r>
          </w:p>
        </w:tc>
        <w:tc>
          <w:tcPr>
            <w:tcW w:w="1134" w:type="dxa"/>
            <w:tcBorders>
              <w:top w:val="nil"/>
              <w:left w:val="nil"/>
              <w:bottom w:val="single" w:sz="4" w:space="0" w:color="auto"/>
              <w:right w:val="single" w:sz="8" w:space="0" w:color="auto"/>
            </w:tcBorders>
            <w:shd w:val="clear" w:color="auto" w:fill="auto"/>
            <w:noWrap/>
            <w:vAlign w:val="center"/>
            <w:hideMark/>
          </w:tcPr>
          <w:p w14:paraId="07D55D5E" w14:textId="5E33D9E0" w:rsidR="002E2DD1" w:rsidRPr="00CF1724" w:rsidRDefault="002E2DD1" w:rsidP="002E2DD1">
            <w:pPr>
              <w:jc w:val="center"/>
              <w:rPr>
                <w:rFonts w:ascii="Sylfaen" w:hAnsi="Sylfaen" w:cs="Arial"/>
                <w:sz w:val="18"/>
                <w:szCs w:val="18"/>
                <w:lang w:val="hy-AM"/>
              </w:rPr>
            </w:pPr>
            <w:r>
              <w:rPr>
                <w:rFonts w:ascii="GHEA Grapalat" w:hAnsi="GHEA Grapalat" w:cs="Arial"/>
              </w:rPr>
              <w:t>73449.3</w:t>
            </w:r>
          </w:p>
        </w:tc>
        <w:tc>
          <w:tcPr>
            <w:tcW w:w="992" w:type="dxa"/>
            <w:tcBorders>
              <w:top w:val="nil"/>
              <w:left w:val="nil"/>
              <w:bottom w:val="single" w:sz="4" w:space="0" w:color="auto"/>
              <w:right w:val="single" w:sz="4" w:space="0" w:color="auto"/>
            </w:tcBorders>
            <w:shd w:val="clear" w:color="auto" w:fill="auto"/>
            <w:noWrap/>
            <w:vAlign w:val="center"/>
            <w:hideMark/>
          </w:tcPr>
          <w:p w14:paraId="1F6B8D15" w14:textId="03B2D02C" w:rsidR="002E2DD1" w:rsidRPr="00CF1724" w:rsidRDefault="002E2DD1" w:rsidP="002E2DD1">
            <w:pPr>
              <w:jc w:val="center"/>
              <w:rPr>
                <w:rFonts w:ascii="Sylfaen" w:hAnsi="Sylfaen" w:cs="Arial"/>
                <w:sz w:val="18"/>
                <w:szCs w:val="18"/>
                <w:lang w:val="hy-AM"/>
              </w:rPr>
            </w:pPr>
            <w:r>
              <w:rPr>
                <w:rFonts w:ascii="GHEA Grapalat" w:hAnsi="GHEA Grapalat" w:cs="Arial"/>
              </w:rPr>
              <w:t>42260</w:t>
            </w:r>
          </w:p>
        </w:tc>
        <w:tc>
          <w:tcPr>
            <w:tcW w:w="851" w:type="dxa"/>
            <w:tcBorders>
              <w:top w:val="nil"/>
              <w:left w:val="nil"/>
              <w:bottom w:val="single" w:sz="4" w:space="0" w:color="auto"/>
              <w:right w:val="single" w:sz="8" w:space="0" w:color="auto"/>
            </w:tcBorders>
            <w:shd w:val="clear" w:color="auto" w:fill="auto"/>
            <w:noWrap/>
            <w:vAlign w:val="center"/>
            <w:hideMark/>
          </w:tcPr>
          <w:p w14:paraId="7C101F5D" w14:textId="6B9F33DC" w:rsidR="002E2DD1" w:rsidRPr="00CF1724" w:rsidRDefault="002E2DD1" w:rsidP="002E2DD1">
            <w:pPr>
              <w:jc w:val="center"/>
              <w:rPr>
                <w:rFonts w:ascii="Sylfaen" w:hAnsi="Sylfaen" w:cs="Arial"/>
                <w:sz w:val="18"/>
                <w:szCs w:val="18"/>
                <w:lang w:val="hy-AM"/>
              </w:rPr>
            </w:pPr>
            <w:r>
              <w:rPr>
                <w:rFonts w:ascii="GHEA Grapalat" w:hAnsi="GHEA Grapalat" w:cs="Arial"/>
              </w:rPr>
              <w:t>31189.3</w:t>
            </w:r>
          </w:p>
        </w:tc>
      </w:tr>
      <w:tr w:rsidR="002E2DD1" w:rsidRPr="00CF1724" w14:paraId="404FC8C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A4E9CB" w14:textId="633AC05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AA01E3" w14:textId="0310211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D1745F2" w14:textId="707EFD0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0E31EA5" w14:textId="2FF5B38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41B6F97" w14:textId="251FE53E"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0B94D0EC" w14:textId="434CDF8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71F91C6" w14:textId="2E24AEB6"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12840EE" w14:textId="0E67EC4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D36CB5" w14:paraId="157B1C9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D707E2" w14:textId="75DA0D5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2410</w:t>
            </w:r>
          </w:p>
        </w:tc>
        <w:tc>
          <w:tcPr>
            <w:tcW w:w="488" w:type="dxa"/>
            <w:tcBorders>
              <w:top w:val="nil"/>
              <w:left w:val="nil"/>
              <w:bottom w:val="single" w:sz="4" w:space="0" w:color="auto"/>
              <w:right w:val="single" w:sz="4" w:space="0" w:color="auto"/>
            </w:tcBorders>
            <w:shd w:val="clear" w:color="auto" w:fill="auto"/>
            <w:noWrap/>
            <w:vAlign w:val="center"/>
            <w:hideMark/>
          </w:tcPr>
          <w:p w14:paraId="075657C6" w14:textId="73773AC4"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6720546" w14:textId="3485BD15"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2F4106B4" w14:textId="4C2D76F2"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CAAEAAD" w14:textId="3255334F"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Ընդհանուր բնույթի տնտեսական, առևտրային և աշխատանքի գծով հարաբերություններ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73F9CD08" w14:textId="14C5A65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13B922F" w14:textId="3ADE3F4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563ECAA" w14:textId="13E054F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3E3AC4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037BE2" w14:textId="40ED4384"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3B45017" w14:textId="6D5C300E"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77144AB" w14:textId="6AC825DE"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F642472" w14:textId="0CF4F041"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FD6F876" w14:textId="5B5AC00C"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506B8E8" w14:textId="19783CC2"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DF087CE" w14:textId="3599A071"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F96B67D" w14:textId="3F55BCA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D36CB5" w14:paraId="63A192B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551BF4" w14:textId="0FAD522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2411</w:t>
            </w:r>
          </w:p>
        </w:tc>
        <w:tc>
          <w:tcPr>
            <w:tcW w:w="488" w:type="dxa"/>
            <w:tcBorders>
              <w:top w:val="nil"/>
              <w:left w:val="nil"/>
              <w:bottom w:val="single" w:sz="4" w:space="0" w:color="auto"/>
              <w:right w:val="single" w:sz="4" w:space="0" w:color="auto"/>
            </w:tcBorders>
            <w:shd w:val="clear" w:color="auto" w:fill="auto"/>
            <w:noWrap/>
            <w:vAlign w:val="center"/>
            <w:hideMark/>
          </w:tcPr>
          <w:p w14:paraId="2C1E124B" w14:textId="11BC209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8B098FF" w14:textId="5A8A537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49EA28A2" w14:textId="4913EEF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72598F5" w14:textId="182E522E"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Ընդհանուր բնույթի տնտեսական և առևտրային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3869BB22" w14:textId="390641F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B3CCFCF" w14:textId="316D711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6FD0479" w14:textId="6FEBFDC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22DA76D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863A97" w14:textId="45AFE545" w:rsidR="002E2DD1" w:rsidRPr="00CF1724" w:rsidRDefault="002E2DD1" w:rsidP="002E2DD1">
            <w:pPr>
              <w:rPr>
                <w:rFonts w:ascii="Sylfaen" w:hAnsi="Sylfaen" w:cs="Arial"/>
                <w:sz w:val="18"/>
                <w:szCs w:val="18"/>
                <w:lang w:val="hy-AM"/>
              </w:rPr>
            </w:pPr>
            <w:r>
              <w:rPr>
                <w:rFonts w:ascii="GHEA Grapalat" w:hAnsi="GHEA Grapalat" w:cs="Arial"/>
                <w:sz w:val="16"/>
                <w:szCs w:val="16"/>
              </w:rPr>
              <w:t>2412</w:t>
            </w:r>
          </w:p>
        </w:tc>
        <w:tc>
          <w:tcPr>
            <w:tcW w:w="488" w:type="dxa"/>
            <w:tcBorders>
              <w:top w:val="nil"/>
              <w:left w:val="nil"/>
              <w:bottom w:val="single" w:sz="4" w:space="0" w:color="auto"/>
              <w:right w:val="single" w:sz="4" w:space="0" w:color="auto"/>
            </w:tcBorders>
            <w:shd w:val="clear" w:color="auto" w:fill="auto"/>
            <w:noWrap/>
            <w:vAlign w:val="center"/>
            <w:hideMark/>
          </w:tcPr>
          <w:p w14:paraId="608290F7" w14:textId="5285EBD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C0032F8" w14:textId="2A30A04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7EB00265" w14:textId="5EA7388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4158E6A2" w14:textId="54704469"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Աշխատանքի հետ կապված ընդհանուր բնույթի հարաբերություններ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0A94BE21" w14:textId="1D96140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74EB356" w14:textId="5AF556F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429852" w14:textId="463BAF3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4374654" w14:textId="77777777" w:rsidTr="002E2DD1">
        <w:trPr>
          <w:trHeight w:val="15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0D725E" w14:textId="5B48F53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2420</w:t>
            </w:r>
          </w:p>
        </w:tc>
        <w:tc>
          <w:tcPr>
            <w:tcW w:w="488" w:type="dxa"/>
            <w:tcBorders>
              <w:top w:val="nil"/>
              <w:left w:val="nil"/>
              <w:bottom w:val="single" w:sz="4" w:space="0" w:color="auto"/>
              <w:right w:val="single" w:sz="4" w:space="0" w:color="auto"/>
            </w:tcBorders>
            <w:shd w:val="clear" w:color="auto" w:fill="auto"/>
            <w:noWrap/>
            <w:vAlign w:val="center"/>
            <w:hideMark/>
          </w:tcPr>
          <w:p w14:paraId="48E94156" w14:textId="50E8852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77C5B22" w14:textId="0207F15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38C0E77E" w14:textId="29C97DE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B7D92D4" w14:textId="6575F08D"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i/>
                <w:iCs/>
                <w:sz w:val="18"/>
                <w:szCs w:val="18"/>
                <w:lang w:val="hy-AM"/>
              </w:rPr>
              <w:t>Գյուղատնտեսություն, անտառային տնտեսություն, ձկնորսություն և որսորդություն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B76C8D9" w14:textId="515119E5"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17041403" w14:textId="5A134BD2"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bottom"/>
            <w:hideMark/>
          </w:tcPr>
          <w:p w14:paraId="12806F37" w14:textId="7AE2306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C6474A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91EAF2" w14:textId="6EED79B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3EF0500" w14:textId="34077C6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9FCEF5" w14:textId="1522491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4D34D85" w14:textId="56D9D1A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951A9DB" w14:textId="6906B8DC"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CEDF56D" w14:textId="7F128B8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FED1948" w14:textId="390EFCD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5EFD251" w14:textId="1ED7646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6FC6EC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DCBF15" w14:textId="0F0DE76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2421</w:t>
            </w:r>
          </w:p>
        </w:tc>
        <w:tc>
          <w:tcPr>
            <w:tcW w:w="488" w:type="dxa"/>
            <w:tcBorders>
              <w:top w:val="nil"/>
              <w:left w:val="nil"/>
              <w:bottom w:val="single" w:sz="4" w:space="0" w:color="auto"/>
              <w:right w:val="single" w:sz="4" w:space="0" w:color="auto"/>
            </w:tcBorders>
            <w:shd w:val="clear" w:color="auto" w:fill="auto"/>
            <w:noWrap/>
            <w:vAlign w:val="center"/>
            <w:hideMark/>
          </w:tcPr>
          <w:p w14:paraId="239B3EE1" w14:textId="08D8CD3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5C804B3" w14:textId="7F85598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3568FB07" w14:textId="6077A83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77317A2" w14:textId="2A75869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Գյուղատնտեսություն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355E5E65" w14:textId="2CB7354F"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058198B" w14:textId="02AC756B"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bottom"/>
            <w:hideMark/>
          </w:tcPr>
          <w:p w14:paraId="4ED89C99" w14:textId="6D9D63A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0014644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329E4F" w14:textId="14A1517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9F02A9F" w14:textId="14ABA82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D9FDB39" w14:textId="56E9A40E"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8A9DBCB" w14:textId="42827C1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761DC87" w14:textId="4AD7347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0560274" w14:textId="076226B2"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EA90D0E" w14:textId="6DBDC13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666C807" w14:textId="78AD247F"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6EA1C37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579FF5" w14:textId="257232F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1A03B45" w14:textId="3DE1B309"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B0E8F33" w14:textId="4E22819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89855CC" w14:textId="6D9DBBB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20246A" w14:textId="5F328870"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-Կառավարչական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721BDEB" w14:textId="64471DB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47F97D2" w14:textId="3CF3A51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DF016A7" w14:textId="2BBCE5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C777F7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ED44196" w14:textId="04C2B55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FE4E87D" w14:textId="4D5D58C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BB7EAD0" w14:textId="1AED111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9B7FA83" w14:textId="4D60402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2126255" w14:textId="6336A46F"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2653428E" w14:textId="73535D0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32CF5BC" w14:textId="02E072D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EDC1752" w14:textId="2AB9DB4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FD3377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6156BD" w14:textId="2DFEA9D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2422</w:t>
            </w:r>
          </w:p>
        </w:tc>
        <w:tc>
          <w:tcPr>
            <w:tcW w:w="488" w:type="dxa"/>
            <w:tcBorders>
              <w:top w:val="nil"/>
              <w:left w:val="nil"/>
              <w:bottom w:val="single" w:sz="4" w:space="0" w:color="auto"/>
              <w:right w:val="single" w:sz="4" w:space="0" w:color="auto"/>
            </w:tcBorders>
            <w:shd w:val="clear" w:color="auto" w:fill="auto"/>
            <w:noWrap/>
            <w:vAlign w:val="center"/>
            <w:hideMark/>
          </w:tcPr>
          <w:p w14:paraId="14496329" w14:textId="75D60CD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E6DCED8" w14:textId="553F882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35A52217" w14:textId="6ED6760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1B199C3B" w14:textId="60CA8EFB"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Անտառային տնտեսություն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408B4F09" w14:textId="77B57C4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B63F0AD" w14:textId="7DFDFCF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414DF9D" w14:textId="4B3BF9D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E1E7349"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02C6BC" w14:textId="414B5374" w:rsidR="002E2DD1" w:rsidRPr="00CF1724" w:rsidRDefault="002E2DD1" w:rsidP="002E2DD1">
            <w:pPr>
              <w:rPr>
                <w:rFonts w:ascii="Sylfaen" w:hAnsi="Sylfaen" w:cs="Arial"/>
                <w:sz w:val="18"/>
                <w:szCs w:val="18"/>
                <w:lang w:val="hy-AM"/>
              </w:rPr>
            </w:pPr>
            <w:r>
              <w:rPr>
                <w:rFonts w:ascii="GHEA Grapalat" w:hAnsi="GHEA Grapalat" w:cs="Arial"/>
                <w:sz w:val="16"/>
                <w:szCs w:val="16"/>
              </w:rPr>
              <w:t>2423</w:t>
            </w:r>
          </w:p>
        </w:tc>
        <w:tc>
          <w:tcPr>
            <w:tcW w:w="488" w:type="dxa"/>
            <w:tcBorders>
              <w:top w:val="nil"/>
              <w:left w:val="nil"/>
              <w:bottom w:val="single" w:sz="4" w:space="0" w:color="auto"/>
              <w:right w:val="single" w:sz="4" w:space="0" w:color="auto"/>
            </w:tcBorders>
            <w:shd w:val="clear" w:color="auto" w:fill="auto"/>
            <w:noWrap/>
            <w:vAlign w:val="center"/>
            <w:hideMark/>
          </w:tcPr>
          <w:p w14:paraId="668F0E95" w14:textId="3ED3EEE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92F66BD" w14:textId="12629FF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A8516C2" w14:textId="52759F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6EC6EFDC" w14:textId="3CDC07A2" w:rsidR="002E2DD1" w:rsidRPr="00CF1724" w:rsidRDefault="002E2DD1" w:rsidP="002E2DD1">
            <w:pPr>
              <w:rPr>
                <w:rFonts w:ascii="Sylfaen" w:hAnsi="Sylfaen" w:cs="Arial"/>
                <w:sz w:val="18"/>
                <w:szCs w:val="18"/>
                <w:lang w:val="hy-AM"/>
              </w:rPr>
            </w:pPr>
            <w:r>
              <w:rPr>
                <w:rFonts w:ascii="GHEA Grapalat" w:hAnsi="GHEA Grapalat" w:cs="Arial"/>
                <w:sz w:val="18"/>
                <w:szCs w:val="18"/>
              </w:rPr>
              <w:t>Ձկնորսություն և որսորդություն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60ECAD87" w14:textId="6D5636B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2C9EF61" w14:textId="3A5F7E8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7F14630" w14:textId="454AD39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09ECE6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3974D0" w14:textId="329DF303"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2424</w:t>
            </w:r>
          </w:p>
        </w:tc>
        <w:tc>
          <w:tcPr>
            <w:tcW w:w="488" w:type="dxa"/>
            <w:tcBorders>
              <w:top w:val="nil"/>
              <w:left w:val="nil"/>
              <w:bottom w:val="single" w:sz="4" w:space="0" w:color="auto"/>
              <w:right w:val="single" w:sz="4" w:space="0" w:color="auto"/>
            </w:tcBorders>
            <w:shd w:val="clear" w:color="auto" w:fill="auto"/>
            <w:noWrap/>
            <w:vAlign w:val="center"/>
            <w:hideMark/>
          </w:tcPr>
          <w:p w14:paraId="5443195E" w14:textId="0EFFEB6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D3101C4" w14:textId="3E5DC20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C1D9525" w14:textId="57D396B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25EF7739" w14:textId="24040CAA" w:rsidR="002E2DD1" w:rsidRPr="00CF1724" w:rsidRDefault="002E2DD1" w:rsidP="002E2DD1">
            <w:pPr>
              <w:rPr>
                <w:rFonts w:ascii="Sylfaen" w:hAnsi="Sylfaen" w:cs="Arial"/>
                <w:sz w:val="18"/>
                <w:szCs w:val="18"/>
                <w:lang w:val="hy-AM"/>
              </w:rPr>
            </w:pPr>
            <w:r>
              <w:rPr>
                <w:rFonts w:ascii="GHEA Grapalat" w:hAnsi="GHEA Grapalat" w:cs="Arial"/>
                <w:sz w:val="18"/>
                <w:szCs w:val="18"/>
              </w:rPr>
              <w:t>Ոռոգում</w:t>
            </w:r>
          </w:p>
        </w:tc>
        <w:tc>
          <w:tcPr>
            <w:tcW w:w="1134" w:type="dxa"/>
            <w:tcBorders>
              <w:top w:val="nil"/>
              <w:left w:val="nil"/>
              <w:bottom w:val="single" w:sz="4" w:space="0" w:color="auto"/>
              <w:right w:val="single" w:sz="8" w:space="0" w:color="auto"/>
            </w:tcBorders>
            <w:shd w:val="clear" w:color="auto" w:fill="auto"/>
            <w:noWrap/>
            <w:vAlign w:val="bottom"/>
            <w:hideMark/>
          </w:tcPr>
          <w:p w14:paraId="6EBD83D2" w14:textId="5FA7DB0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776FF61" w14:textId="0A33E3C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B302240" w14:textId="1F351C0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F2D2B7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607D57" w14:textId="01E2DD31" w:rsidR="002E2DD1" w:rsidRPr="00CF1724" w:rsidRDefault="002E2DD1" w:rsidP="002E2DD1">
            <w:pPr>
              <w:rPr>
                <w:rFonts w:ascii="Sylfaen" w:hAnsi="Sylfaen" w:cs="Arial"/>
                <w:sz w:val="18"/>
                <w:szCs w:val="18"/>
                <w:lang w:val="hy-AM"/>
              </w:rPr>
            </w:pPr>
            <w:r>
              <w:rPr>
                <w:rFonts w:ascii="GHEA Grapalat" w:hAnsi="GHEA Grapalat" w:cs="Arial"/>
                <w:sz w:val="16"/>
                <w:szCs w:val="16"/>
              </w:rPr>
              <w:t>2430</w:t>
            </w:r>
          </w:p>
        </w:tc>
        <w:tc>
          <w:tcPr>
            <w:tcW w:w="488" w:type="dxa"/>
            <w:tcBorders>
              <w:top w:val="nil"/>
              <w:left w:val="nil"/>
              <w:bottom w:val="single" w:sz="4" w:space="0" w:color="auto"/>
              <w:right w:val="single" w:sz="4" w:space="0" w:color="auto"/>
            </w:tcBorders>
            <w:shd w:val="clear" w:color="auto" w:fill="auto"/>
            <w:noWrap/>
            <w:vAlign w:val="center"/>
            <w:hideMark/>
          </w:tcPr>
          <w:p w14:paraId="6BB53045" w14:textId="43759A0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109B3B7" w14:textId="5B5DBE0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0C4035A5" w14:textId="5F52C0C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656BD55" w14:textId="6B4F46CA"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Վառելիք և էներգետիկա</w:t>
            </w:r>
          </w:p>
        </w:tc>
        <w:tc>
          <w:tcPr>
            <w:tcW w:w="1134" w:type="dxa"/>
            <w:tcBorders>
              <w:top w:val="nil"/>
              <w:left w:val="nil"/>
              <w:bottom w:val="single" w:sz="4" w:space="0" w:color="auto"/>
              <w:right w:val="single" w:sz="8" w:space="0" w:color="auto"/>
            </w:tcBorders>
            <w:shd w:val="clear" w:color="auto" w:fill="auto"/>
            <w:noWrap/>
            <w:vAlign w:val="bottom"/>
            <w:hideMark/>
          </w:tcPr>
          <w:p w14:paraId="18AA16CF" w14:textId="663967E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039CE20" w14:textId="2E7B36F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4A5940A" w14:textId="35CE653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D369A9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EA0472" w14:textId="0729DF2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6B95F81" w14:textId="39752EA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091CCC1" w14:textId="05DDF02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468C961" w14:textId="30C881BE"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0249BC" w14:textId="2F6E7E4D"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9D36D50" w14:textId="65331A3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1582DC" w14:textId="2A73F93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74A01E0" w14:textId="6A915E8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301C8E4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2D5266A" w14:textId="62EF4D1B" w:rsidR="002E2DD1" w:rsidRPr="00CF1724" w:rsidRDefault="002E2DD1" w:rsidP="002E2DD1">
            <w:pPr>
              <w:rPr>
                <w:rFonts w:ascii="Sylfaen" w:hAnsi="Sylfaen" w:cs="Arial"/>
                <w:sz w:val="18"/>
                <w:szCs w:val="18"/>
                <w:lang w:val="hy-AM"/>
              </w:rPr>
            </w:pPr>
            <w:r>
              <w:rPr>
                <w:rFonts w:ascii="GHEA Grapalat" w:hAnsi="GHEA Grapalat" w:cs="Arial"/>
                <w:sz w:val="16"/>
                <w:szCs w:val="16"/>
              </w:rPr>
              <w:t>2431</w:t>
            </w:r>
          </w:p>
        </w:tc>
        <w:tc>
          <w:tcPr>
            <w:tcW w:w="488" w:type="dxa"/>
            <w:tcBorders>
              <w:top w:val="nil"/>
              <w:left w:val="nil"/>
              <w:bottom w:val="single" w:sz="4" w:space="0" w:color="auto"/>
              <w:right w:val="single" w:sz="4" w:space="0" w:color="auto"/>
            </w:tcBorders>
            <w:shd w:val="clear" w:color="auto" w:fill="auto"/>
            <w:noWrap/>
            <w:vAlign w:val="center"/>
            <w:hideMark/>
          </w:tcPr>
          <w:p w14:paraId="462F73A5" w14:textId="402E4A8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5745132" w14:textId="2516D9E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7A5BA3E2" w14:textId="13F42AF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8AB0233" w14:textId="170CAAC5"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Քարածուխ  և այլ կարծր բնական վառելիք</w:t>
            </w:r>
          </w:p>
        </w:tc>
        <w:tc>
          <w:tcPr>
            <w:tcW w:w="1134" w:type="dxa"/>
            <w:tcBorders>
              <w:top w:val="nil"/>
              <w:left w:val="nil"/>
              <w:bottom w:val="single" w:sz="4" w:space="0" w:color="auto"/>
              <w:right w:val="single" w:sz="8" w:space="0" w:color="auto"/>
            </w:tcBorders>
            <w:shd w:val="clear" w:color="auto" w:fill="auto"/>
            <w:noWrap/>
            <w:vAlign w:val="bottom"/>
            <w:hideMark/>
          </w:tcPr>
          <w:p w14:paraId="438023FC" w14:textId="087C4D9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5F16300" w14:textId="0C33822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86FB26B" w14:textId="4FAC260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2E412FB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8B5113" w14:textId="0EC9356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2432</w:t>
            </w:r>
          </w:p>
        </w:tc>
        <w:tc>
          <w:tcPr>
            <w:tcW w:w="488" w:type="dxa"/>
            <w:tcBorders>
              <w:top w:val="nil"/>
              <w:left w:val="nil"/>
              <w:bottom w:val="single" w:sz="4" w:space="0" w:color="auto"/>
              <w:right w:val="single" w:sz="4" w:space="0" w:color="auto"/>
            </w:tcBorders>
            <w:shd w:val="clear" w:color="auto" w:fill="auto"/>
            <w:noWrap/>
            <w:vAlign w:val="center"/>
            <w:hideMark/>
          </w:tcPr>
          <w:p w14:paraId="45B2157A" w14:textId="4874654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BEEBF69" w14:textId="1AF95C7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71321408" w14:textId="13C6DED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29375E89" w14:textId="4BC3DF16"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Նավթամթերք և բնական գազ </w:t>
            </w:r>
          </w:p>
        </w:tc>
        <w:tc>
          <w:tcPr>
            <w:tcW w:w="1134" w:type="dxa"/>
            <w:tcBorders>
              <w:top w:val="nil"/>
              <w:left w:val="nil"/>
              <w:bottom w:val="single" w:sz="4" w:space="0" w:color="auto"/>
              <w:right w:val="single" w:sz="8" w:space="0" w:color="auto"/>
            </w:tcBorders>
            <w:shd w:val="clear" w:color="auto" w:fill="auto"/>
            <w:noWrap/>
            <w:vAlign w:val="bottom"/>
            <w:hideMark/>
          </w:tcPr>
          <w:p w14:paraId="4C326956" w14:textId="4E710B0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4FFF197" w14:textId="1787067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9E41688" w14:textId="76CE287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FDF401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D0E7FC" w14:textId="09F62F7F" w:rsidR="002E2DD1" w:rsidRPr="00CF1724" w:rsidRDefault="002E2DD1" w:rsidP="002E2DD1">
            <w:pPr>
              <w:rPr>
                <w:rFonts w:ascii="Sylfaen" w:hAnsi="Sylfaen" w:cs="Arial"/>
                <w:sz w:val="18"/>
                <w:szCs w:val="18"/>
                <w:lang w:val="hy-AM"/>
              </w:rPr>
            </w:pPr>
            <w:r>
              <w:rPr>
                <w:rFonts w:ascii="GHEA Grapalat" w:hAnsi="GHEA Grapalat" w:cs="Arial"/>
                <w:sz w:val="16"/>
                <w:szCs w:val="16"/>
              </w:rPr>
              <w:t>2433</w:t>
            </w:r>
          </w:p>
        </w:tc>
        <w:tc>
          <w:tcPr>
            <w:tcW w:w="488" w:type="dxa"/>
            <w:tcBorders>
              <w:top w:val="nil"/>
              <w:left w:val="nil"/>
              <w:bottom w:val="single" w:sz="4" w:space="0" w:color="auto"/>
              <w:right w:val="single" w:sz="4" w:space="0" w:color="auto"/>
            </w:tcBorders>
            <w:shd w:val="clear" w:color="auto" w:fill="auto"/>
            <w:noWrap/>
            <w:vAlign w:val="center"/>
            <w:hideMark/>
          </w:tcPr>
          <w:p w14:paraId="0A607A3A" w14:textId="4D2968B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23DC815" w14:textId="1EBFF3E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7318C46" w14:textId="3B2A002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12DF0737" w14:textId="351CCDBE" w:rsidR="002E2DD1" w:rsidRPr="00CF1724" w:rsidRDefault="002E2DD1" w:rsidP="002E2DD1">
            <w:pPr>
              <w:rPr>
                <w:rFonts w:ascii="Sylfaen" w:hAnsi="Sylfaen" w:cs="Arial"/>
                <w:sz w:val="18"/>
                <w:szCs w:val="18"/>
                <w:lang w:val="hy-AM"/>
              </w:rPr>
            </w:pPr>
            <w:r>
              <w:rPr>
                <w:rFonts w:ascii="GHEA Grapalat" w:hAnsi="GHEA Grapalat" w:cs="Arial"/>
                <w:sz w:val="18"/>
                <w:szCs w:val="18"/>
              </w:rPr>
              <w:t>Միջուկային վառելիք</w:t>
            </w:r>
          </w:p>
        </w:tc>
        <w:tc>
          <w:tcPr>
            <w:tcW w:w="1134" w:type="dxa"/>
            <w:tcBorders>
              <w:top w:val="nil"/>
              <w:left w:val="nil"/>
              <w:bottom w:val="single" w:sz="4" w:space="0" w:color="auto"/>
              <w:right w:val="single" w:sz="8" w:space="0" w:color="auto"/>
            </w:tcBorders>
            <w:shd w:val="clear" w:color="auto" w:fill="auto"/>
            <w:noWrap/>
            <w:vAlign w:val="bottom"/>
            <w:hideMark/>
          </w:tcPr>
          <w:p w14:paraId="11247BC9" w14:textId="0383E3C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FAD8757" w14:textId="4EDF6E4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F2DECB8" w14:textId="59C0C88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443141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A96AF8" w14:textId="6FF168D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2440</w:t>
            </w:r>
          </w:p>
        </w:tc>
        <w:tc>
          <w:tcPr>
            <w:tcW w:w="488" w:type="dxa"/>
            <w:tcBorders>
              <w:top w:val="nil"/>
              <w:left w:val="nil"/>
              <w:bottom w:val="single" w:sz="4" w:space="0" w:color="auto"/>
              <w:right w:val="single" w:sz="4" w:space="0" w:color="auto"/>
            </w:tcBorders>
            <w:shd w:val="clear" w:color="auto" w:fill="auto"/>
            <w:noWrap/>
            <w:vAlign w:val="center"/>
            <w:hideMark/>
          </w:tcPr>
          <w:p w14:paraId="48799F09" w14:textId="7DE8626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CD6E82B" w14:textId="5C5119D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5B95B9E6" w14:textId="2B4699F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A098533" w14:textId="1B3BDB40"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Լեռնաարդյունահանում, արդյունաբերություն և շինարարություն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A47A46E" w14:textId="3BDF843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97C04ED" w14:textId="2BAD319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5D5C068" w14:textId="4722DA9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930BAB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67C7E5" w14:textId="7C5B167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46C85D8" w14:textId="2B1A25AE"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257674B" w14:textId="7E16977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E226817" w14:textId="4CF8956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8FFE48A" w14:textId="1E962D7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BEF6616" w14:textId="1D458E1D"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2C3FAB" w14:textId="3F9BB43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E936FB1" w14:textId="414D7C8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D36CB5" w14:paraId="34ED332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7790B0" w14:textId="5AD88EF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2441</w:t>
            </w:r>
          </w:p>
        </w:tc>
        <w:tc>
          <w:tcPr>
            <w:tcW w:w="488" w:type="dxa"/>
            <w:tcBorders>
              <w:top w:val="nil"/>
              <w:left w:val="nil"/>
              <w:bottom w:val="single" w:sz="4" w:space="0" w:color="auto"/>
              <w:right w:val="single" w:sz="4" w:space="0" w:color="auto"/>
            </w:tcBorders>
            <w:shd w:val="clear" w:color="auto" w:fill="auto"/>
            <w:noWrap/>
            <w:vAlign w:val="center"/>
            <w:hideMark/>
          </w:tcPr>
          <w:p w14:paraId="7EF68F18" w14:textId="66B7EF2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3DC7FC8" w14:textId="72FA61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4D1F036E" w14:textId="50B1D37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9D382C1" w14:textId="26721475"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Հանքային ռեսուրսների արդյունահանում, բացառությամբ բնական վառելիքի</w:t>
            </w:r>
          </w:p>
        </w:tc>
        <w:tc>
          <w:tcPr>
            <w:tcW w:w="1134" w:type="dxa"/>
            <w:tcBorders>
              <w:top w:val="nil"/>
              <w:left w:val="nil"/>
              <w:bottom w:val="single" w:sz="4" w:space="0" w:color="auto"/>
              <w:right w:val="single" w:sz="8" w:space="0" w:color="auto"/>
            </w:tcBorders>
            <w:shd w:val="clear" w:color="auto" w:fill="auto"/>
            <w:noWrap/>
            <w:vAlign w:val="bottom"/>
            <w:hideMark/>
          </w:tcPr>
          <w:p w14:paraId="024C0042" w14:textId="46BB6C8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8B284CC" w14:textId="00E8B74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39D4F05" w14:textId="01D9C4D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036DC87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AD146AD" w14:textId="786A3762" w:rsidR="002E2DD1" w:rsidRPr="00CF1724" w:rsidRDefault="002E2DD1" w:rsidP="002E2DD1">
            <w:pPr>
              <w:rPr>
                <w:rFonts w:ascii="Sylfaen" w:hAnsi="Sylfaen" w:cs="Arial"/>
                <w:sz w:val="18"/>
                <w:szCs w:val="18"/>
                <w:lang w:val="hy-AM"/>
              </w:rPr>
            </w:pPr>
            <w:r>
              <w:rPr>
                <w:rFonts w:ascii="GHEA Grapalat" w:hAnsi="GHEA Grapalat" w:cs="Arial"/>
                <w:sz w:val="16"/>
                <w:szCs w:val="16"/>
              </w:rPr>
              <w:t>2442</w:t>
            </w:r>
          </w:p>
        </w:tc>
        <w:tc>
          <w:tcPr>
            <w:tcW w:w="488" w:type="dxa"/>
            <w:tcBorders>
              <w:top w:val="nil"/>
              <w:left w:val="nil"/>
              <w:bottom w:val="single" w:sz="4" w:space="0" w:color="auto"/>
              <w:right w:val="single" w:sz="4" w:space="0" w:color="auto"/>
            </w:tcBorders>
            <w:shd w:val="clear" w:color="auto" w:fill="auto"/>
            <w:noWrap/>
            <w:vAlign w:val="center"/>
            <w:hideMark/>
          </w:tcPr>
          <w:p w14:paraId="199121F5" w14:textId="0D43290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FD075F0" w14:textId="1AAD225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2B497266" w14:textId="5952D5A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BB6706C" w14:textId="383F46CA"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Արդյունաբերություն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6103B001" w14:textId="77A1F8D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5840F38" w14:textId="0F88AE3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648D706" w14:textId="16D45C4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1D6283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5AF4090" w14:textId="69511C8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2443</w:t>
            </w:r>
          </w:p>
        </w:tc>
        <w:tc>
          <w:tcPr>
            <w:tcW w:w="488" w:type="dxa"/>
            <w:tcBorders>
              <w:top w:val="nil"/>
              <w:left w:val="nil"/>
              <w:bottom w:val="single" w:sz="4" w:space="0" w:color="auto"/>
              <w:right w:val="single" w:sz="4" w:space="0" w:color="auto"/>
            </w:tcBorders>
            <w:shd w:val="clear" w:color="auto" w:fill="auto"/>
            <w:noWrap/>
            <w:vAlign w:val="center"/>
            <w:hideMark/>
          </w:tcPr>
          <w:p w14:paraId="4F4C9FEA" w14:textId="4B25E74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499FB869" w14:textId="3A7394A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F727D46" w14:textId="448080A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363C93D6" w14:textId="672CD8BD"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Շինարարություն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4D00556E" w14:textId="5BFCCC2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DA2AE3" w14:textId="493EDEA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CAC1CB4" w14:textId="41CD73B4"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94FB02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D1A584" w14:textId="084C0D24" w:rsidR="002E2DD1" w:rsidRPr="00CF1724" w:rsidRDefault="002E2DD1" w:rsidP="002E2DD1">
            <w:pPr>
              <w:rPr>
                <w:rFonts w:ascii="Sylfaen" w:hAnsi="Sylfaen" w:cs="Arial"/>
                <w:sz w:val="18"/>
                <w:szCs w:val="18"/>
                <w:lang w:val="hy-AM"/>
              </w:rPr>
            </w:pPr>
            <w:r>
              <w:rPr>
                <w:rFonts w:ascii="GHEA Grapalat" w:hAnsi="GHEA Grapalat" w:cs="Arial"/>
                <w:sz w:val="16"/>
                <w:szCs w:val="16"/>
              </w:rPr>
              <w:t>2450</w:t>
            </w:r>
          </w:p>
        </w:tc>
        <w:tc>
          <w:tcPr>
            <w:tcW w:w="488" w:type="dxa"/>
            <w:tcBorders>
              <w:top w:val="nil"/>
              <w:left w:val="nil"/>
              <w:bottom w:val="single" w:sz="4" w:space="0" w:color="auto"/>
              <w:right w:val="single" w:sz="4" w:space="0" w:color="auto"/>
            </w:tcBorders>
            <w:shd w:val="clear" w:color="auto" w:fill="auto"/>
            <w:noWrap/>
            <w:vAlign w:val="center"/>
            <w:hideMark/>
          </w:tcPr>
          <w:p w14:paraId="18C78323" w14:textId="7ECD43A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8FE8273" w14:textId="22BF66E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16DF3A1D" w14:textId="4D1C5E0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CC53731" w14:textId="7F871BD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Տրանսպորտ</w:t>
            </w:r>
          </w:p>
        </w:tc>
        <w:tc>
          <w:tcPr>
            <w:tcW w:w="1134" w:type="dxa"/>
            <w:tcBorders>
              <w:top w:val="nil"/>
              <w:left w:val="nil"/>
              <w:bottom w:val="single" w:sz="4" w:space="0" w:color="auto"/>
              <w:right w:val="single" w:sz="8" w:space="0" w:color="auto"/>
            </w:tcBorders>
            <w:shd w:val="clear" w:color="auto" w:fill="auto"/>
            <w:noWrap/>
            <w:vAlign w:val="bottom"/>
            <w:hideMark/>
          </w:tcPr>
          <w:p w14:paraId="04E2FF50" w14:textId="650AB3F6" w:rsidR="002E2DD1" w:rsidRPr="00CF1724" w:rsidRDefault="002E2DD1" w:rsidP="002E2DD1">
            <w:pPr>
              <w:jc w:val="center"/>
              <w:rPr>
                <w:rFonts w:ascii="Sylfaen" w:hAnsi="Sylfaen" w:cs="Arial"/>
                <w:sz w:val="18"/>
                <w:szCs w:val="18"/>
                <w:lang w:val="hy-AM"/>
              </w:rPr>
            </w:pPr>
            <w:r>
              <w:rPr>
                <w:rFonts w:ascii="GHEA Grapalat" w:hAnsi="GHEA Grapalat" w:cs="Arial"/>
              </w:rPr>
              <w:t>116049.3</w:t>
            </w:r>
          </w:p>
        </w:tc>
        <w:tc>
          <w:tcPr>
            <w:tcW w:w="992" w:type="dxa"/>
            <w:tcBorders>
              <w:top w:val="nil"/>
              <w:left w:val="nil"/>
              <w:bottom w:val="single" w:sz="4" w:space="0" w:color="auto"/>
              <w:right w:val="single" w:sz="4" w:space="0" w:color="auto"/>
            </w:tcBorders>
            <w:shd w:val="clear" w:color="auto" w:fill="auto"/>
            <w:noWrap/>
            <w:vAlign w:val="bottom"/>
            <w:hideMark/>
          </w:tcPr>
          <w:p w14:paraId="13694F7F" w14:textId="2ACC9006" w:rsidR="002E2DD1" w:rsidRPr="00CF1724" w:rsidRDefault="002E2DD1" w:rsidP="002E2DD1">
            <w:pPr>
              <w:jc w:val="center"/>
              <w:rPr>
                <w:rFonts w:ascii="Sylfaen" w:hAnsi="Sylfaen" w:cs="Arial"/>
                <w:sz w:val="18"/>
                <w:szCs w:val="18"/>
                <w:lang w:val="hy-AM"/>
              </w:rPr>
            </w:pPr>
            <w:r>
              <w:rPr>
                <w:rFonts w:ascii="GHEA Grapalat" w:hAnsi="GHEA Grapalat" w:cs="Arial"/>
              </w:rPr>
              <w:t>34860</w:t>
            </w:r>
          </w:p>
        </w:tc>
        <w:tc>
          <w:tcPr>
            <w:tcW w:w="851" w:type="dxa"/>
            <w:tcBorders>
              <w:top w:val="nil"/>
              <w:left w:val="nil"/>
              <w:bottom w:val="single" w:sz="4" w:space="0" w:color="auto"/>
              <w:right w:val="single" w:sz="8" w:space="0" w:color="auto"/>
            </w:tcBorders>
            <w:shd w:val="clear" w:color="auto" w:fill="auto"/>
            <w:noWrap/>
            <w:vAlign w:val="bottom"/>
            <w:hideMark/>
          </w:tcPr>
          <w:p w14:paraId="4A1B6DCA" w14:textId="08E133DB" w:rsidR="002E2DD1" w:rsidRPr="00CF1724" w:rsidRDefault="002E2DD1" w:rsidP="002E2DD1">
            <w:pPr>
              <w:jc w:val="center"/>
              <w:rPr>
                <w:rFonts w:ascii="Sylfaen" w:hAnsi="Sylfaen" w:cs="Arial"/>
                <w:sz w:val="18"/>
                <w:szCs w:val="18"/>
                <w:lang w:val="hy-AM"/>
              </w:rPr>
            </w:pPr>
            <w:r>
              <w:rPr>
                <w:rFonts w:ascii="GHEA Grapalat" w:hAnsi="GHEA Grapalat" w:cs="Arial"/>
              </w:rPr>
              <w:t>81189.3</w:t>
            </w:r>
          </w:p>
        </w:tc>
      </w:tr>
      <w:tr w:rsidR="002E2DD1" w:rsidRPr="00CF1724" w14:paraId="732C470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24C259" w14:textId="0631F6E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A409A70" w14:textId="54C158E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B7186D1" w14:textId="11471DB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D4DC863" w14:textId="457AB39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C0D23E0" w14:textId="07B69806"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F264522" w14:textId="3AE00EF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36ED77" w14:textId="225C37E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840A5FA" w14:textId="196E6F3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7DF1022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AEB8C2" w14:textId="4D087366" w:rsidR="002E2DD1" w:rsidRPr="00CF1724" w:rsidRDefault="002E2DD1" w:rsidP="002E2DD1">
            <w:pPr>
              <w:rPr>
                <w:rFonts w:ascii="Sylfaen" w:hAnsi="Sylfaen" w:cs="Arial"/>
                <w:sz w:val="18"/>
                <w:szCs w:val="18"/>
                <w:lang w:val="hy-AM"/>
              </w:rPr>
            </w:pPr>
            <w:r>
              <w:rPr>
                <w:rFonts w:ascii="GHEA Grapalat" w:hAnsi="GHEA Grapalat" w:cs="Arial"/>
                <w:sz w:val="16"/>
                <w:szCs w:val="16"/>
              </w:rPr>
              <w:t>2451</w:t>
            </w:r>
          </w:p>
        </w:tc>
        <w:tc>
          <w:tcPr>
            <w:tcW w:w="488" w:type="dxa"/>
            <w:tcBorders>
              <w:top w:val="nil"/>
              <w:left w:val="nil"/>
              <w:bottom w:val="single" w:sz="4" w:space="0" w:color="auto"/>
              <w:right w:val="single" w:sz="4" w:space="0" w:color="auto"/>
            </w:tcBorders>
            <w:shd w:val="clear" w:color="auto" w:fill="auto"/>
            <w:noWrap/>
            <w:vAlign w:val="center"/>
            <w:hideMark/>
          </w:tcPr>
          <w:p w14:paraId="3DF2A7D8" w14:textId="25E034A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11DDA3E" w14:textId="3B63B10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114A4F06" w14:textId="1F65CA4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AC64C21" w14:textId="68CF08AC"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ճանապարհային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54637B9C" w14:textId="5316BEA1" w:rsidR="002E2DD1" w:rsidRPr="00CF1724" w:rsidRDefault="002E2DD1" w:rsidP="002E2DD1">
            <w:pPr>
              <w:jc w:val="center"/>
              <w:rPr>
                <w:rFonts w:ascii="Sylfaen" w:hAnsi="Sylfaen" w:cs="Arial"/>
                <w:b/>
                <w:bCs/>
                <w:i/>
                <w:iCs/>
                <w:sz w:val="18"/>
                <w:szCs w:val="18"/>
                <w:lang w:val="hy-AM"/>
              </w:rPr>
            </w:pPr>
            <w:r>
              <w:rPr>
                <w:rFonts w:ascii="GHEA Grapalat" w:hAnsi="GHEA Grapalat" w:cs="Arial"/>
              </w:rPr>
              <w:t>116049.3</w:t>
            </w:r>
          </w:p>
        </w:tc>
        <w:tc>
          <w:tcPr>
            <w:tcW w:w="992" w:type="dxa"/>
            <w:tcBorders>
              <w:top w:val="nil"/>
              <w:left w:val="nil"/>
              <w:bottom w:val="single" w:sz="4" w:space="0" w:color="auto"/>
              <w:right w:val="single" w:sz="4" w:space="0" w:color="auto"/>
            </w:tcBorders>
            <w:shd w:val="clear" w:color="auto" w:fill="auto"/>
            <w:noWrap/>
            <w:vAlign w:val="bottom"/>
            <w:hideMark/>
          </w:tcPr>
          <w:p w14:paraId="0789DFA0" w14:textId="3E6660F2" w:rsidR="002E2DD1" w:rsidRPr="00CF1724" w:rsidRDefault="002E2DD1" w:rsidP="002E2DD1">
            <w:pPr>
              <w:jc w:val="center"/>
              <w:rPr>
                <w:rFonts w:ascii="Sylfaen" w:hAnsi="Sylfaen" w:cs="Arial"/>
                <w:b/>
                <w:bCs/>
                <w:i/>
                <w:iCs/>
                <w:sz w:val="18"/>
                <w:szCs w:val="18"/>
                <w:lang w:val="hy-AM"/>
              </w:rPr>
            </w:pPr>
            <w:r>
              <w:rPr>
                <w:rFonts w:ascii="GHEA Grapalat" w:hAnsi="GHEA Grapalat" w:cs="Arial"/>
              </w:rPr>
              <w:t>34860</w:t>
            </w:r>
          </w:p>
        </w:tc>
        <w:tc>
          <w:tcPr>
            <w:tcW w:w="851" w:type="dxa"/>
            <w:tcBorders>
              <w:top w:val="nil"/>
              <w:left w:val="nil"/>
              <w:bottom w:val="single" w:sz="4" w:space="0" w:color="auto"/>
              <w:right w:val="single" w:sz="8" w:space="0" w:color="auto"/>
            </w:tcBorders>
            <w:shd w:val="clear" w:color="auto" w:fill="auto"/>
            <w:noWrap/>
            <w:vAlign w:val="bottom"/>
            <w:hideMark/>
          </w:tcPr>
          <w:p w14:paraId="4F54A955" w14:textId="79686898" w:rsidR="002E2DD1" w:rsidRPr="00CF1724" w:rsidRDefault="002E2DD1" w:rsidP="002E2DD1">
            <w:pPr>
              <w:jc w:val="center"/>
              <w:rPr>
                <w:rFonts w:ascii="Sylfaen" w:hAnsi="Sylfaen" w:cs="Arial"/>
                <w:b/>
                <w:bCs/>
                <w:i/>
                <w:iCs/>
                <w:sz w:val="18"/>
                <w:szCs w:val="18"/>
                <w:lang w:val="hy-AM"/>
              </w:rPr>
            </w:pPr>
            <w:r>
              <w:rPr>
                <w:rFonts w:ascii="GHEA Grapalat" w:hAnsi="GHEA Grapalat" w:cs="Arial"/>
              </w:rPr>
              <w:t>81189.3</w:t>
            </w:r>
          </w:p>
        </w:tc>
      </w:tr>
      <w:tr w:rsidR="002E2DD1" w:rsidRPr="00D36CB5" w14:paraId="60FD2E6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ECC865" w14:textId="437C959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D09AF1" w14:textId="748A5DE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4D4D7A2" w14:textId="71CDEFA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46131A7" w14:textId="79FF455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FBA984E" w14:textId="20E170D9"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471AA80" w14:textId="02BA828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7A6B2E4" w14:textId="3C2C02D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2985C1" w14:textId="6779796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648A50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EA17D5" w14:textId="7FDF11E7"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EA12E3C" w14:textId="538E5E78"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8775DFB" w14:textId="64ABD9F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65D4A23" w14:textId="678F2D0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3F20664" w14:textId="2FFF181C"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-Աշխատողների աշխատավարձեր և հավելավճարներ</w:t>
            </w:r>
          </w:p>
        </w:tc>
        <w:tc>
          <w:tcPr>
            <w:tcW w:w="1134" w:type="dxa"/>
            <w:tcBorders>
              <w:top w:val="nil"/>
              <w:left w:val="nil"/>
              <w:bottom w:val="single" w:sz="4" w:space="0" w:color="auto"/>
              <w:right w:val="single" w:sz="8" w:space="0" w:color="auto"/>
            </w:tcBorders>
            <w:shd w:val="clear" w:color="auto" w:fill="auto"/>
            <w:noWrap/>
            <w:vAlign w:val="bottom"/>
            <w:hideMark/>
          </w:tcPr>
          <w:p w14:paraId="26EC16E7" w14:textId="621A0F01" w:rsidR="002E2DD1" w:rsidRPr="00CF1724" w:rsidRDefault="002E2DD1" w:rsidP="002E2DD1">
            <w:pPr>
              <w:jc w:val="center"/>
              <w:rPr>
                <w:rFonts w:ascii="Sylfaen" w:hAnsi="Sylfaen" w:cs="Arial"/>
                <w:sz w:val="18"/>
                <w:szCs w:val="18"/>
                <w:lang w:val="hy-AM"/>
              </w:rPr>
            </w:pPr>
            <w:r>
              <w:rPr>
                <w:rFonts w:ascii="GHEA Grapalat" w:hAnsi="GHEA Grapalat" w:cs="Arial"/>
              </w:rPr>
              <w:t>4860</w:t>
            </w:r>
          </w:p>
        </w:tc>
        <w:tc>
          <w:tcPr>
            <w:tcW w:w="992" w:type="dxa"/>
            <w:tcBorders>
              <w:top w:val="nil"/>
              <w:left w:val="nil"/>
              <w:bottom w:val="single" w:sz="4" w:space="0" w:color="auto"/>
              <w:right w:val="single" w:sz="4" w:space="0" w:color="auto"/>
            </w:tcBorders>
            <w:shd w:val="clear" w:color="auto" w:fill="auto"/>
            <w:noWrap/>
            <w:vAlign w:val="bottom"/>
            <w:hideMark/>
          </w:tcPr>
          <w:p w14:paraId="4A375709" w14:textId="540284C8" w:rsidR="002E2DD1" w:rsidRPr="00CF1724" w:rsidRDefault="002E2DD1" w:rsidP="002E2DD1">
            <w:pPr>
              <w:jc w:val="center"/>
              <w:rPr>
                <w:rFonts w:ascii="Sylfaen" w:hAnsi="Sylfaen" w:cs="Arial"/>
                <w:sz w:val="18"/>
                <w:szCs w:val="18"/>
                <w:lang w:val="hy-AM"/>
              </w:rPr>
            </w:pPr>
            <w:r>
              <w:rPr>
                <w:rFonts w:ascii="GHEA Grapalat" w:hAnsi="GHEA Grapalat" w:cs="Arial"/>
              </w:rPr>
              <w:t>4860</w:t>
            </w:r>
          </w:p>
        </w:tc>
        <w:tc>
          <w:tcPr>
            <w:tcW w:w="851" w:type="dxa"/>
            <w:tcBorders>
              <w:top w:val="nil"/>
              <w:left w:val="nil"/>
              <w:bottom w:val="single" w:sz="4" w:space="0" w:color="auto"/>
              <w:right w:val="single" w:sz="8" w:space="0" w:color="auto"/>
            </w:tcBorders>
            <w:shd w:val="clear" w:color="auto" w:fill="auto"/>
            <w:noWrap/>
            <w:vAlign w:val="bottom"/>
            <w:hideMark/>
          </w:tcPr>
          <w:p w14:paraId="4812DA2C" w14:textId="24B4ABE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CFE227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BEFA540" w14:textId="26B6BF9F"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A392CB" w14:textId="384810C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5434A0B" w14:textId="20E4140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17C48BD" w14:textId="209F893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7FF2BBD" w14:textId="3ABF3630"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-Տրանսպորտային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533DCA86" w14:textId="7F2C2408"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048F60DB" w14:textId="56ABD30E"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0B8373CC" w14:textId="7FB7E28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878700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7D0267" w14:textId="2679D44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2D1F4B8" w14:textId="5421C95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A625BC" w14:textId="21C403E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00296E8" w14:textId="295E9D4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E6414A0" w14:textId="40D34325"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-Շենքերի և կառույցների ընթացիկ նորոգում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10782FDF" w14:textId="08DB53A8" w:rsidR="002E2DD1" w:rsidRPr="00CF1724" w:rsidRDefault="002E2DD1" w:rsidP="002E2DD1">
            <w:pPr>
              <w:jc w:val="center"/>
              <w:rPr>
                <w:rFonts w:ascii="Sylfaen" w:hAnsi="Sylfaen" w:cs="Arial"/>
                <w:b/>
                <w:bCs/>
                <w:i/>
                <w:iCs/>
                <w:sz w:val="18"/>
                <w:szCs w:val="18"/>
                <w:lang w:val="hy-AM"/>
              </w:rPr>
            </w:pPr>
            <w:r>
              <w:rPr>
                <w:rFonts w:ascii="GHEA Grapalat" w:hAnsi="GHEA Grapalat" w:cs="Arial"/>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6DD1274B" w14:textId="65F108A3" w:rsidR="002E2DD1" w:rsidRPr="00CF1724" w:rsidRDefault="002E2DD1" w:rsidP="002E2DD1">
            <w:pPr>
              <w:jc w:val="center"/>
              <w:rPr>
                <w:rFonts w:ascii="Sylfaen" w:hAnsi="Sylfaen" w:cs="Arial"/>
                <w:b/>
                <w:bCs/>
                <w:i/>
                <w:iCs/>
                <w:sz w:val="18"/>
                <w:szCs w:val="18"/>
                <w:lang w:val="hy-AM"/>
              </w:rPr>
            </w:pPr>
            <w:r>
              <w:rPr>
                <w:rFonts w:ascii="GHEA Grapalat" w:hAnsi="GHEA Grapalat" w:cs="Arial"/>
              </w:rPr>
              <w:t>7000</w:t>
            </w:r>
          </w:p>
        </w:tc>
        <w:tc>
          <w:tcPr>
            <w:tcW w:w="851" w:type="dxa"/>
            <w:tcBorders>
              <w:top w:val="nil"/>
              <w:left w:val="nil"/>
              <w:bottom w:val="single" w:sz="4" w:space="0" w:color="auto"/>
              <w:right w:val="single" w:sz="8" w:space="0" w:color="auto"/>
            </w:tcBorders>
            <w:shd w:val="clear" w:color="auto" w:fill="auto"/>
            <w:noWrap/>
            <w:vAlign w:val="bottom"/>
            <w:hideMark/>
          </w:tcPr>
          <w:p w14:paraId="0BDD6BAD" w14:textId="7716E91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7B37D73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6EFF35" w14:textId="79ABF721"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0416A58" w14:textId="6063A8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899A6DC" w14:textId="7B08A03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9A3072F" w14:textId="69E6335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5777EE" w14:textId="4E9C9C32"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5CA0C7D7" w14:textId="319DD7CE" w:rsidR="002E2DD1" w:rsidRPr="00CF1724" w:rsidRDefault="002E2DD1" w:rsidP="002E2DD1">
            <w:pPr>
              <w:jc w:val="center"/>
              <w:rPr>
                <w:rFonts w:ascii="Sylfaen" w:hAnsi="Sylfaen" w:cs="Arial"/>
                <w:sz w:val="18"/>
                <w:szCs w:val="18"/>
                <w:lang w:val="hy-AM"/>
              </w:rPr>
            </w:pPr>
            <w:r>
              <w:rPr>
                <w:rFonts w:ascii="GHEA Grapalat" w:hAnsi="GHEA Grapalat" w:cs="Arial"/>
              </w:rPr>
              <w:t>20000</w:t>
            </w:r>
          </w:p>
        </w:tc>
        <w:tc>
          <w:tcPr>
            <w:tcW w:w="992" w:type="dxa"/>
            <w:tcBorders>
              <w:top w:val="nil"/>
              <w:left w:val="nil"/>
              <w:bottom w:val="single" w:sz="4" w:space="0" w:color="auto"/>
              <w:right w:val="single" w:sz="4" w:space="0" w:color="auto"/>
            </w:tcBorders>
            <w:shd w:val="clear" w:color="auto" w:fill="auto"/>
            <w:noWrap/>
            <w:vAlign w:val="bottom"/>
            <w:hideMark/>
          </w:tcPr>
          <w:p w14:paraId="1F1F6FE7" w14:textId="5BA5952B" w:rsidR="002E2DD1" w:rsidRPr="00CF1724" w:rsidRDefault="002E2DD1" w:rsidP="002E2DD1">
            <w:pPr>
              <w:jc w:val="center"/>
              <w:rPr>
                <w:rFonts w:ascii="Sylfaen" w:hAnsi="Sylfaen" w:cs="Arial"/>
                <w:sz w:val="18"/>
                <w:szCs w:val="18"/>
                <w:lang w:val="hy-AM"/>
              </w:rPr>
            </w:pPr>
            <w:r>
              <w:rPr>
                <w:rFonts w:ascii="GHEA Grapalat" w:hAnsi="GHEA Grapalat" w:cs="Arial"/>
              </w:rPr>
              <w:t>20000</w:t>
            </w:r>
          </w:p>
        </w:tc>
        <w:tc>
          <w:tcPr>
            <w:tcW w:w="851" w:type="dxa"/>
            <w:tcBorders>
              <w:top w:val="nil"/>
              <w:left w:val="nil"/>
              <w:bottom w:val="single" w:sz="4" w:space="0" w:color="auto"/>
              <w:right w:val="single" w:sz="8" w:space="0" w:color="auto"/>
            </w:tcBorders>
            <w:shd w:val="clear" w:color="auto" w:fill="auto"/>
            <w:noWrap/>
            <w:vAlign w:val="bottom"/>
            <w:hideMark/>
          </w:tcPr>
          <w:p w14:paraId="1414C0DF" w14:textId="2D319D7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ED8DAD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485FA1" w14:textId="24D2385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8966B2" w14:textId="4793821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135B83E" w14:textId="08A2058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4EA0CD8" w14:textId="03507B6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1FBB102" w14:textId="5E97C3F1"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2FC25AD7" w14:textId="110CFD35" w:rsidR="002E2DD1" w:rsidRPr="00CF1724" w:rsidRDefault="002E2DD1" w:rsidP="002E2DD1">
            <w:pPr>
              <w:jc w:val="center"/>
              <w:rPr>
                <w:rFonts w:ascii="Sylfaen" w:hAnsi="Sylfaen" w:cs="Arial"/>
                <w:sz w:val="18"/>
                <w:szCs w:val="18"/>
                <w:lang w:val="hy-AM"/>
              </w:rPr>
            </w:pPr>
            <w:r>
              <w:rPr>
                <w:rFonts w:ascii="GHEA Grapalat" w:hAnsi="GHEA Grapalat" w:cs="Arial"/>
              </w:rPr>
              <w:t>80389.3</w:t>
            </w:r>
          </w:p>
        </w:tc>
        <w:tc>
          <w:tcPr>
            <w:tcW w:w="992" w:type="dxa"/>
            <w:tcBorders>
              <w:top w:val="nil"/>
              <w:left w:val="nil"/>
              <w:bottom w:val="single" w:sz="4" w:space="0" w:color="auto"/>
              <w:right w:val="single" w:sz="4" w:space="0" w:color="auto"/>
            </w:tcBorders>
            <w:shd w:val="clear" w:color="auto" w:fill="auto"/>
            <w:noWrap/>
            <w:vAlign w:val="bottom"/>
            <w:hideMark/>
          </w:tcPr>
          <w:p w14:paraId="4E23BE07" w14:textId="3DA3202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C3DEDCE" w14:textId="42077FEC" w:rsidR="002E2DD1" w:rsidRPr="00CF1724" w:rsidRDefault="002E2DD1" w:rsidP="002E2DD1">
            <w:pPr>
              <w:jc w:val="center"/>
              <w:rPr>
                <w:rFonts w:ascii="Sylfaen" w:hAnsi="Sylfaen" w:cs="Arial"/>
                <w:sz w:val="18"/>
                <w:szCs w:val="18"/>
                <w:lang w:val="hy-AM"/>
              </w:rPr>
            </w:pPr>
            <w:r>
              <w:rPr>
                <w:rFonts w:ascii="GHEA Grapalat" w:hAnsi="GHEA Grapalat" w:cs="Arial"/>
              </w:rPr>
              <w:t>80389.3</w:t>
            </w:r>
          </w:p>
        </w:tc>
      </w:tr>
      <w:tr w:rsidR="002E2DD1" w:rsidRPr="00150D67" w14:paraId="28B04A31" w14:textId="77777777" w:rsidTr="00CB56E2">
        <w:trPr>
          <w:trHeight w:val="6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4F5BBD" w14:textId="4371225A"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F7F5D5D" w14:textId="364173F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42DB4B8" w14:textId="27BDB7F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87ABAF4" w14:textId="0464624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76300BF" w14:textId="464E10E1"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2C20A4FC" w14:textId="2A32767D" w:rsidR="002E2DD1" w:rsidRPr="00CF1724" w:rsidRDefault="002E2DD1" w:rsidP="002E2DD1">
            <w:pPr>
              <w:jc w:val="center"/>
              <w:rPr>
                <w:rFonts w:ascii="Sylfaen" w:hAnsi="Sylfaen" w:cs="Arial"/>
                <w:sz w:val="18"/>
                <w:szCs w:val="18"/>
                <w:lang w:val="hy-AM"/>
              </w:rPr>
            </w:pPr>
            <w:r>
              <w:rPr>
                <w:rFonts w:ascii="GHEA Grapalat" w:hAnsi="GHEA Grapalat" w:cs="Arial"/>
              </w:rPr>
              <w:t>800</w:t>
            </w:r>
          </w:p>
        </w:tc>
        <w:tc>
          <w:tcPr>
            <w:tcW w:w="992" w:type="dxa"/>
            <w:tcBorders>
              <w:top w:val="nil"/>
              <w:left w:val="nil"/>
              <w:bottom w:val="single" w:sz="4" w:space="0" w:color="auto"/>
              <w:right w:val="single" w:sz="4" w:space="0" w:color="auto"/>
            </w:tcBorders>
            <w:shd w:val="clear" w:color="auto" w:fill="auto"/>
            <w:noWrap/>
            <w:vAlign w:val="bottom"/>
            <w:hideMark/>
          </w:tcPr>
          <w:p w14:paraId="7B662C4A" w14:textId="12AF2CD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9BDFD6F" w14:textId="5DFEC075" w:rsidR="002E2DD1" w:rsidRPr="00CF1724" w:rsidRDefault="002E2DD1" w:rsidP="002E2DD1">
            <w:pPr>
              <w:jc w:val="center"/>
              <w:rPr>
                <w:rFonts w:ascii="Sylfaen" w:hAnsi="Sylfaen" w:cs="Arial"/>
                <w:sz w:val="18"/>
                <w:szCs w:val="18"/>
                <w:lang w:val="hy-AM"/>
              </w:rPr>
            </w:pPr>
            <w:r>
              <w:rPr>
                <w:rFonts w:ascii="GHEA Grapalat" w:hAnsi="GHEA Grapalat" w:cs="Arial"/>
              </w:rPr>
              <w:t>800</w:t>
            </w:r>
          </w:p>
        </w:tc>
      </w:tr>
      <w:tr w:rsidR="002E2DD1" w:rsidRPr="00CF1724" w14:paraId="6D871F0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1AFC7E" w14:textId="19B08D6B" w:rsidR="002E2DD1" w:rsidRPr="00CF1724" w:rsidRDefault="002E2DD1" w:rsidP="002E2DD1">
            <w:pPr>
              <w:rPr>
                <w:rFonts w:ascii="Sylfaen" w:hAnsi="Sylfaen" w:cs="Arial"/>
                <w:sz w:val="18"/>
                <w:szCs w:val="18"/>
                <w:lang w:val="hy-AM"/>
              </w:rPr>
            </w:pPr>
            <w:r>
              <w:rPr>
                <w:rFonts w:ascii="GHEA Grapalat" w:hAnsi="GHEA Grapalat" w:cs="Arial"/>
                <w:sz w:val="16"/>
                <w:szCs w:val="16"/>
              </w:rPr>
              <w:t>2452</w:t>
            </w:r>
          </w:p>
        </w:tc>
        <w:tc>
          <w:tcPr>
            <w:tcW w:w="488" w:type="dxa"/>
            <w:tcBorders>
              <w:top w:val="nil"/>
              <w:left w:val="nil"/>
              <w:bottom w:val="single" w:sz="4" w:space="0" w:color="auto"/>
              <w:right w:val="single" w:sz="4" w:space="0" w:color="auto"/>
            </w:tcBorders>
            <w:shd w:val="clear" w:color="auto" w:fill="auto"/>
            <w:noWrap/>
            <w:vAlign w:val="center"/>
            <w:hideMark/>
          </w:tcPr>
          <w:p w14:paraId="3C551436" w14:textId="70271D9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6F53C6D" w14:textId="7E57204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291BEF26" w14:textId="3600DE0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2FB25E92" w14:textId="56F2ED2E"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Ջրային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68E2D1BE" w14:textId="4FBE535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954388" w14:textId="43CE70D7"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94CAC9E" w14:textId="5DEB1478"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6DB08FD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BE7CD9" w14:textId="4109003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2453</w:t>
            </w:r>
          </w:p>
        </w:tc>
        <w:tc>
          <w:tcPr>
            <w:tcW w:w="488" w:type="dxa"/>
            <w:tcBorders>
              <w:top w:val="nil"/>
              <w:left w:val="nil"/>
              <w:bottom w:val="single" w:sz="4" w:space="0" w:color="auto"/>
              <w:right w:val="single" w:sz="4" w:space="0" w:color="auto"/>
            </w:tcBorders>
            <w:shd w:val="clear" w:color="auto" w:fill="auto"/>
            <w:noWrap/>
            <w:vAlign w:val="center"/>
            <w:hideMark/>
          </w:tcPr>
          <w:p w14:paraId="6DC89647" w14:textId="353FC08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433A0EF7" w14:textId="2975CA6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255CE63C" w14:textId="63B6734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77F950BA" w14:textId="40B4F834"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Երկաթուղային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329AF3F8" w14:textId="72E466F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D8E496E" w14:textId="562DDE0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A40715" w14:textId="519BA07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16E933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8BE5F5" w14:textId="4410A51D" w:rsidR="002E2DD1" w:rsidRPr="00CF1724" w:rsidRDefault="002E2DD1" w:rsidP="002E2DD1">
            <w:pPr>
              <w:rPr>
                <w:rFonts w:ascii="Sylfaen" w:hAnsi="Sylfaen" w:cs="Arial"/>
                <w:sz w:val="18"/>
                <w:szCs w:val="18"/>
                <w:lang w:val="hy-AM"/>
              </w:rPr>
            </w:pPr>
            <w:r>
              <w:rPr>
                <w:rFonts w:ascii="GHEA Grapalat" w:hAnsi="GHEA Grapalat" w:cs="Arial"/>
                <w:sz w:val="16"/>
                <w:szCs w:val="16"/>
              </w:rPr>
              <w:t>2454</w:t>
            </w:r>
          </w:p>
        </w:tc>
        <w:tc>
          <w:tcPr>
            <w:tcW w:w="488" w:type="dxa"/>
            <w:tcBorders>
              <w:top w:val="nil"/>
              <w:left w:val="nil"/>
              <w:bottom w:val="single" w:sz="4" w:space="0" w:color="auto"/>
              <w:right w:val="single" w:sz="4" w:space="0" w:color="auto"/>
            </w:tcBorders>
            <w:shd w:val="clear" w:color="auto" w:fill="auto"/>
            <w:noWrap/>
            <w:vAlign w:val="center"/>
            <w:hideMark/>
          </w:tcPr>
          <w:p w14:paraId="7701A55E" w14:textId="54AE7F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531FE4A" w14:textId="62186EE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39F5092B" w14:textId="4B8FFD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086D7783" w14:textId="56272C48"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Օդային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6A8E9B9A" w14:textId="5C2429A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F459EE" w14:textId="6720084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82AEA62" w14:textId="266F4BC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0C9945E"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133246" w14:textId="78AA9E5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2455</w:t>
            </w:r>
          </w:p>
        </w:tc>
        <w:tc>
          <w:tcPr>
            <w:tcW w:w="488" w:type="dxa"/>
            <w:tcBorders>
              <w:top w:val="nil"/>
              <w:left w:val="nil"/>
              <w:bottom w:val="single" w:sz="4" w:space="0" w:color="auto"/>
              <w:right w:val="single" w:sz="4" w:space="0" w:color="auto"/>
            </w:tcBorders>
            <w:shd w:val="clear" w:color="auto" w:fill="auto"/>
            <w:noWrap/>
            <w:vAlign w:val="center"/>
            <w:hideMark/>
          </w:tcPr>
          <w:p w14:paraId="6D7C7A39" w14:textId="544E87D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5B69D1E5" w14:textId="3A8FF09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05A61B55" w14:textId="058ED79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796" w:type="dxa"/>
            <w:tcBorders>
              <w:top w:val="nil"/>
              <w:left w:val="single" w:sz="8" w:space="0" w:color="auto"/>
              <w:bottom w:val="single" w:sz="4" w:space="0" w:color="auto"/>
              <w:right w:val="single" w:sz="8" w:space="0" w:color="auto"/>
            </w:tcBorders>
            <w:shd w:val="clear" w:color="auto" w:fill="auto"/>
            <w:hideMark/>
          </w:tcPr>
          <w:p w14:paraId="507336E3" w14:textId="4738DA7F"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Խողովակաշարային և այլ տրանսպորտ </w:t>
            </w:r>
          </w:p>
        </w:tc>
        <w:tc>
          <w:tcPr>
            <w:tcW w:w="1134" w:type="dxa"/>
            <w:tcBorders>
              <w:top w:val="nil"/>
              <w:left w:val="nil"/>
              <w:bottom w:val="single" w:sz="4" w:space="0" w:color="auto"/>
              <w:right w:val="single" w:sz="8" w:space="0" w:color="auto"/>
            </w:tcBorders>
            <w:shd w:val="clear" w:color="auto" w:fill="auto"/>
            <w:noWrap/>
            <w:vAlign w:val="bottom"/>
            <w:hideMark/>
          </w:tcPr>
          <w:p w14:paraId="6F0D8657" w14:textId="3AC81AB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4E7BCAD" w14:textId="65998DB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93E2976" w14:textId="45F89EC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488692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04DC7C5" w14:textId="440D758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2F5A071" w14:textId="6EBC750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418DAA8" w14:textId="7FC4AED5"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8891D13" w14:textId="7ECE709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2D24A9" w14:textId="20857841"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1E46187" w14:textId="61AE258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17E54BC" w14:textId="4937D686"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68557DC" w14:textId="3A2631A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32643B31"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374CB7" w14:textId="71575228"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4870E3B" w14:textId="6649E12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C39A9C1" w14:textId="4F6558D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6B320D0E" w14:textId="24C1A0D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A2BB7E9" w14:textId="7FA0F3ED"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7A3B6026" w14:textId="06A8889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2E49168" w14:textId="7D20A26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5AB2983" w14:textId="3D7A259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36ABFA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A3F8DE8" w14:textId="1D26EF1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33E596" w14:textId="6DA909A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8FB58F8" w14:textId="10C7CDDA"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D912C1D" w14:textId="5AA33E1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556356B" w14:textId="37FAE303"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774C1E63" w14:textId="70FA88F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E36B7F9" w14:textId="297B0CF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43C969C" w14:textId="585CF52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03A15CD" w14:textId="77777777" w:rsidTr="002E2DD1">
        <w:trPr>
          <w:trHeight w:val="105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465EFA" w14:textId="03BF69C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2460</w:t>
            </w:r>
          </w:p>
        </w:tc>
        <w:tc>
          <w:tcPr>
            <w:tcW w:w="488" w:type="dxa"/>
            <w:tcBorders>
              <w:top w:val="nil"/>
              <w:left w:val="nil"/>
              <w:bottom w:val="single" w:sz="4" w:space="0" w:color="auto"/>
              <w:right w:val="single" w:sz="4" w:space="0" w:color="auto"/>
            </w:tcBorders>
            <w:shd w:val="clear" w:color="auto" w:fill="auto"/>
            <w:noWrap/>
            <w:vAlign w:val="center"/>
            <w:hideMark/>
          </w:tcPr>
          <w:p w14:paraId="23B66E58" w14:textId="0296AF3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28B3F16C" w14:textId="13A4409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1A4192B4" w14:textId="3601EA3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0A5CE64" w14:textId="0968D359" w:rsidR="002E2DD1" w:rsidRPr="00CF1724" w:rsidRDefault="002E2DD1" w:rsidP="002E2DD1">
            <w:pPr>
              <w:jc w:val="center"/>
              <w:rPr>
                <w:rFonts w:ascii="Sylfaen" w:hAnsi="Sylfaen" w:cs="Arial"/>
                <w:b/>
                <w:bCs/>
                <w:sz w:val="18"/>
                <w:szCs w:val="18"/>
                <w:lang w:val="hy-AM"/>
              </w:rPr>
            </w:pPr>
            <w:r>
              <w:rPr>
                <w:rFonts w:ascii="GHEA Grapalat" w:hAnsi="GHEA Grapalat" w:cs="Arial"/>
                <w:b/>
                <w:bCs/>
                <w:i/>
                <w:iCs/>
                <w:sz w:val="18"/>
                <w:szCs w:val="18"/>
              </w:rPr>
              <w:t>Կապ</w:t>
            </w:r>
          </w:p>
        </w:tc>
        <w:tc>
          <w:tcPr>
            <w:tcW w:w="1134" w:type="dxa"/>
            <w:tcBorders>
              <w:top w:val="nil"/>
              <w:left w:val="nil"/>
              <w:bottom w:val="single" w:sz="4" w:space="0" w:color="auto"/>
              <w:right w:val="single" w:sz="8" w:space="0" w:color="auto"/>
            </w:tcBorders>
            <w:shd w:val="clear" w:color="auto" w:fill="auto"/>
            <w:noWrap/>
            <w:vAlign w:val="bottom"/>
            <w:hideMark/>
          </w:tcPr>
          <w:p w14:paraId="53EBCBB6" w14:textId="0792A0C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7F2E8D9" w14:textId="512A707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CDB9D9A" w14:textId="07622BF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214888"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F635926" w14:textId="17BEF5E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5FF46D" w14:textId="70B0C9D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30C98B" w14:textId="3A6FF1F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5FB0D26E" w14:textId="41C0EE6A"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D85A665" w14:textId="5AC010B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B4D41C4" w14:textId="697CE15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E0C435" w14:textId="55FB8A7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2D41473" w14:textId="2EAD86F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9BD6AD6" w14:textId="77777777" w:rsidTr="00CB56E2">
        <w:trPr>
          <w:trHeight w:val="73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E8718E" w14:textId="772FBEE2"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2461</w:t>
            </w:r>
          </w:p>
        </w:tc>
        <w:tc>
          <w:tcPr>
            <w:tcW w:w="488" w:type="dxa"/>
            <w:tcBorders>
              <w:top w:val="nil"/>
              <w:left w:val="nil"/>
              <w:bottom w:val="single" w:sz="4" w:space="0" w:color="auto"/>
              <w:right w:val="single" w:sz="4" w:space="0" w:color="auto"/>
            </w:tcBorders>
            <w:shd w:val="clear" w:color="auto" w:fill="auto"/>
            <w:noWrap/>
            <w:vAlign w:val="center"/>
            <w:hideMark/>
          </w:tcPr>
          <w:p w14:paraId="505940DB" w14:textId="0625D27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B19FD75" w14:textId="6C1CB08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7F1D3A8E" w14:textId="7330D1F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F5C5D9D" w14:textId="69C9F128"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Կապ </w:t>
            </w:r>
          </w:p>
        </w:tc>
        <w:tc>
          <w:tcPr>
            <w:tcW w:w="1134" w:type="dxa"/>
            <w:tcBorders>
              <w:top w:val="nil"/>
              <w:left w:val="nil"/>
              <w:bottom w:val="single" w:sz="4" w:space="0" w:color="auto"/>
              <w:right w:val="single" w:sz="8" w:space="0" w:color="auto"/>
            </w:tcBorders>
            <w:shd w:val="clear" w:color="auto" w:fill="auto"/>
            <w:noWrap/>
            <w:vAlign w:val="bottom"/>
            <w:hideMark/>
          </w:tcPr>
          <w:p w14:paraId="3580059C" w14:textId="35393FC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B6406A5" w14:textId="4027A6B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75F9AAC" w14:textId="0956D06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42895CF0"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2B86FFC" w14:textId="3775DA3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8ACBAA9" w14:textId="310848D2"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581D45E" w14:textId="604874F5"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0BCE501" w14:textId="79FE952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9AA1C72" w14:textId="40C6024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6E122D62" w14:textId="6FD5539C"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A63FEFD" w14:textId="16481B43"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93A0972" w14:textId="33311247"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4DEB425C" w14:textId="77777777" w:rsidTr="00CB56E2">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BF4D36" w14:textId="489C8891"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801EB49" w14:textId="24FF99B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CABFAC1" w14:textId="6C9D1CD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CBF9088" w14:textId="49B1B6A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C18AA1D" w14:textId="12B52F0E"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39430C5A" w14:textId="25C5543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C3DAF29" w14:textId="34DCD7C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575A943" w14:textId="3C49F07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05984A8"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5DA727" w14:textId="738E2FE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4E253F2" w14:textId="543B609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BB170B" w14:textId="3B222AA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97000AD" w14:textId="16C926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8D6B41A" w14:textId="1A131B09"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5FC83FAE" w14:textId="4161F8E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3FE854" w14:textId="0D9EABC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EC0AA7E" w14:textId="2D62D97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E3ACE65"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42F58E" w14:textId="1DDFD0C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2470</w:t>
            </w:r>
          </w:p>
        </w:tc>
        <w:tc>
          <w:tcPr>
            <w:tcW w:w="488" w:type="dxa"/>
            <w:tcBorders>
              <w:top w:val="nil"/>
              <w:left w:val="nil"/>
              <w:bottom w:val="single" w:sz="4" w:space="0" w:color="auto"/>
              <w:right w:val="single" w:sz="4" w:space="0" w:color="auto"/>
            </w:tcBorders>
            <w:shd w:val="clear" w:color="auto" w:fill="auto"/>
            <w:noWrap/>
            <w:vAlign w:val="center"/>
            <w:hideMark/>
          </w:tcPr>
          <w:p w14:paraId="44D2F7DE" w14:textId="2B9F0CF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C7BCAB9" w14:textId="233AD21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641D1B8F" w14:textId="1D78853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BB71CA2" w14:textId="16CA85E1"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Այլ բնագավառներ</w:t>
            </w:r>
          </w:p>
        </w:tc>
        <w:tc>
          <w:tcPr>
            <w:tcW w:w="1134" w:type="dxa"/>
            <w:tcBorders>
              <w:top w:val="nil"/>
              <w:left w:val="nil"/>
              <w:bottom w:val="single" w:sz="4" w:space="0" w:color="auto"/>
              <w:right w:val="single" w:sz="8" w:space="0" w:color="auto"/>
            </w:tcBorders>
            <w:shd w:val="clear" w:color="auto" w:fill="auto"/>
            <w:noWrap/>
            <w:vAlign w:val="bottom"/>
            <w:hideMark/>
          </w:tcPr>
          <w:p w14:paraId="4AD24AF8" w14:textId="04746B3B"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992" w:type="dxa"/>
            <w:tcBorders>
              <w:top w:val="nil"/>
              <w:left w:val="nil"/>
              <w:bottom w:val="single" w:sz="4" w:space="0" w:color="auto"/>
              <w:right w:val="single" w:sz="4" w:space="0" w:color="auto"/>
            </w:tcBorders>
            <w:shd w:val="clear" w:color="auto" w:fill="auto"/>
            <w:noWrap/>
            <w:vAlign w:val="bottom"/>
            <w:hideMark/>
          </w:tcPr>
          <w:p w14:paraId="0092D6F4" w14:textId="6DE58A4B"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851" w:type="dxa"/>
            <w:tcBorders>
              <w:top w:val="nil"/>
              <w:left w:val="nil"/>
              <w:bottom w:val="single" w:sz="4" w:space="0" w:color="auto"/>
              <w:right w:val="single" w:sz="8" w:space="0" w:color="auto"/>
            </w:tcBorders>
            <w:shd w:val="clear" w:color="auto" w:fill="auto"/>
            <w:noWrap/>
            <w:vAlign w:val="bottom"/>
            <w:hideMark/>
          </w:tcPr>
          <w:p w14:paraId="1C4CED5D" w14:textId="415224D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0AB27D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0CD437" w14:textId="0EB9C01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4362A22" w14:textId="6CDA670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FB2042" w14:textId="0B95E80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59116FDF" w14:textId="41A20A2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CFDAD6F" w14:textId="678C425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AF3329E" w14:textId="713FB83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E9D98C" w14:textId="4BFA984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C4BBD54" w14:textId="7214E7B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52E23611" w14:textId="77777777" w:rsidTr="00CB56E2">
        <w:trPr>
          <w:trHeight w:val="6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2350C6" w14:textId="5C8356C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2471</w:t>
            </w:r>
          </w:p>
        </w:tc>
        <w:tc>
          <w:tcPr>
            <w:tcW w:w="488" w:type="dxa"/>
            <w:tcBorders>
              <w:top w:val="nil"/>
              <w:left w:val="nil"/>
              <w:bottom w:val="single" w:sz="4" w:space="0" w:color="auto"/>
              <w:right w:val="single" w:sz="4" w:space="0" w:color="auto"/>
            </w:tcBorders>
            <w:shd w:val="clear" w:color="auto" w:fill="auto"/>
            <w:noWrap/>
            <w:vAlign w:val="center"/>
            <w:hideMark/>
          </w:tcPr>
          <w:p w14:paraId="12DE7939" w14:textId="21EDDCC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BDD4982" w14:textId="4042E10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7359FD34" w14:textId="1D59D0B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E53B331" w14:textId="73B026FF"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 xml:space="preserve">Մեծածախ և մանրածախ առևտուր, ապրանքների պահպանում և պահեստավորում  </w:t>
            </w:r>
          </w:p>
        </w:tc>
        <w:tc>
          <w:tcPr>
            <w:tcW w:w="1134" w:type="dxa"/>
            <w:tcBorders>
              <w:top w:val="nil"/>
              <w:left w:val="nil"/>
              <w:bottom w:val="single" w:sz="4" w:space="0" w:color="auto"/>
              <w:right w:val="single" w:sz="8" w:space="0" w:color="auto"/>
            </w:tcBorders>
            <w:shd w:val="clear" w:color="auto" w:fill="auto"/>
            <w:noWrap/>
            <w:vAlign w:val="bottom"/>
            <w:hideMark/>
          </w:tcPr>
          <w:p w14:paraId="4C0E5004" w14:textId="52021F9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C2094E6" w14:textId="6C000CF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8FD2786" w14:textId="0E519D0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1EF9DFF7"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4103B7" w14:textId="7BC5A459" w:rsidR="002E2DD1" w:rsidRPr="00CF1724" w:rsidRDefault="002E2DD1" w:rsidP="002E2DD1">
            <w:pPr>
              <w:rPr>
                <w:rFonts w:ascii="Sylfaen" w:hAnsi="Sylfaen" w:cs="Arial"/>
                <w:sz w:val="18"/>
                <w:szCs w:val="18"/>
                <w:lang w:val="hy-AM"/>
              </w:rPr>
            </w:pPr>
            <w:r>
              <w:rPr>
                <w:rFonts w:ascii="GHEA Grapalat" w:hAnsi="GHEA Grapalat" w:cs="Arial"/>
                <w:sz w:val="16"/>
                <w:szCs w:val="16"/>
              </w:rPr>
              <w:t>2472</w:t>
            </w:r>
          </w:p>
        </w:tc>
        <w:tc>
          <w:tcPr>
            <w:tcW w:w="488" w:type="dxa"/>
            <w:tcBorders>
              <w:top w:val="nil"/>
              <w:left w:val="nil"/>
              <w:bottom w:val="single" w:sz="4" w:space="0" w:color="auto"/>
              <w:right w:val="single" w:sz="4" w:space="0" w:color="auto"/>
            </w:tcBorders>
            <w:shd w:val="clear" w:color="auto" w:fill="auto"/>
            <w:noWrap/>
            <w:vAlign w:val="center"/>
            <w:hideMark/>
          </w:tcPr>
          <w:p w14:paraId="18385FA5" w14:textId="5011A30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45BA0074" w14:textId="708A166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0BB02EDF" w14:textId="656B60C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0102D47E" w14:textId="5D10F7E9"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Հյուրանոցներ և հասարակական սննդի օբյեկտներ</w:t>
            </w:r>
          </w:p>
        </w:tc>
        <w:tc>
          <w:tcPr>
            <w:tcW w:w="1134" w:type="dxa"/>
            <w:tcBorders>
              <w:top w:val="nil"/>
              <w:left w:val="nil"/>
              <w:bottom w:val="single" w:sz="4" w:space="0" w:color="auto"/>
              <w:right w:val="single" w:sz="8" w:space="0" w:color="auto"/>
            </w:tcBorders>
            <w:shd w:val="clear" w:color="auto" w:fill="auto"/>
            <w:noWrap/>
            <w:vAlign w:val="bottom"/>
            <w:hideMark/>
          </w:tcPr>
          <w:p w14:paraId="649E9115" w14:textId="74D9C2B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230AC05" w14:textId="5224840C"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0441582" w14:textId="0B5891A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44A1730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11C1FF" w14:textId="7F8037CA"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2473</w:t>
            </w:r>
          </w:p>
        </w:tc>
        <w:tc>
          <w:tcPr>
            <w:tcW w:w="488" w:type="dxa"/>
            <w:tcBorders>
              <w:top w:val="nil"/>
              <w:left w:val="nil"/>
              <w:bottom w:val="single" w:sz="4" w:space="0" w:color="auto"/>
              <w:right w:val="single" w:sz="4" w:space="0" w:color="auto"/>
            </w:tcBorders>
            <w:shd w:val="clear" w:color="auto" w:fill="auto"/>
            <w:noWrap/>
            <w:vAlign w:val="center"/>
            <w:hideMark/>
          </w:tcPr>
          <w:p w14:paraId="0B4C477B" w14:textId="354B163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85EE645" w14:textId="2D5BF4D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3BB49B77" w14:textId="4D8B97D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1ABCF920" w14:textId="1F0908C7"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Զբոսաշրջություն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5EAE12BF" w14:textId="4EEEBB79"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992" w:type="dxa"/>
            <w:tcBorders>
              <w:top w:val="nil"/>
              <w:left w:val="nil"/>
              <w:bottom w:val="single" w:sz="4" w:space="0" w:color="auto"/>
              <w:right w:val="single" w:sz="4" w:space="0" w:color="auto"/>
            </w:tcBorders>
            <w:shd w:val="clear" w:color="auto" w:fill="auto"/>
            <w:noWrap/>
            <w:vAlign w:val="bottom"/>
            <w:hideMark/>
          </w:tcPr>
          <w:p w14:paraId="57120639" w14:textId="4E1A1B2D" w:rsidR="002E2DD1" w:rsidRPr="00CF1724" w:rsidRDefault="002E2DD1" w:rsidP="002E2DD1">
            <w:pPr>
              <w:jc w:val="center"/>
              <w:rPr>
                <w:rFonts w:ascii="Sylfaen" w:hAnsi="Sylfaen" w:cs="Arial"/>
                <w:sz w:val="18"/>
                <w:szCs w:val="18"/>
                <w:lang w:val="hy-AM"/>
              </w:rPr>
            </w:pPr>
            <w:r>
              <w:rPr>
                <w:rFonts w:ascii="GHEA Grapalat" w:hAnsi="GHEA Grapalat" w:cs="Arial"/>
              </w:rPr>
              <w:t>7400</w:t>
            </w:r>
          </w:p>
        </w:tc>
        <w:tc>
          <w:tcPr>
            <w:tcW w:w="851" w:type="dxa"/>
            <w:tcBorders>
              <w:top w:val="nil"/>
              <w:left w:val="nil"/>
              <w:bottom w:val="single" w:sz="4" w:space="0" w:color="auto"/>
              <w:right w:val="single" w:sz="8" w:space="0" w:color="auto"/>
            </w:tcBorders>
            <w:shd w:val="clear" w:color="auto" w:fill="auto"/>
            <w:noWrap/>
            <w:vAlign w:val="bottom"/>
            <w:hideMark/>
          </w:tcPr>
          <w:p w14:paraId="69859491" w14:textId="1838E23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F83149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C723D9" w14:textId="2F9E923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2B6EDCE" w14:textId="551FC7D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ECDFDF5" w14:textId="685D590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F948AA0" w14:textId="2908534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097083F" w14:textId="1A810C4B"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D2436EC" w14:textId="0AABDB3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15BD400" w14:textId="5E33757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AE0DCCB" w14:textId="3E5F1D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194A7EF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B9AB37" w14:textId="1719BAD0"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7EA25F6" w14:textId="636CAC0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CBF250E" w14:textId="09C40B4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BFD905B" w14:textId="2FDC3F2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997E014" w14:textId="0EFDEF61"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27C441F" w14:textId="11FECC2B"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992" w:type="dxa"/>
            <w:tcBorders>
              <w:top w:val="nil"/>
              <w:left w:val="nil"/>
              <w:bottom w:val="single" w:sz="4" w:space="0" w:color="auto"/>
              <w:right w:val="single" w:sz="4" w:space="0" w:color="auto"/>
            </w:tcBorders>
            <w:shd w:val="clear" w:color="auto" w:fill="auto"/>
            <w:noWrap/>
            <w:vAlign w:val="bottom"/>
            <w:hideMark/>
          </w:tcPr>
          <w:p w14:paraId="644E1F78" w14:textId="3BB41C2B" w:rsidR="002E2DD1" w:rsidRPr="00CF1724" w:rsidRDefault="002E2DD1" w:rsidP="002E2DD1">
            <w:pPr>
              <w:jc w:val="center"/>
              <w:rPr>
                <w:rFonts w:ascii="Sylfaen" w:hAnsi="Sylfaen" w:cs="Arial"/>
                <w:sz w:val="18"/>
                <w:szCs w:val="18"/>
                <w:lang w:val="hy-AM"/>
              </w:rPr>
            </w:pPr>
            <w:r>
              <w:rPr>
                <w:rFonts w:ascii="GHEA Grapalat" w:hAnsi="GHEA Grapalat" w:cs="Arial"/>
              </w:rPr>
              <w:t>900</w:t>
            </w:r>
          </w:p>
        </w:tc>
        <w:tc>
          <w:tcPr>
            <w:tcW w:w="851" w:type="dxa"/>
            <w:tcBorders>
              <w:top w:val="nil"/>
              <w:left w:val="nil"/>
              <w:bottom w:val="single" w:sz="4" w:space="0" w:color="auto"/>
              <w:right w:val="single" w:sz="8" w:space="0" w:color="auto"/>
            </w:tcBorders>
            <w:shd w:val="clear" w:color="auto" w:fill="auto"/>
            <w:noWrap/>
            <w:vAlign w:val="bottom"/>
            <w:hideMark/>
          </w:tcPr>
          <w:p w14:paraId="241A2001" w14:textId="07CC646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2B2CAF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F475FB" w14:textId="4DDFC0D5"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5F1240" w14:textId="32F39ED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4BE296" w14:textId="405AF06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E407D51" w14:textId="480D531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B146AB0" w14:textId="09F1D8E5"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-Ներկայացուցչական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794DA8BE" w14:textId="781F49F2"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992" w:type="dxa"/>
            <w:tcBorders>
              <w:top w:val="nil"/>
              <w:left w:val="nil"/>
              <w:bottom w:val="single" w:sz="4" w:space="0" w:color="auto"/>
              <w:right w:val="single" w:sz="4" w:space="0" w:color="auto"/>
            </w:tcBorders>
            <w:shd w:val="clear" w:color="auto" w:fill="auto"/>
            <w:noWrap/>
            <w:vAlign w:val="bottom"/>
            <w:hideMark/>
          </w:tcPr>
          <w:p w14:paraId="334F73D1" w14:textId="2D02CFF5" w:rsidR="002E2DD1" w:rsidRPr="00CF1724" w:rsidRDefault="002E2DD1" w:rsidP="002E2DD1">
            <w:pPr>
              <w:jc w:val="center"/>
              <w:rPr>
                <w:rFonts w:ascii="Sylfaen" w:hAnsi="Sylfaen" w:cs="Arial"/>
                <w:sz w:val="18"/>
                <w:szCs w:val="18"/>
                <w:lang w:val="hy-AM"/>
              </w:rPr>
            </w:pPr>
            <w:r>
              <w:rPr>
                <w:rFonts w:ascii="GHEA Grapalat" w:hAnsi="GHEA Grapalat" w:cs="Arial"/>
              </w:rPr>
              <w:t>1500</w:t>
            </w:r>
          </w:p>
        </w:tc>
        <w:tc>
          <w:tcPr>
            <w:tcW w:w="851" w:type="dxa"/>
            <w:tcBorders>
              <w:top w:val="nil"/>
              <w:left w:val="nil"/>
              <w:bottom w:val="single" w:sz="4" w:space="0" w:color="auto"/>
              <w:right w:val="single" w:sz="8" w:space="0" w:color="auto"/>
            </w:tcBorders>
            <w:shd w:val="clear" w:color="auto" w:fill="auto"/>
            <w:noWrap/>
            <w:vAlign w:val="bottom"/>
            <w:hideMark/>
          </w:tcPr>
          <w:p w14:paraId="0A1AD6E5" w14:textId="2F62CC0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FE392F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21FD70" w14:textId="2DF4850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048E01" w14:textId="5A0E478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0C86773" w14:textId="7BF8B33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3356B44" w14:textId="3BF1D4A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360C3EF" w14:textId="426DF8F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Այլ ընթացիկ դրամաշնորհներ                                    </w:t>
            </w:r>
            <w:r>
              <w:rPr>
                <w:rFonts w:ascii="GHEA Grapalat" w:hAnsi="GHEA Grapalat" w:cs="Arial"/>
                <w:i/>
                <w:iCs/>
                <w:sz w:val="16"/>
                <w:szCs w:val="16"/>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14:paraId="32494C17" w14:textId="3EE048DD"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40F8E4E6" w14:textId="79A1541D"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27721D87" w14:textId="46891A9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7A8846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890BA8" w14:textId="69A5C0F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2474</w:t>
            </w:r>
          </w:p>
        </w:tc>
        <w:tc>
          <w:tcPr>
            <w:tcW w:w="488" w:type="dxa"/>
            <w:tcBorders>
              <w:top w:val="nil"/>
              <w:left w:val="nil"/>
              <w:bottom w:val="single" w:sz="4" w:space="0" w:color="auto"/>
              <w:right w:val="single" w:sz="4" w:space="0" w:color="auto"/>
            </w:tcBorders>
            <w:shd w:val="clear" w:color="auto" w:fill="auto"/>
            <w:noWrap/>
            <w:vAlign w:val="center"/>
            <w:hideMark/>
          </w:tcPr>
          <w:p w14:paraId="7C90F947" w14:textId="156DA59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0B82369" w14:textId="008EBA0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13334E7C" w14:textId="3D4B258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3256AEA2" w14:textId="7087DEDF"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Զարգացման բազմանպատակ ծրագրեր </w:t>
            </w:r>
          </w:p>
        </w:tc>
        <w:tc>
          <w:tcPr>
            <w:tcW w:w="1134" w:type="dxa"/>
            <w:tcBorders>
              <w:top w:val="nil"/>
              <w:left w:val="nil"/>
              <w:bottom w:val="single" w:sz="4" w:space="0" w:color="auto"/>
              <w:right w:val="single" w:sz="8" w:space="0" w:color="auto"/>
            </w:tcBorders>
            <w:shd w:val="clear" w:color="auto" w:fill="auto"/>
            <w:noWrap/>
            <w:vAlign w:val="bottom"/>
            <w:hideMark/>
          </w:tcPr>
          <w:p w14:paraId="4276508C" w14:textId="2A223FD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FFCE094" w14:textId="7C8A6EB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3405FD0" w14:textId="6925BA7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AEAEBF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ED4FF2" w14:textId="4C46D403" w:rsidR="002E2DD1" w:rsidRPr="00CF1724" w:rsidRDefault="002E2DD1" w:rsidP="002E2DD1">
            <w:pPr>
              <w:rPr>
                <w:rFonts w:ascii="Sylfaen" w:hAnsi="Sylfaen" w:cs="Arial"/>
                <w:sz w:val="18"/>
                <w:szCs w:val="18"/>
                <w:lang w:val="hy-AM"/>
              </w:rPr>
            </w:pPr>
            <w:r>
              <w:rPr>
                <w:rFonts w:ascii="GHEA Grapalat" w:hAnsi="GHEA Grapalat" w:cs="Arial"/>
                <w:sz w:val="16"/>
                <w:szCs w:val="16"/>
              </w:rPr>
              <w:t>2480</w:t>
            </w:r>
          </w:p>
        </w:tc>
        <w:tc>
          <w:tcPr>
            <w:tcW w:w="488" w:type="dxa"/>
            <w:tcBorders>
              <w:top w:val="nil"/>
              <w:left w:val="nil"/>
              <w:bottom w:val="single" w:sz="4" w:space="0" w:color="auto"/>
              <w:right w:val="single" w:sz="4" w:space="0" w:color="auto"/>
            </w:tcBorders>
            <w:shd w:val="clear" w:color="auto" w:fill="auto"/>
            <w:noWrap/>
            <w:vAlign w:val="center"/>
            <w:hideMark/>
          </w:tcPr>
          <w:p w14:paraId="7920C489" w14:textId="414B393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920C2DD" w14:textId="49B71BC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78E0854D" w14:textId="77C423A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866E643" w14:textId="174D59FA"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Տնտեսական հարաբերությունների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7E9C8BF3" w14:textId="3D4229A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6B1F3E5" w14:textId="357B7F0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3E67388" w14:textId="3E8626C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312B7C1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6C42F7" w14:textId="5FC366F3"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151F9D1" w14:textId="5B37DE81"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0E9729D" w14:textId="4055423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66DEA08A" w14:textId="1C05B97A"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5C1AE1F" w14:textId="543CC02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418285" w14:textId="1DAF907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6392F69" w14:textId="01DE398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ADCBC2A" w14:textId="7751865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79681BD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452AE4" w14:textId="17CAC2A0" w:rsidR="002E2DD1" w:rsidRPr="00CF1724" w:rsidRDefault="002E2DD1" w:rsidP="002E2DD1">
            <w:pPr>
              <w:rPr>
                <w:rFonts w:ascii="Sylfaen" w:hAnsi="Sylfaen" w:cs="Arial"/>
                <w:sz w:val="18"/>
                <w:szCs w:val="18"/>
                <w:lang w:val="hy-AM"/>
              </w:rPr>
            </w:pPr>
            <w:r>
              <w:rPr>
                <w:rFonts w:ascii="GHEA Grapalat" w:hAnsi="GHEA Grapalat" w:cs="Arial"/>
                <w:sz w:val="16"/>
                <w:szCs w:val="16"/>
              </w:rPr>
              <w:t>2481</w:t>
            </w:r>
          </w:p>
        </w:tc>
        <w:tc>
          <w:tcPr>
            <w:tcW w:w="488" w:type="dxa"/>
            <w:tcBorders>
              <w:top w:val="nil"/>
              <w:left w:val="nil"/>
              <w:bottom w:val="single" w:sz="4" w:space="0" w:color="auto"/>
              <w:right w:val="single" w:sz="4" w:space="0" w:color="auto"/>
            </w:tcBorders>
            <w:shd w:val="clear" w:color="auto" w:fill="auto"/>
            <w:noWrap/>
            <w:vAlign w:val="center"/>
            <w:hideMark/>
          </w:tcPr>
          <w:p w14:paraId="348B5C2C" w14:textId="0A2607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615BDAD3" w14:textId="3021424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1BE6BE80" w14:textId="1856F59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E26F2E9" w14:textId="648DBDB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Ընդհանուր բնույթի տնտեսական, առևտրային և աշխատանքի հարցերի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3741E09D" w14:textId="08D2297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552A632" w14:textId="01501BB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EBED115" w14:textId="69459A1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561A41D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00379C" w14:textId="3E6B6DE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2482</w:t>
            </w:r>
          </w:p>
        </w:tc>
        <w:tc>
          <w:tcPr>
            <w:tcW w:w="488" w:type="dxa"/>
            <w:tcBorders>
              <w:top w:val="nil"/>
              <w:left w:val="nil"/>
              <w:bottom w:val="single" w:sz="4" w:space="0" w:color="auto"/>
              <w:right w:val="single" w:sz="4" w:space="0" w:color="auto"/>
            </w:tcBorders>
            <w:shd w:val="clear" w:color="auto" w:fill="auto"/>
            <w:noWrap/>
            <w:vAlign w:val="center"/>
            <w:hideMark/>
          </w:tcPr>
          <w:p w14:paraId="656219EF" w14:textId="4A74142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F89E3DA" w14:textId="208BE75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67F70FF7" w14:textId="5D7D57F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0C2C549E" w14:textId="14FE1403"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Գյուղատնտեսության, անտառային տնտեսության, ձկնորսության և որսորդության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1BB6FBBB" w14:textId="5DD7D97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5E3EF9A" w14:textId="7AEAA6F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46BC967" w14:textId="271E9F5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573D23F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5BE11E" w14:textId="6217FCCD" w:rsidR="002E2DD1" w:rsidRPr="00CF1724" w:rsidRDefault="002E2DD1" w:rsidP="002E2DD1">
            <w:pPr>
              <w:rPr>
                <w:rFonts w:ascii="Sylfaen" w:hAnsi="Sylfaen" w:cs="Arial"/>
                <w:sz w:val="18"/>
                <w:szCs w:val="18"/>
                <w:lang w:val="hy-AM"/>
              </w:rPr>
            </w:pPr>
            <w:r>
              <w:rPr>
                <w:rFonts w:ascii="GHEA Grapalat" w:hAnsi="GHEA Grapalat" w:cs="Arial"/>
                <w:sz w:val="16"/>
                <w:szCs w:val="16"/>
              </w:rPr>
              <w:t>2483</w:t>
            </w:r>
          </w:p>
        </w:tc>
        <w:tc>
          <w:tcPr>
            <w:tcW w:w="488" w:type="dxa"/>
            <w:tcBorders>
              <w:top w:val="nil"/>
              <w:left w:val="nil"/>
              <w:bottom w:val="single" w:sz="4" w:space="0" w:color="auto"/>
              <w:right w:val="single" w:sz="4" w:space="0" w:color="auto"/>
            </w:tcBorders>
            <w:shd w:val="clear" w:color="auto" w:fill="auto"/>
            <w:noWrap/>
            <w:vAlign w:val="center"/>
            <w:hideMark/>
          </w:tcPr>
          <w:p w14:paraId="07D80ED9" w14:textId="34679BF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06BE513C" w14:textId="241BDC2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4E3F1954" w14:textId="6AF980F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65BB7DA3" w14:textId="4040E33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Վառելիքի և էներգետիկայի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64CFB30D" w14:textId="44AA51E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F14D597" w14:textId="2535A07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D52A97E" w14:textId="324FACDE"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D36CB5" w14:paraId="31766AB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9A52E3" w14:textId="7663672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2484</w:t>
            </w:r>
          </w:p>
        </w:tc>
        <w:tc>
          <w:tcPr>
            <w:tcW w:w="488" w:type="dxa"/>
            <w:tcBorders>
              <w:top w:val="nil"/>
              <w:left w:val="nil"/>
              <w:bottom w:val="single" w:sz="4" w:space="0" w:color="auto"/>
              <w:right w:val="single" w:sz="4" w:space="0" w:color="auto"/>
            </w:tcBorders>
            <w:shd w:val="clear" w:color="auto" w:fill="auto"/>
            <w:noWrap/>
            <w:vAlign w:val="center"/>
            <w:hideMark/>
          </w:tcPr>
          <w:p w14:paraId="3E6AAE39" w14:textId="05C2C9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1DAA9FCB" w14:textId="1F612BA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35C0F57B" w14:textId="5E81DDD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46963524" w14:textId="49BC005C"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Լեռնաարդյունահանման, արդյունաբերության և շինարարության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0B818E88" w14:textId="17C8DC1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445B2D4" w14:textId="5115D5B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0EA2412" w14:textId="26DA029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D2265E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6E95783" w14:textId="20F3F649" w:rsidR="002E2DD1" w:rsidRPr="00CF1724" w:rsidRDefault="002E2DD1" w:rsidP="002E2DD1">
            <w:pPr>
              <w:rPr>
                <w:rFonts w:ascii="Sylfaen" w:hAnsi="Sylfaen" w:cs="Arial"/>
                <w:sz w:val="18"/>
                <w:szCs w:val="18"/>
                <w:lang w:val="hy-AM"/>
              </w:rPr>
            </w:pPr>
            <w:r>
              <w:rPr>
                <w:rFonts w:ascii="GHEA Grapalat" w:hAnsi="GHEA Grapalat" w:cs="Arial"/>
                <w:sz w:val="16"/>
                <w:szCs w:val="16"/>
              </w:rPr>
              <w:t>2490</w:t>
            </w:r>
          </w:p>
        </w:tc>
        <w:tc>
          <w:tcPr>
            <w:tcW w:w="488" w:type="dxa"/>
            <w:tcBorders>
              <w:top w:val="nil"/>
              <w:left w:val="nil"/>
              <w:bottom w:val="single" w:sz="4" w:space="0" w:color="auto"/>
              <w:right w:val="single" w:sz="4" w:space="0" w:color="auto"/>
            </w:tcBorders>
            <w:shd w:val="clear" w:color="auto" w:fill="auto"/>
            <w:noWrap/>
            <w:vAlign w:val="center"/>
            <w:hideMark/>
          </w:tcPr>
          <w:p w14:paraId="60CEF7D2" w14:textId="0032EB1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7F061075" w14:textId="103A78D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9</w:t>
            </w:r>
          </w:p>
        </w:tc>
        <w:tc>
          <w:tcPr>
            <w:tcW w:w="488" w:type="dxa"/>
            <w:tcBorders>
              <w:top w:val="nil"/>
              <w:left w:val="nil"/>
              <w:bottom w:val="single" w:sz="4" w:space="0" w:color="auto"/>
              <w:right w:val="nil"/>
            </w:tcBorders>
            <w:shd w:val="clear" w:color="auto" w:fill="auto"/>
            <w:noWrap/>
            <w:vAlign w:val="center"/>
            <w:hideMark/>
          </w:tcPr>
          <w:p w14:paraId="26B266DF" w14:textId="089C952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52130FC" w14:textId="36C426A7"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Տնտեսական հարաբերություններ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5610154" w14:textId="3FE511E7"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c>
          <w:tcPr>
            <w:tcW w:w="992" w:type="dxa"/>
            <w:tcBorders>
              <w:top w:val="nil"/>
              <w:left w:val="nil"/>
              <w:bottom w:val="single" w:sz="4" w:space="0" w:color="auto"/>
              <w:right w:val="single" w:sz="4" w:space="0" w:color="auto"/>
            </w:tcBorders>
            <w:shd w:val="clear" w:color="auto" w:fill="auto"/>
            <w:noWrap/>
            <w:vAlign w:val="bottom"/>
            <w:hideMark/>
          </w:tcPr>
          <w:p w14:paraId="757C9575" w14:textId="7B4EDC9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77E8E35" w14:textId="1259AA4A"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r>
      <w:tr w:rsidR="002E2DD1" w:rsidRPr="00CF1724" w14:paraId="6529F33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AB9F1E" w14:textId="69EBAAE1"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203F9B8" w14:textId="638DEA5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8FEE0B" w14:textId="0349797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5AC12E9" w14:textId="43CBBBB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55E3250" w14:textId="2410C12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9BCED59" w14:textId="6C82855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2FEA3158" w14:textId="2ADF0DF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673D7C8" w14:textId="485B28B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6D6D1B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6368FC" w14:textId="036ACCBA" w:rsidR="002E2DD1" w:rsidRPr="00CF1724" w:rsidRDefault="002E2DD1" w:rsidP="002E2DD1">
            <w:pPr>
              <w:rPr>
                <w:rFonts w:ascii="Sylfaen" w:hAnsi="Sylfaen" w:cs="Arial"/>
                <w:sz w:val="18"/>
                <w:szCs w:val="18"/>
                <w:lang w:val="hy-AM"/>
              </w:rPr>
            </w:pPr>
            <w:r>
              <w:rPr>
                <w:rFonts w:ascii="GHEA Grapalat" w:hAnsi="GHEA Grapalat" w:cs="Arial"/>
                <w:sz w:val="16"/>
                <w:szCs w:val="16"/>
              </w:rPr>
              <w:t>2491</w:t>
            </w:r>
          </w:p>
        </w:tc>
        <w:tc>
          <w:tcPr>
            <w:tcW w:w="488" w:type="dxa"/>
            <w:tcBorders>
              <w:top w:val="nil"/>
              <w:left w:val="nil"/>
              <w:bottom w:val="single" w:sz="4" w:space="0" w:color="auto"/>
              <w:right w:val="single" w:sz="4" w:space="0" w:color="auto"/>
            </w:tcBorders>
            <w:shd w:val="clear" w:color="auto" w:fill="auto"/>
            <w:noWrap/>
            <w:vAlign w:val="center"/>
            <w:hideMark/>
          </w:tcPr>
          <w:p w14:paraId="21BF3848" w14:textId="3B89E03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04</w:t>
            </w:r>
          </w:p>
        </w:tc>
        <w:tc>
          <w:tcPr>
            <w:tcW w:w="488" w:type="dxa"/>
            <w:tcBorders>
              <w:top w:val="nil"/>
              <w:left w:val="nil"/>
              <w:bottom w:val="single" w:sz="4" w:space="0" w:color="auto"/>
              <w:right w:val="single" w:sz="4" w:space="0" w:color="auto"/>
            </w:tcBorders>
            <w:shd w:val="clear" w:color="auto" w:fill="auto"/>
            <w:noWrap/>
            <w:vAlign w:val="center"/>
            <w:hideMark/>
          </w:tcPr>
          <w:p w14:paraId="3FDEE67E" w14:textId="42C2C13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9</w:t>
            </w:r>
          </w:p>
        </w:tc>
        <w:tc>
          <w:tcPr>
            <w:tcW w:w="488" w:type="dxa"/>
            <w:tcBorders>
              <w:top w:val="nil"/>
              <w:left w:val="nil"/>
              <w:bottom w:val="single" w:sz="4" w:space="0" w:color="auto"/>
              <w:right w:val="nil"/>
            </w:tcBorders>
            <w:shd w:val="clear" w:color="auto" w:fill="auto"/>
            <w:noWrap/>
            <w:vAlign w:val="center"/>
            <w:hideMark/>
          </w:tcPr>
          <w:p w14:paraId="653D3C6C" w14:textId="272CCCF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943F477" w14:textId="57E50D6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Տնտեսական հարաբերություններ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3F067563" w14:textId="6AD68314"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c>
          <w:tcPr>
            <w:tcW w:w="992" w:type="dxa"/>
            <w:tcBorders>
              <w:top w:val="nil"/>
              <w:left w:val="nil"/>
              <w:bottom w:val="single" w:sz="4" w:space="0" w:color="auto"/>
              <w:right w:val="single" w:sz="4" w:space="0" w:color="auto"/>
            </w:tcBorders>
            <w:shd w:val="clear" w:color="auto" w:fill="auto"/>
            <w:noWrap/>
            <w:vAlign w:val="bottom"/>
            <w:hideMark/>
          </w:tcPr>
          <w:p w14:paraId="75D2300D" w14:textId="4AC1AFC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B8A61CE" w14:textId="4106FCA8" w:rsidR="002E2DD1" w:rsidRPr="00CF1724" w:rsidRDefault="002E2DD1" w:rsidP="002E2DD1">
            <w:pPr>
              <w:jc w:val="center"/>
              <w:rPr>
                <w:rFonts w:ascii="Sylfaen" w:hAnsi="Sylfaen" w:cs="Arial"/>
                <w:sz w:val="18"/>
                <w:szCs w:val="18"/>
                <w:lang w:val="hy-AM"/>
              </w:rPr>
            </w:pPr>
            <w:r>
              <w:rPr>
                <w:rFonts w:ascii="GHEA Grapalat" w:hAnsi="GHEA Grapalat" w:cs="Arial"/>
              </w:rPr>
              <w:t>-50000</w:t>
            </w:r>
          </w:p>
        </w:tc>
      </w:tr>
      <w:tr w:rsidR="002E2DD1" w:rsidRPr="00CF1724" w14:paraId="66A37552"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37FD99" w14:textId="54B585DA"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2500</w:t>
            </w:r>
          </w:p>
        </w:tc>
        <w:tc>
          <w:tcPr>
            <w:tcW w:w="488" w:type="dxa"/>
            <w:tcBorders>
              <w:top w:val="nil"/>
              <w:left w:val="nil"/>
              <w:bottom w:val="single" w:sz="4" w:space="0" w:color="auto"/>
              <w:right w:val="single" w:sz="4" w:space="0" w:color="auto"/>
            </w:tcBorders>
            <w:shd w:val="clear" w:color="auto" w:fill="auto"/>
            <w:noWrap/>
            <w:vAlign w:val="center"/>
            <w:hideMark/>
          </w:tcPr>
          <w:p w14:paraId="71089F2F" w14:textId="7C56D11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72CFCEA6" w14:textId="0157B52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2937AAD2" w14:textId="0F7D140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7A0FF26" w14:textId="57B9DFE0"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ՇՐՋԱԿԱ ՄԻՋԱՎԱՅՐԻ ՊԱՇՏՊԱՆՈՒԹՅՈՒՆ </w:t>
            </w:r>
            <w:r w:rsidRPr="002E2DD1">
              <w:rPr>
                <w:rFonts w:ascii="GHEA Grapalat" w:hAnsi="GHEA Grapalat" w:cs="Arial"/>
                <w:sz w:val="18"/>
                <w:szCs w:val="18"/>
                <w:lang w:val="hy-AM"/>
              </w:rPr>
              <w:t>(տող2510+տող2520+տող2530+տող2540+տող2550+տող2560)</w:t>
            </w:r>
          </w:p>
        </w:tc>
        <w:tc>
          <w:tcPr>
            <w:tcW w:w="1134" w:type="dxa"/>
            <w:tcBorders>
              <w:top w:val="nil"/>
              <w:left w:val="nil"/>
              <w:bottom w:val="single" w:sz="4" w:space="0" w:color="auto"/>
              <w:right w:val="single" w:sz="8" w:space="0" w:color="auto"/>
            </w:tcBorders>
            <w:shd w:val="clear" w:color="auto" w:fill="auto"/>
            <w:noWrap/>
            <w:vAlign w:val="center"/>
            <w:hideMark/>
          </w:tcPr>
          <w:p w14:paraId="56692BDF" w14:textId="5A80E47D"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center"/>
            <w:hideMark/>
          </w:tcPr>
          <w:p w14:paraId="1BC4E667" w14:textId="79542C7F"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center"/>
            <w:hideMark/>
          </w:tcPr>
          <w:p w14:paraId="6BC7AF78" w14:textId="7162BC14"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150D67" w14:paraId="08F9827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D8A5D4" w14:textId="7CEF455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D5E8417" w14:textId="3841B18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DFE4A88" w14:textId="277801FE"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F7E3DFD" w14:textId="5C9E9F1B"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91CF30B" w14:textId="6BC3C578"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26A4C88F" w14:textId="2B3D693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AAEEE71" w14:textId="599C849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3FE2C62" w14:textId="209B330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4BBEB9A"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70E16E5" w14:textId="514E971B"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2510</w:t>
            </w:r>
          </w:p>
        </w:tc>
        <w:tc>
          <w:tcPr>
            <w:tcW w:w="488" w:type="dxa"/>
            <w:tcBorders>
              <w:top w:val="nil"/>
              <w:left w:val="nil"/>
              <w:bottom w:val="single" w:sz="4" w:space="0" w:color="auto"/>
              <w:right w:val="single" w:sz="4" w:space="0" w:color="auto"/>
            </w:tcBorders>
            <w:shd w:val="clear" w:color="auto" w:fill="auto"/>
            <w:noWrap/>
            <w:vAlign w:val="center"/>
            <w:hideMark/>
          </w:tcPr>
          <w:p w14:paraId="229133F9" w14:textId="75D8849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378396B3" w14:textId="25BA91B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4E391031" w14:textId="0497FE0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E2F065B" w14:textId="70D5D2F6" w:rsidR="002E2DD1" w:rsidRPr="00CF1724" w:rsidRDefault="002E2DD1" w:rsidP="002E2DD1">
            <w:pPr>
              <w:rPr>
                <w:rFonts w:ascii="Sylfaen" w:hAnsi="Sylfaen" w:cs="Arial"/>
                <w:b/>
                <w:bCs/>
                <w:i/>
                <w:iCs/>
                <w:sz w:val="18"/>
                <w:szCs w:val="18"/>
                <w:lang w:val="hy-AM"/>
              </w:rPr>
            </w:pPr>
            <w:r>
              <w:rPr>
                <w:rFonts w:ascii="GHEA Grapalat" w:hAnsi="GHEA Grapalat" w:cs="Arial"/>
                <w:b/>
                <w:bCs/>
                <w:i/>
                <w:iCs/>
                <w:sz w:val="18"/>
                <w:szCs w:val="18"/>
              </w:rPr>
              <w:t>Աղբահանում</w:t>
            </w:r>
          </w:p>
        </w:tc>
        <w:tc>
          <w:tcPr>
            <w:tcW w:w="1134" w:type="dxa"/>
            <w:tcBorders>
              <w:top w:val="nil"/>
              <w:left w:val="nil"/>
              <w:bottom w:val="single" w:sz="4" w:space="0" w:color="auto"/>
              <w:right w:val="single" w:sz="8" w:space="0" w:color="auto"/>
            </w:tcBorders>
            <w:shd w:val="clear" w:color="auto" w:fill="auto"/>
            <w:noWrap/>
            <w:vAlign w:val="bottom"/>
            <w:hideMark/>
          </w:tcPr>
          <w:p w14:paraId="6D13DA1A" w14:textId="00B2AF23"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bottom"/>
            <w:hideMark/>
          </w:tcPr>
          <w:p w14:paraId="2DA2F9D4" w14:textId="249E87FB"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bottom"/>
            <w:hideMark/>
          </w:tcPr>
          <w:p w14:paraId="60570086" w14:textId="7CC2B6C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CF1724" w14:paraId="5D7E7CF2"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4A1B08" w14:textId="3D818E1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FBE291" w14:textId="39D4380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2F944B" w14:textId="3BB6DE31"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358BCE4" w14:textId="73CEC7B1"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E5340C9" w14:textId="643AE3E7"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AE91D35" w14:textId="13F30B77"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127150" w14:textId="4C958E96"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A91FC07" w14:textId="3583AFB4"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150D67" w14:paraId="2E8BFD90" w14:textId="77777777" w:rsidTr="00CB56E2">
        <w:trPr>
          <w:trHeight w:val="6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88C390A" w14:textId="2DC1CAC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2511</w:t>
            </w:r>
          </w:p>
        </w:tc>
        <w:tc>
          <w:tcPr>
            <w:tcW w:w="488" w:type="dxa"/>
            <w:tcBorders>
              <w:top w:val="nil"/>
              <w:left w:val="nil"/>
              <w:bottom w:val="single" w:sz="4" w:space="0" w:color="auto"/>
              <w:right w:val="single" w:sz="4" w:space="0" w:color="auto"/>
            </w:tcBorders>
            <w:shd w:val="clear" w:color="auto" w:fill="auto"/>
            <w:noWrap/>
            <w:vAlign w:val="center"/>
            <w:hideMark/>
          </w:tcPr>
          <w:p w14:paraId="16750868" w14:textId="6F36B3E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22D0341B" w14:textId="73C833E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286BBDBC" w14:textId="665482F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85AAB8A" w14:textId="2B908A60" w:rsidR="002E2DD1" w:rsidRPr="00CF1724" w:rsidRDefault="002E2DD1" w:rsidP="002E2DD1">
            <w:pPr>
              <w:rPr>
                <w:rFonts w:ascii="Sylfaen" w:hAnsi="Sylfaen" w:cs="Arial"/>
                <w:sz w:val="18"/>
                <w:szCs w:val="18"/>
                <w:lang w:val="hy-AM"/>
              </w:rPr>
            </w:pPr>
            <w:r>
              <w:rPr>
                <w:rFonts w:ascii="GHEA Grapalat" w:hAnsi="GHEA Grapalat" w:cs="Arial"/>
                <w:sz w:val="18"/>
                <w:szCs w:val="18"/>
              </w:rPr>
              <w:t>Աղբահանում</w:t>
            </w:r>
          </w:p>
        </w:tc>
        <w:tc>
          <w:tcPr>
            <w:tcW w:w="1134" w:type="dxa"/>
            <w:tcBorders>
              <w:top w:val="nil"/>
              <w:left w:val="nil"/>
              <w:bottom w:val="single" w:sz="4" w:space="0" w:color="auto"/>
              <w:right w:val="single" w:sz="8" w:space="0" w:color="auto"/>
            </w:tcBorders>
            <w:shd w:val="clear" w:color="auto" w:fill="auto"/>
            <w:noWrap/>
            <w:vAlign w:val="bottom"/>
            <w:hideMark/>
          </w:tcPr>
          <w:p w14:paraId="5973A998" w14:textId="5B62718B"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bottom"/>
            <w:hideMark/>
          </w:tcPr>
          <w:p w14:paraId="453E0B9A" w14:textId="36DE1601"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bottom"/>
            <w:hideMark/>
          </w:tcPr>
          <w:p w14:paraId="784FF58C" w14:textId="50934C4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D36CB5" w14:paraId="5C5AC7C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8B40F9" w14:textId="0F415EE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8486B1F" w14:textId="39932A6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D4255DC" w14:textId="05D621E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4E4AB59" w14:textId="46CD440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38E2150" w14:textId="7414082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EA0EBCF" w14:textId="0D9820A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E830D56" w14:textId="0C85C94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4A36B5F" w14:textId="73BEC76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368DF09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1AF9E00" w14:textId="354ABF88"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94D2503" w14:textId="6AA3BF5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F91DB13" w14:textId="4D71672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98E52D4" w14:textId="0AA2B9C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40C4A35" w14:textId="6CD5B71B"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7687C01F" w14:textId="3A536DD7"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992" w:type="dxa"/>
            <w:tcBorders>
              <w:top w:val="nil"/>
              <w:left w:val="nil"/>
              <w:bottom w:val="single" w:sz="4" w:space="0" w:color="auto"/>
              <w:right w:val="single" w:sz="4" w:space="0" w:color="auto"/>
            </w:tcBorders>
            <w:shd w:val="clear" w:color="auto" w:fill="auto"/>
            <w:noWrap/>
            <w:vAlign w:val="bottom"/>
            <w:hideMark/>
          </w:tcPr>
          <w:p w14:paraId="50E2628B" w14:textId="6196F182" w:rsidR="002E2DD1" w:rsidRPr="00CF1724" w:rsidRDefault="002E2DD1" w:rsidP="002E2DD1">
            <w:pPr>
              <w:jc w:val="center"/>
              <w:rPr>
                <w:rFonts w:ascii="Sylfaen" w:hAnsi="Sylfaen" w:cs="Arial"/>
                <w:sz w:val="18"/>
                <w:szCs w:val="18"/>
                <w:lang w:val="hy-AM"/>
              </w:rPr>
            </w:pPr>
            <w:r>
              <w:rPr>
                <w:rFonts w:ascii="GHEA Grapalat" w:hAnsi="GHEA Grapalat" w:cs="Arial"/>
              </w:rPr>
              <w:t>85640</w:t>
            </w:r>
          </w:p>
        </w:tc>
        <w:tc>
          <w:tcPr>
            <w:tcW w:w="851" w:type="dxa"/>
            <w:tcBorders>
              <w:top w:val="nil"/>
              <w:left w:val="nil"/>
              <w:bottom w:val="single" w:sz="4" w:space="0" w:color="auto"/>
              <w:right w:val="single" w:sz="8" w:space="0" w:color="auto"/>
            </w:tcBorders>
            <w:shd w:val="clear" w:color="auto" w:fill="auto"/>
            <w:noWrap/>
            <w:vAlign w:val="bottom"/>
            <w:hideMark/>
          </w:tcPr>
          <w:p w14:paraId="17EB3CF3" w14:textId="20835BD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860BF2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52F703" w14:textId="2A3E1785"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DB3675" w14:textId="7AC8F0D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7C516D3" w14:textId="051D4A2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F095AD8" w14:textId="2449230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4EEE12B" w14:textId="3DC2BDD1"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Տրանսպորտային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4B40FA26" w14:textId="4F99CE47"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16C9613E" w14:textId="31055DA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6A44E68" w14:textId="5ADC82E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260E79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293018F" w14:textId="1487D37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2520</w:t>
            </w:r>
          </w:p>
        </w:tc>
        <w:tc>
          <w:tcPr>
            <w:tcW w:w="488" w:type="dxa"/>
            <w:tcBorders>
              <w:top w:val="nil"/>
              <w:left w:val="nil"/>
              <w:bottom w:val="single" w:sz="4" w:space="0" w:color="auto"/>
              <w:right w:val="single" w:sz="4" w:space="0" w:color="auto"/>
            </w:tcBorders>
            <w:shd w:val="clear" w:color="auto" w:fill="auto"/>
            <w:noWrap/>
            <w:vAlign w:val="center"/>
            <w:hideMark/>
          </w:tcPr>
          <w:p w14:paraId="7CAF871D" w14:textId="5B38018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74DF5E44" w14:textId="34379F5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383044EC" w14:textId="74FF88E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ED0F311" w14:textId="6F8C8882"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Կեղտաջրերի հեռացում</w:t>
            </w:r>
          </w:p>
        </w:tc>
        <w:tc>
          <w:tcPr>
            <w:tcW w:w="1134" w:type="dxa"/>
            <w:tcBorders>
              <w:top w:val="nil"/>
              <w:left w:val="nil"/>
              <w:bottom w:val="single" w:sz="4" w:space="0" w:color="auto"/>
              <w:right w:val="single" w:sz="8" w:space="0" w:color="auto"/>
            </w:tcBorders>
            <w:shd w:val="clear" w:color="auto" w:fill="auto"/>
            <w:noWrap/>
            <w:vAlign w:val="bottom"/>
            <w:hideMark/>
          </w:tcPr>
          <w:p w14:paraId="2109AB25" w14:textId="11E2D31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AF7675D" w14:textId="1E5903D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04501BF" w14:textId="5EF4C6A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9AB1CB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AA222BD" w14:textId="763D8AF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91B890D" w14:textId="7C135F7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06580C7" w14:textId="0C370A4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10A2FF4" w14:textId="15D5E31E"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EDE7F6D" w14:textId="687D7759"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8CB65FF" w14:textId="4C02DDE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14A29B" w14:textId="52A3B44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8AEEC47" w14:textId="0AFB2DF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012196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4793F71" w14:textId="125B7C82"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2521</w:t>
            </w:r>
          </w:p>
        </w:tc>
        <w:tc>
          <w:tcPr>
            <w:tcW w:w="488" w:type="dxa"/>
            <w:tcBorders>
              <w:top w:val="nil"/>
              <w:left w:val="nil"/>
              <w:bottom w:val="single" w:sz="4" w:space="0" w:color="auto"/>
              <w:right w:val="single" w:sz="4" w:space="0" w:color="auto"/>
            </w:tcBorders>
            <w:shd w:val="clear" w:color="auto" w:fill="auto"/>
            <w:noWrap/>
            <w:vAlign w:val="center"/>
            <w:hideMark/>
          </w:tcPr>
          <w:p w14:paraId="6A83BD45" w14:textId="346064D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5B00FD92" w14:textId="765834F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00CAD65" w14:textId="2282CF5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164CFFD" w14:textId="5EC06CAD"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Կեղտաջրերի հեռացում </w:t>
            </w:r>
          </w:p>
        </w:tc>
        <w:tc>
          <w:tcPr>
            <w:tcW w:w="1134" w:type="dxa"/>
            <w:tcBorders>
              <w:top w:val="nil"/>
              <w:left w:val="nil"/>
              <w:bottom w:val="single" w:sz="4" w:space="0" w:color="auto"/>
              <w:right w:val="single" w:sz="8" w:space="0" w:color="auto"/>
            </w:tcBorders>
            <w:shd w:val="clear" w:color="auto" w:fill="auto"/>
            <w:noWrap/>
            <w:vAlign w:val="bottom"/>
            <w:hideMark/>
          </w:tcPr>
          <w:p w14:paraId="638BDDA5" w14:textId="42A2C96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7C300C0" w14:textId="2AD61C7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F007840" w14:textId="3923033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9BB8C8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662CD6" w14:textId="10E981BE" w:rsidR="002E2DD1" w:rsidRPr="00CF1724" w:rsidRDefault="002E2DD1" w:rsidP="002E2DD1">
            <w:pPr>
              <w:rPr>
                <w:rFonts w:ascii="Sylfaen" w:hAnsi="Sylfaen" w:cs="Arial"/>
                <w:sz w:val="18"/>
                <w:szCs w:val="18"/>
                <w:lang w:val="hy-AM"/>
              </w:rPr>
            </w:pPr>
            <w:r>
              <w:rPr>
                <w:rFonts w:ascii="GHEA Grapalat" w:hAnsi="GHEA Grapalat" w:cs="Arial"/>
                <w:sz w:val="16"/>
                <w:szCs w:val="16"/>
              </w:rPr>
              <w:t>2530</w:t>
            </w:r>
          </w:p>
        </w:tc>
        <w:tc>
          <w:tcPr>
            <w:tcW w:w="488" w:type="dxa"/>
            <w:tcBorders>
              <w:top w:val="nil"/>
              <w:left w:val="nil"/>
              <w:bottom w:val="single" w:sz="4" w:space="0" w:color="auto"/>
              <w:right w:val="single" w:sz="4" w:space="0" w:color="auto"/>
            </w:tcBorders>
            <w:shd w:val="clear" w:color="auto" w:fill="auto"/>
            <w:noWrap/>
            <w:vAlign w:val="center"/>
            <w:hideMark/>
          </w:tcPr>
          <w:p w14:paraId="07D2D71A" w14:textId="0104FB9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3E92AD41" w14:textId="0BD79A1C"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1C0D61EB" w14:textId="520CE3C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8723CE7" w14:textId="34E2603D"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Շրջակա միջավայրի աղտոտման դեմ պայքար</w:t>
            </w:r>
          </w:p>
        </w:tc>
        <w:tc>
          <w:tcPr>
            <w:tcW w:w="1134" w:type="dxa"/>
            <w:tcBorders>
              <w:top w:val="nil"/>
              <w:left w:val="nil"/>
              <w:bottom w:val="single" w:sz="4" w:space="0" w:color="auto"/>
              <w:right w:val="single" w:sz="8" w:space="0" w:color="auto"/>
            </w:tcBorders>
            <w:shd w:val="clear" w:color="auto" w:fill="auto"/>
            <w:noWrap/>
            <w:vAlign w:val="bottom"/>
            <w:hideMark/>
          </w:tcPr>
          <w:p w14:paraId="61973D29" w14:textId="7D05100A"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2124688" w14:textId="6A14ED82"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22893D2" w14:textId="547FA094"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320B3ACA" w14:textId="77777777" w:rsidTr="00CB56E2">
        <w:trPr>
          <w:trHeight w:val="43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0BBC9C" w14:textId="1B225826"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C4FA023" w14:textId="7C7147CD"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5BF351B" w14:textId="4398197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3653735" w14:textId="2FEC019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03C364" w14:textId="5D6631D1"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46BDD0D" w14:textId="625CC23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90BE9CF" w14:textId="7B0DE40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9155283" w14:textId="23D757A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723BE008"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DB30FF" w14:textId="0389DD47" w:rsidR="002E2DD1" w:rsidRPr="00CF1724" w:rsidRDefault="002E2DD1" w:rsidP="002E2DD1">
            <w:pPr>
              <w:rPr>
                <w:rFonts w:ascii="Sylfaen" w:hAnsi="Sylfaen" w:cs="Arial"/>
                <w:sz w:val="18"/>
                <w:szCs w:val="18"/>
                <w:lang w:val="hy-AM"/>
              </w:rPr>
            </w:pPr>
            <w:r>
              <w:rPr>
                <w:rFonts w:ascii="GHEA Grapalat" w:hAnsi="GHEA Grapalat" w:cs="Arial"/>
                <w:sz w:val="16"/>
                <w:szCs w:val="16"/>
              </w:rPr>
              <w:t>3531</w:t>
            </w:r>
          </w:p>
        </w:tc>
        <w:tc>
          <w:tcPr>
            <w:tcW w:w="488" w:type="dxa"/>
            <w:tcBorders>
              <w:top w:val="nil"/>
              <w:left w:val="nil"/>
              <w:bottom w:val="single" w:sz="4" w:space="0" w:color="auto"/>
              <w:right w:val="single" w:sz="4" w:space="0" w:color="auto"/>
            </w:tcBorders>
            <w:shd w:val="clear" w:color="auto" w:fill="auto"/>
            <w:noWrap/>
            <w:vAlign w:val="center"/>
            <w:hideMark/>
          </w:tcPr>
          <w:p w14:paraId="3AF389C4" w14:textId="5B7EAD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2BF90A08" w14:textId="4BB84DD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C02A8FB" w14:textId="32FFDB2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D195104" w14:textId="1452D9A2"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Շրջակա միջավայրի աղտոտման դեմ պայքար</w:t>
            </w:r>
          </w:p>
        </w:tc>
        <w:tc>
          <w:tcPr>
            <w:tcW w:w="1134" w:type="dxa"/>
            <w:tcBorders>
              <w:top w:val="nil"/>
              <w:left w:val="nil"/>
              <w:bottom w:val="single" w:sz="4" w:space="0" w:color="auto"/>
              <w:right w:val="single" w:sz="8" w:space="0" w:color="auto"/>
            </w:tcBorders>
            <w:shd w:val="clear" w:color="auto" w:fill="auto"/>
            <w:noWrap/>
            <w:vAlign w:val="bottom"/>
            <w:hideMark/>
          </w:tcPr>
          <w:p w14:paraId="2F45EA42" w14:textId="799DE9E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838BDB8" w14:textId="19AA313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3D30A39" w14:textId="59A9345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5652B0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E0E7D00" w14:textId="5510F16E" w:rsidR="002E2DD1" w:rsidRPr="00CF1724" w:rsidRDefault="002E2DD1" w:rsidP="002E2DD1">
            <w:pPr>
              <w:rPr>
                <w:rFonts w:ascii="Sylfaen" w:hAnsi="Sylfaen" w:cs="Arial"/>
                <w:sz w:val="18"/>
                <w:szCs w:val="18"/>
                <w:lang w:val="hy-AM"/>
              </w:rPr>
            </w:pPr>
            <w:r>
              <w:rPr>
                <w:rFonts w:ascii="GHEA Grapalat" w:hAnsi="GHEA Grapalat" w:cs="Arial"/>
                <w:sz w:val="16"/>
                <w:szCs w:val="16"/>
              </w:rPr>
              <w:t>2540</w:t>
            </w:r>
          </w:p>
        </w:tc>
        <w:tc>
          <w:tcPr>
            <w:tcW w:w="488" w:type="dxa"/>
            <w:tcBorders>
              <w:top w:val="nil"/>
              <w:left w:val="nil"/>
              <w:bottom w:val="single" w:sz="4" w:space="0" w:color="auto"/>
              <w:right w:val="single" w:sz="4" w:space="0" w:color="auto"/>
            </w:tcBorders>
            <w:shd w:val="clear" w:color="auto" w:fill="auto"/>
            <w:noWrap/>
            <w:vAlign w:val="center"/>
            <w:hideMark/>
          </w:tcPr>
          <w:p w14:paraId="0CDE7100" w14:textId="6D9422A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4CA1B430" w14:textId="56BFF61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728A6F33" w14:textId="67CA298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3D8E898" w14:textId="612DFE4E" w:rsidR="002E2DD1" w:rsidRPr="00CF1724" w:rsidRDefault="002E2DD1" w:rsidP="002E2DD1">
            <w:pPr>
              <w:rPr>
                <w:rFonts w:ascii="Sylfaen" w:hAnsi="Sylfaen" w:cs="Arial"/>
                <w:b/>
                <w:bCs/>
                <w:sz w:val="18"/>
                <w:szCs w:val="18"/>
                <w:lang w:val="hy-AM"/>
              </w:rPr>
            </w:pPr>
            <w:r>
              <w:rPr>
                <w:rFonts w:ascii="GHEA Grapalat" w:hAnsi="GHEA Grapalat" w:cs="Arial"/>
                <w:b/>
                <w:bCs/>
                <w:i/>
                <w:iCs/>
                <w:sz w:val="18"/>
                <w:szCs w:val="18"/>
              </w:rPr>
              <w:t>Կենսաբազմազանության և բնության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35FECCD" w14:textId="5D07A9E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20C6FA8" w14:textId="546A072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2244B2E" w14:textId="7E4F6BA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04214DD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30AD8B" w14:textId="4ECCBD0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77E8D07" w14:textId="0653AE4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F53616" w14:textId="727B9FC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628BD3C" w14:textId="7B4A22A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F09F6F" w14:textId="2FA53CD5" w:rsidR="002E2DD1" w:rsidRPr="00CF1724" w:rsidRDefault="002E2DD1" w:rsidP="002E2DD1">
            <w:pP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12129E3" w14:textId="4A037E7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50A4A9" w14:textId="59C4A8A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0C9ADE6" w14:textId="27DE12C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FB2AC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B3D932" w14:textId="00FF42A7" w:rsidR="002E2DD1" w:rsidRPr="00CF1724" w:rsidRDefault="002E2DD1" w:rsidP="002E2DD1">
            <w:pPr>
              <w:rPr>
                <w:rFonts w:ascii="Sylfaen" w:hAnsi="Sylfaen" w:cs="Arial"/>
                <w:sz w:val="18"/>
                <w:szCs w:val="18"/>
                <w:lang w:val="hy-AM"/>
              </w:rPr>
            </w:pPr>
            <w:r>
              <w:rPr>
                <w:rFonts w:ascii="GHEA Grapalat" w:hAnsi="GHEA Grapalat" w:cs="Arial"/>
                <w:sz w:val="16"/>
                <w:szCs w:val="16"/>
              </w:rPr>
              <w:t>2541</w:t>
            </w:r>
          </w:p>
        </w:tc>
        <w:tc>
          <w:tcPr>
            <w:tcW w:w="488" w:type="dxa"/>
            <w:tcBorders>
              <w:top w:val="nil"/>
              <w:left w:val="nil"/>
              <w:bottom w:val="single" w:sz="4" w:space="0" w:color="auto"/>
              <w:right w:val="single" w:sz="4" w:space="0" w:color="auto"/>
            </w:tcBorders>
            <w:shd w:val="clear" w:color="auto" w:fill="auto"/>
            <w:noWrap/>
            <w:vAlign w:val="center"/>
            <w:hideMark/>
          </w:tcPr>
          <w:p w14:paraId="6AA00D75" w14:textId="0B3464D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1931277C" w14:textId="65DB5EA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DC47BB1" w14:textId="2BB641F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5C9FF41" w14:textId="6E89C55B" w:rsidR="002E2DD1" w:rsidRPr="00CF1724" w:rsidRDefault="002E2DD1" w:rsidP="002E2DD1">
            <w:pPr>
              <w:rPr>
                <w:rFonts w:ascii="Sylfaen" w:hAnsi="Sylfaen" w:cs="Arial"/>
                <w:i/>
                <w:iCs/>
                <w:sz w:val="18"/>
                <w:szCs w:val="18"/>
                <w:lang w:val="hy-AM"/>
              </w:rPr>
            </w:pPr>
            <w:r>
              <w:rPr>
                <w:rFonts w:ascii="GHEA Grapalat" w:hAnsi="GHEA Grapalat" w:cs="Arial"/>
                <w:sz w:val="18"/>
                <w:szCs w:val="18"/>
              </w:rPr>
              <w:t>Կենսաբազմազանության և բնության  պաշտպանություն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152452A" w14:textId="5F37724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C345351" w14:textId="1CD1742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E6D3C63" w14:textId="5F9EDA9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00025CF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49C4B01" w14:textId="227D1E19" w:rsidR="002E2DD1" w:rsidRPr="00CF1724" w:rsidRDefault="002E2DD1" w:rsidP="002E2DD1">
            <w:pPr>
              <w:rPr>
                <w:rFonts w:ascii="Sylfaen" w:hAnsi="Sylfaen" w:cs="Arial"/>
                <w:sz w:val="18"/>
                <w:szCs w:val="18"/>
                <w:lang w:val="hy-AM"/>
              </w:rPr>
            </w:pPr>
            <w:r>
              <w:rPr>
                <w:rFonts w:ascii="GHEA Grapalat" w:hAnsi="GHEA Grapalat" w:cs="Arial"/>
                <w:sz w:val="16"/>
                <w:szCs w:val="16"/>
              </w:rPr>
              <w:t>2550</w:t>
            </w:r>
          </w:p>
        </w:tc>
        <w:tc>
          <w:tcPr>
            <w:tcW w:w="488" w:type="dxa"/>
            <w:tcBorders>
              <w:top w:val="nil"/>
              <w:left w:val="nil"/>
              <w:bottom w:val="single" w:sz="4" w:space="0" w:color="auto"/>
              <w:right w:val="single" w:sz="4" w:space="0" w:color="auto"/>
            </w:tcBorders>
            <w:shd w:val="clear" w:color="auto" w:fill="auto"/>
            <w:noWrap/>
            <w:vAlign w:val="center"/>
            <w:hideMark/>
          </w:tcPr>
          <w:p w14:paraId="3AF63BFB" w14:textId="3858A16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1367E520" w14:textId="4D59914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13CDC768" w14:textId="6D35E94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nil"/>
              <w:right w:val="single" w:sz="8" w:space="0" w:color="auto"/>
            </w:tcBorders>
            <w:shd w:val="clear" w:color="auto" w:fill="auto"/>
            <w:hideMark/>
          </w:tcPr>
          <w:p w14:paraId="58679EE5" w14:textId="72ABCF5E" w:rsidR="002E2DD1" w:rsidRPr="00CF1724" w:rsidRDefault="002E2DD1" w:rsidP="002E2DD1">
            <w:pPr>
              <w:rPr>
                <w:rFonts w:ascii="Sylfaen" w:hAnsi="Sylfaen" w:cs="Arial"/>
                <w:i/>
                <w:iCs/>
                <w:sz w:val="18"/>
                <w:szCs w:val="18"/>
                <w:lang w:val="hy-AM"/>
              </w:rPr>
            </w:pPr>
            <w:r w:rsidRPr="002E2DD1">
              <w:rPr>
                <w:rFonts w:ascii="GHEA Grapalat" w:hAnsi="GHEA Grapalat" w:cs="Arial"/>
                <w:b/>
                <w:bCs/>
                <w:i/>
                <w:iCs/>
                <w:sz w:val="18"/>
                <w:szCs w:val="18"/>
                <w:lang w:val="hy-AM"/>
              </w:rPr>
              <w:t>Շրջակա միջավայրի պաշտպանության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1A47A749" w14:textId="4B1EB12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9E96B2B" w14:textId="01F74DC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AC12DAF" w14:textId="09CA469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C26D74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B5CAD1" w14:textId="148CE00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A32B8A0" w14:textId="170A6CD2"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6E1ADC3" w14:textId="66DB8C5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AD3F14C" w14:textId="2F82FAC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single" w:sz="4" w:space="0" w:color="auto"/>
              <w:left w:val="single" w:sz="8" w:space="0" w:color="auto"/>
              <w:bottom w:val="single" w:sz="4" w:space="0" w:color="auto"/>
              <w:right w:val="single" w:sz="8" w:space="0" w:color="auto"/>
            </w:tcBorders>
            <w:shd w:val="clear" w:color="auto" w:fill="auto"/>
            <w:hideMark/>
          </w:tcPr>
          <w:p w14:paraId="2FDCDA2F" w14:textId="3C50523B"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6AB145E" w14:textId="00183B4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2C392514" w14:textId="4BEA386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7503C52" w14:textId="1D81653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530957E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1D8F32" w14:textId="1EBF851A" w:rsidR="002E2DD1" w:rsidRPr="00CF1724" w:rsidRDefault="002E2DD1" w:rsidP="002E2DD1">
            <w:pPr>
              <w:rPr>
                <w:rFonts w:ascii="Sylfaen" w:hAnsi="Sylfaen" w:cs="Arial"/>
                <w:sz w:val="18"/>
                <w:szCs w:val="18"/>
                <w:lang w:val="hy-AM"/>
              </w:rPr>
            </w:pPr>
            <w:r>
              <w:rPr>
                <w:rFonts w:ascii="GHEA Grapalat" w:hAnsi="GHEA Grapalat" w:cs="Arial"/>
                <w:sz w:val="16"/>
                <w:szCs w:val="16"/>
              </w:rPr>
              <w:t>2551</w:t>
            </w:r>
          </w:p>
        </w:tc>
        <w:tc>
          <w:tcPr>
            <w:tcW w:w="488" w:type="dxa"/>
            <w:tcBorders>
              <w:top w:val="nil"/>
              <w:left w:val="nil"/>
              <w:bottom w:val="single" w:sz="4" w:space="0" w:color="auto"/>
              <w:right w:val="single" w:sz="4" w:space="0" w:color="auto"/>
            </w:tcBorders>
            <w:shd w:val="clear" w:color="auto" w:fill="auto"/>
            <w:noWrap/>
            <w:vAlign w:val="center"/>
            <w:hideMark/>
          </w:tcPr>
          <w:p w14:paraId="4E0B20D1" w14:textId="3070D9B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1BF6DFD9" w14:textId="11B1694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68F64D37" w14:textId="13933BC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BFD1876" w14:textId="438D7D42"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պաշտպանության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47A04CC5" w14:textId="178ED29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BADFC9A" w14:textId="2C86765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CC09463" w14:textId="191D1A0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5BBC592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7F279E" w14:textId="2A06F91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2560</w:t>
            </w:r>
          </w:p>
        </w:tc>
        <w:tc>
          <w:tcPr>
            <w:tcW w:w="488" w:type="dxa"/>
            <w:tcBorders>
              <w:top w:val="nil"/>
              <w:left w:val="nil"/>
              <w:bottom w:val="single" w:sz="4" w:space="0" w:color="auto"/>
              <w:right w:val="single" w:sz="4" w:space="0" w:color="auto"/>
            </w:tcBorders>
            <w:shd w:val="clear" w:color="auto" w:fill="auto"/>
            <w:noWrap/>
            <w:vAlign w:val="center"/>
            <w:hideMark/>
          </w:tcPr>
          <w:p w14:paraId="311FB04A" w14:textId="4F6712D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27BAE332" w14:textId="73961EB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47AAC69C" w14:textId="57676F4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D923984" w14:textId="172900E1"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Շրջակա միջավայրի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DB57DE7" w14:textId="57631C58"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66ABF7FC" w14:textId="7E9C2A8C"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851" w:type="dxa"/>
            <w:tcBorders>
              <w:top w:val="nil"/>
              <w:left w:val="nil"/>
              <w:bottom w:val="single" w:sz="4" w:space="0" w:color="auto"/>
              <w:right w:val="single" w:sz="8" w:space="0" w:color="auto"/>
            </w:tcBorders>
            <w:shd w:val="clear" w:color="auto" w:fill="auto"/>
            <w:noWrap/>
            <w:vAlign w:val="bottom"/>
            <w:hideMark/>
          </w:tcPr>
          <w:p w14:paraId="6E555C21" w14:textId="0AD8458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85CC6A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B5B823" w14:textId="09EFB50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D65F7AC" w14:textId="2EDD0B7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BDB5CF8" w14:textId="3676C7B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98A8DFC" w14:textId="63E95ED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375A1A3" w14:textId="6983037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C6C0AE" w14:textId="79EEDDC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DAC494" w14:textId="5E43E87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CB434DC" w14:textId="25E994B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636AE40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3C8E69" w14:textId="6DD4499A"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2561</w:t>
            </w:r>
          </w:p>
        </w:tc>
        <w:tc>
          <w:tcPr>
            <w:tcW w:w="488" w:type="dxa"/>
            <w:tcBorders>
              <w:top w:val="nil"/>
              <w:left w:val="nil"/>
              <w:bottom w:val="single" w:sz="4" w:space="0" w:color="auto"/>
              <w:right w:val="single" w:sz="4" w:space="0" w:color="auto"/>
            </w:tcBorders>
            <w:shd w:val="clear" w:color="auto" w:fill="auto"/>
            <w:noWrap/>
            <w:vAlign w:val="center"/>
            <w:hideMark/>
          </w:tcPr>
          <w:p w14:paraId="30304B61" w14:textId="3A17CDD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05</w:t>
            </w:r>
          </w:p>
        </w:tc>
        <w:tc>
          <w:tcPr>
            <w:tcW w:w="488" w:type="dxa"/>
            <w:tcBorders>
              <w:top w:val="nil"/>
              <w:left w:val="nil"/>
              <w:bottom w:val="single" w:sz="4" w:space="0" w:color="auto"/>
              <w:right w:val="single" w:sz="4" w:space="0" w:color="auto"/>
            </w:tcBorders>
            <w:shd w:val="clear" w:color="auto" w:fill="auto"/>
            <w:noWrap/>
            <w:vAlign w:val="center"/>
            <w:hideMark/>
          </w:tcPr>
          <w:p w14:paraId="47C89E08" w14:textId="44153FB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766371EB" w14:textId="787ACF1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0163C7B" w14:textId="1E14CB4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Շրջակա միջավայրի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501B1B1E" w14:textId="0464384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AEC1EF9" w14:textId="02E4FC6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F6CFE77" w14:textId="0A1E370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463A5E8C"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BC0292" w14:textId="295DA651"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5BB5CD3" w14:textId="2118FE0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FE4F6ED" w14:textId="5B91F93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DE1A7A1" w14:textId="6F1C5E8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4E8BAE8" w14:textId="2CB1E610"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-Կոմունալ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4F5733F1" w14:textId="3732A322"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5F708056" w14:textId="6CDB19C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9F850A2" w14:textId="4C2F5DC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C9DEBD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49F8E6" w14:textId="7F40597D"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8DE79CD" w14:textId="7CC512E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9F39D0A" w14:textId="099076C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1DC743B" w14:textId="20D0D08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163CEFB" w14:textId="78EB4F18"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2D083AF7" w14:textId="01B6103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FCAF005" w14:textId="6610B83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766C4F0" w14:textId="69689FF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553915B" w14:textId="77777777" w:rsidTr="002E2DD1">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16DDAAB" w14:textId="646A653A" w:rsidR="002E2DD1" w:rsidRPr="00CF1724" w:rsidRDefault="002E2DD1" w:rsidP="002E2DD1">
            <w:pPr>
              <w:rPr>
                <w:rFonts w:ascii="Sylfaen" w:hAnsi="Sylfaen" w:cs="Arial"/>
                <w:sz w:val="18"/>
                <w:szCs w:val="18"/>
                <w:lang w:val="hy-AM"/>
              </w:rPr>
            </w:pPr>
            <w:r>
              <w:rPr>
                <w:rFonts w:ascii="GHEA Grapalat" w:hAnsi="GHEA Grapalat" w:cs="Arial"/>
                <w:sz w:val="16"/>
                <w:szCs w:val="16"/>
              </w:rPr>
              <w:t>2600</w:t>
            </w:r>
          </w:p>
        </w:tc>
        <w:tc>
          <w:tcPr>
            <w:tcW w:w="488" w:type="dxa"/>
            <w:tcBorders>
              <w:top w:val="nil"/>
              <w:left w:val="nil"/>
              <w:bottom w:val="single" w:sz="4" w:space="0" w:color="auto"/>
              <w:right w:val="single" w:sz="4" w:space="0" w:color="auto"/>
            </w:tcBorders>
            <w:shd w:val="clear" w:color="auto" w:fill="auto"/>
            <w:noWrap/>
            <w:vAlign w:val="center"/>
            <w:hideMark/>
          </w:tcPr>
          <w:p w14:paraId="5E6AAF1B" w14:textId="67EEB96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3DCC889C" w14:textId="7EBA5D6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6AA18E6E" w14:textId="395369A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2E1EFEC" w14:textId="231D24BB"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ԲՆԱԿԱՐԱՆԱՅԻՆ ՇԻՆԱՐԱՐՈՒԹՅՈՒՆ ԵՎ ԿՈՄՈՒՆԱԼ ԾԱՌԱՅՈՒԹՅՈՒՆ </w:t>
            </w:r>
            <w:r w:rsidRPr="002E2DD1">
              <w:rPr>
                <w:rFonts w:ascii="GHEA Grapalat" w:hAnsi="GHEA Grapalat" w:cs="Arial"/>
                <w:sz w:val="18"/>
                <w:szCs w:val="18"/>
                <w:lang w:val="hy-AM"/>
              </w:rPr>
              <w:t>(տող3610+տող3620+տող3630+տող3640+տող3650+տող3660)</w:t>
            </w:r>
          </w:p>
        </w:tc>
        <w:tc>
          <w:tcPr>
            <w:tcW w:w="1134" w:type="dxa"/>
            <w:tcBorders>
              <w:top w:val="nil"/>
              <w:left w:val="nil"/>
              <w:bottom w:val="single" w:sz="4" w:space="0" w:color="auto"/>
              <w:right w:val="single" w:sz="8" w:space="0" w:color="auto"/>
            </w:tcBorders>
            <w:shd w:val="clear" w:color="auto" w:fill="auto"/>
            <w:noWrap/>
            <w:vAlign w:val="center"/>
            <w:hideMark/>
          </w:tcPr>
          <w:p w14:paraId="40BE0208" w14:textId="776E1452" w:rsidR="002E2DD1" w:rsidRPr="00CF1724" w:rsidRDefault="002E2DD1" w:rsidP="002E2DD1">
            <w:pPr>
              <w:jc w:val="center"/>
              <w:rPr>
                <w:rFonts w:ascii="Sylfaen" w:hAnsi="Sylfaen" w:cs="Arial"/>
                <w:sz w:val="18"/>
                <w:szCs w:val="18"/>
                <w:lang w:val="hy-AM"/>
              </w:rPr>
            </w:pPr>
            <w:r>
              <w:rPr>
                <w:rFonts w:ascii="GHEA Grapalat" w:hAnsi="GHEA Grapalat" w:cs="Arial"/>
              </w:rPr>
              <w:t>106564.2</w:t>
            </w:r>
          </w:p>
        </w:tc>
        <w:tc>
          <w:tcPr>
            <w:tcW w:w="992" w:type="dxa"/>
            <w:tcBorders>
              <w:top w:val="nil"/>
              <w:left w:val="nil"/>
              <w:bottom w:val="single" w:sz="4" w:space="0" w:color="auto"/>
              <w:right w:val="single" w:sz="4" w:space="0" w:color="auto"/>
            </w:tcBorders>
            <w:shd w:val="clear" w:color="auto" w:fill="auto"/>
            <w:noWrap/>
            <w:vAlign w:val="center"/>
            <w:hideMark/>
          </w:tcPr>
          <w:p w14:paraId="5460C9D1" w14:textId="284513A6" w:rsidR="002E2DD1" w:rsidRPr="00CF1724" w:rsidRDefault="002E2DD1" w:rsidP="002E2DD1">
            <w:pPr>
              <w:jc w:val="center"/>
              <w:rPr>
                <w:rFonts w:ascii="Sylfaen" w:hAnsi="Sylfaen" w:cs="Arial"/>
                <w:sz w:val="18"/>
                <w:szCs w:val="18"/>
                <w:lang w:val="hy-AM"/>
              </w:rPr>
            </w:pPr>
            <w:r>
              <w:rPr>
                <w:rFonts w:ascii="GHEA Grapalat" w:hAnsi="GHEA Grapalat" w:cs="Arial"/>
              </w:rPr>
              <w:t>72056.2</w:t>
            </w:r>
          </w:p>
        </w:tc>
        <w:tc>
          <w:tcPr>
            <w:tcW w:w="851" w:type="dxa"/>
            <w:tcBorders>
              <w:top w:val="nil"/>
              <w:left w:val="nil"/>
              <w:bottom w:val="single" w:sz="4" w:space="0" w:color="auto"/>
              <w:right w:val="single" w:sz="8" w:space="0" w:color="auto"/>
            </w:tcBorders>
            <w:shd w:val="clear" w:color="auto" w:fill="auto"/>
            <w:noWrap/>
            <w:vAlign w:val="center"/>
            <w:hideMark/>
          </w:tcPr>
          <w:p w14:paraId="202B39C2" w14:textId="58CE9AD5" w:rsidR="002E2DD1" w:rsidRPr="00CF1724" w:rsidRDefault="002E2DD1" w:rsidP="002E2DD1">
            <w:pPr>
              <w:jc w:val="center"/>
              <w:rPr>
                <w:rFonts w:ascii="Sylfaen" w:hAnsi="Sylfaen" w:cs="Arial"/>
                <w:sz w:val="18"/>
                <w:szCs w:val="18"/>
                <w:lang w:val="hy-AM"/>
              </w:rPr>
            </w:pPr>
            <w:r>
              <w:rPr>
                <w:rFonts w:ascii="GHEA Grapalat" w:hAnsi="GHEA Grapalat" w:cs="Arial"/>
              </w:rPr>
              <w:t>34508</w:t>
            </w:r>
          </w:p>
        </w:tc>
      </w:tr>
      <w:tr w:rsidR="002E2DD1" w:rsidRPr="00CF1724" w14:paraId="7E160FF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1FC2DA4" w14:textId="4876E5E5"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26FE7C3" w14:textId="018D812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A1AEEFE" w14:textId="085B2DC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64F673B" w14:textId="6854D08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F381DEC" w14:textId="227FD312"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46E0B842" w14:textId="1BBC1AD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609876E" w14:textId="10302B4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69D5D6E" w14:textId="49EEC2F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6C3F0A5"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6F49C1" w14:textId="7C831D32" w:rsidR="002E2DD1" w:rsidRPr="00CF1724" w:rsidRDefault="002E2DD1" w:rsidP="002E2DD1">
            <w:pPr>
              <w:rPr>
                <w:rFonts w:ascii="Sylfaen" w:hAnsi="Sylfaen" w:cs="Arial"/>
                <w:sz w:val="18"/>
                <w:szCs w:val="18"/>
                <w:lang w:val="hy-AM"/>
              </w:rPr>
            </w:pPr>
            <w:r>
              <w:rPr>
                <w:rFonts w:ascii="GHEA Grapalat" w:hAnsi="GHEA Grapalat" w:cs="Arial"/>
                <w:sz w:val="16"/>
                <w:szCs w:val="16"/>
              </w:rPr>
              <w:t>2610</w:t>
            </w:r>
          </w:p>
        </w:tc>
        <w:tc>
          <w:tcPr>
            <w:tcW w:w="488" w:type="dxa"/>
            <w:tcBorders>
              <w:top w:val="nil"/>
              <w:left w:val="nil"/>
              <w:bottom w:val="single" w:sz="4" w:space="0" w:color="auto"/>
              <w:right w:val="single" w:sz="4" w:space="0" w:color="auto"/>
            </w:tcBorders>
            <w:shd w:val="clear" w:color="auto" w:fill="auto"/>
            <w:noWrap/>
            <w:vAlign w:val="center"/>
            <w:hideMark/>
          </w:tcPr>
          <w:p w14:paraId="5B6D2E7A" w14:textId="2BE991E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069CF576" w14:textId="4E3809A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4E815C00" w14:textId="2625ECD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53B34550" w14:textId="42ED6CBA"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Բնակարանային շինարարություն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F76FBAF" w14:textId="6D4CF145"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c>
          <w:tcPr>
            <w:tcW w:w="992" w:type="dxa"/>
            <w:tcBorders>
              <w:top w:val="nil"/>
              <w:left w:val="nil"/>
              <w:bottom w:val="single" w:sz="4" w:space="0" w:color="auto"/>
              <w:right w:val="single" w:sz="4" w:space="0" w:color="auto"/>
            </w:tcBorders>
            <w:shd w:val="clear" w:color="auto" w:fill="auto"/>
            <w:noWrap/>
            <w:vAlign w:val="bottom"/>
            <w:hideMark/>
          </w:tcPr>
          <w:p w14:paraId="32A23873" w14:textId="57FD1AF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45C5F62" w14:textId="227C1FC6"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r>
      <w:tr w:rsidR="002E2DD1" w:rsidRPr="00CF1724" w14:paraId="659F3B6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F3ACB5" w14:textId="1C878F38"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0354929" w14:textId="4418D43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448694" w14:textId="14F8891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AEBD00D" w14:textId="0CB4D61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3997F54" w14:textId="0852007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2B6960D" w14:textId="3A798E1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1A75713" w14:textId="1C2E817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BC45289" w14:textId="1A98522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6DDF7FD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B75635" w14:textId="28526620" w:rsidR="002E2DD1" w:rsidRPr="00CF1724" w:rsidRDefault="002E2DD1" w:rsidP="002E2DD1">
            <w:pPr>
              <w:rPr>
                <w:rFonts w:ascii="Sylfaen" w:hAnsi="Sylfaen" w:cs="Arial"/>
                <w:sz w:val="18"/>
                <w:szCs w:val="18"/>
                <w:lang w:val="hy-AM"/>
              </w:rPr>
            </w:pPr>
            <w:r>
              <w:rPr>
                <w:rFonts w:ascii="GHEA Grapalat" w:hAnsi="GHEA Grapalat" w:cs="Arial"/>
                <w:sz w:val="16"/>
                <w:szCs w:val="16"/>
              </w:rPr>
              <w:t>2611</w:t>
            </w:r>
          </w:p>
        </w:tc>
        <w:tc>
          <w:tcPr>
            <w:tcW w:w="488" w:type="dxa"/>
            <w:tcBorders>
              <w:top w:val="nil"/>
              <w:left w:val="nil"/>
              <w:bottom w:val="single" w:sz="4" w:space="0" w:color="auto"/>
              <w:right w:val="single" w:sz="4" w:space="0" w:color="auto"/>
            </w:tcBorders>
            <w:shd w:val="clear" w:color="auto" w:fill="auto"/>
            <w:noWrap/>
            <w:vAlign w:val="center"/>
            <w:hideMark/>
          </w:tcPr>
          <w:p w14:paraId="1C72FD08" w14:textId="2422EF2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0261E437" w14:textId="1E9510B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007CD053" w14:textId="45A6A36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F50B86D" w14:textId="147E48D7"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Բնակարանային շինարարություն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66C007E1" w14:textId="305D0486" w:rsidR="002E2DD1" w:rsidRPr="00CF1724" w:rsidRDefault="002E2DD1" w:rsidP="002E2DD1">
            <w:pPr>
              <w:jc w:val="center"/>
              <w:rPr>
                <w:rFonts w:ascii="Sylfaen" w:hAnsi="Sylfaen" w:cs="Arial"/>
                <w:sz w:val="18"/>
                <w:szCs w:val="18"/>
                <w:lang w:val="hy-AM"/>
              </w:rPr>
            </w:pPr>
            <w:r>
              <w:rPr>
                <w:rFonts w:ascii="GHEA Grapalat" w:hAnsi="GHEA Grapalat" w:cs="Arial"/>
              </w:rPr>
              <w:t>34508</w:t>
            </w:r>
          </w:p>
        </w:tc>
        <w:tc>
          <w:tcPr>
            <w:tcW w:w="992" w:type="dxa"/>
            <w:tcBorders>
              <w:top w:val="nil"/>
              <w:left w:val="nil"/>
              <w:bottom w:val="single" w:sz="4" w:space="0" w:color="auto"/>
              <w:right w:val="single" w:sz="4" w:space="0" w:color="auto"/>
            </w:tcBorders>
            <w:shd w:val="clear" w:color="auto" w:fill="auto"/>
            <w:noWrap/>
            <w:vAlign w:val="bottom"/>
            <w:hideMark/>
          </w:tcPr>
          <w:p w14:paraId="6FFB2B1C" w14:textId="7B0E127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1B1D25A" w14:textId="139F3C09" w:rsidR="002E2DD1" w:rsidRPr="00CF1724" w:rsidRDefault="002E2DD1" w:rsidP="002E2DD1">
            <w:pPr>
              <w:jc w:val="center"/>
              <w:rPr>
                <w:rFonts w:ascii="Sylfaen" w:hAnsi="Sylfaen" w:cs="Arial"/>
                <w:sz w:val="18"/>
                <w:szCs w:val="18"/>
                <w:lang w:val="hy-AM"/>
              </w:rPr>
            </w:pPr>
            <w:r>
              <w:rPr>
                <w:rFonts w:ascii="GHEA Grapalat" w:hAnsi="GHEA Grapalat" w:cs="Arial"/>
              </w:rPr>
              <w:t>34508</w:t>
            </w:r>
          </w:p>
        </w:tc>
      </w:tr>
      <w:tr w:rsidR="002E2DD1" w:rsidRPr="00D36CB5" w14:paraId="5B51940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23931D4" w14:textId="432F689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7396543" w14:textId="1ECC523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EE8D9C" w14:textId="571C7B5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DBB8473" w14:textId="04A971C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DD4DD08" w14:textId="58C8ED23"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1A307106" w14:textId="7F47EE8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F6CA30F" w14:textId="0611167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5B852EA" w14:textId="578DCD5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2767A26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3A8B326" w14:textId="330AAC59"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9ED9424" w14:textId="1AA7589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A591308" w14:textId="7B0D8891"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63BC73E" w14:textId="304AB0A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E5744E2" w14:textId="18F02735"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44FA3DC9" w14:textId="7C62AA37"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c>
          <w:tcPr>
            <w:tcW w:w="992" w:type="dxa"/>
            <w:tcBorders>
              <w:top w:val="nil"/>
              <w:left w:val="nil"/>
              <w:bottom w:val="single" w:sz="4" w:space="0" w:color="auto"/>
              <w:right w:val="single" w:sz="4" w:space="0" w:color="auto"/>
            </w:tcBorders>
            <w:shd w:val="clear" w:color="auto" w:fill="auto"/>
            <w:noWrap/>
            <w:vAlign w:val="bottom"/>
            <w:hideMark/>
          </w:tcPr>
          <w:p w14:paraId="4F211DE3" w14:textId="6E0D52D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4846D73" w14:textId="35E541CB" w:rsidR="002E2DD1" w:rsidRPr="00CF1724" w:rsidRDefault="002E2DD1" w:rsidP="002E2DD1">
            <w:pPr>
              <w:jc w:val="center"/>
              <w:rPr>
                <w:rFonts w:ascii="Sylfaen" w:hAnsi="Sylfaen" w:cs="Arial"/>
                <w:b/>
                <w:bCs/>
                <w:i/>
                <w:iCs/>
                <w:sz w:val="18"/>
                <w:szCs w:val="18"/>
                <w:lang w:val="hy-AM"/>
              </w:rPr>
            </w:pPr>
            <w:r>
              <w:rPr>
                <w:rFonts w:ascii="GHEA Grapalat" w:hAnsi="GHEA Grapalat" w:cs="Arial"/>
              </w:rPr>
              <w:t>34508</w:t>
            </w:r>
          </w:p>
        </w:tc>
      </w:tr>
      <w:tr w:rsidR="002E2DD1" w:rsidRPr="00150D67" w14:paraId="142F38FC"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DCE2A26" w14:textId="73A9AD9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33E0BF" w14:textId="7E6A4AA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64203A2" w14:textId="38D72B8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D924E9E" w14:textId="1BDBDBF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0DEEB66" w14:textId="5BA019A8"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Այլ մեքենաներ և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72F98663" w14:textId="665BB392"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69A5781A" w14:textId="3FAAE29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BFD6C45" w14:textId="7AC2952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2EED6C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A9CB93" w14:textId="79B9136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6F3B0CC" w14:textId="769E9FB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D27F9C" w14:textId="4E5AAB2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F768D78" w14:textId="4B6F3B4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21DE991" w14:textId="46888070"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6096499F" w14:textId="02DF83BF"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09352D3" w14:textId="1ACE74C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EDD1802" w14:textId="4D2BDB5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6D2A88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B24B4C" w14:textId="1E3485BD"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2620</w:t>
            </w:r>
          </w:p>
        </w:tc>
        <w:tc>
          <w:tcPr>
            <w:tcW w:w="488" w:type="dxa"/>
            <w:tcBorders>
              <w:top w:val="nil"/>
              <w:left w:val="nil"/>
              <w:bottom w:val="single" w:sz="4" w:space="0" w:color="auto"/>
              <w:right w:val="single" w:sz="4" w:space="0" w:color="auto"/>
            </w:tcBorders>
            <w:shd w:val="clear" w:color="auto" w:fill="auto"/>
            <w:noWrap/>
            <w:vAlign w:val="center"/>
            <w:hideMark/>
          </w:tcPr>
          <w:p w14:paraId="05FF9148" w14:textId="4D5DF0E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3875357F" w14:textId="5ABFE2E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039227C6" w14:textId="3E61761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90C9A38" w14:textId="7D9F7184"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Համայնքային զարգացում</w:t>
            </w:r>
          </w:p>
        </w:tc>
        <w:tc>
          <w:tcPr>
            <w:tcW w:w="1134" w:type="dxa"/>
            <w:tcBorders>
              <w:top w:val="nil"/>
              <w:left w:val="nil"/>
              <w:bottom w:val="single" w:sz="4" w:space="0" w:color="auto"/>
              <w:right w:val="single" w:sz="8" w:space="0" w:color="auto"/>
            </w:tcBorders>
            <w:shd w:val="clear" w:color="auto" w:fill="auto"/>
            <w:noWrap/>
            <w:vAlign w:val="bottom"/>
            <w:hideMark/>
          </w:tcPr>
          <w:p w14:paraId="13850E2B" w14:textId="7B6AAFB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27D4775" w14:textId="3EA4D1D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B2B4A6A" w14:textId="0E3D791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F521EC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987C6A" w14:textId="0C158BA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6E9D6E1" w14:textId="372C250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3E576EB" w14:textId="76930E8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50FCE8B" w14:textId="0FFC2B5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A7374AD" w14:textId="1229265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A4FE3F1" w14:textId="3B99499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5E87F40" w14:textId="239D986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36686E8" w14:textId="05F5EAB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0BA2AC3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74012D" w14:textId="30DBEAF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2621</w:t>
            </w:r>
          </w:p>
        </w:tc>
        <w:tc>
          <w:tcPr>
            <w:tcW w:w="488" w:type="dxa"/>
            <w:tcBorders>
              <w:top w:val="nil"/>
              <w:left w:val="nil"/>
              <w:bottom w:val="single" w:sz="4" w:space="0" w:color="auto"/>
              <w:right w:val="single" w:sz="4" w:space="0" w:color="auto"/>
            </w:tcBorders>
            <w:shd w:val="clear" w:color="auto" w:fill="auto"/>
            <w:noWrap/>
            <w:vAlign w:val="center"/>
            <w:hideMark/>
          </w:tcPr>
          <w:p w14:paraId="695DF45C" w14:textId="21CDEA4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54746588" w14:textId="6D270E2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1067F2C4" w14:textId="130CAE0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ED9134E" w14:textId="795629D6" w:rsidR="002E2DD1" w:rsidRPr="00CF1724" w:rsidRDefault="002E2DD1" w:rsidP="002E2DD1">
            <w:pPr>
              <w:rPr>
                <w:rFonts w:ascii="Sylfaen" w:hAnsi="Sylfaen" w:cs="Arial"/>
                <w:sz w:val="18"/>
                <w:szCs w:val="18"/>
                <w:lang w:val="hy-AM"/>
              </w:rPr>
            </w:pPr>
            <w:r>
              <w:rPr>
                <w:rFonts w:ascii="GHEA Grapalat" w:hAnsi="GHEA Grapalat" w:cs="Arial"/>
                <w:sz w:val="18"/>
                <w:szCs w:val="18"/>
              </w:rPr>
              <w:t>Համայնքային զարգացում</w:t>
            </w:r>
          </w:p>
        </w:tc>
        <w:tc>
          <w:tcPr>
            <w:tcW w:w="1134" w:type="dxa"/>
            <w:tcBorders>
              <w:top w:val="nil"/>
              <w:left w:val="nil"/>
              <w:bottom w:val="single" w:sz="4" w:space="0" w:color="auto"/>
              <w:right w:val="single" w:sz="8" w:space="0" w:color="auto"/>
            </w:tcBorders>
            <w:shd w:val="clear" w:color="auto" w:fill="auto"/>
            <w:noWrap/>
            <w:vAlign w:val="bottom"/>
            <w:hideMark/>
          </w:tcPr>
          <w:p w14:paraId="68C689D3" w14:textId="2212DE5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3A25279" w14:textId="7EA4FD5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542B83C" w14:textId="759DEA1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62070BC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B497D5" w14:textId="5B8BB97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31C3E1" w14:textId="695CD1A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9349887" w14:textId="648CC99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1CC74BE" w14:textId="471B813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BA7870C" w14:textId="4F468167"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74F4B218" w14:textId="2FF138F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A6141A5" w14:textId="06A2D97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0204BC2" w14:textId="2AFDB88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445BFDD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5B6A8B" w14:textId="50F23A82"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5133881" w14:textId="6B76687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D6B76D1" w14:textId="5E46577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EBA147B" w14:textId="7EDE5E8D"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3B08388" w14:textId="72D401FE" w:rsidR="002E2DD1" w:rsidRPr="00CF1724" w:rsidRDefault="002E2DD1" w:rsidP="002E2DD1">
            <w:pPr>
              <w:rPr>
                <w:rFonts w:ascii="Sylfaen" w:hAnsi="Sylfaen" w:cs="Arial"/>
                <w:i/>
                <w:iCs/>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35B2D1DF" w14:textId="7B91666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82A2D35" w14:textId="2C37D4B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51511E2" w14:textId="7B75786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C7149F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25185D" w14:textId="62B137D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2246EAA" w14:textId="2A033C6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AB66985" w14:textId="534A179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2FACD2A" w14:textId="023E7AE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A9D806D" w14:textId="0DDF3359" w:rsidR="002E2DD1" w:rsidRPr="00CF1724" w:rsidRDefault="002E2DD1" w:rsidP="002E2DD1">
            <w:pPr>
              <w:rPr>
                <w:rFonts w:ascii="Sylfaen" w:hAnsi="Sylfaen" w:cs="Arial"/>
                <w:i/>
                <w:iCs/>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6754A9F7" w14:textId="08FA3C9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60956CD" w14:textId="559F259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F53C9CC" w14:textId="7D7D375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A13AD2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302F33" w14:textId="6E2870BC" w:rsidR="002E2DD1" w:rsidRPr="00CF1724" w:rsidRDefault="002E2DD1" w:rsidP="002E2DD1">
            <w:pPr>
              <w:rPr>
                <w:rFonts w:ascii="Sylfaen" w:hAnsi="Sylfaen" w:cs="Arial"/>
                <w:sz w:val="18"/>
                <w:szCs w:val="18"/>
                <w:lang w:val="hy-AM"/>
              </w:rPr>
            </w:pPr>
            <w:r>
              <w:rPr>
                <w:rFonts w:ascii="GHEA Grapalat" w:hAnsi="GHEA Grapalat" w:cs="Arial"/>
                <w:sz w:val="16"/>
                <w:szCs w:val="16"/>
              </w:rPr>
              <w:t>2630</w:t>
            </w:r>
          </w:p>
        </w:tc>
        <w:tc>
          <w:tcPr>
            <w:tcW w:w="488" w:type="dxa"/>
            <w:tcBorders>
              <w:top w:val="nil"/>
              <w:left w:val="nil"/>
              <w:bottom w:val="single" w:sz="4" w:space="0" w:color="auto"/>
              <w:right w:val="single" w:sz="4" w:space="0" w:color="auto"/>
            </w:tcBorders>
            <w:shd w:val="clear" w:color="auto" w:fill="auto"/>
            <w:noWrap/>
            <w:vAlign w:val="center"/>
            <w:hideMark/>
          </w:tcPr>
          <w:p w14:paraId="408F8BAC" w14:textId="7E66084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5DEE1EA6" w14:textId="2D1D145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131AA5FE" w14:textId="794BB41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05EB308" w14:textId="794BE391" w:rsidR="002E2DD1" w:rsidRPr="00CF1724" w:rsidRDefault="002E2DD1" w:rsidP="002E2DD1">
            <w:pPr>
              <w:rPr>
                <w:rFonts w:ascii="Sylfaen" w:hAnsi="Sylfaen" w:cs="Arial"/>
                <w:i/>
                <w:iCs/>
                <w:sz w:val="18"/>
                <w:szCs w:val="18"/>
                <w:lang w:val="hy-AM"/>
              </w:rPr>
            </w:pPr>
            <w:r>
              <w:rPr>
                <w:rFonts w:ascii="GHEA Grapalat" w:hAnsi="GHEA Grapalat" w:cs="Arial"/>
                <w:b/>
                <w:bCs/>
                <w:i/>
                <w:iCs/>
                <w:sz w:val="18"/>
                <w:szCs w:val="18"/>
              </w:rPr>
              <w:t>Ջրամատակարարում</w:t>
            </w:r>
          </w:p>
        </w:tc>
        <w:tc>
          <w:tcPr>
            <w:tcW w:w="1134" w:type="dxa"/>
            <w:tcBorders>
              <w:top w:val="nil"/>
              <w:left w:val="nil"/>
              <w:bottom w:val="single" w:sz="4" w:space="0" w:color="auto"/>
              <w:right w:val="single" w:sz="8" w:space="0" w:color="auto"/>
            </w:tcBorders>
            <w:shd w:val="clear" w:color="auto" w:fill="auto"/>
            <w:noWrap/>
            <w:vAlign w:val="bottom"/>
            <w:hideMark/>
          </w:tcPr>
          <w:p w14:paraId="4C06DE65" w14:textId="3C8C0DF8"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3E8EB424" w14:textId="0A31FBF3"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851" w:type="dxa"/>
            <w:tcBorders>
              <w:top w:val="nil"/>
              <w:left w:val="nil"/>
              <w:bottom w:val="single" w:sz="4" w:space="0" w:color="auto"/>
              <w:right w:val="single" w:sz="8" w:space="0" w:color="auto"/>
            </w:tcBorders>
            <w:shd w:val="clear" w:color="auto" w:fill="auto"/>
            <w:noWrap/>
            <w:vAlign w:val="bottom"/>
            <w:hideMark/>
          </w:tcPr>
          <w:p w14:paraId="03A19D14" w14:textId="73C80F2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7E2A0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FE5B2EB" w14:textId="2CB13413"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0D925F" w14:textId="76B597E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5B53EC5" w14:textId="7083434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535F9F0" w14:textId="4F0CA63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2C23518" w14:textId="41EA53B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F7BA972" w14:textId="1AC934D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203815" w14:textId="2FBB693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D1443EA" w14:textId="4E693A8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8E8548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1EDCA1" w14:textId="4DD90F6D" w:rsidR="002E2DD1" w:rsidRPr="00CF1724" w:rsidRDefault="002E2DD1" w:rsidP="002E2DD1">
            <w:pPr>
              <w:rPr>
                <w:rFonts w:ascii="Sylfaen" w:hAnsi="Sylfaen" w:cs="Arial"/>
                <w:sz w:val="18"/>
                <w:szCs w:val="18"/>
                <w:lang w:val="hy-AM"/>
              </w:rPr>
            </w:pPr>
            <w:r>
              <w:rPr>
                <w:rFonts w:ascii="GHEA Grapalat" w:hAnsi="GHEA Grapalat" w:cs="Arial"/>
                <w:sz w:val="16"/>
                <w:szCs w:val="16"/>
              </w:rPr>
              <w:t>2631</w:t>
            </w:r>
          </w:p>
        </w:tc>
        <w:tc>
          <w:tcPr>
            <w:tcW w:w="488" w:type="dxa"/>
            <w:tcBorders>
              <w:top w:val="nil"/>
              <w:left w:val="nil"/>
              <w:bottom w:val="single" w:sz="4" w:space="0" w:color="auto"/>
              <w:right w:val="single" w:sz="4" w:space="0" w:color="auto"/>
            </w:tcBorders>
            <w:shd w:val="clear" w:color="auto" w:fill="auto"/>
            <w:noWrap/>
            <w:vAlign w:val="center"/>
            <w:hideMark/>
          </w:tcPr>
          <w:p w14:paraId="5702EC05" w14:textId="5BE0A0F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26256C5C" w14:textId="3613E63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4BAD885" w14:textId="41A4CAA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F112AA8" w14:textId="09526310"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Ջրամատակարարում </w:t>
            </w:r>
          </w:p>
        </w:tc>
        <w:tc>
          <w:tcPr>
            <w:tcW w:w="1134" w:type="dxa"/>
            <w:tcBorders>
              <w:top w:val="nil"/>
              <w:left w:val="nil"/>
              <w:bottom w:val="single" w:sz="4" w:space="0" w:color="auto"/>
              <w:right w:val="single" w:sz="8" w:space="0" w:color="auto"/>
            </w:tcBorders>
            <w:shd w:val="clear" w:color="auto" w:fill="auto"/>
            <w:noWrap/>
            <w:vAlign w:val="bottom"/>
            <w:hideMark/>
          </w:tcPr>
          <w:p w14:paraId="209E1552" w14:textId="2F66F4AD"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992" w:type="dxa"/>
            <w:tcBorders>
              <w:top w:val="nil"/>
              <w:left w:val="nil"/>
              <w:bottom w:val="single" w:sz="4" w:space="0" w:color="auto"/>
              <w:right w:val="single" w:sz="4" w:space="0" w:color="auto"/>
            </w:tcBorders>
            <w:shd w:val="clear" w:color="auto" w:fill="auto"/>
            <w:noWrap/>
            <w:vAlign w:val="bottom"/>
            <w:hideMark/>
          </w:tcPr>
          <w:p w14:paraId="6BA4BDA8" w14:textId="7E41C320" w:rsidR="002E2DD1" w:rsidRPr="00CF1724" w:rsidRDefault="002E2DD1" w:rsidP="002E2DD1">
            <w:pPr>
              <w:jc w:val="center"/>
              <w:rPr>
                <w:rFonts w:ascii="Sylfaen" w:hAnsi="Sylfaen" w:cs="Arial"/>
                <w:sz w:val="18"/>
                <w:szCs w:val="18"/>
                <w:lang w:val="hy-AM"/>
              </w:rPr>
            </w:pPr>
            <w:r>
              <w:rPr>
                <w:rFonts w:ascii="GHEA Grapalat" w:hAnsi="GHEA Grapalat" w:cs="Arial"/>
              </w:rPr>
              <w:t>7000</w:t>
            </w:r>
          </w:p>
        </w:tc>
        <w:tc>
          <w:tcPr>
            <w:tcW w:w="851" w:type="dxa"/>
            <w:tcBorders>
              <w:top w:val="nil"/>
              <w:left w:val="nil"/>
              <w:bottom w:val="single" w:sz="4" w:space="0" w:color="auto"/>
              <w:right w:val="single" w:sz="8" w:space="0" w:color="auto"/>
            </w:tcBorders>
            <w:shd w:val="clear" w:color="auto" w:fill="auto"/>
            <w:noWrap/>
            <w:vAlign w:val="bottom"/>
            <w:hideMark/>
          </w:tcPr>
          <w:p w14:paraId="2A0CD230" w14:textId="3FAC38C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41E92397" w14:textId="77777777" w:rsidTr="00CB56E2">
        <w:trPr>
          <w:trHeight w:val="6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3FF97C3" w14:textId="3F70070F"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6DC9B6" w14:textId="6C56067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1E03BF6" w14:textId="6A78D3B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26914F9" w14:textId="3224168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566EAC" w14:textId="37CFFF54"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2E08AA3" w14:textId="5A99121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B335400" w14:textId="024A814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B2A541A" w14:textId="1BAA7D7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38ABAA3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8072FE6" w14:textId="37047579"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6C54E71" w14:textId="53C68FDA"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A5F0E41" w14:textId="4F6C594C"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BB2BF36" w14:textId="4F0B7D11"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35E4E29" w14:textId="0784D937"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-Տրանսպորտային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63E9690A" w14:textId="6F794E61"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0C6F7EED" w14:textId="521D7A3A"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c>
          <w:tcPr>
            <w:tcW w:w="851" w:type="dxa"/>
            <w:tcBorders>
              <w:top w:val="nil"/>
              <w:left w:val="nil"/>
              <w:bottom w:val="single" w:sz="4" w:space="0" w:color="auto"/>
              <w:right w:val="single" w:sz="8" w:space="0" w:color="auto"/>
            </w:tcBorders>
            <w:shd w:val="clear" w:color="auto" w:fill="auto"/>
            <w:noWrap/>
            <w:vAlign w:val="bottom"/>
            <w:hideMark/>
          </w:tcPr>
          <w:p w14:paraId="2C64F8DB" w14:textId="67FA79B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73FF8E25" w14:textId="77777777" w:rsidTr="00CB56E2">
        <w:trPr>
          <w:trHeight w:val="9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AE1D2E" w14:textId="36FFFB10"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EA24AB3" w14:textId="24D31D2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187877" w14:textId="0D7787D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CD232FC" w14:textId="26CACC2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6FAF1DF" w14:textId="2E3EA0E1"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-Հատուկ նպատակային այլ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041DC976" w14:textId="4E38BF73"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05C6785B" w14:textId="3B7C45AF"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2A03EF49" w14:textId="34617FA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3715531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FD1E59" w14:textId="675D6F0D"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2820E60" w14:textId="1966C2F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26E751B" w14:textId="6C8C7506"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28F6CCA" w14:textId="34E9C3E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34D755F" w14:textId="0BF93581"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-Շենքերի և կառույցների ընթացիկ նորոգում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2D9C9E3F" w14:textId="26BAE921"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992" w:type="dxa"/>
            <w:tcBorders>
              <w:top w:val="nil"/>
              <w:left w:val="nil"/>
              <w:bottom w:val="single" w:sz="4" w:space="0" w:color="auto"/>
              <w:right w:val="single" w:sz="4" w:space="0" w:color="auto"/>
            </w:tcBorders>
            <w:shd w:val="clear" w:color="auto" w:fill="auto"/>
            <w:noWrap/>
            <w:vAlign w:val="bottom"/>
            <w:hideMark/>
          </w:tcPr>
          <w:p w14:paraId="6C6F9D77" w14:textId="512C9677" w:rsidR="002E2DD1" w:rsidRPr="00CF1724" w:rsidRDefault="002E2DD1" w:rsidP="002E2DD1">
            <w:pPr>
              <w:jc w:val="center"/>
              <w:rPr>
                <w:rFonts w:ascii="Sylfaen" w:hAnsi="Sylfaen" w:cs="Arial"/>
                <w:sz w:val="18"/>
                <w:szCs w:val="18"/>
                <w:lang w:val="hy-AM"/>
              </w:rPr>
            </w:pPr>
            <w:r>
              <w:rPr>
                <w:rFonts w:ascii="GHEA Grapalat" w:hAnsi="GHEA Grapalat" w:cs="Arial"/>
              </w:rPr>
              <w:t>3000</w:t>
            </w:r>
          </w:p>
        </w:tc>
        <w:tc>
          <w:tcPr>
            <w:tcW w:w="851" w:type="dxa"/>
            <w:tcBorders>
              <w:top w:val="nil"/>
              <w:left w:val="nil"/>
              <w:bottom w:val="single" w:sz="4" w:space="0" w:color="auto"/>
              <w:right w:val="single" w:sz="8" w:space="0" w:color="auto"/>
            </w:tcBorders>
            <w:shd w:val="clear" w:color="auto" w:fill="auto"/>
            <w:noWrap/>
            <w:vAlign w:val="bottom"/>
            <w:hideMark/>
          </w:tcPr>
          <w:p w14:paraId="10F8E27B" w14:textId="1478D70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68449FA" w14:textId="77777777" w:rsidTr="00CB56E2">
        <w:trPr>
          <w:trHeight w:val="9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8215AFE" w14:textId="0E7236B0"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2640</w:t>
            </w:r>
          </w:p>
        </w:tc>
        <w:tc>
          <w:tcPr>
            <w:tcW w:w="488" w:type="dxa"/>
            <w:tcBorders>
              <w:top w:val="nil"/>
              <w:left w:val="nil"/>
              <w:bottom w:val="single" w:sz="4" w:space="0" w:color="auto"/>
              <w:right w:val="single" w:sz="4" w:space="0" w:color="auto"/>
            </w:tcBorders>
            <w:shd w:val="clear" w:color="auto" w:fill="auto"/>
            <w:noWrap/>
            <w:vAlign w:val="center"/>
            <w:hideMark/>
          </w:tcPr>
          <w:p w14:paraId="42ACA09C" w14:textId="39F8722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739A4E72" w14:textId="5B05DA3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01C05A16" w14:textId="60345D4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B4CBC68" w14:textId="0EA0CC2F"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Փողոցների լուսավորում</w:t>
            </w:r>
          </w:p>
        </w:tc>
        <w:tc>
          <w:tcPr>
            <w:tcW w:w="1134" w:type="dxa"/>
            <w:tcBorders>
              <w:top w:val="nil"/>
              <w:left w:val="nil"/>
              <w:bottom w:val="single" w:sz="4" w:space="0" w:color="auto"/>
              <w:right w:val="single" w:sz="8" w:space="0" w:color="auto"/>
            </w:tcBorders>
            <w:shd w:val="clear" w:color="auto" w:fill="auto"/>
            <w:noWrap/>
            <w:vAlign w:val="bottom"/>
            <w:hideMark/>
          </w:tcPr>
          <w:p w14:paraId="59E4C763" w14:textId="487A8C95"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992" w:type="dxa"/>
            <w:tcBorders>
              <w:top w:val="nil"/>
              <w:left w:val="nil"/>
              <w:bottom w:val="single" w:sz="4" w:space="0" w:color="auto"/>
              <w:right w:val="single" w:sz="4" w:space="0" w:color="auto"/>
            </w:tcBorders>
            <w:shd w:val="clear" w:color="auto" w:fill="auto"/>
            <w:noWrap/>
            <w:vAlign w:val="bottom"/>
            <w:hideMark/>
          </w:tcPr>
          <w:p w14:paraId="38C1F722" w14:textId="040A8E7A"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851" w:type="dxa"/>
            <w:tcBorders>
              <w:top w:val="nil"/>
              <w:left w:val="nil"/>
              <w:bottom w:val="single" w:sz="4" w:space="0" w:color="auto"/>
              <w:right w:val="single" w:sz="8" w:space="0" w:color="auto"/>
            </w:tcBorders>
            <w:shd w:val="clear" w:color="auto" w:fill="auto"/>
            <w:noWrap/>
            <w:vAlign w:val="bottom"/>
            <w:hideMark/>
          </w:tcPr>
          <w:p w14:paraId="0432A8D9" w14:textId="79F5F7F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150D67" w14:paraId="2A47AC9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16B7B0" w14:textId="709F9B9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E91B9CC" w14:textId="240036BD"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7919F4D" w14:textId="499759D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8991ECC" w14:textId="1497DAF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53F3912" w14:textId="7AF3999F"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57D53E3" w14:textId="7889AD2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07F7F7" w14:textId="6EEDBDE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0C0AA06" w14:textId="27A91FC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73D5CF3" w14:textId="77777777" w:rsidTr="00CB56E2">
        <w:trPr>
          <w:trHeight w:val="6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B4821C" w14:textId="67AE3A44"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2641</w:t>
            </w:r>
          </w:p>
        </w:tc>
        <w:tc>
          <w:tcPr>
            <w:tcW w:w="488" w:type="dxa"/>
            <w:tcBorders>
              <w:top w:val="nil"/>
              <w:left w:val="nil"/>
              <w:bottom w:val="single" w:sz="4" w:space="0" w:color="auto"/>
              <w:right w:val="single" w:sz="4" w:space="0" w:color="auto"/>
            </w:tcBorders>
            <w:shd w:val="clear" w:color="auto" w:fill="auto"/>
            <w:noWrap/>
            <w:vAlign w:val="center"/>
            <w:hideMark/>
          </w:tcPr>
          <w:p w14:paraId="19F02592" w14:textId="2F20951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2CDE0AC3" w14:textId="7713DFE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5D4FA192" w14:textId="45ED43A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2F649DC" w14:textId="0FDE6582"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Փողոցների լուսավորում </w:t>
            </w:r>
          </w:p>
        </w:tc>
        <w:tc>
          <w:tcPr>
            <w:tcW w:w="1134" w:type="dxa"/>
            <w:tcBorders>
              <w:top w:val="nil"/>
              <w:left w:val="nil"/>
              <w:bottom w:val="single" w:sz="4" w:space="0" w:color="auto"/>
              <w:right w:val="single" w:sz="8" w:space="0" w:color="auto"/>
            </w:tcBorders>
            <w:shd w:val="clear" w:color="auto" w:fill="auto"/>
            <w:noWrap/>
            <w:vAlign w:val="bottom"/>
            <w:hideMark/>
          </w:tcPr>
          <w:p w14:paraId="4D7C655F" w14:textId="418C8384"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992" w:type="dxa"/>
            <w:tcBorders>
              <w:top w:val="nil"/>
              <w:left w:val="nil"/>
              <w:bottom w:val="single" w:sz="4" w:space="0" w:color="auto"/>
              <w:right w:val="single" w:sz="4" w:space="0" w:color="auto"/>
            </w:tcBorders>
            <w:shd w:val="clear" w:color="auto" w:fill="auto"/>
            <w:noWrap/>
            <w:vAlign w:val="bottom"/>
            <w:hideMark/>
          </w:tcPr>
          <w:p w14:paraId="3849CF4B" w14:textId="3CED4CD4" w:rsidR="002E2DD1" w:rsidRPr="00CF1724" w:rsidRDefault="002E2DD1" w:rsidP="002E2DD1">
            <w:pPr>
              <w:jc w:val="center"/>
              <w:rPr>
                <w:rFonts w:ascii="Sylfaen" w:hAnsi="Sylfaen" w:cs="Arial"/>
                <w:sz w:val="18"/>
                <w:szCs w:val="18"/>
                <w:lang w:val="hy-AM"/>
              </w:rPr>
            </w:pPr>
            <w:r>
              <w:rPr>
                <w:rFonts w:ascii="GHEA Grapalat" w:hAnsi="GHEA Grapalat" w:cs="Arial"/>
              </w:rPr>
              <w:t>53604.2</w:t>
            </w:r>
          </w:p>
        </w:tc>
        <w:tc>
          <w:tcPr>
            <w:tcW w:w="851" w:type="dxa"/>
            <w:tcBorders>
              <w:top w:val="nil"/>
              <w:left w:val="nil"/>
              <w:bottom w:val="single" w:sz="4" w:space="0" w:color="auto"/>
              <w:right w:val="single" w:sz="8" w:space="0" w:color="auto"/>
            </w:tcBorders>
            <w:shd w:val="clear" w:color="auto" w:fill="auto"/>
            <w:noWrap/>
            <w:vAlign w:val="bottom"/>
            <w:hideMark/>
          </w:tcPr>
          <w:p w14:paraId="02A24BAA" w14:textId="51FF3ADD"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D36CB5" w14:paraId="7CDAEB1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23A5DA" w14:textId="643B2EB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A9E894B" w14:textId="5228882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F05C7B3" w14:textId="451048A7"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BCB2CD8" w14:textId="109717E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C841609" w14:textId="6A7F238E"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524E409E" w14:textId="2539D86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F11D613" w14:textId="39084CD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A4E673B" w14:textId="4E5896A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D5ED4FC" w14:textId="77777777" w:rsidTr="00CB56E2">
        <w:trPr>
          <w:trHeight w:val="10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7ACFF0" w14:textId="5F98BB35"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38815B7" w14:textId="5EF06E6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6B5B3C6" w14:textId="64277F6E"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3BE5F70" w14:textId="5F25606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960217B" w14:textId="01E48488"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 </w:t>
            </w:r>
            <w:r>
              <w:rPr>
                <w:rFonts w:ascii="GHEA Grapalat" w:hAnsi="GHEA Grapalat" w:cs="Arial"/>
                <w:sz w:val="18"/>
                <w:szCs w:val="18"/>
              </w:rPr>
              <w:t>-Էներգետիկ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7F144B4" w14:textId="0B2A8D60" w:rsidR="002E2DD1" w:rsidRPr="00CF1724" w:rsidRDefault="002E2DD1" w:rsidP="002E2DD1">
            <w:pPr>
              <w:jc w:val="center"/>
              <w:rPr>
                <w:rFonts w:ascii="Sylfaen" w:hAnsi="Sylfaen" w:cs="Arial"/>
                <w:sz w:val="18"/>
                <w:szCs w:val="18"/>
                <w:lang w:val="hy-AM"/>
              </w:rPr>
            </w:pPr>
            <w:r>
              <w:rPr>
                <w:rFonts w:ascii="GHEA Grapalat" w:hAnsi="GHEA Grapalat" w:cs="Arial"/>
              </w:rPr>
              <w:t>50940.2</w:t>
            </w:r>
          </w:p>
        </w:tc>
        <w:tc>
          <w:tcPr>
            <w:tcW w:w="992" w:type="dxa"/>
            <w:tcBorders>
              <w:top w:val="nil"/>
              <w:left w:val="nil"/>
              <w:bottom w:val="single" w:sz="4" w:space="0" w:color="auto"/>
              <w:right w:val="single" w:sz="4" w:space="0" w:color="auto"/>
            </w:tcBorders>
            <w:shd w:val="clear" w:color="auto" w:fill="auto"/>
            <w:noWrap/>
            <w:vAlign w:val="bottom"/>
            <w:hideMark/>
          </w:tcPr>
          <w:p w14:paraId="4DE558C6" w14:textId="5DBF1E73" w:rsidR="002E2DD1" w:rsidRPr="00CF1724" w:rsidRDefault="002E2DD1" w:rsidP="002E2DD1">
            <w:pPr>
              <w:jc w:val="center"/>
              <w:rPr>
                <w:rFonts w:ascii="Sylfaen" w:hAnsi="Sylfaen" w:cs="Arial"/>
                <w:sz w:val="18"/>
                <w:szCs w:val="18"/>
                <w:lang w:val="hy-AM"/>
              </w:rPr>
            </w:pPr>
            <w:r>
              <w:rPr>
                <w:rFonts w:ascii="GHEA Grapalat" w:hAnsi="GHEA Grapalat" w:cs="Arial"/>
              </w:rPr>
              <w:t>50940.2</w:t>
            </w:r>
          </w:p>
        </w:tc>
        <w:tc>
          <w:tcPr>
            <w:tcW w:w="851" w:type="dxa"/>
            <w:tcBorders>
              <w:top w:val="nil"/>
              <w:left w:val="nil"/>
              <w:bottom w:val="single" w:sz="4" w:space="0" w:color="auto"/>
              <w:right w:val="single" w:sz="8" w:space="0" w:color="auto"/>
            </w:tcBorders>
            <w:shd w:val="clear" w:color="auto" w:fill="auto"/>
            <w:noWrap/>
            <w:vAlign w:val="bottom"/>
            <w:hideMark/>
          </w:tcPr>
          <w:p w14:paraId="728B8449" w14:textId="024DAF1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613B1E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A1DBA1C" w14:textId="2B98141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179BA0A" w14:textId="25C72F3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5E2BA66" w14:textId="3CE8AA6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6158756" w14:textId="43F61C3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2F5D57E" w14:textId="77388CF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-Կապիտալ դրամաշնորհներ միջազգային կազմակերպություններին</w:t>
            </w:r>
          </w:p>
        </w:tc>
        <w:tc>
          <w:tcPr>
            <w:tcW w:w="1134" w:type="dxa"/>
            <w:tcBorders>
              <w:top w:val="nil"/>
              <w:left w:val="nil"/>
              <w:bottom w:val="single" w:sz="4" w:space="0" w:color="auto"/>
              <w:right w:val="single" w:sz="8" w:space="0" w:color="auto"/>
            </w:tcBorders>
            <w:shd w:val="clear" w:color="auto" w:fill="auto"/>
            <w:noWrap/>
            <w:vAlign w:val="bottom"/>
            <w:hideMark/>
          </w:tcPr>
          <w:p w14:paraId="0C0C2828" w14:textId="3100F119" w:rsidR="002E2DD1" w:rsidRPr="00CF1724" w:rsidRDefault="002E2DD1" w:rsidP="002E2DD1">
            <w:pPr>
              <w:jc w:val="center"/>
              <w:rPr>
                <w:rFonts w:ascii="Sylfaen" w:hAnsi="Sylfaen" w:cs="Arial"/>
                <w:sz w:val="18"/>
                <w:szCs w:val="18"/>
                <w:lang w:val="hy-AM"/>
              </w:rPr>
            </w:pPr>
            <w:r>
              <w:rPr>
                <w:rFonts w:ascii="GHEA Grapalat" w:hAnsi="GHEA Grapalat" w:cs="Arial"/>
              </w:rPr>
              <w:t>2664</w:t>
            </w:r>
          </w:p>
        </w:tc>
        <w:tc>
          <w:tcPr>
            <w:tcW w:w="992" w:type="dxa"/>
            <w:tcBorders>
              <w:top w:val="nil"/>
              <w:left w:val="nil"/>
              <w:bottom w:val="single" w:sz="4" w:space="0" w:color="auto"/>
              <w:right w:val="single" w:sz="4" w:space="0" w:color="auto"/>
            </w:tcBorders>
            <w:shd w:val="clear" w:color="auto" w:fill="auto"/>
            <w:noWrap/>
            <w:vAlign w:val="bottom"/>
            <w:hideMark/>
          </w:tcPr>
          <w:p w14:paraId="496D30CA" w14:textId="60E4C6BE" w:rsidR="002E2DD1" w:rsidRPr="00CF1724" w:rsidRDefault="002E2DD1" w:rsidP="002E2DD1">
            <w:pPr>
              <w:jc w:val="center"/>
              <w:rPr>
                <w:rFonts w:ascii="Sylfaen" w:hAnsi="Sylfaen" w:cs="Arial"/>
                <w:sz w:val="18"/>
                <w:szCs w:val="18"/>
                <w:lang w:val="hy-AM"/>
              </w:rPr>
            </w:pPr>
            <w:r>
              <w:rPr>
                <w:rFonts w:ascii="GHEA Grapalat" w:hAnsi="GHEA Grapalat" w:cs="Arial"/>
              </w:rPr>
              <w:t>2664</w:t>
            </w:r>
          </w:p>
        </w:tc>
        <w:tc>
          <w:tcPr>
            <w:tcW w:w="851" w:type="dxa"/>
            <w:tcBorders>
              <w:top w:val="nil"/>
              <w:left w:val="nil"/>
              <w:bottom w:val="single" w:sz="4" w:space="0" w:color="auto"/>
              <w:right w:val="single" w:sz="8" w:space="0" w:color="auto"/>
            </w:tcBorders>
            <w:shd w:val="clear" w:color="auto" w:fill="auto"/>
            <w:noWrap/>
            <w:vAlign w:val="bottom"/>
            <w:hideMark/>
          </w:tcPr>
          <w:p w14:paraId="7CF5A04D" w14:textId="509CFF4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DBFA24A"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C9C64D9" w14:textId="5EC3921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6D5BDC3" w14:textId="7B6D048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0DDAF18" w14:textId="483CD5C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392E99D" w14:textId="48D415B2"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18E0DC" w14:textId="4345B2F5"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137733F0" w14:textId="6CAB56E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5F1033C2" w14:textId="6EC9637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B9E94D0" w14:textId="029CCBF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6AA3699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C1C99A" w14:textId="42994138" w:rsidR="002E2DD1" w:rsidRPr="00CF1724" w:rsidRDefault="002E2DD1" w:rsidP="002E2DD1">
            <w:pPr>
              <w:rPr>
                <w:rFonts w:ascii="Sylfaen" w:hAnsi="Sylfaen" w:cs="Arial"/>
                <w:sz w:val="18"/>
                <w:szCs w:val="18"/>
                <w:lang w:val="hy-AM"/>
              </w:rPr>
            </w:pPr>
            <w:r>
              <w:rPr>
                <w:rFonts w:ascii="GHEA Grapalat" w:hAnsi="GHEA Grapalat" w:cs="Arial"/>
                <w:sz w:val="16"/>
                <w:szCs w:val="16"/>
              </w:rPr>
              <w:t>2650</w:t>
            </w:r>
          </w:p>
        </w:tc>
        <w:tc>
          <w:tcPr>
            <w:tcW w:w="488" w:type="dxa"/>
            <w:tcBorders>
              <w:top w:val="nil"/>
              <w:left w:val="nil"/>
              <w:bottom w:val="single" w:sz="4" w:space="0" w:color="auto"/>
              <w:right w:val="single" w:sz="4" w:space="0" w:color="auto"/>
            </w:tcBorders>
            <w:shd w:val="clear" w:color="auto" w:fill="auto"/>
            <w:noWrap/>
            <w:vAlign w:val="center"/>
            <w:hideMark/>
          </w:tcPr>
          <w:p w14:paraId="745FCED1" w14:textId="068CF48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1A8E18C5" w14:textId="32E8EDB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58590652" w14:textId="4C409DE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A545FF0" w14:textId="196EBA7E"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Բնակարանային շինարարության և կոմունալ ծառայությունների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41F16676" w14:textId="25DAF24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4F48266" w14:textId="77E27491"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33B727A" w14:textId="79803F00"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7F789F9F"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17AE30" w14:textId="725B2FB3"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9822E79" w14:textId="0E49D5D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23D92ED" w14:textId="45CA18C4"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F3A660F" w14:textId="2331FC5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E6A5717" w14:textId="50BD1394"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09C011E" w14:textId="543FAC8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E3CE2B" w14:textId="450C09C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3D68FB2C" w14:textId="78055A3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6635B5F1"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1909265" w14:textId="0FE74DC3" w:rsidR="002E2DD1" w:rsidRPr="00CF1724" w:rsidRDefault="002E2DD1" w:rsidP="002E2DD1">
            <w:pPr>
              <w:rPr>
                <w:rFonts w:ascii="Sylfaen" w:hAnsi="Sylfaen" w:cs="Arial"/>
                <w:sz w:val="18"/>
                <w:szCs w:val="18"/>
                <w:lang w:val="hy-AM"/>
              </w:rPr>
            </w:pPr>
            <w:r>
              <w:rPr>
                <w:rFonts w:ascii="GHEA Grapalat" w:hAnsi="GHEA Grapalat" w:cs="Arial"/>
                <w:sz w:val="16"/>
                <w:szCs w:val="16"/>
              </w:rPr>
              <w:t>2651</w:t>
            </w:r>
          </w:p>
        </w:tc>
        <w:tc>
          <w:tcPr>
            <w:tcW w:w="488" w:type="dxa"/>
            <w:tcBorders>
              <w:top w:val="nil"/>
              <w:left w:val="nil"/>
              <w:bottom w:val="single" w:sz="4" w:space="0" w:color="auto"/>
              <w:right w:val="single" w:sz="4" w:space="0" w:color="auto"/>
            </w:tcBorders>
            <w:shd w:val="clear" w:color="auto" w:fill="auto"/>
            <w:noWrap/>
            <w:vAlign w:val="center"/>
            <w:hideMark/>
          </w:tcPr>
          <w:p w14:paraId="324CFB71" w14:textId="65BC15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4E56F438" w14:textId="5F5A55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78E3DDD5" w14:textId="56F20D7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8C23E3F" w14:textId="104C6057"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Բնակարանային շինարարության և կոմունալ ծառայությունների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2EDAD91E" w14:textId="173A5EA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CC832C3" w14:textId="303129B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75014AB" w14:textId="41A2C11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A59AEEC" w14:textId="77777777" w:rsidTr="002E2DD1">
        <w:trPr>
          <w:trHeight w:val="12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591C5E1" w14:textId="38DA2B2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2660</w:t>
            </w:r>
          </w:p>
        </w:tc>
        <w:tc>
          <w:tcPr>
            <w:tcW w:w="488" w:type="dxa"/>
            <w:tcBorders>
              <w:top w:val="nil"/>
              <w:left w:val="nil"/>
              <w:bottom w:val="single" w:sz="4" w:space="0" w:color="auto"/>
              <w:right w:val="single" w:sz="4" w:space="0" w:color="auto"/>
            </w:tcBorders>
            <w:shd w:val="clear" w:color="auto" w:fill="auto"/>
            <w:noWrap/>
            <w:vAlign w:val="center"/>
            <w:hideMark/>
          </w:tcPr>
          <w:p w14:paraId="34610EB9" w14:textId="684A2B89"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0A7E9BB6" w14:textId="25825CE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36285A0D" w14:textId="35002BC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51382C2" w14:textId="4DAFF61D"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i/>
                <w:iCs/>
                <w:sz w:val="18"/>
                <w:szCs w:val="18"/>
                <w:lang w:val="hy-AM"/>
              </w:rPr>
              <w:t>Բնակարանային շինարարության և կոմունալ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188C24BF" w14:textId="6E5332A4"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992" w:type="dxa"/>
            <w:tcBorders>
              <w:top w:val="nil"/>
              <w:left w:val="nil"/>
              <w:bottom w:val="single" w:sz="4" w:space="0" w:color="auto"/>
              <w:right w:val="single" w:sz="4" w:space="0" w:color="auto"/>
            </w:tcBorders>
            <w:shd w:val="clear" w:color="auto" w:fill="auto"/>
            <w:noWrap/>
            <w:vAlign w:val="bottom"/>
            <w:hideMark/>
          </w:tcPr>
          <w:p w14:paraId="536A65D0" w14:textId="6324C751"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851" w:type="dxa"/>
            <w:tcBorders>
              <w:top w:val="nil"/>
              <w:left w:val="nil"/>
              <w:bottom w:val="single" w:sz="4" w:space="0" w:color="auto"/>
              <w:right w:val="single" w:sz="8" w:space="0" w:color="auto"/>
            </w:tcBorders>
            <w:shd w:val="clear" w:color="auto" w:fill="auto"/>
            <w:noWrap/>
            <w:vAlign w:val="bottom"/>
            <w:hideMark/>
          </w:tcPr>
          <w:p w14:paraId="33D0BFC5" w14:textId="249D5B2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C9C55DA"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D988315" w14:textId="23791EF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EE96CF6" w14:textId="62C930C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05D2E9" w14:textId="658A83C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67921AB" w14:textId="1747D79C"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00D5B9D" w14:textId="0DCF84E4"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B805C3E" w14:textId="7AA372E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5F97EE" w14:textId="226A0E8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C546464" w14:textId="2E50ECD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9814EC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4965A0C" w14:textId="4712B27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2661</w:t>
            </w:r>
          </w:p>
        </w:tc>
        <w:tc>
          <w:tcPr>
            <w:tcW w:w="488" w:type="dxa"/>
            <w:tcBorders>
              <w:top w:val="nil"/>
              <w:left w:val="nil"/>
              <w:bottom w:val="single" w:sz="4" w:space="0" w:color="auto"/>
              <w:right w:val="single" w:sz="4" w:space="0" w:color="auto"/>
            </w:tcBorders>
            <w:shd w:val="clear" w:color="auto" w:fill="auto"/>
            <w:noWrap/>
            <w:vAlign w:val="center"/>
            <w:hideMark/>
          </w:tcPr>
          <w:p w14:paraId="37094DA2" w14:textId="624E4C0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06</w:t>
            </w:r>
          </w:p>
        </w:tc>
        <w:tc>
          <w:tcPr>
            <w:tcW w:w="488" w:type="dxa"/>
            <w:tcBorders>
              <w:top w:val="nil"/>
              <w:left w:val="nil"/>
              <w:bottom w:val="single" w:sz="4" w:space="0" w:color="auto"/>
              <w:right w:val="single" w:sz="4" w:space="0" w:color="auto"/>
            </w:tcBorders>
            <w:shd w:val="clear" w:color="auto" w:fill="auto"/>
            <w:noWrap/>
            <w:vAlign w:val="center"/>
            <w:hideMark/>
          </w:tcPr>
          <w:p w14:paraId="7AF4206E" w14:textId="558DD4E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028D2156" w14:textId="0A4C8DC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B44A001" w14:textId="730D362A"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Բնակարանային շինարարության և կոմունալ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12BB3650" w14:textId="2C863C60"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992" w:type="dxa"/>
            <w:tcBorders>
              <w:top w:val="nil"/>
              <w:left w:val="nil"/>
              <w:bottom w:val="single" w:sz="4" w:space="0" w:color="auto"/>
              <w:right w:val="single" w:sz="4" w:space="0" w:color="auto"/>
            </w:tcBorders>
            <w:shd w:val="clear" w:color="auto" w:fill="auto"/>
            <w:noWrap/>
            <w:vAlign w:val="bottom"/>
            <w:hideMark/>
          </w:tcPr>
          <w:p w14:paraId="331F4D7E" w14:textId="5316411C"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851" w:type="dxa"/>
            <w:tcBorders>
              <w:top w:val="nil"/>
              <w:left w:val="nil"/>
              <w:bottom w:val="single" w:sz="4" w:space="0" w:color="auto"/>
              <w:right w:val="single" w:sz="8" w:space="0" w:color="auto"/>
            </w:tcBorders>
            <w:shd w:val="clear" w:color="auto" w:fill="auto"/>
            <w:noWrap/>
            <w:vAlign w:val="bottom"/>
            <w:hideMark/>
          </w:tcPr>
          <w:p w14:paraId="52EC979D" w14:textId="2054971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30942BF"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B73175" w14:textId="4EFB9BC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F12C33" w14:textId="33D7B56B"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5395A13" w14:textId="3F13649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4415190" w14:textId="145B3E0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8E2BFCD" w14:textId="3247224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DE5080C" w14:textId="78E2652A"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6726F7A" w14:textId="36531B1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F2B8139" w14:textId="0F1EAD17"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7C4F3DA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526777" w14:textId="6CE6E818"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557FE0C" w14:textId="74A16600"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BB9E694" w14:textId="2F67CE9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5CF9BE7" w14:textId="2E26C09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89CA21F" w14:textId="442AFEED"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7C043163" w14:textId="6EE37F57"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992" w:type="dxa"/>
            <w:tcBorders>
              <w:top w:val="nil"/>
              <w:left w:val="nil"/>
              <w:bottom w:val="single" w:sz="4" w:space="0" w:color="auto"/>
              <w:right w:val="single" w:sz="4" w:space="0" w:color="auto"/>
            </w:tcBorders>
            <w:shd w:val="clear" w:color="auto" w:fill="auto"/>
            <w:noWrap/>
            <w:vAlign w:val="bottom"/>
            <w:hideMark/>
          </w:tcPr>
          <w:p w14:paraId="47E790A9" w14:textId="14CF302D" w:rsidR="002E2DD1" w:rsidRPr="00CF1724" w:rsidRDefault="002E2DD1" w:rsidP="002E2DD1">
            <w:pPr>
              <w:jc w:val="center"/>
              <w:rPr>
                <w:rFonts w:ascii="Sylfaen" w:hAnsi="Sylfaen" w:cs="Arial"/>
                <w:sz w:val="18"/>
                <w:szCs w:val="18"/>
                <w:lang w:val="hy-AM"/>
              </w:rPr>
            </w:pPr>
            <w:r>
              <w:rPr>
                <w:rFonts w:ascii="GHEA Grapalat" w:hAnsi="GHEA Grapalat" w:cs="Arial"/>
              </w:rPr>
              <w:t>11452</w:t>
            </w:r>
          </w:p>
        </w:tc>
        <w:tc>
          <w:tcPr>
            <w:tcW w:w="851" w:type="dxa"/>
            <w:tcBorders>
              <w:top w:val="nil"/>
              <w:left w:val="nil"/>
              <w:bottom w:val="single" w:sz="4" w:space="0" w:color="auto"/>
              <w:right w:val="single" w:sz="8" w:space="0" w:color="auto"/>
            </w:tcBorders>
            <w:shd w:val="clear" w:color="auto" w:fill="auto"/>
            <w:noWrap/>
            <w:vAlign w:val="bottom"/>
            <w:hideMark/>
          </w:tcPr>
          <w:p w14:paraId="19A57A3D" w14:textId="73B16FB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6918F8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6FCA15C" w14:textId="10211B1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4C705BD" w14:textId="2AA86CE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233E9CC" w14:textId="554EEA9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C9CEB30" w14:textId="0536798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AF74D22" w14:textId="1FA54CB3"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0C56E0C7" w14:textId="6F975A4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F9FA72" w14:textId="4F1E6C3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009E48B" w14:textId="39D068A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09C9C3EA" w14:textId="77777777" w:rsidTr="002E2DD1">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3BD828" w14:textId="4C059998" w:rsidR="002E2DD1" w:rsidRPr="00CF1724" w:rsidRDefault="002E2DD1" w:rsidP="002E2DD1">
            <w:pPr>
              <w:rPr>
                <w:rFonts w:ascii="Sylfaen" w:hAnsi="Sylfaen" w:cs="Arial"/>
                <w:sz w:val="18"/>
                <w:szCs w:val="18"/>
                <w:lang w:val="hy-AM"/>
              </w:rPr>
            </w:pPr>
            <w:r>
              <w:rPr>
                <w:rFonts w:ascii="GHEA Grapalat" w:hAnsi="GHEA Grapalat" w:cs="Arial"/>
                <w:sz w:val="16"/>
                <w:szCs w:val="16"/>
              </w:rPr>
              <w:t>2700</w:t>
            </w:r>
          </w:p>
        </w:tc>
        <w:tc>
          <w:tcPr>
            <w:tcW w:w="488" w:type="dxa"/>
            <w:tcBorders>
              <w:top w:val="nil"/>
              <w:left w:val="nil"/>
              <w:bottom w:val="single" w:sz="4" w:space="0" w:color="auto"/>
              <w:right w:val="single" w:sz="4" w:space="0" w:color="auto"/>
            </w:tcBorders>
            <w:shd w:val="clear" w:color="auto" w:fill="auto"/>
            <w:noWrap/>
            <w:vAlign w:val="center"/>
            <w:hideMark/>
          </w:tcPr>
          <w:p w14:paraId="77E02D27" w14:textId="3CBBF28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6E311AF7" w14:textId="71123EB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6CE461D9" w14:textId="64F4C73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108AC63C" w14:textId="073585A5" w:rsidR="002E2DD1" w:rsidRPr="00CF1724" w:rsidRDefault="002E2DD1" w:rsidP="002E2DD1">
            <w:pPr>
              <w:rPr>
                <w:rFonts w:ascii="Sylfaen" w:hAnsi="Sylfaen" w:cs="Arial"/>
                <w:i/>
                <w:iCs/>
                <w:sz w:val="18"/>
                <w:szCs w:val="18"/>
                <w:lang w:val="hy-AM"/>
              </w:rPr>
            </w:pPr>
            <w:r w:rsidRPr="002E2DD1">
              <w:rPr>
                <w:rFonts w:ascii="GHEA Grapalat" w:hAnsi="GHEA Grapalat" w:cs="Arial"/>
                <w:b/>
                <w:bCs/>
                <w:sz w:val="22"/>
                <w:szCs w:val="22"/>
                <w:lang w:val="hy-AM"/>
              </w:rPr>
              <w:t xml:space="preserve">ԱՌՈՂՋԱՊԱՀՈՒԹՅՈՒՆ </w:t>
            </w:r>
            <w:r w:rsidRPr="002E2DD1">
              <w:rPr>
                <w:rFonts w:ascii="GHEA Grapalat" w:hAnsi="GHEA Grapalat" w:cs="Arial"/>
                <w:sz w:val="18"/>
                <w:szCs w:val="18"/>
                <w:lang w:val="hy-AM"/>
              </w:rPr>
              <w:t>(տող2710+տող2720+տող2730+տող2740+տող2750+տող2760)</w:t>
            </w:r>
          </w:p>
        </w:tc>
        <w:tc>
          <w:tcPr>
            <w:tcW w:w="1134" w:type="dxa"/>
            <w:tcBorders>
              <w:top w:val="nil"/>
              <w:left w:val="nil"/>
              <w:bottom w:val="single" w:sz="4" w:space="0" w:color="auto"/>
              <w:right w:val="single" w:sz="8" w:space="0" w:color="auto"/>
            </w:tcBorders>
            <w:shd w:val="clear" w:color="auto" w:fill="auto"/>
            <w:noWrap/>
            <w:vAlign w:val="center"/>
            <w:hideMark/>
          </w:tcPr>
          <w:p w14:paraId="36E39DC6" w14:textId="6F50271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center"/>
            <w:hideMark/>
          </w:tcPr>
          <w:p w14:paraId="552894B0" w14:textId="638343C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center"/>
            <w:hideMark/>
          </w:tcPr>
          <w:p w14:paraId="10DD0306" w14:textId="61A2024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FEA70D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6DAD78" w14:textId="3AC4E1F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6A496AE" w14:textId="501BF3C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33572FE" w14:textId="3BA5E5D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48955B0" w14:textId="4FF8CE2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3A90B7D" w14:textId="0BD4F831" w:rsidR="002E2DD1" w:rsidRPr="00CF1724" w:rsidRDefault="002E2DD1" w:rsidP="002E2DD1">
            <w:pPr>
              <w:rPr>
                <w:rFonts w:ascii="Sylfaen" w:hAnsi="Sylfaen" w:cs="Arial"/>
                <w:i/>
                <w:iCs/>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372AB059" w14:textId="78AC285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BBC1C92" w14:textId="68166A8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AA10FDC" w14:textId="5CD2688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732D3D3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F6F28B" w14:textId="0AA2C05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2710</w:t>
            </w:r>
          </w:p>
        </w:tc>
        <w:tc>
          <w:tcPr>
            <w:tcW w:w="488" w:type="dxa"/>
            <w:tcBorders>
              <w:top w:val="nil"/>
              <w:left w:val="nil"/>
              <w:bottom w:val="single" w:sz="4" w:space="0" w:color="auto"/>
              <w:right w:val="single" w:sz="4" w:space="0" w:color="auto"/>
            </w:tcBorders>
            <w:shd w:val="clear" w:color="auto" w:fill="auto"/>
            <w:noWrap/>
            <w:vAlign w:val="center"/>
            <w:hideMark/>
          </w:tcPr>
          <w:p w14:paraId="2FC39890" w14:textId="0E9D489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7DC08C86" w14:textId="33F07E7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5EDBE411" w14:textId="790B6002"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4C955E4" w14:textId="79C4E510"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i/>
                <w:iCs/>
                <w:sz w:val="18"/>
                <w:szCs w:val="18"/>
                <w:lang w:val="hy-AM"/>
              </w:rPr>
              <w:t>Բժշկական ապրանքներ, սարքեր և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2AF0CD04" w14:textId="0E01D44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2F5ED57" w14:textId="1357AEA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F9F091B" w14:textId="4855965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7A1FFF4"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992D3E8" w14:textId="06B38190"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0D82C40" w14:textId="12FA8637"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02632E0" w14:textId="6645F8F6"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47A6184" w14:textId="5F9179A9" w:rsidR="002E2DD1" w:rsidRPr="00CF1724" w:rsidRDefault="002E2DD1" w:rsidP="002E2DD1">
            <w:pPr>
              <w:jc w:val="center"/>
              <w:rPr>
                <w:rFonts w:ascii="Sylfaen" w:hAnsi="Sylfaen" w:cs="Arial"/>
                <w:b/>
                <w:bCs/>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5FBD562" w14:textId="58C7AE20"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9360F87" w14:textId="00743F38"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9FEA2DC" w14:textId="4075AE11"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08BA8C38" w14:textId="0A86637F" w:rsidR="002E2DD1" w:rsidRPr="00CF1724" w:rsidRDefault="002E2DD1" w:rsidP="002E2DD1">
            <w:pPr>
              <w:jc w:val="center"/>
              <w:rPr>
                <w:rFonts w:ascii="Sylfaen" w:hAnsi="Sylfaen" w:cs="Arial"/>
                <w:b/>
                <w:bCs/>
                <w:i/>
                <w:iCs/>
                <w:sz w:val="18"/>
                <w:szCs w:val="18"/>
                <w:lang w:val="hy-AM"/>
              </w:rPr>
            </w:pPr>
            <w:r>
              <w:rPr>
                <w:rFonts w:ascii="Calibri" w:hAnsi="Calibri" w:cs="Calibri"/>
                <w:b/>
                <w:bCs/>
                <w:i/>
                <w:iCs/>
              </w:rPr>
              <w:t> </w:t>
            </w:r>
          </w:p>
        </w:tc>
      </w:tr>
      <w:tr w:rsidR="002E2DD1" w:rsidRPr="00CF1724" w14:paraId="0B94773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E53C03" w14:textId="0643DD7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2711</w:t>
            </w:r>
          </w:p>
        </w:tc>
        <w:tc>
          <w:tcPr>
            <w:tcW w:w="488" w:type="dxa"/>
            <w:tcBorders>
              <w:top w:val="nil"/>
              <w:left w:val="nil"/>
              <w:bottom w:val="single" w:sz="4" w:space="0" w:color="auto"/>
              <w:right w:val="single" w:sz="4" w:space="0" w:color="auto"/>
            </w:tcBorders>
            <w:shd w:val="clear" w:color="auto" w:fill="auto"/>
            <w:noWrap/>
            <w:vAlign w:val="center"/>
            <w:hideMark/>
          </w:tcPr>
          <w:p w14:paraId="213C090C" w14:textId="662B9B1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1733CF8D" w14:textId="42D4E16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39AE24EC" w14:textId="309ED12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8CB3D43" w14:textId="7EDECC40" w:rsidR="002E2DD1" w:rsidRPr="00CF1724" w:rsidRDefault="002E2DD1" w:rsidP="002E2DD1">
            <w:pPr>
              <w:rPr>
                <w:rFonts w:ascii="Sylfaen" w:hAnsi="Sylfaen" w:cs="Arial"/>
                <w:sz w:val="18"/>
                <w:szCs w:val="18"/>
                <w:lang w:val="hy-AM"/>
              </w:rPr>
            </w:pPr>
            <w:r>
              <w:rPr>
                <w:rFonts w:ascii="GHEA Grapalat" w:hAnsi="GHEA Grapalat" w:cs="Arial"/>
                <w:sz w:val="18"/>
                <w:szCs w:val="18"/>
              </w:rPr>
              <w:t>Դեղագործական ապրանքներ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57FA10C6" w14:textId="1AA8F67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F62692D" w14:textId="5EEE6DA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D69B6BE" w14:textId="770F019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77A1252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AEF4F7" w14:textId="7EF2496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7F87C1A" w14:textId="31359C5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2BDB928" w14:textId="1544DF3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374E07D" w14:textId="540E75A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5D4F4A6" w14:textId="65AAD8E2"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5BA81F7" w14:textId="0A251D3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F18855E" w14:textId="32120D4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AC16088" w14:textId="64ED125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7074933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1A807C" w14:textId="1B3DAB2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2751</w:t>
            </w:r>
          </w:p>
        </w:tc>
        <w:tc>
          <w:tcPr>
            <w:tcW w:w="488" w:type="dxa"/>
            <w:tcBorders>
              <w:top w:val="nil"/>
              <w:left w:val="nil"/>
              <w:bottom w:val="single" w:sz="4" w:space="0" w:color="auto"/>
              <w:right w:val="single" w:sz="4" w:space="0" w:color="auto"/>
            </w:tcBorders>
            <w:shd w:val="clear" w:color="auto" w:fill="auto"/>
            <w:noWrap/>
            <w:vAlign w:val="center"/>
            <w:hideMark/>
          </w:tcPr>
          <w:p w14:paraId="1FC00E0F" w14:textId="63EF050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25E8166A" w14:textId="582F8D5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53B0A67D" w14:textId="43BD6CD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AEFFC47" w14:textId="74E3445D"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 xml:space="preserve">Առողջապահության գծով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23ADF4BB" w14:textId="405BE42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392619A" w14:textId="5048982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1B74F94" w14:textId="314FAF1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13DCEA6D"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3FA202" w14:textId="20F31BB4" w:rsidR="002E2DD1" w:rsidRPr="00CF1724" w:rsidRDefault="002E2DD1" w:rsidP="002E2DD1">
            <w:pPr>
              <w:rPr>
                <w:rFonts w:ascii="Sylfaen" w:hAnsi="Sylfaen" w:cs="Arial"/>
                <w:sz w:val="18"/>
                <w:szCs w:val="18"/>
                <w:lang w:val="hy-AM"/>
              </w:rPr>
            </w:pPr>
            <w:r>
              <w:rPr>
                <w:rFonts w:ascii="GHEA Grapalat" w:hAnsi="GHEA Grapalat" w:cs="Arial"/>
                <w:sz w:val="16"/>
                <w:szCs w:val="16"/>
              </w:rPr>
              <w:t>2760</w:t>
            </w:r>
          </w:p>
        </w:tc>
        <w:tc>
          <w:tcPr>
            <w:tcW w:w="488" w:type="dxa"/>
            <w:tcBorders>
              <w:top w:val="nil"/>
              <w:left w:val="nil"/>
              <w:bottom w:val="single" w:sz="4" w:space="0" w:color="auto"/>
              <w:right w:val="single" w:sz="4" w:space="0" w:color="auto"/>
            </w:tcBorders>
            <w:shd w:val="clear" w:color="auto" w:fill="auto"/>
            <w:noWrap/>
            <w:vAlign w:val="center"/>
            <w:hideMark/>
          </w:tcPr>
          <w:p w14:paraId="7B370429" w14:textId="5EABFA4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08A78625" w14:textId="20956A7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1DD1E6A0" w14:textId="72A0B15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8894FE9" w14:textId="2D99C829"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Առողջապահություն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6CB5191" w14:textId="50F86E2B"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1052329" w14:textId="5B78E9B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D229C8E" w14:textId="43D23FD8"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5A9C76E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D1A0E39" w14:textId="2BEDA60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BA06425" w14:textId="5F1A7750"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2EA534" w14:textId="2384469B"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F84737D" w14:textId="151C4F9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4F53B6" w14:textId="1A5C99F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94B23AB" w14:textId="0B40C34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2A41397" w14:textId="19D0C30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B9051BD" w14:textId="64EC3F1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57D4AE6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F8990EC" w14:textId="73AA223C" w:rsidR="002E2DD1" w:rsidRPr="00CF1724" w:rsidRDefault="002E2DD1" w:rsidP="002E2DD1">
            <w:pPr>
              <w:rPr>
                <w:rFonts w:ascii="Sylfaen" w:hAnsi="Sylfaen" w:cs="Arial"/>
                <w:sz w:val="18"/>
                <w:szCs w:val="18"/>
                <w:lang w:val="hy-AM"/>
              </w:rPr>
            </w:pPr>
            <w:r>
              <w:rPr>
                <w:rFonts w:ascii="GHEA Grapalat" w:hAnsi="GHEA Grapalat" w:cs="Arial"/>
                <w:sz w:val="16"/>
                <w:szCs w:val="16"/>
              </w:rPr>
              <w:t>2761</w:t>
            </w:r>
          </w:p>
        </w:tc>
        <w:tc>
          <w:tcPr>
            <w:tcW w:w="488" w:type="dxa"/>
            <w:tcBorders>
              <w:top w:val="nil"/>
              <w:left w:val="nil"/>
              <w:bottom w:val="single" w:sz="4" w:space="0" w:color="auto"/>
              <w:right w:val="single" w:sz="4" w:space="0" w:color="auto"/>
            </w:tcBorders>
            <w:shd w:val="clear" w:color="auto" w:fill="auto"/>
            <w:noWrap/>
            <w:vAlign w:val="center"/>
            <w:hideMark/>
          </w:tcPr>
          <w:p w14:paraId="1B8978E4" w14:textId="7F448B8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03EF7D6D" w14:textId="47B8FAA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15AB73BA" w14:textId="7D869BA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D8351BA" w14:textId="5908B0A3"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Առողջապահական հարակից ծառայություններ և ծրագրեր</w:t>
            </w:r>
          </w:p>
        </w:tc>
        <w:tc>
          <w:tcPr>
            <w:tcW w:w="1134" w:type="dxa"/>
            <w:tcBorders>
              <w:top w:val="nil"/>
              <w:left w:val="nil"/>
              <w:bottom w:val="single" w:sz="4" w:space="0" w:color="auto"/>
              <w:right w:val="single" w:sz="8" w:space="0" w:color="auto"/>
            </w:tcBorders>
            <w:shd w:val="clear" w:color="auto" w:fill="auto"/>
            <w:noWrap/>
            <w:vAlign w:val="bottom"/>
            <w:hideMark/>
          </w:tcPr>
          <w:p w14:paraId="61E33E62" w14:textId="221103D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5DD3281" w14:textId="1654F1E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E77732" w14:textId="2768379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596772A1" w14:textId="77777777" w:rsidTr="00CB56E2">
        <w:trPr>
          <w:trHeight w:val="3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346FC8" w14:textId="013F21D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2762</w:t>
            </w:r>
          </w:p>
        </w:tc>
        <w:tc>
          <w:tcPr>
            <w:tcW w:w="488" w:type="dxa"/>
            <w:tcBorders>
              <w:top w:val="nil"/>
              <w:left w:val="nil"/>
              <w:bottom w:val="single" w:sz="4" w:space="0" w:color="auto"/>
              <w:right w:val="single" w:sz="4" w:space="0" w:color="auto"/>
            </w:tcBorders>
            <w:shd w:val="clear" w:color="auto" w:fill="auto"/>
            <w:noWrap/>
            <w:vAlign w:val="center"/>
            <w:hideMark/>
          </w:tcPr>
          <w:p w14:paraId="17B0F984" w14:textId="57FFC7E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07</w:t>
            </w:r>
          </w:p>
        </w:tc>
        <w:tc>
          <w:tcPr>
            <w:tcW w:w="488" w:type="dxa"/>
            <w:tcBorders>
              <w:top w:val="nil"/>
              <w:left w:val="nil"/>
              <w:bottom w:val="single" w:sz="4" w:space="0" w:color="auto"/>
              <w:right w:val="single" w:sz="4" w:space="0" w:color="auto"/>
            </w:tcBorders>
            <w:shd w:val="clear" w:color="auto" w:fill="auto"/>
            <w:noWrap/>
            <w:vAlign w:val="center"/>
            <w:hideMark/>
          </w:tcPr>
          <w:p w14:paraId="7B60F6B8" w14:textId="103D91A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51E5F2C5" w14:textId="616B271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D9F4834" w14:textId="718409C0"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Առողջապահություն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2A1EE85" w14:textId="7E4B0BA0"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8596D" w14:textId="3AC2D0D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79BA720" w14:textId="5C49379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8998FED" w14:textId="77777777" w:rsidTr="002E2DD1">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0A57BED" w14:textId="51C36628" w:rsidR="002E2DD1" w:rsidRPr="00CF1724" w:rsidRDefault="002E2DD1" w:rsidP="002E2DD1">
            <w:pPr>
              <w:rPr>
                <w:rFonts w:ascii="Sylfaen" w:hAnsi="Sylfaen" w:cs="Arial"/>
                <w:sz w:val="18"/>
                <w:szCs w:val="18"/>
                <w:lang w:val="hy-AM"/>
              </w:rPr>
            </w:pPr>
            <w:r>
              <w:rPr>
                <w:rFonts w:ascii="GHEA Grapalat" w:hAnsi="GHEA Grapalat" w:cs="Arial"/>
                <w:sz w:val="16"/>
                <w:szCs w:val="16"/>
              </w:rPr>
              <w:t>2800</w:t>
            </w:r>
          </w:p>
        </w:tc>
        <w:tc>
          <w:tcPr>
            <w:tcW w:w="488" w:type="dxa"/>
            <w:tcBorders>
              <w:top w:val="nil"/>
              <w:left w:val="nil"/>
              <w:bottom w:val="single" w:sz="4" w:space="0" w:color="auto"/>
              <w:right w:val="single" w:sz="4" w:space="0" w:color="auto"/>
            </w:tcBorders>
            <w:shd w:val="clear" w:color="auto" w:fill="auto"/>
            <w:noWrap/>
            <w:vAlign w:val="center"/>
            <w:hideMark/>
          </w:tcPr>
          <w:p w14:paraId="17903374" w14:textId="4DAB05F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212A277" w14:textId="36B8D655"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6FEF60FB" w14:textId="55EFF2DC"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4D686E66" w14:textId="784252B6"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ՀԱՆԳԻՍՏ, ՄՇԱԿՈՒՅԹ ԵՎ ԿՐՈՆ </w:t>
            </w:r>
            <w:r w:rsidRPr="002E2DD1">
              <w:rPr>
                <w:rFonts w:ascii="GHEA Grapalat" w:hAnsi="GHEA Grapalat" w:cs="Arial"/>
                <w:sz w:val="18"/>
                <w:szCs w:val="18"/>
                <w:lang w:val="hy-AM"/>
              </w:rPr>
              <w:t>(տող2810+տող2820+տող2830+տող2840+տող2850+տող2860)</w:t>
            </w:r>
          </w:p>
        </w:tc>
        <w:tc>
          <w:tcPr>
            <w:tcW w:w="1134" w:type="dxa"/>
            <w:tcBorders>
              <w:top w:val="nil"/>
              <w:left w:val="nil"/>
              <w:bottom w:val="single" w:sz="4" w:space="0" w:color="auto"/>
              <w:right w:val="single" w:sz="8" w:space="0" w:color="auto"/>
            </w:tcBorders>
            <w:shd w:val="clear" w:color="auto" w:fill="auto"/>
            <w:noWrap/>
            <w:vAlign w:val="center"/>
            <w:hideMark/>
          </w:tcPr>
          <w:p w14:paraId="3A602A94" w14:textId="0261FB0F" w:rsidR="002E2DD1" w:rsidRPr="00CF1724" w:rsidRDefault="002E2DD1" w:rsidP="002E2DD1">
            <w:pPr>
              <w:jc w:val="center"/>
              <w:rPr>
                <w:rFonts w:ascii="Sylfaen" w:hAnsi="Sylfaen" w:cs="Arial"/>
                <w:b/>
                <w:bCs/>
                <w:i/>
                <w:iCs/>
                <w:sz w:val="18"/>
                <w:szCs w:val="18"/>
                <w:lang w:val="hy-AM"/>
              </w:rPr>
            </w:pPr>
            <w:r>
              <w:rPr>
                <w:rFonts w:ascii="GHEA Grapalat" w:hAnsi="GHEA Grapalat" w:cs="Arial"/>
              </w:rPr>
              <w:t>74913</w:t>
            </w:r>
          </w:p>
        </w:tc>
        <w:tc>
          <w:tcPr>
            <w:tcW w:w="992" w:type="dxa"/>
            <w:tcBorders>
              <w:top w:val="nil"/>
              <w:left w:val="nil"/>
              <w:bottom w:val="single" w:sz="4" w:space="0" w:color="auto"/>
              <w:right w:val="single" w:sz="4" w:space="0" w:color="auto"/>
            </w:tcBorders>
            <w:shd w:val="clear" w:color="auto" w:fill="auto"/>
            <w:noWrap/>
            <w:vAlign w:val="center"/>
            <w:hideMark/>
          </w:tcPr>
          <w:p w14:paraId="164E3C58" w14:textId="22206EC4" w:rsidR="002E2DD1" w:rsidRPr="00CF1724" w:rsidRDefault="002E2DD1" w:rsidP="002E2DD1">
            <w:pPr>
              <w:jc w:val="center"/>
              <w:rPr>
                <w:rFonts w:ascii="Sylfaen" w:hAnsi="Sylfaen" w:cs="Arial"/>
                <w:b/>
                <w:bCs/>
                <w:i/>
                <w:iCs/>
                <w:sz w:val="18"/>
                <w:szCs w:val="18"/>
                <w:lang w:val="hy-AM"/>
              </w:rPr>
            </w:pPr>
            <w:r>
              <w:rPr>
                <w:rFonts w:ascii="GHEA Grapalat" w:hAnsi="GHEA Grapalat" w:cs="Arial"/>
              </w:rPr>
              <w:t>64913</w:t>
            </w:r>
          </w:p>
        </w:tc>
        <w:tc>
          <w:tcPr>
            <w:tcW w:w="851" w:type="dxa"/>
            <w:tcBorders>
              <w:top w:val="nil"/>
              <w:left w:val="nil"/>
              <w:bottom w:val="single" w:sz="4" w:space="0" w:color="auto"/>
              <w:right w:val="single" w:sz="8" w:space="0" w:color="auto"/>
            </w:tcBorders>
            <w:shd w:val="clear" w:color="auto" w:fill="auto"/>
            <w:noWrap/>
            <w:vAlign w:val="center"/>
            <w:hideMark/>
          </w:tcPr>
          <w:p w14:paraId="526DC7DF" w14:textId="0842DFD7"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10000</w:t>
            </w:r>
          </w:p>
        </w:tc>
      </w:tr>
      <w:tr w:rsidR="002E2DD1" w:rsidRPr="00CF1724" w14:paraId="5E3CCE9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6334FBE" w14:textId="637764E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986DAEE" w14:textId="6BFDC06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589AB0F" w14:textId="04A8635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D744D0C" w14:textId="15720F9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1BC7CBC" w14:textId="1283C36A"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0709F4B1" w14:textId="015CE2D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3FCED37" w14:textId="10BB030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9251253" w14:textId="749CB92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7282FE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CE9241" w14:textId="60648B61" w:rsidR="002E2DD1" w:rsidRPr="00CF1724" w:rsidRDefault="002E2DD1" w:rsidP="002E2DD1">
            <w:pPr>
              <w:rPr>
                <w:rFonts w:ascii="Sylfaen" w:hAnsi="Sylfaen" w:cs="Arial"/>
                <w:sz w:val="18"/>
                <w:szCs w:val="18"/>
                <w:lang w:val="hy-AM"/>
              </w:rPr>
            </w:pPr>
            <w:r>
              <w:rPr>
                <w:rFonts w:ascii="GHEA Grapalat" w:hAnsi="GHEA Grapalat" w:cs="Arial"/>
                <w:sz w:val="16"/>
                <w:szCs w:val="16"/>
              </w:rPr>
              <w:t>2810</w:t>
            </w:r>
          </w:p>
        </w:tc>
        <w:tc>
          <w:tcPr>
            <w:tcW w:w="488" w:type="dxa"/>
            <w:tcBorders>
              <w:top w:val="nil"/>
              <w:left w:val="nil"/>
              <w:bottom w:val="single" w:sz="4" w:space="0" w:color="auto"/>
              <w:right w:val="single" w:sz="4" w:space="0" w:color="auto"/>
            </w:tcBorders>
            <w:shd w:val="clear" w:color="auto" w:fill="auto"/>
            <w:noWrap/>
            <w:vAlign w:val="center"/>
            <w:hideMark/>
          </w:tcPr>
          <w:p w14:paraId="58CDBD2D" w14:textId="2763DB7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67DF40F6" w14:textId="1D03406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7ACC007E" w14:textId="1A6CDC3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F3BEDE3" w14:textId="27BECBD4"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Հանգստի և սպորտի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9221114" w14:textId="1B75BAE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AF61098" w14:textId="5C7C0FA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CE7795F" w14:textId="238B53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121FD6C" w14:textId="77777777" w:rsidTr="00CB56E2">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C30E55" w14:textId="0E499C2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509A30D" w14:textId="0AE1D8F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DC11133" w14:textId="724C097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2BDA573" w14:textId="20D97F8D"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080F10A" w14:textId="1F7645E5"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DABD251" w14:textId="7574F4B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3B0446C" w14:textId="2A878D0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C3D924B" w14:textId="48B6807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653B34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03D83A" w14:textId="07AC4654" w:rsidR="002E2DD1" w:rsidRPr="00CF1724" w:rsidRDefault="002E2DD1" w:rsidP="002E2DD1">
            <w:pPr>
              <w:rPr>
                <w:rFonts w:ascii="Sylfaen" w:hAnsi="Sylfaen" w:cs="Arial"/>
                <w:sz w:val="18"/>
                <w:szCs w:val="18"/>
                <w:lang w:val="hy-AM"/>
              </w:rPr>
            </w:pPr>
            <w:r>
              <w:rPr>
                <w:rFonts w:ascii="GHEA Grapalat" w:hAnsi="GHEA Grapalat" w:cs="Arial"/>
                <w:sz w:val="16"/>
                <w:szCs w:val="16"/>
              </w:rPr>
              <w:t>2811</w:t>
            </w:r>
          </w:p>
        </w:tc>
        <w:tc>
          <w:tcPr>
            <w:tcW w:w="488" w:type="dxa"/>
            <w:tcBorders>
              <w:top w:val="nil"/>
              <w:left w:val="nil"/>
              <w:bottom w:val="single" w:sz="4" w:space="0" w:color="auto"/>
              <w:right w:val="single" w:sz="4" w:space="0" w:color="auto"/>
            </w:tcBorders>
            <w:shd w:val="clear" w:color="auto" w:fill="auto"/>
            <w:noWrap/>
            <w:vAlign w:val="center"/>
            <w:hideMark/>
          </w:tcPr>
          <w:p w14:paraId="7E8AE130" w14:textId="24BBF65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30EDFC04" w14:textId="7FDA1DC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34E9F434" w14:textId="551E77A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E4A4510" w14:textId="3D0FA6FD" w:rsidR="002E2DD1" w:rsidRPr="00CF1724" w:rsidRDefault="002E2DD1" w:rsidP="002E2DD1">
            <w:pPr>
              <w:rPr>
                <w:rFonts w:ascii="Sylfaen" w:hAnsi="Sylfaen" w:cs="Arial"/>
                <w:sz w:val="18"/>
                <w:szCs w:val="18"/>
                <w:lang w:val="hy-AM"/>
              </w:rPr>
            </w:pPr>
            <w:r>
              <w:rPr>
                <w:rFonts w:ascii="GHEA Grapalat" w:hAnsi="GHEA Grapalat" w:cs="Arial"/>
                <w:sz w:val="18"/>
                <w:szCs w:val="18"/>
              </w:rPr>
              <w:t>Հանգստի և սպորտի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524825F1" w14:textId="5DB18C7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4E4720E" w14:textId="776E27C7"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AF86551" w14:textId="0244EF6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150D67" w14:paraId="0AE54FB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411CFB6" w14:textId="777D0B3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2820</w:t>
            </w:r>
          </w:p>
        </w:tc>
        <w:tc>
          <w:tcPr>
            <w:tcW w:w="488" w:type="dxa"/>
            <w:tcBorders>
              <w:top w:val="nil"/>
              <w:left w:val="nil"/>
              <w:bottom w:val="single" w:sz="4" w:space="0" w:color="auto"/>
              <w:right w:val="single" w:sz="4" w:space="0" w:color="auto"/>
            </w:tcBorders>
            <w:shd w:val="clear" w:color="auto" w:fill="auto"/>
            <w:noWrap/>
            <w:vAlign w:val="center"/>
            <w:hideMark/>
          </w:tcPr>
          <w:p w14:paraId="2A5A4AF1" w14:textId="75034F8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64F9C083" w14:textId="7EE624B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5C5B4DEF" w14:textId="62BC8D8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5C9BCB1" w14:textId="43E5A9A3"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Մշակութային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758973D" w14:textId="76CF8903" w:rsidR="002E2DD1" w:rsidRPr="00CF1724" w:rsidRDefault="002E2DD1" w:rsidP="002E2DD1">
            <w:pPr>
              <w:jc w:val="center"/>
              <w:rPr>
                <w:rFonts w:ascii="Sylfaen" w:hAnsi="Sylfaen" w:cs="Arial"/>
                <w:sz w:val="18"/>
                <w:szCs w:val="18"/>
                <w:lang w:val="hy-AM"/>
              </w:rPr>
            </w:pPr>
            <w:r>
              <w:rPr>
                <w:rFonts w:ascii="GHEA Grapalat" w:hAnsi="GHEA Grapalat" w:cs="Arial"/>
              </w:rPr>
              <w:t>74571</w:t>
            </w:r>
          </w:p>
        </w:tc>
        <w:tc>
          <w:tcPr>
            <w:tcW w:w="992" w:type="dxa"/>
            <w:tcBorders>
              <w:top w:val="nil"/>
              <w:left w:val="nil"/>
              <w:bottom w:val="single" w:sz="4" w:space="0" w:color="auto"/>
              <w:right w:val="single" w:sz="4" w:space="0" w:color="auto"/>
            </w:tcBorders>
            <w:shd w:val="clear" w:color="auto" w:fill="auto"/>
            <w:noWrap/>
            <w:vAlign w:val="bottom"/>
            <w:hideMark/>
          </w:tcPr>
          <w:p w14:paraId="3CAEB6D5" w14:textId="22029696" w:rsidR="002E2DD1" w:rsidRPr="00CF1724" w:rsidRDefault="002E2DD1" w:rsidP="002E2DD1">
            <w:pPr>
              <w:jc w:val="center"/>
              <w:rPr>
                <w:rFonts w:ascii="Sylfaen" w:hAnsi="Sylfaen" w:cs="Arial"/>
                <w:sz w:val="18"/>
                <w:szCs w:val="18"/>
                <w:lang w:val="hy-AM"/>
              </w:rPr>
            </w:pPr>
            <w:r>
              <w:rPr>
                <w:rFonts w:ascii="GHEA Grapalat" w:hAnsi="GHEA Grapalat" w:cs="Arial"/>
              </w:rPr>
              <w:t>64571</w:t>
            </w:r>
          </w:p>
        </w:tc>
        <w:tc>
          <w:tcPr>
            <w:tcW w:w="851" w:type="dxa"/>
            <w:tcBorders>
              <w:top w:val="nil"/>
              <w:left w:val="nil"/>
              <w:bottom w:val="single" w:sz="4" w:space="0" w:color="auto"/>
              <w:right w:val="single" w:sz="8" w:space="0" w:color="auto"/>
            </w:tcBorders>
            <w:shd w:val="clear" w:color="auto" w:fill="auto"/>
            <w:noWrap/>
            <w:vAlign w:val="bottom"/>
            <w:hideMark/>
          </w:tcPr>
          <w:p w14:paraId="15A8E1A6" w14:textId="3A750C57" w:rsidR="002E2DD1" w:rsidRPr="00CF1724" w:rsidRDefault="002E2DD1" w:rsidP="002E2DD1">
            <w:pPr>
              <w:jc w:val="center"/>
              <w:rPr>
                <w:rFonts w:ascii="Sylfaen" w:hAnsi="Sylfaen" w:cs="Arial"/>
                <w:sz w:val="18"/>
                <w:szCs w:val="18"/>
                <w:lang w:val="hy-AM"/>
              </w:rPr>
            </w:pPr>
            <w:r>
              <w:rPr>
                <w:rFonts w:ascii="GHEA Grapalat" w:hAnsi="GHEA Grapalat" w:cs="Arial"/>
              </w:rPr>
              <w:t>10000</w:t>
            </w:r>
          </w:p>
        </w:tc>
      </w:tr>
      <w:tr w:rsidR="002E2DD1" w:rsidRPr="00150D67" w14:paraId="4F412F0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309C24" w14:textId="0BA9D03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5E2D76F" w14:textId="6AC81D0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6FACAA" w14:textId="1E2E502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93FF2D1" w14:textId="3DEC4B7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1552F58C" w14:textId="68543EF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AA2C97D" w14:textId="4063307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2187AC8" w14:textId="70CF09E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02B113D" w14:textId="36BEC09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42764CB8"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B6A9B1" w14:textId="72F2607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2821</w:t>
            </w:r>
          </w:p>
        </w:tc>
        <w:tc>
          <w:tcPr>
            <w:tcW w:w="488" w:type="dxa"/>
            <w:tcBorders>
              <w:top w:val="nil"/>
              <w:left w:val="nil"/>
              <w:bottom w:val="single" w:sz="4" w:space="0" w:color="auto"/>
              <w:right w:val="single" w:sz="4" w:space="0" w:color="auto"/>
            </w:tcBorders>
            <w:shd w:val="clear" w:color="auto" w:fill="auto"/>
            <w:noWrap/>
            <w:vAlign w:val="center"/>
            <w:hideMark/>
          </w:tcPr>
          <w:p w14:paraId="0498A5F9" w14:textId="35B2386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6F23FD8C" w14:textId="27C77D3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2C2D79F" w14:textId="3E50DF2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7D6E108" w14:textId="61AFBAE3"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Գրադարաններ</w:t>
            </w:r>
          </w:p>
        </w:tc>
        <w:tc>
          <w:tcPr>
            <w:tcW w:w="1134" w:type="dxa"/>
            <w:tcBorders>
              <w:top w:val="nil"/>
              <w:left w:val="nil"/>
              <w:bottom w:val="single" w:sz="4" w:space="0" w:color="auto"/>
              <w:right w:val="single" w:sz="8" w:space="0" w:color="auto"/>
            </w:tcBorders>
            <w:shd w:val="clear" w:color="auto" w:fill="auto"/>
            <w:noWrap/>
            <w:vAlign w:val="bottom"/>
            <w:hideMark/>
          </w:tcPr>
          <w:p w14:paraId="2983A375" w14:textId="260D8A1F"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992" w:type="dxa"/>
            <w:tcBorders>
              <w:top w:val="nil"/>
              <w:left w:val="nil"/>
              <w:bottom w:val="single" w:sz="4" w:space="0" w:color="auto"/>
              <w:right w:val="single" w:sz="4" w:space="0" w:color="auto"/>
            </w:tcBorders>
            <w:shd w:val="clear" w:color="auto" w:fill="auto"/>
            <w:noWrap/>
            <w:vAlign w:val="bottom"/>
            <w:hideMark/>
          </w:tcPr>
          <w:p w14:paraId="3A229825" w14:textId="5B8A797E"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851" w:type="dxa"/>
            <w:tcBorders>
              <w:top w:val="nil"/>
              <w:left w:val="nil"/>
              <w:bottom w:val="single" w:sz="4" w:space="0" w:color="auto"/>
              <w:right w:val="single" w:sz="8" w:space="0" w:color="auto"/>
            </w:tcBorders>
            <w:shd w:val="clear" w:color="auto" w:fill="auto"/>
            <w:noWrap/>
            <w:vAlign w:val="bottom"/>
            <w:hideMark/>
          </w:tcPr>
          <w:p w14:paraId="5C3398B5" w14:textId="0DAF066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2F9DEFFF"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F69F713" w14:textId="74DEFA5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F3871A4" w14:textId="104076B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6C5CF9" w14:textId="007EAFCC"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F377F5F" w14:textId="5F3D014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1E1ADA" w14:textId="6A81650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0F91801" w14:textId="7446B41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F1AAD0B" w14:textId="3783FE1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D6D27D6" w14:textId="58645B9F"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3DB27A98"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90CC667" w14:textId="4E4438EA"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A24432B" w14:textId="33EE115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C31BC16" w14:textId="7D8292B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B096E4F" w14:textId="441C305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13D9B022" w14:textId="75C06AAC"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2146BD41" w14:textId="50164F35"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992" w:type="dxa"/>
            <w:tcBorders>
              <w:top w:val="nil"/>
              <w:left w:val="nil"/>
              <w:bottom w:val="single" w:sz="4" w:space="0" w:color="auto"/>
              <w:right w:val="single" w:sz="4" w:space="0" w:color="auto"/>
            </w:tcBorders>
            <w:shd w:val="clear" w:color="auto" w:fill="auto"/>
            <w:noWrap/>
            <w:vAlign w:val="bottom"/>
            <w:hideMark/>
          </w:tcPr>
          <w:p w14:paraId="31D7233B" w14:textId="522FB50C" w:rsidR="002E2DD1" w:rsidRPr="00CF1724" w:rsidRDefault="002E2DD1" w:rsidP="002E2DD1">
            <w:pPr>
              <w:jc w:val="center"/>
              <w:rPr>
                <w:rFonts w:ascii="Sylfaen" w:hAnsi="Sylfaen" w:cs="Arial"/>
                <w:sz w:val="18"/>
                <w:szCs w:val="18"/>
                <w:lang w:val="hy-AM"/>
              </w:rPr>
            </w:pPr>
            <w:r>
              <w:rPr>
                <w:rFonts w:ascii="GHEA Grapalat" w:hAnsi="GHEA Grapalat" w:cs="Arial"/>
              </w:rPr>
              <w:t>22529</w:t>
            </w:r>
          </w:p>
        </w:tc>
        <w:tc>
          <w:tcPr>
            <w:tcW w:w="851" w:type="dxa"/>
            <w:tcBorders>
              <w:top w:val="nil"/>
              <w:left w:val="nil"/>
              <w:bottom w:val="single" w:sz="4" w:space="0" w:color="auto"/>
              <w:right w:val="single" w:sz="8" w:space="0" w:color="auto"/>
            </w:tcBorders>
            <w:shd w:val="clear" w:color="auto" w:fill="auto"/>
            <w:noWrap/>
            <w:vAlign w:val="bottom"/>
            <w:hideMark/>
          </w:tcPr>
          <w:p w14:paraId="256F6640" w14:textId="664C41C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37D9D9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315EECA" w14:textId="647EE50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767F7D" w14:textId="6DAEE2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C05E2E4" w14:textId="2103B4A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8DDEE6A" w14:textId="7E36336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5102B14" w14:textId="71292C67"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68517E8C" w14:textId="3DAECAB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970AA5C" w14:textId="4EF7033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2445BAC" w14:textId="193D683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1EAEB8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129379" w14:textId="68CA4946" w:rsidR="002E2DD1" w:rsidRPr="00CF1724" w:rsidRDefault="002E2DD1" w:rsidP="002E2DD1">
            <w:pPr>
              <w:rPr>
                <w:rFonts w:ascii="Sylfaen" w:hAnsi="Sylfaen" w:cs="Arial"/>
                <w:sz w:val="18"/>
                <w:szCs w:val="18"/>
                <w:lang w:val="hy-AM"/>
              </w:rPr>
            </w:pPr>
            <w:r>
              <w:rPr>
                <w:rFonts w:ascii="GHEA Grapalat" w:hAnsi="GHEA Grapalat" w:cs="Arial"/>
                <w:sz w:val="16"/>
                <w:szCs w:val="16"/>
              </w:rPr>
              <w:t>2822</w:t>
            </w:r>
          </w:p>
        </w:tc>
        <w:tc>
          <w:tcPr>
            <w:tcW w:w="488" w:type="dxa"/>
            <w:tcBorders>
              <w:top w:val="nil"/>
              <w:left w:val="nil"/>
              <w:bottom w:val="single" w:sz="4" w:space="0" w:color="auto"/>
              <w:right w:val="single" w:sz="4" w:space="0" w:color="auto"/>
            </w:tcBorders>
            <w:shd w:val="clear" w:color="auto" w:fill="auto"/>
            <w:noWrap/>
            <w:vAlign w:val="center"/>
            <w:hideMark/>
          </w:tcPr>
          <w:p w14:paraId="14B073F5" w14:textId="00D7C1D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505D402A" w14:textId="35B92E8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24737402" w14:textId="3C12614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C364804" w14:textId="36F16811" w:rsidR="002E2DD1" w:rsidRPr="00CF1724" w:rsidRDefault="002E2DD1" w:rsidP="002E2DD1">
            <w:pPr>
              <w:rPr>
                <w:rFonts w:ascii="Sylfaen" w:hAnsi="Sylfaen" w:cs="Arial"/>
                <w:i/>
                <w:iCs/>
                <w:sz w:val="18"/>
                <w:szCs w:val="18"/>
                <w:lang w:val="hy-AM"/>
              </w:rPr>
            </w:pPr>
            <w:r>
              <w:rPr>
                <w:rFonts w:ascii="GHEA Grapalat" w:hAnsi="GHEA Grapalat" w:cs="Arial"/>
                <w:sz w:val="18"/>
                <w:szCs w:val="18"/>
              </w:rPr>
              <w:t>Թանգարաններ և ցուցասրահներ</w:t>
            </w:r>
          </w:p>
        </w:tc>
        <w:tc>
          <w:tcPr>
            <w:tcW w:w="1134" w:type="dxa"/>
            <w:tcBorders>
              <w:top w:val="nil"/>
              <w:left w:val="nil"/>
              <w:bottom w:val="single" w:sz="4" w:space="0" w:color="auto"/>
              <w:right w:val="single" w:sz="8" w:space="0" w:color="auto"/>
            </w:tcBorders>
            <w:shd w:val="clear" w:color="auto" w:fill="auto"/>
            <w:noWrap/>
            <w:vAlign w:val="bottom"/>
            <w:hideMark/>
          </w:tcPr>
          <w:p w14:paraId="4975B2BF" w14:textId="2C2DB75F"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992" w:type="dxa"/>
            <w:tcBorders>
              <w:top w:val="nil"/>
              <w:left w:val="nil"/>
              <w:bottom w:val="single" w:sz="4" w:space="0" w:color="auto"/>
              <w:right w:val="single" w:sz="4" w:space="0" w:color="auto"/>
            </w:tcBorders>
            <w:shd w:val="clear" w:color="auto" w:fill="auto"/>
            <w:noWrap/>
            <w:vAlign w:val="bottom"/>
            <w:hideMark/>
          </w:tcPr>
          <w:p w14:paraId="43571570" w14:textId="6F215ECD"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851" w:type="dxa"/>
            <w:tcBorders>
              <w:top w:val="nil"/>
              <w:left w:val="nil"/>
              <w:bottom w:val="single" w:sz="4" w:space="0" w:color="auto"/>
              <w:right w:val="single" w:sz="8" w:space="0" w:color="auto"/>
            </w:tcBorders>
            <w:shd w:val="clear" w:color="auto" w:fill="auto"/>
            <w:noWrap/>
            <w:vAlign w:val="bottom"/>
            <w:hideMark/>
          </w:tcPr>
          <w:p w14:paraId="7EDE5189" w14:textId="799E8AD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3ED0C28" w14:textId="77777777" w:rsidTr="002E2DD1">
        <w:trPr>
          <w:trHeight w:val="129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C5A9680" w14:textId="5E024AC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A4C7B06" w14:textId="21A35C5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3187CCE" w14:textId="574BBDC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D78CCB2" w14:textId="5793AD4D"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E5184AF" w14:textId="70B30EB8"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585BF401" w14:textId="1E59256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AACC0AC" w14:textId="4509692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0687F6B" w14:textId="4D64827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E33653D" w14:textId="77777777" w:rsidTr="00CB56E2">
        <w:trPr>
          <w:trHeight w:val="31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F81DAB" w14:textId="582FC401"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496F95E" w14:textId="1D9D370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EE97997" w14:textId="79FE71B3"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DEA8C2B" w14:textId="54075E1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A102031" w14:textId="092355FE"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07AFD816" w14:textId="321116AD"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992" w:type="dxa"/>
            <w:tcBorders>
              <w:top w:val="nil"/>
              <w:left w:val="nil"/>
              <w:bottom w:val="single" w:sz="4" w:space="0" w:color="auto"/>
              <w:right w:val="single" w:sz="4" w:space="0" w:color="auto"/>
            </w:tcBorders>
            <w:shd w:val="clear" w:color="auto" w:fill="auto"/>
            <w:noWrap/>
            <w:vAlign w:val="bottom"/>
            <w:hideMark/>
          </w:tcPr>
          <w:p w14:paraId="00018722" w14:textId="0C7531B7" w:rsidR="002E2DD1" w:rsidRPr="00CF1724" w:rsidRDefault="002E2DD1" w:rsidP="002E2DD1">
            <w:pPr>
              <w:jc w:val="center"/>
              <w:rPr>
                <w:rFonts w:ascii="Sylfaen" w:hAnsi="Sylfaen" w:cs="Arial"/>
                <w:sz w:val="18"/>
                <w:szCs w:val="18"/>
                <w:lang w:val="hy-AM"/>
              </w:rPr>
            </w:pPr>
            <w:r>
              <w:rPr>
                <w:rFonts w:ascii="GHEA Grapalat" w:hAnsi="GHEA Grapalat" w:cs="Arial"/>
              </w:rPr>
              <w:t>18489</w:t>
            </w:r>
          </w:p>
        </w:tc>
        <w:tc>
          <w:tcPr>
            <w:tcW w:w="851" w:type="dxa"/>
            <w:tcBorders>
              <w:top w:val="nil"/>
              <w:left w:val="nil"/>
              <w:bottom w:val="single" w:sz="4" w:space="0" w:color="auto"/>
              <w:right w:val="single" w:sz="8" w:space="0" w:color="auto"/>
            </w:tcBorders>
            <w:shd w:val="clear" w:color="auto" w:fill="auto"/>
            <w:noWrap/>
            <w:vAlign w:val="bottom"/>
            <w:hideMark/>
          </w:tcPr>
          <w:p w14:paraId="55A9CD3C" w14:textId="475EBDE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7B24D3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4BFD92F" w14:textId="791F2CD8"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EFBBC04" w14:textId="24DC491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A68940E" w14:textId="40B2808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904DC8A" w14:textId="491DBF9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A8D72D9" w14:textId="28F840E5"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7F7BCB11" w14:textId="2C38D50A"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4B2A3C04" w14:textId="267D476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E4D5493" w14:textId="3961A30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AEC499F" w14:textId="77777777" w:rsidTr="00CB56E2">
        <w:trPr>
          <w:trHeight w:val="27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E4816B6" w14:textId="53F23C71" w:rsidR="002E2DD1" w:rsidRPr="00CF1724" w:rsidRDefault="002E2DD1" w:rsidP="002E2DD1">
            <w:pPr>
              <w:rPr>
                <w:rFonts w:ascii="Sylfaen" w:hAnsi="Sylfaen" w:cs="Arial"/>
                <w:sz w:val="18"/>
                <w:szCs w:val="18"/>
                <w:lang w:val="hy-AM"/>
              </w:rPr>
            </w:pPr>
            <w:r>
              <w:rPr>
                <w:rFonts w:ascii="GHEA Grapalat" w:hAnsi="GHEA Grapalat" w:cs="Arial"/>
                <w:sz w:val="16"/>
                <w:szCs w:val="16"/>
              </w:rPr>
              <w:t>2823</w:t>
            </w:r>
          </w:p>
        </w:tc>
        <w:tc>
          <w:tcPr>
            <w:tcW w:w="488" w:type="dxa"/>
            <w:tcBorders>
              <w:top w:val="nil"/>
              <w:left w:val="nil"/>
              <w:bottom w:val="single" w:sz="4" w:space="0" w:color="auto"/>
              <w:right w:val="single" w:sz="4" w:space="0" w:color="auto"/>
            </w:tcBorders>
            <w:shd w:val="clear" w:color="auto" w:fill="auto"/>
            <w:noWrap/>
            <w:vAlign w:val="center"/>
            <w:hideMark/>
          </w:tcPr>
          <w:p w14:paraId="6E9C09A6" w14:textId="66B7634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32B14B8" w14:textId="4EE611E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6C6DAF1" w14:textId="601D4CF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25CA3262" w14:textId="082E68BC" w:rsidR="002E2DD1" w:rsidRPr="00CF1724" w:rsidRDefault="002E2DD1" w:rsidP="002E2DD1">
            <w:pPr>
              <w:rPr>
                <w:rFonts w:ascii="Sylfaen" w:hAnsi="Sylfaen" w:cs="Arial"/>
                <w:sz w:val="18"/>
                <w:szCs w:val="18"/>
                <w:lang w:val="hy-AM"/>
              </w:rPr>
            </w:pPr>
            <w:r>
              <w:rPr>
                <w:rFonts w:ascii="GHEA Grapalat" w:hAnsi="GHEA Grapalat" w:cs="Arial"/>
                <w:sz w:val="18"/>
                <w:szCs w:val="18"/>
              </w:rPr>
              <w:t>Մշակույթի տներ, ակումբներ, կենտրոններ</w:t>
            </w:r>
          </w:p>
        </w:tc>
        <w:tc>
          <w:tcPr>
            <w:tcW w:w="1134" w:type="dxa"/>
            <w:tcBorders>
              <w:top w:val="nil"/>
              <w:left w:val="nil"/>
              <w:bottom w:val="single" w:sz="4" w:space="0" w:color="auto"/>
              <w:right w:val="single" w:sz="8" w:space="0" w:color="auto"/>
            </w:tcBorders>
            <w:shd w:val="clear" w:color="auto" w:fill="auto"/>
            <w:noWrap/>
            <w:vAlign w:val="bottom"/>
            <w:hideMark/>
          </w:tcPr>
          <w:p w14:paraId="58FBA37B" w14:textId="5115EB72" w:rsidR="002E2DD1" w:rsidRPr="00CF1724" w:rsidRDefault="002E2DD1" w:rsidP="002E2DD1">
            <w:pPr>
              <w:jc w:val="center"/>
              <w:rPr>
                <w:rFonts w:ascii="Sylfaen" w:hAnsi="Sylfaen" w:cs="Arial"/>
                <w:b/>
                <w:bCs/>
                <w:i/>
                <w:iCs/>
                <w:sz w:val="18"/>
                <w:szCs w:val="18"/>
                <w:lang w:val="hy-AM"/>
              </w:rPr>
            </w:pPr>
            <w:r>
              <w:rPr>
                <w:rFonts w:ascii="GHEA Grapalat" w:hAnsi="GHEA Grapalat" w:cs="Arial"/>
              </w:rPr>
              <w:t>31253</w:t>
            </w:r>
          </w:p>
        </w:tc>
        <w:tc>
          <w:tcPr>
            <w:tcW w:w="992" w:type="dxa"/>
            <w:tcBorders>
              <w:top w:val="nil"/>
              <w:left w:val="nil"/>
              <w:bottom w:val="single" w:sz="4" w:space="0" w:color="auto"/>
              <w:right w:val="single" w:sz="4" w:space="0" w:color="auto"/>
            </w:tcBorders>
            <w:shd w:val="clear" w:color="auto" w:fill="auto"/>
            <w:noWrap/>
            <w:vAlign w:val="bottom"/>
            <w:hideMark/>
          </w:tcPr>
          <w:p w14:paraId="48BB8345" w14:textId="162A4E02" w:rsidR="002E2DD1" w:rsidRPr="00CF1724" w:rsidRDefault="002E2DD1" w:rsidP="002E2DD1">
            <w:pPr>
              <w:jc w:val="center"/>
              <w:rPr>
                <w:rFonts w:ascii="Sylfaen" w:hAnsi="Sylfaen" w:cs="Arial"/>
                <w:b/>
                <w:bCs/>
                <w:i/>
                <w:iCs/>
                <w:sz w:val="18"/>
                <w:szCs w:val="18"/>
                <w:lang w:val="hy-AM"/>
              </w:rPr>
            </w:pPr>
            <w:r>
              <w:rPr>
                <w:rFonts w:ascii="GHEA Grapalat" w:hAnsi="GHEA Grapalat" w:cs="Arial"/>
              </w:rPr>
              <w:t>21253</w:t>
            </w:r>
          </w:p>
        </w:tc>
        <w:tc>
          <w:tcPr>
            <w:tcW w:w="851" w:type="dxa"/>
            <w:tcBorders>
              <w:top w:val="nil"/>
              <w:left w:val="nil"/>
              <w:bottom w:val="single" w:sz="4" w:space="0" w:color="auto"/>
              <w:right w:val="single" w:sz="8" w:space="0" w:color="auto"/>
            </w:tcBorders>
            <w:shd w:val="clear" w:color="auto" w:fill="auto"/>
            <w:noWrap/>
            <w:vAlign w:val="bottom"/>
            <w:hideMark/>
          </w:tcPr>
          <w:p w14:paraId="5CA7C2E2" w14:textId="355AEF5E"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10000</w:t>
            </w:r>
          </w:p>
        </w:tc>
      </w:tr>
      <w:tr w:rsidR="002E2DD1" w:rsidRPr="00D36CB5" w14:paraId="5DA5ED0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D1135B" w14:textId="4BEF2E57"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0E0658D" w14:textId="50D5FDA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BA47D62" w14:textId="3888886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06AE40F" w14:textId="41C798A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FBBCF05" w14:textId="14BFD6A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3301B5CE" w14:textId="55AA5BA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3A86225" w14:textId="6A73870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DCA1C21" w14:textId="0CE48A6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F0D9C9F"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1836450" w14:textId="19B07F9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8AC1612" w14:textId="041C1EF5"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CD7958B" w14:textId="30C0481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6590C9A3" w14:textId="3ECFF2F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E9471BD" w14:textId="5D9784E3"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1FDC65B6" w14:textId="4643F793" w:rsidR="002E2DD1" w:rsidRPr="00CF1724" w:rsidRDefault="002E2DD1" w:rsidP="002E2DD1">
            <w:pPr>
              <w:jc w:val="center"/>
              <w:rPr>
                <w:rFonts w:ascii="Sylfaen" w:hAnsi="Sylfaen" w:cs="Arial"/>
                <w:sz w:val="18"/>
                <w:szCs w:val="18"/>
                <w:lang w:val="hy-AM"/>
              </w:rPr>
            </w:pPr>
            <w:r>
              <w:rPr>
                <w:rFonts w:ascii="GHEA Grapalat" w:hAnsi="GHEA Grapalat" w:cs="Arial"/>
              </w:rPr>
              <w:t>21253</w:t>
            </w:r>
          </w:p>
        </w:tc>
        <w:tc>
          <w:tcPr>
            <w:tcW w:w="992" w:type="dxa"/>
            <w:tcBorders>
              <w:top w:val="nil"/>
              <w:left w:val="nil"/>
              <w:bottom w:val="single" w:sz="4" w:space="0" w:color="auto"/>
              <w:right w:val="single" w:sz="4" w:space="0" w:color="auto"/>
            </w:tcBorders>
            <w:shd w:val="clear" w:color="auto" w:fill="auto"/>
            <w:noWrap/>
            <w:vAlign w:val="bottom"/>
            <w:hideMark/>
          </w:tcPr>
          <w:p w14:paraId="6536A8F1" w14:textId="45F6C729" w:rsidR="002E2DD1" w:rsidRPr="00CF1724" w:rsidRDefault="002E2DD1" w:rsidP="002E2DD1">
            <w:pPr>
              <w:jc w:val="center"/>
              <w:rPr>
                <w:rFonts w:ascii="Sylfaen" w:hAnsi="Sylfaen" w:cs="Arial"/>
                <w:sz w:val="18"/>
                <w:szCs w:val="18"/>
                <w:lang w:val="hy-AM"/>
              </w:rPr>
            </w:pPr>
            <w:r>
              <w:rPr>
                <w:rFonts w:ascii="GHEA Grapalat" w:hAnsi="GHEA Grapalat" w:cs="Arial"/>
              </w:rPr>
              <w:t>21253</w:t>
            </w:r>
          </w:p>
        </w:tc>
        <w:tc>
          <w:tcPr>
            <w:tcW w:w="851" w:type="dxa"/>
            <w:tcBorders>
              <w:top w:val="nil"/>
              <w:left w:val="nil"/>
              <w:bottom w:val="single" w:sz="4" w:space="0" w:color="auto"/>
              <w:right w:val="single" w:sz="8" w:space="0" w:color="auto"/>
            </w:tcBorders>
            <w:shd w:val="clear" w:color="auto" w:fill="auto"/>
            <w:noWrap/>
            <w:vAlign w:val="bottom"/>
            <w:hideMark/>
          </w:tcPr>
          <w:p w14:paraId="7CFC1DBB" w14:textId="5C2E3A6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2C9C7F3"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3E6C2E" w14:textId="1BB939A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C91A9F" w14:textId="24F8479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70F0D9D" w14:textId="30D9732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78A47A8" w14:textId="714C32A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EEBC92E" w14:textId="2A088063"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2691B8B0" w14:textId="527E5BC4" w:rsidR="002E2DD1" w:rsidRPr="00CF1724" w:rsidRDefault="002E2DD1" w:rsidP="002E2DD1">
            <w:pPr>
              <w:jc w:val="center"/>
              <w:rPr>
                <w:rFonts w:ascii="Sylfaen" w:hAnsi="Sylfaen" w:cs="Arial"/>
                <w:sz w:val="18"/>
                <w:szCs w:val="18"/>
                <w:lang w:val="hy-AM"/>
              </w:rPr>
            </w:pPr>
            <w:r>
              <w:rPr>
                <w:rFonts w:ascii="GHEA Grapalat" w:hAnsi="GHEA Grapalat" w:cs="Arial"/>
              </w:rPr>
              <w:t>10000</w:t>
            </w:r>
          </w:p>
        </w:tc>
        <w:tc>
          <w:tcPr>
            <w:tcW w:w="992" w:type="dxa"/>
            <w:tcBorders>
              <w:top w:val="nil"/>
              <w:left w:val="nil"/>
              <w:bottom w:val="single" w:sz="4" w:space="0" w:color="auto"/>
              <w:right w:val="single" w:sz="4" w:space="0" w:color="auto"/>
            </w:tcBorders>
            <w:shd w:val="clear" w:color="auto" w:fill="auto"/>
            <w:noWrap/>
            <w:vAlign w:val="bottom"/>
            <w:hideMark/>
          </w:tcPr>
          <w:p w14:paraId="3F66FCA6" w14:textId="2F9ED26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CF7356F" w14:textId="142DCE6B" w:rsidR="002E2DD1" w:rsidRPr="00CF1724" w:rsidRDefault="002E2DD1" w:rsidP="002E2DD1">
            <w:pPr>
              <w:jc w:val="center"/>
              <w:rPr>
                <w:rFonts w:ascii="Sylfaen" w:hAnsi="Sylfaen" w:cs="Arial"/>
                <w:sz w:val="18"/>
                <w:szCs w:val="18"/>
                <w:lang w:val="hy-AM"/>
              </w:rPr>
            </w:pPr>
            <w:r>
              <w:rPr>
                <w:rFonts w:ascii="GHEA Grapalat" w:hAnsi="GHEA Grapalat" w:cs="Arial"/>
              </w:rPr>
              <w:t>10000</w:t>
            </w:r>
          </w:p>
        </w:tc>
      </w:tr>
      <w:tr w:rsidR="002E2DD1" w:rsidRPr="00CF1724" w14:paraId="47680CC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208B361" w14:textId="132EB5A1" w:rsidR="002E2DD1" w:rsidRPr="00CF1724" w:rsidRDefault="002E2DD1" w:rsidP="002E2DD1">
            <w:pPr>
              <w:rPr>
                <w:rFonts w:ascii="Sylfaen" w:hAnsi="Sylfaen" w:cs="Arial"/>
                <w:sz w:val="18"/>
                <w:szCs w:val="18"/>
                <w:lang w:val="hy-AM"/>
              </w:rPr>
            </w:pPr>
            <w:r>
              <w:rPr>
                <w:rFonts w:ascii="GHEA Grapalat" w:hAnsi="GHEA Grapalat" w:cs="Arial"/>
                <w:sz w:val="16"/>
                <w:szCs w:val="16"/>
              </w:rPr>
              <w:t>2824</w:t>
            </w:r>
          </w:p>
        </w:tc>
        <w:tc>
          <w:tcPr>
            <w:tcW w:w="488" w:type="dxa"/>
            <w:tcBorders>
              <w:top w:val="nil"/>
              <w:left w:val="nil"/>
              <w:bottom w:val="single" w:sz="4" w:space="0" w:color="auto"/>
              <w:right w:val="single" w:sz="4" w:space="0" w:color="auto"/>
            </w:tcBorders>
            <w:shd w:val="clear" w:color="auto" w:fill="auto"/>
            <w:noWrap/>
            <w:vAlign w:val="center"/>
            <w:hideMark/>
          </w:tcPr>
          <w:p w14:paraId="52D684FA" w14:textId="052BD9A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AB844AA" w14:textId="796F930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5A2ED911" w14:textId="4E7CB70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796" w:type="dxa"/>
            <w:tcBorders>
              <w:top w:val="nil"/>
              <w:left w:val="single" w:sz="8" w:space="0" w:color="auto"/>
              <w:bottom w:val="single" w:sz="4" w:space="0" w:color="auto"/>
              <w:right w:val="single" w:sz="8" w:space="0" w:color="auto"/>
            </w:tcBorders>
            <w:shd w:val="clear" w:color="auto" w:fill="auto"/>
            <w:hideMark/>
          </w:tcPr>
          <w:p w14:paraId="524A3A90" w14:textId="5E3B8C33" w:rsidR="002E2DD1" w:rsidRPr="00CF1724" w:rsidRDefault="002E2DD1" w:rsidP="002E2DD1">
            <w:pPr>
              <w:rPr>
                <w:rFonts w:ascii="Sylfaen" w:hAnsi="Sylfaen" w:cs="Arial"/>
                <w:i/>
                <w:iCs/>
                <w:sz w:val="18"/>
                <w:szCs w:val="18"/>
                <w:lang w:val="hy-AM"/>
              </w:rPr>
            </w:pPr>
            <w:r>
              <w:rPr>
                <w:rFonts w:ascii="GHEA Grapalat" w:hAnsi="GHEA Grapalat" w:cs="Arial"/>
                <w:sz w:val="18"/>
                <w:szCs w:val="18"/>
              </w:rPr>
              <w:t>Այլ մշակութային կազմակերպություններ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4B59AE8" w14:textId="6371B8EA" w:rsidR="002E2DD1" w:rsidRPr="00CF1724" w:rsidRDefault="002E2DD1" w:rsidP="002E2DD1">
            <w:pPr>
              <w:jc w:val="center"/>
              <w:rPr>
                <w:rFonts w:ascii="Sylfaen" w:hAnsi="Sylfaen" w:cs="Arial"/>
                <w:sz w:val="18"/>
                <w:szCs w:val="18"/>
                <w:lang w:val="hy-AM"/>
              </w:rPr>
            </w:pPr>
            <w:r>
              <w:rPr>
                <w:rFonts w:ascii="GHEA Grapalat" w:hAnsi="GHEA Grapalat" w:cs="Arial"/>
              </w:rPr>
              <w:t>2300</w:t>
            </w:r>
          </w:p>
        </w:tc>
        <w:tc>
          <w:tcPr>
            <w:tcW w:w="992" w:type="dxa"/>
            <w:tcBorders>
              <w:top w:val="nil"/>
              <w:left w:val="nil"/>
              <w:bottom w:val="single" w:sz="4" w:space="0" w:color="auto"/>
              <w:right w:val="single" w:sz="4" w:space="0" w:color="auto"/>
            </w:tcBorders>
            <w:shd w:val="clear" w:color="auto" w:fill="auto"/>
            <w:noWrap/>
            <w:vAlign w:val="bottom"/>
            <w:hideMark/>
          </w:tcPr>
          <w:p w14:paraId="46045BAC" w14:textId="6ACEA0DA" w:rsidR="002E2DD1" w:rsidRPr="00CF1724" w:rsidRDefault="002E2DD1" w:rsidP="002E2DD1">
            <w:pPr>
              <w:jc w:val="center"/>
              <w:rPr>
                <w:rFonts w:ascii="Sylfaen" w:hAnsi="Sylfaen" w:cs="Arial"/>
                <w:sz w:val="18"/>
                <w:szCs w:val="18"/>
                <w:lang w:val="hy-AM"/>
              </w:rPr>
            </w:pPr>
            <w:r>
              <w:rPr>
                <w:rFonts w:ascii="GHEA Grapalat" w:hAnsi="GHEA Grapalat" w:cs="Arial"/>
              </w:rPr>
              <w:t>2300</w:t>
            </w:r>
          </w:p>
        </w:tc>
        <w:tc>
          <w:tcPr>
            <w:tcW w:w="851" w:type="dxa"/>
            <w:tcBorders>
              <w:top w:val="nil"/>
              <w:left w:val="nil"/>
              <w:bottom w:val="single" w:sz="4" w:space="0" w:color="auto"/>
              <w:right w:val="single" w:sz="8" w:space="0" w:color="auto"/>
            </w:tcBorders>
            <w:shd w:val="clear" w:color="auto" w:fill="auto"/>
            <w:noWrap/>
            <w:vAlign w:val="bottom"/>
            <w:hideMark/>
          </w:tcPr>
          <w:p w14:paraId="303DA177" w14:textId="0A627A8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1103ADC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BDF644" w14:textId="3A2B275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B9D8AB5" w14:textId="09496A8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5DF3345" w14:textId="5AADC6A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EBEBF19" w14:textId="6786459A"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nil"/>
              <w:right w:val="single" w:sz="8" w:space="0" w:color="auto"/>
            </w:tcBorders>
            <w:shd w:val="clear" w:color="auto" w:fill="auto"/>
            <w:hideMark/>
          </w:tcPr>
          <w:p w14:paraId="36B6048A" w14:textId="3699F371"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7FD8EF88" w14:textId="35B526F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06A2699" w14:textId="24C15870"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3578E87" w14:textId="1A44666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4A4DA4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2F8CBB" w14:textId="6A7CEA4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C36B40F" w14:textId="32A4E196"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9A659EB" w14:textId="12D051DB"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DD48E98" w14:textId="3C505957"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single" w:sz="4" w:space="0" w:color="auto"/>
              <w:left w:val="single" w:sz="8" w:space="0" w:color="auto"/>
              <w:bottom w:val="single" w:sz="4" w:space="0" w:color="auto"/>
              <w:right w:val="single" w:sz="8" w:space="0" w:color="auto"/>
            </w:tcBorders>
            <w:shd w:val="clear" w:color="auto" w:fill="auto"/>
            <w:hideMark/>
          </w:tcPr>
          <w:p w14:paraId="5E6F51BB" w14:textId="5CF156E1"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6F9F5E27" w14:textId="38E98043"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4FEBFB99" w14:textId="6718782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B1FF91F" w14:textId="536838B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B00655A"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355A7BC" w14:textId="2FC7F6B6"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810B302" w14:textId="1B677867"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3B03A27" w14:textId="1495CED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AB3CF9F" w14:textId="2220E5B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F30DE5A" w14:textId="38B9FD81"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-Ներկայացուցչական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50CF097F" w14:textId="56D6C495" w:rsidR="002E2DD1" w:rsidRPr="00CF1724" w:rsidRDefault="002E2DD1" w:rsidP="002E2DD1">
            <w:pPr>
              <w:jc w:val="center"/>
              <w:rPr>
                <w:rFonts w:ascii="Sylfaen" w:hAnsi="Sylfaen" w:cs="Arial"/>
                <w:b/>
                <w:bCs/>
                <w:i/>
                <w:iCs/>
                <w:sz w:val="18"/>
                <w:szCs w:val="18"/>
                <w:lang w:val="hy-AM"/>
              </w:rPr>
            </w:pPr>
            <w:r>
              <w:rPr>
                <w:rFonts w:ascii="GHEA Grapalat" w:hAnsi="GHEA Grapalat" w:cs="Arial"/>
              </w:rPr>
              <w:t>1500</w:t>
            </w:r>
          </w:p>
        </w:tc>
        <w:tc>
          <w:tcPr>
            <w:tcW w:w="992" w:type="dxa"/>
            <w:tcBorders>
              <w:top w:val="nil"/>
              <w:left w:val="nil"/>
              <w:bottom w:val="single" w:sz="4" w:space="0" w:color="auto"/>
              <w:right w:val="single" w:sz="4" w:space="0" w:color="auto"/>
            </w:tcBorders>
            <w:shd w:val="clear" w:color="auto" w:fill="auto"/>
            <w:noWrap/>
            <w:vAlign w:val="bottom"/>
            <w:hideMark/>
          </w:tcPr>
          <w:p w14:paraId="31AC2F12" w14:textId="2AEF6244" w:rsidR="002E2DD1" w:rsidRPr="00CF1724" w:rsidRDefault="002E2DD1" w:rsidP="002E2DD1">
            <w:pPr>
              <w:jc w:val="center"/>
              <w:rPr>
                <w:rFonts w:ascii="Sylfaen" w:hAnsi="Sylfaen" w:cs="Arial"/>
                <w:b/>
                <w:bCs/>
                <w:i/>
                <w:iCs/>
                <w:sz w:val="18"/>
                <w:szCs w:val="18"/>
                <w:lang w:val="hy-AM"/>
              </w:rPr>
            </w:pPr>
            <w:r>
              <w:rPr>
                <w:rFonts w:ascii="GHEA Grapalat" w:hAnsi="GHEA Grapalat" w:cs="Arial"/>
              </w:rPr>
              <w:t>1500</w:t>
            </w:r>
          </w:p>
        </w:tc>
        <w:tc>
          <w:tcPr>
            <w:tcW w:w="851" w:type="dxa"/>
            <w:tcBorders>
              <w:top w:val="nil"/>
              <w:left w:val="nil"/>
              <w:bottom w:val="single" w:sz="4" w:space="0" w:color="auto"/>
              <w:right w:val="single" w:sz="8" w:space="0" w:color="auto"/>
            </w:tcBorders>
            <w:shd w:val="clear" w:color="auto" w:fill="auto"/>
            <w:noWrap/>
            <w:vAlign w:val="bottom"/>
            <w:hideMark/>
          </w:tcPr>
          <w:p w14:paraId="35968887" w14:textId="693F68B9"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151EB1C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3D2463" w14:textId="0CFA4153"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A992A8" w14:textId="1E1B475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96BDC58" w14:textId="36CC253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9F10757" w14:textId="059049C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EB3799C" w14:textId="527B6809"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-Հատուկ նպատակային այլ նյութեր</w:t>
            </w:r>
          </w:p>
        </w:tc>
        <w:tc>
          <w:tcPr>
            <w:tcW w:w="1134" w:type="dxa"/>
            <w:tcBorders>
              <w:top w:val="nil"/>
              <w:left w:val="nil"/>
              <w:bottom w:val="single" w:sz="4" w:space="0" w:color="auto"/>
              <w:right w:val="single" w:sz="8" w:space="0" w:color="auto"/>
            </w:tcBorders>
            <w:shd w:val="clear" w:color="auto" w:fill="auto"/>
            <w:noWrap/>
            <w:vAlign w:val="bottom"/>
            <w:hideMark/>
          </w:tcPr>
          <w:p w14:paraId="064D29D2" w14:textId="03DF572C" w:rsidR="002E2DD1" w:rsidRPr="00CF1724" w:rsidRDefault="002E2DD1" w:rsidP="002E2DD1">
            <w:pPr>
              <w:jc w:val="center"/>
              <w:rPr>
                <w:rFonts w:ascii="Sylfaen" w:hAnsi="Sylfaen" w:cs="Arial"/>
                <w:sz w:val="18"/>
                <w:szCs w:val="18"/>
                <w:lang w:val="hy-AM"/>
              </w:rPr>
            </w:pPr>
            <w:r>
              <w:rPr>
                <w:rFonts w:ascii="GHEA Grapalat" w:hAnsi="GHEA Grapalat" w:cs="Arial"/>
              </w:rPr>
              <w:t>800</w:t>
            </w:r>
          </w:p>
        </w:tc>
        <w:tc>
          <w:tcPr>
            <w:tcW w:w="992" w:type="dxa"/>
            <w:tcBorders>
              <w:top w:val="nil"/>
              <w:left w:val="nil"/>
              <w:bottom w:val="single" w:sz="4" w:space="0" w:color="auto"/>
              <w:right w:val="single" w:sz="4" w:space="0" w:color="auto"/>
            </w:tcBorders>
            <w:shd w:val="clear" w:color="auto" w:fill="auto"/>
            <w:noWrap/>
            <w:vAlign w:val="bottom"/>
            <w:hideMark/>
          </w:tcPr>
          <w:p w14:paraId="594A1017" w14:textId="24D90E8A" w:rsidR="002E2DD1" w:rsidRPr="00CF1724" w:rsidRDefault="002E2DD1" w:rsidP="002E2DD1">
            <w:pPr>
              <w:jc w:val="center"/>
              <w:rPr>
                <w:rFonts w:ascii="Sylfaen" w:hAnsi="Sylfaen" w:cs="Arial"/>
                <w:sz w:val="18"/>
                <w:szCs w:val="18"/>
                <w:lang w:val="hy-AM"/>
              </w:rPr>
            </w:pPr>
            <w:r>
              <w:rPr>
                <w:rFonts w:ascii="GHEA Grapalat" w:hAnsi="GHEA Grapalat" w:cs="Arial"/>
              </w:rPr>
              <w:t>800</w:t>
            </w:r>
          </w:p>
        </w:tc>
        <w:tc>
          <w:tcPr>
            <w:tcW w:w="851" w:type="dxa"/>
            <w:tcBorders>
              <w:top w:val="nil"/>
              <w:left w:val="nil"/>
              <w:bottom w:val="single" w:sz="4" w:space="0" w:color="auto"/>
              <w:right w:val="single" w:sz="8" w:space="0" w:color="auto"/>
            </w:tcBorders>
            <w:shd w:val="clear" w:color="auto" w:fill="auto"/>
            <w:noWrap/>
            <w:vAlign w:val="bottom"/>
            <w:hideMark/>
          </w:tcPr>
          <w:p w14:paraId="0958220B" w14:textId="101AEBE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A45B2CF"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95DD9A" w14:textId="6456F83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1634864" w14:textId="47B23ED4"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DD104E" w14:textId="3CB84C7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23C72A13" w14:textId="4F3BAAA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AA5D50C" w14:textId="05730B19"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-Այլ նպաստներ բյուջեից</w:t>
            </w:r>
          </w:p>
        </w:tc>
        <w:tc>
          <w:tcPr>
            <w:tcW w:w="1134" w:type="dxa"/>
            <w:tcBorders>
              <w:top w:val="nil"/>
              <w:left w:val="nil"/>
              <w:bottom w:val="single" w:sz="4" w:space="0" w:color="auto"/>
              <w:right w:val="single" w:sz="8" w:space="0" w:color="auto"/>
            </w:tcBorders>
            <w:shd w:val="clear" w:color="auto" w:fill="auto"/>
            <w:noWrap/>
            <w:vAlign w:val="bottom"/>
            <w:hideMark/>
          </w:tcPr>
          <w:p w14:paraId="36EB0567" w14:textId="4D7D00FB"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713B044D" w14:textId="1C095DA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020ED8C" w14:textId="58089FF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C72548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E9635A" w14:textId="09486A3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2825</w:t>
            </w:r>
          </w:p>
        </w:tc>
        <w:tc>
          <w:tcPr>
            <w:tcW w:w="488" w:type="dxa"/>
            <w:tcBorders>
              <w:top w:val="nil"/>
              <w:left w:val="nil"/>
              <w:bottom w:val="single" w:sz="4" w:space="0" w:color="auto"/>
              <w:right w:val="single" w:sz="4" w:space="0" w:color="auto"/>
            </w:tcBorders>
            <w:shd w:val="clear" w:color="auto" w:fill="auto"/>
            <w:noWrap/>
            <w:vAlign w:val="center"/>
            <w:hideMark/>
          </w:tcPr>
          <w:p w14:paraId="4A9545BB" w14:textId="6A76924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5BA103EA" w14:textId="0C44009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4B201C99" w14:textId="7775313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796" w:type="dxa"/>
            <w:tcBorders>
              <w:top w:val="nil"/>
              <w:left w:val="single" w:sz="8" w:space="0" w:color="auto"/>
              <w:bottom w:val="single" w:sz="4" w:space="0" w:color="auto"/>
              <w:right w:val="single" w:sz="8" w:space="0" w:color="auto"/>
            </w:tcBorders>
            <w:shd w:val="clear" w:color="auto" w:fill="auto"/>
            <w:hideMark/>
          </w:tcPr>
          <w:p w14:paraId="29F5E556" w14:textId="25FFCC2C"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Արվեստ</w:t>
            </w:r>
          </w:p>
        </w:tc>
        <w:tc>
          <w:tcPr>
            <w:tcW w:w="1134" w:type="dxa"/>
            <w:tcBorders>
              <w:top w:val="nil"/>
              <w:left w:val="nil"/>
              <w:bottom w:val="single" w:sz="4" w:space="0" w:color="auto"/>
              <w:right w:val="single" w:sz="8" w:space="0" w:color="auto"/>
            </w:tcBorders>
            <w:shd w:val="clear" w:color="auto" w:fill="auto"/>
            <w:noWrap/>
            <w:vAlign w:val="bottom"/>
            <w:hideMark/>
          </w:tcPr>
          <w:p w14:paraId="596BE038" w14:textId="36D1D0B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A85A53B" w14:textId="784FFD2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4207698" w14:textId="0F534FD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3F7E2BB"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207D95" w14:textId="13373FE2" w:rsidR="002E2DD1" w:rsidRPr="00CF1724" w:rsidRDefault="002E2DD1" w:rsidP="002E2DD1">
            <w:pPr>
              <w:rPr>
                <w:rFonts w:ascii="Sylfaen" w:hAnsi="Sylfaen" w:cs="Arial"/>
                <w:sz w:val="18"/>
                <w:szCs w:val="18"/>
                <w:lang w:val="hy-AM"/>
              </w:rPr>
            </w:pPr>
            <w:r>
              <w:rPr>
                <w:rFonts w:ascii="GHEA Grapalat" w:hAnsi="GHEA Grapalat" w:cs="Arial"/>
                <w:sz w:val="16"/>
                <w:szCs w:val="16"/>
              </w:rPr>
              <w:t>2826</w:t>
            </w:r>
          </w:p>
        </w:tc>
        <w:tc>
          <w:tcPr>
            <w:tcW w:w="488" w:type="dxa"/>
            <w:tcBorders>
              <w:top w:val="nil"/>
              <w:left w:val="nil"/>
              <w:bottom w:val="single" w:sz="4" w:space="0" w:color="auto"/>
              <w:right w:val="single" w:sz="4" w:space="0" w:color="auto"/>
            </w:tcBorders>
            <w:shd w:val="clear" w:color="auto" w:fill="auto"/>
            <w:noWrap/>
            <w:vAlign w:val="center"/>
            <w:hideMark/>
          </w:tcPr>
          <w:p w14:paraId="3E7E70C1" w14:textId="4563045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3B87BBA" w14:textId="602AF11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276F395B" w14:textId="44C2D4A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796" w:type="dxa"/>
            <w:tcBorders>
              <w:top w:val="nil"/>
              <w:left w:val="single" w:sz="8" w:space="0" w:color="auto"/>
              <w:bottom w:val="single" w:sz="4" w:space="0" w:color="auto"/>
              <w:right w:val="single" w:sz="8" w:space="0" w:color="auto"/>
            </w:tcBorders>
            <w:shd w:val="clear" w:color="auto" w:fill="auto"/>
            <w:hideMark/>
          </w:tcPr>
          <w:p w14:paraId="70F82708" w14:textId="3C98AB85" w:rsidR="002E2DD1" w:rsidRPr="00CF1724" w:rsidRDefault="002E2DD1" w:rsidP="002E2DD1">
            <w:pPr>
              <w:rPr>
                <w:rFonts w:ascii="Sylfaen" w:hAnsi="Sylfaen" w:cs="Arial"/>
                <w:sz w:val="18"/>
                <w:szCs w:val="18"/>
                <w:lang w:val="hy-AM"/>
              </w:rPr>
            </w:pPr>
            <w:r>
              <w:rPr>
                <w:rFonts w:ascii="GHEA Grapalat" w:hAnsi="GHEA Grapalat" w:cs="Arial"/>
                <w:sz w:val="18"/>
                <w:szCs w:val="18"/>
              </w:rPr>
              <w:t>Կինեմատոգրաֆիա</w:t>
            </w:r>
          </w:p>
        </w:tc>
        <w:tc>
          <w:tcPr>
            <w:tcW w:w="1134" w:type="dxa"/>
            <w:tcBorders>
              <w:top w:val="nil"/>
              <w:left w:val="nil"/>
              <w:bottom w:val="single" w:sz="4" w:space="0" w:color="auto"/>
              <w:right w:val="single" w:sz="8" w:space="0" w:color="auto"/>
            </w:tcBorders>
            <w:shd w:val="clear" w:color="auto" w:fill="auto"/>
            <w:noWrap/>
            <w:vAlign w:val="bottom"/>
            <w:hideMark/>
          </w:tcPr>
          <w:p w14:paraId="7AFE48FA" w14:textId="30FCDB5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8428E64" w14:textId="70FC2835"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C5D57A2" w14:textId="43F51B68"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D36CB5" w14:paraId="045DB61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7C1E397" w14:textId="23DDF9B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2827</w:t>
            </w:r>
          </w:p>
        </w:tc>
        <w:tc>
          <w:tcPr>
            <w:tcW w:w="488" w:type="dxa"/>
            <w:tcBorders>
              <w:top w:val="nil"/>
              <w:left w:val="nil"/>
              <w:bottom w:val="single" w:sz="4" w:space="0" w:color="auto"/>
              <w:right w:val="single" w:sz="4" w:space="0" w:color="auto"/>
            </w:tcBorders>
            <w:shd w:val="clear" w:color="auto" w:fill="auto"/>
            <w:noWrap/>
            <w:vAlign w:val="center"/>
            <w:hideMark/>
          </w:tcPr>
          <w:p w14:paraId="644518E1" w14:textId="45CB987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49D867D9" w14:textId="2453806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0E14D031" w14:textId="3A88EBE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796" w:type="dxa"/>
            <w:tcBorders>
              <w:top w:val="nil"/>
              <w:left w:val="single" w:sz="8" w:space="0" w:color="auto"/>
              <w:bottom w:val="single" w:sz="4" w:space="0" w:color="auto"/>
              <w:right w:val="single" w:sz="8" w:space="0" w:color="auto"/>
            </w:tcBorders>
            <w:shd w:val="clear" w:color="auto" w:fill="auto"/>
            <w:hideMark/>
          </w:tcPr>
          <w:p w14:paraId="4F83B1E7" w14:textId="7825BD71"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Հուշարձանների և մշակույթային արժեքների վերականգնում և պահպանում</w:t>
            </w:r>
          </w:p>
        </w:tc>
        <w:tc>
          <w:tcPr>
            <w:tcW w:w="1134" w:type="dxa"/>
            <w:tcBorders>
              <w:top w:val="nil"/>
              <w:left w:val="nil"/>
              <w:bottom w:val="single" w:sz="4" w:space="0" w:color="auto"/>
              <w:right w:val="single" w:sz="8" w:space="0" w:color="auto"/>
            </w:tcBorders>
            <w:shd w:val="clear" w:color="auto" w:fill="auto"/>
            <w:noWrap/>
            <w:vAlign w:val="bottom"/>
            <w:hideMark/>
          </w:tcPr>
          <w:p w14:paraId="0A4CDD69" w14:textId="194D81F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1D6CD9A" w14:textId="1D8B971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89A5938" w14:textId="3C91C01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5292502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1FC77C" w14:textId="5089C0CF" w:rsidR="002E2DD1" w:rsidRPr="00CF1724" w:rsidRDefault="002E2DD1" w:rsidP="002E2DD1">
            <w:pPr>
              <w:rPr>
                <w:rFonts w:ascii="Sylfaen" w:hAnsi="Sylfaen" w:cs="Arial"/>
                <w:sz w:val="18"/>
                <w:szCs w:val="18"/>
                <w:lang w:val="hy-AM"/>
              </w:rPr>
            </w:pPr>
            <w:r>
              <w:rPr>
                <w:rFonts w:ascii="GHEA Grapalat" w:hAnsi="GHEA Grapalat" w:cs="Arial"/>
                <w:sz w:val="16"/>
                <w:szCs w:val="16"/>
              </w:rPr>
              <w:t>2830</w:t>
            </w:r>
          </w:p>
        </w:tc>
        <w:tc>
          <w:tcPr>
            <w:tcW w:w="488" w:type="dxa"/>
            <w:tcBorders>
              <w:top w:val="nil"/>
              <w:left w:val="nil"/>
              <w:bottom w:val="single" w:sz="4" w:space="0" w:color="auto"/>
              <w:right w:val="single" w:sz="4" w:space="0" w:color="auto"/>
            </w:tcBorders>
            <w:shd w:val="clear" w:color="auto" w:fill="auto"/>
            <w:noWrap/>
            <w:vAlign w:val="center"/>
            <w:hideMark/>
          </w:tcPr>
          <w:p w14:paraId="503490D3" w14:textId="2EEE528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BA4D203" w14:textId="7B09EBB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4D196B05" w14:textId="3946BFD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32B85EA" w14:textId="64FA9C27"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Ռադիո և հեռուստահաղորդումների հեռարձակման և հրատարակչական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17BD5FD1" w14:textId="6EBD64A3"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992" w:type="dxa"/>
            <w:tcBorders>
              <w:top w:val="nil"/>
              <w:left w:val="nil"/>
              <w:bottom w:val="single" w:sz="4" w:space="0" w:color="auto"/>
              <w:right w:val="single" w:sz="4" w:space="0" w:color="auto"/>
            </w:tcBorders>
            <w:shd w:val="clear" w:color="auto" w:fill="auto"/>
            <w:noWrap/>
            <w:vAlign w:val="bottom"/>
            <w:hideMark/>
          </w:tcPr>
          <w:p w14:paraId="5711876D" w14:textId="6798F58C"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851" w:type="dxa"/>
            <w:tcBorders>
              <w:top w:val="nil"/>
              <w:left w:val="nil"/>
              <w:bottom w:val="single" w:sz="4" w:space="0" w:color="auto"/>
              <w:right w:val="single" w:sz="8" w:space="0" w:color="auto"/>
            </w:tcBorders>
            <w:shd w:val="clear" w:color="auto" w:fill="auto"/>
            <w:noWrap/>
            <w:vAlign w:val="bottom"/>
            <w:hideMark/>
          </w:tcPr>
          <w:p w14:paraId="56854AC5" w14:textId="0D7DE7B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3FA5E1C"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21A4AFA" w14:textId="3B2CAEE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5BB2BFD" w14:textId="29D0826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937A95" w14:textId="02C52E1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CD2484C" w14:textId="447A9D3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A2C5EDB" w14:textId="0AD69214" w:rsidR="002E2DD1" w:rsidRPr="00CF1724" w:rsidRDefault="002E2DD1" w:rsidP="002E2DD1">
            <w:pP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33FC9D5" w14:textId="20E45BA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12EB4C9" w14:textId="7AF2D5B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7DA7D00" w14:textId="085FB84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63370637"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6F954B3" w14:textId="0EE33204" w:rsidR="002E2DD1" w:rsidRPr="00CF1724" w:rsidRDefault="002E2DD1" w:rsidP="002E2DD1">
            <w:pPr>
              <w:rPr>
                <w:rFonts w:ascii="Sylfaen" w:hAnsi="Sylfaen" w:cs="Arial"/>
                <w:sz w:val="18"/>
                <w:szCs w:val="18"/>
                <w:lang w:val="hy-AM"/>
              </w:rPr>
            </w:pPr>
            <w:r>
              <w:rPr>
                <w:rFonts w:ascii="GHEA Grapalat" w:hAnsi="GHEA Grapalat" w:cs="Arial"/>
                <w:sz w:val="16"/>
                <w:szCs w:val="16"/>
              </w:rPr>
              <w:t>2831</w:t>
            </w:r>
          </w:p>
        </w:tc>
        <w:tc>
          <w:tcPr>
            <w:tcW w:w="488" w:type="dxa"/>
            <w:tcBorders>
              <w:top w:val="nil"/>
              <w:left w:val="nil"/>
              <w:bottom w:val="single" w:sz="4" w:space="0" w:color="auto"/>
              <w:right w:val="single" w:sz="4" w:space="0" w:color="auto"/>
            </w:tcBorders>
            <w:shd w:val="clear" w:color="auto" w:fill="auto"/>
            <w:noWrap/>
            <w:vAlign w:val="center"/>
            <w:hideMark/>
          </w:tcPr>
          <w:p w14:paraId="0633530A" w14:textId="25A4571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A054B58" w14:textId="2016653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38286F52" w14:textId="0FFFAAF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2437C7A" w14:textId="286F6F18" w:rsidR="002E2DD1" w:rsidRPr="00CF1724" w:rsidRDefault="002E2DD1" w:rsidP="002E2DD1">
            <w:pPr>
              <w:rPr>
                <w:rFonts w:ascii="Sylfaen" w:hAnsi="Sylfaen" w:cs="Arial"/>
                <w:b/>
                <w:bCs/>
                <w:sz w:val="18"/>
                <w:szCs w:val="18"/>
                <w:lang w:val="hy-AM"/>
              </w:rPr>
            </w:pPr>
            <w:r>
              <w:rPr>
                <w:rFonts w:ascii="GHEA Grapalat" w:hAnsi="GHEA Grapalat" w:cs="Arial"/>
                <w:sz w:val="18"/>
                <w:szCs w:val="18"/>
              </w:rPr>
              <w:t>Հեռուստառադիոհաղորդումներ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720B0612" w14:textId="31572BB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BF4D1C2" w14:textId="2C43A2B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A1FDB90" w14:textId="15704E0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2617BE3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F66331" w14:textId="6331217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7482845" w14:textId="60A7F12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63D8DE6" w14:textId="5A9C10B1"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2797830" w14:textId="1D09E5FA"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90495CA" w14:textId="665D2D85"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4FF343BE" w14:textId="108587C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27AB64D" w14:textId="0CDA49E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8B07F7C" w14:textId="3658C0D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7ABF3D85"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7EA36A6" w14:textId="28213CD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F3F6E3F" w14:textId="1C7A56F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F754F1C" w14:textId="5B74474D"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0268D87E" w14:textId="354D86BF"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B45FBDF" w14:textId="311C6B6A"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16DC3FEE" w14:textId="1811F36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A8D547C" w14:textId="7DD6920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AEEEB22" w14:textId="13AB73DC"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0588446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5A80876" w14:textId="130FB67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A595521" w14:textId="3F723BD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023D106" w14:textId="2F4AF74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9167438" w14:textId="0D0B7F5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D758C84" w14:textId="17EC535A"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519C9C10" w14:textId="07E3C9A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01BF240" w14:textId="4638C9D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B292BF5" w14:textId="2DE3983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D3B24A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B3EE17" w14:textId="5E6814F1" w:rsidR="002E2DD1" w:rsidRPr="00CF1724" w:rsidRDefault="002E2DD1" w:rsidP="002E2DD1">
            <w:pPr>
              <w:rPr>
                <w:rFonts w:ascii="Sylfaen" w:hAnsi="Sylfaen" w:cs="Arial"/>
                <w:sz w:val="18"/>
                <w:szCs w:val="18"/>
                <w:lang w:val="hy-AM"/>
              </w:rPr>
            </w:pPr>
            <w:r>
              <w:rPr>
                <w:rFonts w:ascii="GHEA Grapalat" w:hAnsi="GHEA Grapalat" w:cs="Arial"/>
                <w:sz w:val="16"/>
                <w:szCs w:val="16"/>
              </w:rPr>
              <w:t>2832</w:t>
            </w:r>
          </w:p>
        </w:tc>
        <w:tc>
          <w:tcPr>
            <w:tcW w:w="488" w:type="dxa"/>
            <w:tcBorders>
              <w:top w:val="nil"/>
              <w:left w:val="nil"/>
              <w:bottom w:val="single" w:sz="4" w:space="0" w:color="auto"/>
              <w:right w:val="single" w:sz="4" w:space="0" w:color="auto"/>
            </w:tcBorders>
            <w:shd w:val="clear" w:color="auto" w:fill="auto"/>
            <w:noWrap/>
            <w:vAlign w:val="center"/>
            <w:hideMark/>
          </w:tcPr>
          <w:p w14:paraId="2CC1D2AE" w14:textId="268EF48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22BC2D63" w14:textId="322694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825F014" w14:textId="3AC82E4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278032F" w14:textId="51CB558A" w:rsidR="002E2DD1" w:rsidRPr="00CF1724" w:rsidRDefault="002E2DD1" w:rsidP="002E2DD1">
            <w:pPr>
              <w:rPr>
                <w:rFonts w:ascii="Sylfaen" w:hAnsi="Sylfaen" w:cs="Arial"/>
                <w:sz w:val="18"/>
                <w:szCs w:val="18"/>
                <w:lang w:val="hy-AM"/>
              </w:rPr>
            </w:pPr>
            <w:r>
              <w:rPr>
                <w:rFonts w:ascii="GHEA Grapalat" w:hAnsi="GHEA Grapalat" w:cs="Arial"/>
                <w:sz w:val="18"/>
                <w:szCs w:val="18"/>
              </w:rPr>
              <w:t>Հրատարակչություններ, խմբագրություններ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611F0CB2" w14:textId="339FB54F"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992" w:type="dxa"/>
            <w:tcBorders>
              <w:top w:val="nil"/>
              <w:left w:val="nil"/>
              <w:bottom w:val="single" w:sz="4" w:space="0" w:color="auto"/>
              <w:right w:val="single" w:sz="4" w:space="0" w:color="auto"/>
            </w:tcBorders>
            <w:shd w:val="clear" w:color="auto" w:fill="auto"/>
            <w:noWrap/>
            <w:vAlign w:val="bottom"/>
            <w:hideMark/>
          </w:tcPr>
          <w:p w14:paraId="7F36F4B5" w14:textId="177C4C9D"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851" w:type="dxa"/>
            <w:tcBorders>
              <w:top w:val="nil"/>
              <w:left w:val="nil"/>
              <w:bottom w:val="single" w:sz="4" w:space="0" w:color="auto"/>
              <w:right w:val="single" w:sz="8" w:space="0" w:color="auto"/>
            </w:tcBorders>
            <w:shd w:val="clear" w:color="auto" w:fill="auto"/>
            <w:noWrap/>
            <w:vAlign w:val="bottom"/>
            <w:hideMark/>
          </w:tcPr>
          <w:p w14:paraId="7A56C11B" w14:textId="41F391A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1EF502B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FA7157" w14:textId="060B848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2DAD983" w14:textId="42CB0990"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0D77EA9" w14:textId="2153C3B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622EDD6" w14:textId="62694D4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350B1FC8" w14:textId="72E213D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06CF0B02" w14:textId="67443BE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60CEA" w14:textId="191DF32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78A47E5" w14:textId="797C7F5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2B69E31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752CB9" w14:textId="471C0026"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024188AE" w14:textId="31E7B178"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7253C07" w14:textId="52B1431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A7C9097" w14:textId="0FCA8EB8"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7C3DC99" w14:textId="596D9FE3"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-Տեղակատվական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2FF2E16E" w14:textId="37347740"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992" w:type="dxa"/>
            <w:tcBorders>
              <w:top w:val="nil"/>
              <w:left w:val="nil"/>
              <w:bottom w:val="single" w:sz="4" w:space="0" w:color="auto"/>
              <w:right w:val="single" w:sz="4" w:space="0" w:color="auto"/>
            </w:tcBorders>
            <w:shd w:val="clear" w:color="auto" w:fill="auto"/>
            <w:noWrap/>
            <w:vAlign w:val="bottom"/>
            <w:hideMark/>
          </w:tcPr>
          <w:p w14:paraId="13BEF894" w14:textId="21691E4B" w:rsidR="002E2DD1" w:rsidRPr="00CF1724" w:rsidRDefault="002E2DD1" w:rsidP="002E2DD1">
            <w:pPr>
              <w:jc w:val="center"/>
              <w:rPr>
                <w:rFonts w:ascii="Sylfaen" w:hAnsi="Sylfaen" w:cs="Arial"/>
                <w:sz w:val="18"/>
                <w:szCs w:val="18"/>
                <w:lang w:val="hy-AM"/>
              </w:rPr>
            </w:pPr>
            <w:r>
              <w:rPr>
                <w:rFonts w:ascii="GHEA Grapalat" w:hAnsi="GHEA Grapalat" w:cs="Arial"/>
              </w:rPr>
              <w:t>342</w:t>
            </w:r>
          </w:p>
        </w:tc>
        <w:tc>
          <w:tcPr>
            <w:tcW w:w="851" w:type="dxa"/>
            <w:tcBorders>
              <w:top w:val="nil"/>
              <w:left w:val="nil"/>
              <w:bottom w:val="single" w:sz="4" w:space="0" w:color="auto"/>
              <w:right w:val="single" w:sz="8" w:space="0" w:color="auto"/>
            </w:tcBorders>
            <w:shd w:val="clear" w:color="auto" w:fill="auto"/>
            <w:noWrap/>
            <w:vAlign w:val="bottom"/>
            <w:hideMark/>
          </w:tcPr>
          <w:p w14:paraId="20530169" w14:textId="39E1409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0EE44E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3A1AA3" w14:textId="4B28023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1CAFEB" w14:textId="7940544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F956F89" w14:textId="5A071CB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2E4B835" w14:textId="64408D5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nil"/>
              <w:right w:val="single" w:sz="8" w:space="0" w:color="auto"/>
            </w:tcBorders>
            <w:shd w:val="clear" w:color="auto" w:fill="auto"/>
            <w:hideMark/>
          </w:tcPr>
          <w:p w14:paraId="0B7B9024" w14:textId="46CC32C3" w:rsidR="002E2DD1" w:rsidRPr="00CF1724" w:rsidRDefault="002E2DD1" w:rsidP="002E2DD1">
            <w:pPr>
              <w:rPr>
                <w:rFonts w:ascii="Sylfaen" w:hAnsi="Sylfaen" w:cs="Arial"/>
                <w:i/>
                <w:iCs/>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1E55621D" w14:textId="5F6C78F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CA1AC61" w14:textId="60FA508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15EE7C4" w14:textId="67C243C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4D7932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D7730C" w14:textId="3619B053"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2833</w:t>
            </w:r>
          </w:p>
        </w:tc>
        <w:tc>
          <w:tcPr>
            <w:tcW w:w="488" w:type="dxa"/>
            <w:tcBorders>
              <w:top w:val="nil"/>
              <w:left w:val="nil"/>
              <w:bottom w:val="single" w:sz="4" w:space="0" w:color="auto"/>
              <w:right w:val="single" w:sz="4" w:space="0" w:color="auto"/>
            </w:tcBorders>
            <w:shd w:val="clear" w:color="auto" w:fill="auto"/>
            <w:noWrap/>
            <w:vAlign w:val="center"/>
            <w:hideMark/>
          </w:tcPr>
          <w:p w14:paraId="77654E40" w14:textId="751459C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477E49D" w14:textId="3C0DE92D"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068A1C27" w14:textId="1BBED71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single" w:sz="4" w:space="0" w:color="auto"/>
              <w:left w:val="single" w:sz="8" w:space="0" w:color="auto"/>
              <w:bottom w:val="single" w:sz="4" w:space="0" w:color="auto"/>
              <w:right w:val="single" w:sz="8" w:space="0" w:color="auto"/>
            </w:tcBorders>
            <w:shd w:val="clear" w:color="auto" w:fill="auto"/>
            <w:hideMark/>
          </w:tcPr>
          <w:p w14:paraId="7B66B1B9" w14:textId="03CB2C2D"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Տեղեկատվության ձեռքբերում</w:t>
            </w:r>
          </w:p>
        </w:tc>
        <w:tc>
          <w:tcPr>
            <w:tcW w:w="1134" w:type="dxa"/>
            <w:tcBorders>
              <w:top w:val="nil"/>
              <w:left w:val="nil"/>
              <w:bottom w:val="single" w:sz="4" w:space="0" w:color="auto"/>
              <w:right w:val="single" w:sz="8" w:space="0" w:color="auto"/>
            </w:tcBorders>
            <w:shd w:val="clear" w:color="auto" w:fill="auto"/>
            <w:noWrap/>
            <w:vAlign w:val="bottom"/>
            <w:hideMark/>
          </w:tcPr>
          <w:p w14:paraId="2DBCF0D5" w14:textId="23E70A9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46FE123" w14:textId="75B465F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31CD9AE" w14:textId="5A89A30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92F259C"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34CF5A" w14:textId="48D1F98D" w:rsidR="002E2DD1" w:rsidRPr="00CF1724" w:rsidRDefault="002E2DD1" w:rsidP="002E2DD1">
            <w:pPr>
              <w:rPr>
                <w:rFonts w:ascii="Sylfaen" w:hAnsi="Sylfaen" w:cs="Arial"/>
                <w:sz w:val="18"/>
                <w:szCs w:val="18"/>
                <w:lang w:val="hy-AM"/>
              </w:rPr>
            </w:pPr>
            <w:r>
              <w:rPr>
                <w:rFonts w:ascii="GHEA Grapalat" w:hAnsi="GHEA Grapalat" w:cs="Arial"/>
                <w:sz w:val="16"/>
                <w:szCs w:val="16"/>
              </w:rPr>
              <w:t>2840</w:t>
            </w:r>
          </w:p>
        </w:tc>
        <w:tc>
          <w:tcPr>
            <w:tcW w:w="488" w:type="dxa"/>
            <w:tcBorders>
              <w:top w:val="nil"/>
              <w:left w:val="nil"/>
              <w:bottom w:val="single" w:sz="4" w:space="0" w:color="auto"/>
              <w:right w:val="single" w:sz="4" w:space="0" w:color="auto"/>
            </w:tcBorders>
            <w:shd w:val="clear" w:color="auto" w:fill="auto"/>
            <w:noWrap/>
            <w:vAlign w:val="center"/>
            <w:hideMark/>
          </w:tcPr>
          <w:p w14:paraId="1E039287" w14:textId="796F321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A190F00" w14:textId="18553B5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7E613130" w14:textId="76676F6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1A8F57F" w14:textId="2AF4C26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Կրոնական և հասարակական այլ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79DEFB19" w14:textId="44A1AD88"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A53F8EC" w14:textId="3566DFA6"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28165E8" w14:textId="51CE117E"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150D67" w14:paraId="1C78129D" w14:textId="77777777" w:rsidTr="00CB56E2">
        <w:trPr>
          <w:trHeight w:val="8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0C2B195" w14:textId="3A4F437B"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8237ECB" w14:textId="62373C7D"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4C3E72B" w14:textId="5370AB35"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1A884A05" w14:textId="4FB75DE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8C5CC8" w14:textId="6633A4C7"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18D062FD" w14:textId="0BBF92C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D7240FB" w14:textId="355070C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3339215" w14:textId="079457A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BB3D56A"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6EC290" w14:textId="666E845A" w:rsidR="002E2DD1" w:rsidRPr="00CF1724" w:rsidRDefault="002E2DD1" w:rsidP="002E2DD1">
            <w:pPr>
              <w:rPr>
                <w:rFonts w:ascii="Sylfaen" w:hAnsi="Sylfaen" w:cs="Arial"/>
                <w:sz w:val="18"/>
                <w:szCs w:val="18"/>
                <w:lang w:val="hy-AM"/>
              </w:rPr>
            </w:pPr>
            <w:r>
              <w:rPr>
                <w:rFonts w:ascii="GHEA Grapalat" w:hAnsi="GHEA Grapalat" w:cs="Arial"/>
                <w:sz w:val="16"/>
                <w:szCs w:val="16"/>
              </w:rPr>
              <w:t>2841</w:t>
            </w:r>
          </w:p>
        </w:tc>
        <w:tc>
          <w:tcPr>
            <w:tcW w:w="488" w:type="dxa"/>
            <w:tcBorders>
              <w:top w:val="nil"/>
              <w:left w:val="nil"/>
              <w:bottom w:val="single" w:sz="4" w:space="0" w:color="auto"/>
              <w:right w:val="single" w:sz="4" w:space="0" w:color="auto"/>
            </w:tcBorders>
            <w:shd w:val="clear" w:color="auto" w:fill="auto"/>
            <w:noWrap/>
            <w:vAlign w:val="center"/>
            <w:hideMark/>
          </w:tcPr>
          <w:p w14:paraId="452AEAA0" w14:textId="5F849AD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A77CD93" w14:textId="06ABAB6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11644E4" w14:textId="0B1D6E4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E5D930D" w14:textId="5B9CE142" w:rsidR="002E2DD1" w:rsidRPr="00CF1724" w:rsidRDefault="002E2DD1" w:rsidP="002E2DD1">
            <w:pPr>
              <w:rPr>
                <w:rFonts w:ascii="Sylfaen" w:hAnsi="Sylfaen" w:cs="Arial"/>
                <w:sz w:val="18"/>
                <w:szCs w:val="18"/>
                <w:lang w:val="hy-AM"/>
              </w:rPr>
            </w:pPr>
            <w:r>
              <w:rPr>
                <w:rFonts w:ascii="GHEA Grapalat" w:hAnsi="GHEA Grapalat" w:cs="Arial"/>
                <w:sz w:val="18"/>
                <w:szCs w:val="18"/>
              </w:rPr>
              <w:t>Երիտասարդական ծրագրեր</w:t>
            </w:r>
          </w:p>
        </w:tc>
        <w:tc>
          <w:tcPr>
            <w:tcW w:w="1134" w:type="dxa"/>
            <w:tcBorders>
              <w:top w:val="nil"/>
              <w:left w:val="nil"/>
              <w:bottom w:val="single" w:sz="4" w:space="0" w:color="auto"/>
              <w:right w:val="single" w:sz="8" w:space="0" w:color="auto"/>
            </w:tcBorders>
            <w:shd w:val="clear" w:color="auto" w:fill="auto"/>
            <w:noWrap/>
            <w:vAlign w:val="bottom"/>
            <w:hideMark/>
          </w:tcPr>
          <w:p w14:paraId="76DF4AB6" w14:textId="74A49F9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F42307C" w14:textId="7142354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94AF55D" w14:textId="514557D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7C2B45B1"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D0F1B2D" w14:textId="313969B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2842</w:t>
            </w:r>
          </w:p>
        </w:tc>
        <w:tc>
          <w:tcPr>
            <w:tcW w:w="488" w:type="dxa"/>
            <w:tcBorders>
              <w:top w:val="nil"/>
              <w:left w:val="nil"/>
              <w:bottom w:val="single" w:sz="4" w:space="0" w:color="auto"/>
              <w:right w:val="single" w:sz="4" w:space="0" w:color="auto"/>
            </w:tcBorders>
            <w:shd w:val="clear" w:color="auto" w:fill="auto"/>
            <w:noWrap/>
            <w:vAlign w:val="center"/>
            <w:hideMark/>
          </w:tcPr>
          <w:p w14:paraId="379254C1" w14:textId="7ED7BE35"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03CA4DED" w14:textId="2D21B81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31C4076" w14:textId="6440A2A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6DE1ADA8" w14:textId="752B3EAC"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Քաղաքական կուսակցություններ, հասարակական կազմակերպություններ, արհմիություններ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05CFE81E" w14:textId="64FF28D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4088877" w14:textId="3424DA5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667EE3C" w14:textId="222228F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079A5AE0"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1D8599" w14:textId="3629AE26" w:rsidR="002E2DD1" w:rsidRPr="00CF1724" w:rsidRDefault="002E2DD1" w:rsidP="002E2DD1">
            <w:pPr>
              <w:rPr>
                <w:rFonts w:ascii="Sylfaen" w:hAnsi="Sylfaen" w:cs="Arial"/>
                <w:sz w:val="18"/>
                <w:szCs w:val="18"/>
                <w:lang w:val="hy-AM"/>
              </w:rPr>
            </w:pPr>
            <w:r>
              <w:rPr>
                <w:rFonts w:ascii="GHEA Grapalat" w:hAnsi="GHEA Grapalat" w:cs="Arial"/>
                <w:sz w:val="16"/>
                <w:szCs w:val="16"/>
              </w:rPr>
              <w:t>2843</w:t>
            </w:r>
          </w:p>
        </w:tc>
        <w:tc>
          <w:tcPr>
            <w:tcW w:w="488" w:type="dxa"/>
            <w:tcBorders>
              <w:top w:val="nil"/>
              <w:left w:val="nil"/>
              <w:bottom w:val="single" w:sz="4" w:space="0" w:color="auto"/>
              <w:right w:val="single" w:sz="4" w:space="0" w:color="auto"/>
            </w:tcBorders>
            <w:shd w:val="clear" w:color="auto" w:fill="auto"/>
            <w:noWrap/>
            <w:vAlign w:val="center"/>
            <w:hideMark/>
          </w:tcPr>
          <w:p w14:paraId="3E9B0072" w14:textId="4C3B709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5B6CE24A" w14:textId="7190FD09"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7B3218A8" w14:textId="0889F4F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3</w:t>
            </w:r>
          </w:p>
        </w:tc>
        <w:tc>
          <w:tcPr>
            <w:tcW w:w="4796" w:type="dxa"/>
            <w:tcBorders>
              <w:top w:val="nil"/>
              <w:left w:val="single" w:sz="8" w:space="0" w:color="auto"/>
              <w:bottom w:val="single" w:sz="4" w:space="0" w:color="auto"/>
              <w:right w:val="single" w:sz="8" w:space="0" w:color="auto"/>
            </w:tcBorders>
            <w:shd w:val="clear" w:color="auto" w:fill="auto"/>
            <w:hideMark/>
          </w:tcPr>
          <w:p w14:paraId="4BE8D4D3" w14:textId="60D4EE7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Կրոնական և հասարակական այլ ծառայություններ</w:t>
            </w:r>
          </w:p>
        </w:tc>
        <w:tc>
          <w:tcPr>
            <w:tcW w:w="1134" w:type="dxa"/>
            <w:tcBorders>
              <w:top w:val="nil"/>
              <w:left w:val="nil"/>
              <w:bottom w:val="single" w:sz="4" w:space="0" w:color="auto"/>
              <w:right w:val="single" w:sz="8" w:space="0" w:color="auto"/>
            </w:tcBorders>
            <w:shd w:val="clear" w:color="auto" w:fill="auto"/>
            <w:noWrap/>
            <w:vAlign w:val="bottom"/>
            <w:hideMark/>
          </w:tcPr>
          <w:p w14:paraId="3E397CCB" w14:textId="02928FA3"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E753EEE" w14:textId="6387E4C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2FBF95E" w14:textId="7D8C453A"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D36CB5" w14:paraId="60380240" w14:textId="77777777" w:rsidTr="00CB56E2">
        <w:trPr>
          <w:trHeight w:val="6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9D010A" w14:textId="461B572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2850</w:t>
            </w:r>
          </w:p>
        </w:tc>
        <w:tc>
          <w:tcPr>
            <w:tcW w:w="488" w:type="dxa"/>
            <w:tcBorders>
              <w:top w:val="nil"/>
              <w:left w:val="nil"/>
              <w:bottom w:val="single" w:sz="4" w:space="0" w:color="auto"/>
              <w:right w:val="single" w:sz="4" w:space="0" w:color="auto"/>
            </w:tcBorders>
            <w:shd w:val="clear" w:color="auto" w:fill="auto"/>
            <w:noWrap/>
            <w:vAlign w:val="center"/>
            <w:hideMark/>
          </w:tcPr>
          <w:p w14:paraId="6D3DC947" w14:textId="4E264AF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65F912A" w14:textId="3173D54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4B50F982" w14:textId="3A53839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C80D6CD" w14:textId="05236350"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Հանգստի, մշակույթի և կրոնի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75BD69DC" w14:textId="23ABC43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E9312A1" w14:textId="183F4BA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B3EB87A" w14:textId="38ECBBF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E95FBD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FBB3AAC" w14:textId="0659F4CF"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CC6C821" w14:textId="68B5AF2C"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0F86630" w14:textId="42C6EBAE"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475353A" w14:textId="5DB2648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0F87BA3B" w14:textId="4841D95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50019D6" w14:textId="30E58C0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C0D9E" w14:textId="5934CFE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DD34F4D" w14:textId="2C5C9FD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332C7D73"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EB29CA" w14:textId="56BDCE13" w:rsidR="002E2DD1" w:rsidRPr="00CF1724" w:rsidRDefault="002E2DD1" w:rsidP="002E2DD1">
            <w:pPr>
              <w:rPr>
                <w:rFonts w:ascii="Sylfaen" w:hAnsi="Sylfaen" w:cs="Arial"/>
                <w:sz w:val="18"/>
                <w:szCs w:val="18"/>
                <w:lang w:val="hy-AM"/>
              </w:rPr>
            </w:pPr>
            <w:r>
              <w:rPr>
                <w:rFonts w:ascii="GHEA Grapalat" w:hAnsi="GHEA Grapalat" w:cs="Arial"/>
                <w:sz w:val="16"/>
                <w:szCs w:val="16"/>
              </w:rPr>
              <w:t>2851</w:t>
            </w:r>
          </w:p>
        </w:tc>
        <w:tc>
          <w:tcPr>
            <w:tcW w:w="488" w:type="dxa"/>
            <w:tcBorders>
              <w:top w:val="nil"/>
              <w:left w:val="nil"/>
              <w:bottom w:val="single" w:sz="4" w:space="0" w:color="auto"/>
              <w:right w:val="single" w:sz="4" w:space="0" w:color="auto"/>
            </w:tcBorders>
            <w:shd w:val="clear" w:color="auto" w:fill="auto"/>
            <w:noWrap/>
            <w:vAlign w:val="center"/>
            <w:hideMark/>
          </w:tcPr>
          <w:p w14:paraId="2AAF1D8D" w14:textId="367C039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1B0D64BF" w14:textId="7B13611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6BDEA18A" w14:textId="549C36E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56E82723" w14:textId="312150E5"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Հանգստի, մշակույթի և կրոնի գծով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23325B3C" w14:textId="531E7DD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DE2C764" w14:textId="5C37307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00822D0" w14:textId="65B2050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47B2ACD0" w14:textId="77777777" w:rsidTr="002E2DD1">
        <w:trPr>
          <w:trHeight w:val="72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D5703B" w14:textId="5F839B3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2860</w:t>
            </w:r>
          </w:p>
        </w:tc>
        <w:tc>
          <w:tcPr>
            <w:tcW w:w="488" w:type="dxa"/>
            <w:tcBorders>
              <w:top w:val="nil"/>
              <w:left w:val="nil"/>
              <w:bottom w:val="single" w:sz="4" w:space="0" w:color="auto"/>
              <w:right w:val="single" w:sz="4" w:space="0" w:color="auto"/>
            </w:tcBorders>
            <w:shd w:val="clear" w:color="auto" w:fill="auto"/>
            <w:noWrap/>
            <w:vAlign w:val="center"/>
            <w:hideMark/>
          </w:tcPr>
          <w:p w14:paraId="333F5DE7" w14:textId="54E597FE"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210231EC" w14:textId="5EF924F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6C41FDC1" w14:textId="3D70A00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AB0B8D8" w14:textId="58F2B0C2" w:rsidR="002E2DD1" w:rsidRPr="00CF1724" w:rsidRDefault="002E2DD1" w:rsidP="002E2DD1">
            <w:pPr>
              <w:jc w:val="center"/>
              <w:rPr>
                <w:rFonts w:ascii="Sylfaen" w:hAnsi="Sylfaen" w:cs="Arial"/>
                <w:b/>
                <w:bCs/>
                <w:sz w:val="18"/>
                <w:szCs w:val="18"/>
                <w:lang w:val="hy-AM"/>
              </w:rPr>
            </w:pPr>
            <w:r w:rsidRPr="002E2DD1">
              <w:rPr>
                <w:rFonts w:ascii="GHEA Grapalat" w:hAnsi="GHEA Grapalat" w:cs="Arial"/>
                <w:b/>
                <w:bCs/>
                <w:i/>
                <w:iCs/>
                <w:sz w:val="18"/>
                <w:szCs w:val="18"/>
                <w:lang w:val="hy-AM"/>
              </w:rPr>
              <w:t>Հանգիստ, մշակույթ և կրոն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28B00751" w14:textId="08307A90"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41587E5" w14:textId="4B282D9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90B0B05" w14:textId="12824A1E"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CF1724" w14:paraId="5E247A97" w14:textId="77777777" w:rsidTr="00CB56E2">
        <w:trPr>
          <w:trHeight w:val="2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9C73EA" w14:textId="6B2D8A22"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17B55F" w14:textId="599805F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D95BD6C" w14:textId="3F52307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490D61E" w14:textId="6392731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372F65E" w14:textId="0F8B670D"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C625A33" w14:textId="184C97E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2B3F80" w14:textId="27773D6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3A2FFDB2" w14:textId="220E331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2E1B6C6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7FE665" w14:textId="126ADFBD"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2861</w:t>
            </w:r>
          </w:p>
        </w:tc>
        <w:tc>
          <w:tcPr>
            <w:tcW w:w="488" w:type="dxa"/>
            <w:tcBorders>
              <w:top w:val="nil"/>
              <w:left w:val="nil"/>
              <w:bottom w:val="single" w:sz="4" w:space="0" w:color="auto"/>
              <w:right w:val="single" w:sz="4" w:space="0" w:color="auto"/>
            </w:tcBorders>
            <w:shd w:val="clear" w:color="auto" w:fill="auto"/>
            <w:noWrap/>
            <w:vAlign w:val="center"/>
            <w:hideMark/>
          </w:tcPr>
          <w:p w14:paraId="1DB68DFB" w14:textId="4F0742C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08</w:t>
            </w:r>
          </w:p>
        </w:tc>
        <w:tc>
          <w:tcPr>
            <w:tcW w:w="488" w:type="dxa"/>
            <w:tcBorders>
              <w:top w:val="nil"/>
              <w:left w:val="nil"/>
              <w:bottom w:val="single" w:sz="4" w:space="0" w:color="auto"/>
              <w:right w:val="single" w:sz="4" w:space="0" w:color="auto"/>
            </w:tcBorders>
            <w:shd w:val="clear" w:color="auto" w:fill="auto"/>
            <w:noWrap/>
            <w:vAlign w:val="center"/>
            <w:hideMark/>
          </w:tcPr>
          <w:p w14:paraId="7F718F20" w14:textId="6184DE7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428CC0A0" w14:textId="67C7C0E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CC699A9" w14:textId="6AE1FF34" w:rsidR="002E2DD1" w:rsidRPr="00CF1724" w:rsidRDefault="002E2DD1" w:rsidP="002E2DD1">
            <w:pPr>
              <w:rPr>
                <w:rFonts w:ascii="Sylfaen" w:hAnsi="Sylfaen" w:cs="Arial"/>
                <w:b/>
                <w:bCs/>
                <w:i/>
                <w:iCs/>
                <w:sz w:val="18"/>
                <w:szCs w:val="18"/>
                <w:lang w:val="hy-AM"/>
              </w:rPr>
            </w:pPr>
            <w:r w:rsidRPr="002E2DD1">
              <w:rPr>
                <w:rFonts w:ascii="GHEA Grapalat" w:hAnsi="GHEA Grapalat" w:cs="Arial"/>
                <w:sz w:val="18"/>
                <w:szCs w:val="18"/>
                <w:lang w:val="hy-AM"/>
              </w:rPr>
              <w:t>Հանգիստ, մշակույթ և կրոն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5A01B293" w14:textId="08B1974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0E2C8480" w14:textId="290695D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CE3E6D5" w14:textId="01E1D87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6BD856E9"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1A318F" w14:textId="611F390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0EC371C" w14:textId="6A76B7D6"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10ADFE7" w14:textId="6E47AA07"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93C5345" w14:textId="55BED601" w:rsidR="002E2DD1" w:rsidRPr="00CF1724" w:rsidRDefault="002E2DD1" w:rsidP="002E2DD1">
            <w:pPr>
              <w:jc w:val="center"/>
              <w:rPr>
                <w:rFonts w:ascii="Sylfaen" w:hAnsi="Sylfaen" w:cs="Arial"/>
                <w:b/>
                <w:bCs/>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5A535A4D" w14:textId="3D87C3B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4ABC2CD0" w14:textId="0BAAC0C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0101688" w14:textId="5BCDE0FC"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43D399E" w14:textId="3718BF5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54EBE281"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8B13DD" w14:textId="767FE3C9"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38602CB" w14:textId="3062D10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725E2BC" w14:textId="47F6DF3B"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37840F5" w14:textId="4CF92726"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60B7BE" w14:textId="29DAE18A"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 Շենքերի և շինությունների շինարարություն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4475CB77" w14:textId="4395BF50"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760B6D18" w14:textId="4058DE1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F651BE5" w14:textId="7D531D2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DA01D7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85D3F2F" w14:textId="324CB771"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4DE37D" w14:textId="0A9FD82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31CFE2A" w14:textId="3E2767C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A4F5D3C" w14:textId="693AD67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1B8A7AD" w14:textId="27D2C9E1"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040592BC" w14:textId="3C0019E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4DAE593" w14:textId="492DDFE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CA629D8" w14:textId="1CFD8C9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4315E4F1"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296F11E" w14:textId="3664583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2900</w:t>
            </w:r>
          </w:p>
        </w:tc>
        <w:tc>
          <w:tcPr>
            <w:tcW w:w="488" w:type="dxa"/>
            <w:tcBorders>
              <w:top w:val="nil"/>
              <w:left w:val="nil"/>
              <w:bottom w:val="single" w:sz="4" w:space="0" w:color="auto"/>
              <w:right w:val="single" w:sz="4" w:space="0" w:color="auto"/>
            </w:tcBorders>
            <w:shd w:val="clear" w:color="auto" w:fill="auto"/>
            <w:noWrap/>
            <w:vAlign w:val="center"/>
            <w:hideMark/>
          </w:tcPr>
          <w:p w14:paraId="43ACB6AF" w14:textId="769BA2C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3E9268C" w14:textId="1572F6D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3278B3EF" w14:textId="5D952E4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5B9BA0F4" w14:textId="39840774" w:rsidR="002E2DD1" w:rsidRPr="00CF1724" w:rsidRDefault="002E2DD1" w:rsidP="002E2DD1">
            <w:pPr>
              <w:rPr>
                <w:rFonts w:ascii="Sylfaen" w:hAnsi="Sylfaen" w:cs="Arial"/>
                <w:sz w:val="18"/>
                <w:szCs w:val="18"/>
                <w:lang w:val="hy-AM"/>
              </w:rPr>
            </w:pPr>
            <w:r w:rsidRPr="002E2DD1">
              <w:rPr>
                <w:rFonts w:ascii="GHEA Grapalat" w:hAnsi="GHEA Grapalat" w:cs="Arial"/>
                <w:b/>
                <w:bCs/>
                <w:sz w:val="22"/>
                <w:szCs w:val="22"/>
                <w:lang w:val="hy-AM"/>
              </w:rPr>
              <w:t xml:space="preserve">ԿՐԹՈՒԹՅՈՒՆ </w:t>
            </w:r>
            <w:r w:rsidRPr="002E2DD1">
              <w:rPr>
                <w:rFonts w:ascii="GHEA Grapalat" w:hAnsi="GHEA Grapalat" w:cs="Arial"/>
                <w:sz w:val="18"/>
                <w:szCs w:val="18"/>
                <w:lang w:val="hy-AM"/>
              </w:rPr>
              <w:t>(տող2910+տող2920+տող2930+տող2940+տող2950+տող2960+տող2970+տող2980)</w:t>
            </w:r>
          </w:p>
        </w:tc>
        <w:tc>
          <w:tcPr>
            <w:tcW w:w="1134" w:type="dxa"/>
            <w:tcBorders>
              <w:top w:val="nil"/>
              <w:left w:val="nil"/>
              <w:bottom w:val="single" w:sz="4" w:space="0" w:color="auto"/>
              <w:right w:val="single" w:sz="8" w:space="0" w:color="auto"/>
            </w:tcBorders>
            <w:shd w:val="clear" w:color="auto" w:fill="auto"/>
            <w:noWrap/>
            <w:vAlign w:val="center"/>
            <w:hideMark/>
          </w:tcPr>
          <w:p w14:paraId="7C7A9544" w14:textId="4D70D518" w:rsidR="002E2DD1" w:rsidRPr="00CF1724" w:rsidRDefault="002E2DD1" w:rsidP="002E2DD1">
            <w:pPr>
              <w:jc w:val="center"/>
              <w:rPr>
                <w:rFonts w:ascii="Sylfaen" w:hAnsi="Sylfaen" w:cs="Arial"/>
                <w:sz w:val="18"/>
                <w:szCs w:val="18"/>
                <w:lang w:val="hy-AM"/>
              </w:rPr>
            </w:pPr>
            <w:r>
              <w:rPr>
                <w:rFonts w:ascii="GHEA Grapalat" w:hAnsi="GHEA Grapalat" w:cs="Arial"/>
              </w:rPr>
              <w:t>413889</w:t>
            </w:r>
          </w:p>
        </w:tc>
        <w:tc>
          <w:tcPr>
            <w:tcW w:w="992" w:type="dxa"/>
            <w:tcBorders>
              <w:top w:val="nil"/>
              <w:left w:val="nil"/>
              <w:bottom w:val="single" w:sz="4" w:space="0" w:color="auto"/>
              <w:right w:val="single" w:sz="4" w:space="0" w:color="auto"/>
            </w:tcBorders>
            <w:shd w:val="clear" w:color="auto" w:fill="auto"/>
            <w:noWrap/>
            <w:vAlign w:val="center"/>
            <w:hideMark/>
          </w:tcPr>
          <w:p w14:paraId="05BD4FBD" w14:textId="69FF02AB" w:rsidR="002E2DD1" w:rsidRPr="00CF1724" w:rsidRDefault="002E2DD1" w:rsidP="002E2DD1">
            <w:pPr>
              <w:jc w:val="center"/>
              <w:rPr>
                <w:rFonts w:ascii="Sylfaen" w:hAnsi="Sylfaen" w:cs="Arial"/>
                <w:sz w:val="18"/>
                <w:szCs w:val="18"/>
                <w:lang w:val="hy-AM"/>
              </w:rPr>
            </w:pPr>
            <w:r>
              <w:rPr>
                <w:rFonts w:ascii="GHEA Grapalat" w:hAnsi="GHEA Grapalat" w:cs="Arial"/>
              </w:rPr>
              <w:t>315669</w:t>
            </w:r>
          </w:p>
        </w:tc>
        <w:tc>
          <w:tcPr>
            <w:tcW w:w="851" w:type="dxa"/>
            <w:tcBorders>
              <w:top w:val="nil"/>
              <w:left w:val="nil"/>
              <w:bottom w:val="single" w:sz="4" w:space="0" w:color="auto"/>
              <w:right w:val="single" w:sz="8" w:space="0" w:color="auto"/>
            </w:tcBorders>
            <w:shd w:val="clear" w:color="auto" w:fill="auto"/>
            <w:noWrap/>
            <w:vAlign w:val="center"/>
            <w:hideMark/>
          </w:tcPr>
          <w:p w14:paraId="4AA8A6DA" w14:textId="2A8C2DC4" w:rsidR="002E2DD1" w:rsidRPr="00CF1724" w:rsidRDefault="002E2DD1" w:rsidP="002E2DD1">
            <w:pPr>
              <w:jc w:val="center"/>
              <w:rPr>
                <w:rFonts w:ascii="Sylfaen" w:hAnsi="Sylfaen" w:cs="Arial"/>
                <w:sz w:val="18"/>
                <w:szCs w:val="18"/>
                <w:lang w:val="hy-AM"/>
              </w:rPr>
            </w:pPr>
            <w:r>
              <w:rPr>
                <w:rFonts w:ascii="GHEA Grapalat" w:hAnsi="GHEA Grapalat" w:cs="Arial"/>
              </w:rPr>
              <w:t>98220</w:t>
            </w:r>
          </w:p>
        </w:tc>
      </w:tr>
      <w:tr w:rsidR="002E2DD1" w:rsidRPr="00150D67" w14:paraId="386A9DB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9FCD308" w14:textId="31103C20"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38BFCF" w14:textId="5270122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323433D" w14:textId="2E831B7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AD7493D" w14:textId="09F43C1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02166FA" w14:textId="1C74252A"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2C78590B" w14:textId="76113C4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FFCB4C5" w14:textId="1EEA6AC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CAF9EC4" w14:textId="4D63B0F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75C27A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D307CFE" w14:textId="1ACB46E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2910</w:t>
            </w:r>
          </w:p>
        </w:tc>
        <w:tc>
          <w:tcPr>
            <w:tcW w:w="488" w:type="dxa"/>
            <w:tcBorders>
              <w:top w:val="nil"/>
              <w:left w:val="nil"/>
              <w:bottom w:val="single" w:sz="4" w:space="0" w:color="auto"/>
              <w:right w:val="single" w:sz="4" w:space="0" w:color="auto"/>
            </w:tcBorders>
            <w:shd w:val="clear" w:color="auto" w:fill="auto"/>
            <w:noWrap/>
            <w:vAlign w:val="center"/>
            <w:hideMark/>
          </w:tcPr>
          <w:p w14:paraId="7838197A" w14:textId="4FEF0FB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1B364B3E" w14:textId="4473E61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0CF14EFC" w14:textId="3B7BD06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06FDBA3" w14:textId="7E84B13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Նախադպրոցական և տարրական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E49B7A1" w14:textId="6A0B3849" w:rsidR="002E2DD1" w:rsidRPr="00CF1724" w:rsidRDefault="002E2DD1" w:rsidP="002E2DD1">
            <w:pPr>
              <w:jc w:val="center"/>
              <w:rPr>
                <w:rFonts w:ascii="Sylfaen" w:hAnsi="Sylfaen" w:cs="Arial"/>
                <w:sz w:val="18"/>
                <w:szCs w:val="18"/>
                <w:lang w:val="hy-AM"/>
              </w:rPr>
            </w:pPr>
            <w:r>
              <w:rPr>
                <w:rFonts w:ascii="GHEA Grapalat" w:hAnsi="GHEA Grapalat" w:cs="Arial"/>
              </w:rPr>
              <w:t>319594</w:t>
            </w:r>
          </w:p>
        </w:tc>
        <w:tc>
          <w:tcPr>
            <w:tcW w:w="992" w:type="dxa"/>
            <w:tcBorders>
              <w:top w:val="nil"/>
              <w:left w:val="nil"/>
              <w:bottom w:val="single" w:sz="4" w:space="0" w:color="auto"/>
              <w:right w:val="single" w:sz="4" w:space="0" w:color="auto"/>
            </w:tcBorders>
            <w:shd w:val="clear" w:color="auto" w:fill="auto"/>
            <w:noWrap/>
            <w:vAlign w:val="bottom"/>
            <w:hideMark/>
          </w:tcPr>
          <w:p w14:paraId="6D169D43" w14:textId="5062F841"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851" w:type="dxa"/>
            <w:tcBorders>
              <w:top w:val="nil"/>
              <w:left w:val="nil"/>
              <w:bottom w:val="single" w:sz="4" w:space="0" w:color="auto"/>
              <w:right w:val="single" w:sz="8" w:space="0" w:color="auto"/>
            </w:tcBorders>
            <w:shd w:val="clear" w:color="auto" w:fill="auto"/>
            <w:noWrap/>
            <w:vAlign w:val="bottom"/>
            <w:hideMark/>
          </w:tcPr>
          <w:p w14:paraId="179C0442" w14:textId="03BAA49E" w:rsidR="002E2DD1" w:rsidRPr="00CF1724" w:rsidRDefault="002E2DD1" w:rsidP="002E2DD1">
            <w:pPr>
              <w:jc w:val="center"/>
              <w:rPr>
                <w:rFonts w:ascii="Sylfaen" w:hAnsi="Sylfaen" w:cs="Arial"/>
                <w:sz w:val="18"/>
                <w:szCs w:val="18"/>
                <w:lang w:val="hy-AM"/>
              </w:rPr>
            </w:pPr>
            <w:r>
              <w:rPr>
                <w:rFonts w:ascii="GHEA Grapalat" w:hAnsi="GHEA Grapalat" w:cs="Arial"/>
              </w:rPr>
              <w:t>97220</w:t>
            </w:r>
          </w:p>
        </w:tc>
      </w:tr>
      <w:tr w:rsidR="002E2DD1" w:rsidRPr="00150D67" w14:paraId="10AD1F2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690231" w14:textId="73357C2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885B5D8" w14:textId="5A98551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9DE11C" w14:textId="53BC866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FD1A725" w14:textId="1C57F8B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9060437" w14:textId="0A73D52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6DCA0A7" w14:textId="4D51285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90BE501" w14:textId="4FEB6B2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85D5C5C" w14:textId="1BCEB7B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4AD4E52D"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C90B398" w14:textId="14D13F76"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2911</w:t>
            </w:r>
          </w:p>
        </w:tc>
        <w:tc>
          <w:tcPr>
            <w:tcW w:w="488" w:type="dxa"/>
            <w:tcBorders>
              <w:top w:val="nil"/>
              <w:left w:val="nil"/>
              <w:bottom w:val="single" w:sz="4" w:space="0" w:color="auto"/>
              <w:right w:val="single" w:sz="4" w:space="0" w:color="auto"/>
            </w:tcBorders>
            <w:shd w:val="clear" w:color="auto" w:fill="auto"/>
            <w:noWrap/>
            <w:vAlign w:val="center"/>
            <w:hideMark/>
          </w:tcPr>
          <w:p w14:paraId="3646B04D" w14:textId="506565A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0E64AE5" w14:textId="540C5CE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2DD413A0" w14:textId="2A27BAE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3C01B233" w14:textId="4CDCD69B"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 xml:space="preserve">Նախադպրոցական կրթություն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281E1689" w14:textId="6023067E" w:rsidR="002E2DD1" w:rsidRPr="00CF1724" w:rsidRDefault="002E2DD1" w:rsidP="002E2DD1">
            <w:pPr>
              <w:jc w:val="center"/>
              <w:rPr>
                <w:rFonts w:ascii="Sylfaen" w:hAnsi="Sylfaen" w:cs="Arial"/>
                <w:sz w:val="18"/>
                <w:szCs w:val="18"/>
                <w:lang w:val="hy-AM"/>
              </w:rPr>
            </w:pPr>
            <w:r>
              <w:rPr>
                <w:rFonts w:ascii="GHEA Grapalat" w:hAnsi="GHEA Grapalat" w:cs="Arial"/>
              </w:rPr>
              <w:t>319594</w:t>
            </w:r>
          </w:p>
        </w:tc>
        <w:tc>
          <w:tcPr>
            <w:tcW w:w="992" w:type="dxa"/>
            <w:tcBorders>
              <w:top w:val="nil"/>
              <w:left w:val="nil"/>
              <w:bottom w:val="single" w:sz="4" w:space="0" w:color="auto"/>
              <w:right w:val="single" w:sz="4" w:space="0" w:color="auto"/>
            </w:tcBorders>
            <w:shd w:val="clear" w:color="auto" w:fill="auto"/>
            <w:noWrap/>
            <w:vAlign w:val="bottom"/>
            <w:hideMark/>
          </w:tcPr>
          <w:p w14:paraId="25534E9A" w14:textId="7D6EF14A"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851" w:type="dxa"/>
            <w:tcBorders>
              <w:top w:val="nil"/>
              <w:left w:val="nil"/>
              <w:bottom w:val="single" w:sz="4" w:space="0" w:color="auto"/>
              <w:right w:val="single" w:sz="8" w:space="0" w:color="auto"/>
            </w:tcBorders>
            <w:shd w:val="clear" w:color="auto" w:fill="auto"/>
            <w:noWrap/>
            <w:vAlign w:val="bottom"/>
            <w:hideMark/>
          </w:tcPr>
          <w:p w14:paraId="07FB32B4" w14:textId="37658735" w:rsidR="002E2DD1" w:rsidRPr="00CF1724" w:rsidRDefault="002E2DD1" w:rsidP="002E2DD1">
            <w:pPr>
              <w:jc w:val="center"/>
              <w:rPr>
                <w:rFonts w:ascii="Sylfaen" w:hAnsi="Sylfaen" w:cs="Arial"/>
                <w:sz w:val="18"/>
                <w:szCs w:val="18"/>
                <w:lang w:val="hy-AM"/>
              </w:rPr>
            </w:pPr>
            <w:r>
              <w:rPr>
                <w:rFonts w:ascii="GHEA Grapalat" w:hAnsi="GHEA Grapalat" w:cs="Arial"/>
              </w:rPr>
              <w:t>97220</w:t>
            </w:r>
          </w:p>
        </w:tc>
      </w:tr>
      <w:tr w:rsidR="002E2DD1" w:rsidRPr="00D36CB5" w14:paraId="28A69DE1"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68DB9E" w14:textId="34250843"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5BE284C" w14:textId="17887A46"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B1CB4AB" w14:textId="29120C22"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74BBB6B" w14:textId="1C22D24D"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F61D3A8" w14:textId="0788EAE0"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4701C16D" w14:textId="6CAC7E01"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96653EE" w14:textId="105B8FED"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5AEA96D" w14:textId="47946090"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5203507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B038E11" w14:textId="71172209"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26DE708" w14:textId="4CBDE6E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D451B55" w14:textId="275581B4"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5F368EC7" w14:textId="1F8723E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B104EB8" w14:textId="38A511A3"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4BA8CE4C" w14:textId="0664ED99"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992" w:type="dxa"/>
            <w:tcBorders>
              <w:top w:val="nil"/>
              <w:left w:val="nil"/>
              <w:bottom w:val="single" w:sz="4" w:space="0" w:color="auto"/>
              <w:right w:val="single" w:sz="4" w:space="0" w:color="auto"/>
            </w:tcBorders>
            <w:shd w:val="clear" w:color="auto" w:fill="auto"/>
            <w:noWrap/>
            <w:vAlign w:val="bottom"/>
            <w:hideMark/>
          </w:tcPr>
          <w:p w14:paraId="25FF1134" w14:textId="1C3D41B3" w:rsidR="002E2DD1" w:rsidRPr="00CF1724" w:rsidRDefault="002E2DD1" w:rsidP="002E2DD1">
            <w:pPr>
              <w:jc w:val="center"/>
              <w:rPr>
                <w:rFonts w:ascii="Sylfaen" w:hAnsi="Sylfaen" w:cs="Arial"/>
                <w:sz w:val="18"/>
                <w:szCs w:val="18"/>
                <w:lang w:val="hy-AM"/>
              </w:rPr>
            </w:pPr>
            <w:r>
              <w:rPr>
                <w:rFonts w:ascii="GHEA Grapalat" w:hAnsi="GHEA Grapalat" w:cs="Arial"/>
              </w:rPr>
              <w:t>222374</w:t>
            </w:r>
          </w:p>
        </w:tc>
        <w:tc>
          <w:tcPr>
            <w:tcW w:w="851" w:type="dxa"/>
            <w:tcBorders>
              <w:top w:val="nil"/>
              <w:left w:val="nil"/>
              <w:bottom w:val="single" w:sz="4" w:space="0" w:color="auto"/>
              <w:right w:val="single" w:sz="8" w:space="0" w:color="auto"/>
            </w:tcBorders>
            <w:shd w:val="clear" w:color="auto" w:fill="auto"/>
            <w:noWrap/>
            <w:vAlign w:val="bottom"/>
            <w:hideMark/>
          </w:tcPr>
          <w:p w14:paraId="4543B854" w14:textId="3F18082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772A94DC"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320EC3" w14:textId="4CA3F8B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F6D3783" w14:textId="5079CFF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BF79347" w14:textId="1B3E222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3D9D9D7" w14:textId="40138FA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786FF26" w14:textId="268A54E9"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60F719F6" w14:textId="1E013373" w:rsidR="002E2DD1" w:rsidRPr="00CF1724" w:rsidRDefault="002E2DD1" w:rsidP="002E2DD1">
            <w:pPr>
              <w:jc w:val="center"/>
              <w:rPr>
                <w:rFonts w:ascii="Sylfaen" w:hAnsi="Sylfaen" w:cs="Arial"/>
                <w:sz w:val="18"/>
                <w:szCs w:val="18"/>
                <w:lang w:val="hy-AM"/>
              </w:rPr>
            </w:pPr>
            <w:r>
              <w:rPr>
                <w:rFonts w:ascii="GHEA Grapalat" w:hAnsi="GHEA Grapalat" w:cs="Arial"/>
              </w:rPr>
              <w:t>95220</w:t>
            </w:r>
          </w:p>
        </w:tc>
        <w:tc>
          <w:tcPr>
            <w:tcW w:w="992" w:type="dxa"/>
            <w:tcBorders>
              <w:top w:val="nil"/>
              <w:left w:val="nil"/>
              <w:bottom w:val="single" w:sz="4" w:space="0" w:color="auto"/>
              <w:right w:val="single" w:sz="4" w:space="0" w:color="auto"/>
            </w:tcBorders>
            <w:shd w:val="clear" w:color="auto" w:fill="auto"/>
            <w:noWrap/>
            <w:vAlign w:val="bottom"/>
            <w:hideMark/>
          </w:tcPr>
          <w:p w14:paraId="02ABE550" w14:textId="67E28C6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788D39B" w14:textId="1F77E660" w:rsidR="002E2DD1" w:rsidRPr="00CF1724" w:rsidRDefault="002E2DD1" w:rsidP="002E2DD1">
            <w:pPr>
              <w:jc w:val="center"/>
              <w:rPr>
                <w:rFonts w:ascii="Sylfaen" w:hAnsi="Sylfaen" w:cs="Arial"/>
                <w:sz w:val="18"/>
                <w:szCs w:val="18"/>
                <w:lang w:val="hy-AM"/>
              </w:rPr>
            </w:pPr>
            <w:r>
              <w:rPr>
                <w:rFonts w:ascii="GHEA Grapalat" w:hAnsi="GHEA Grapalat" w:cs="Arial"/>
              </w:rPr>
              <w:t>95220</w:t>
            </w:r>
          </w:p>
        </w:tc>
      </w:tr>
      <w:tr w:rsidR="002E2DD1" w:rsidRPr="00CF1724" w14:paraId="54060D13" w14:textId="77777777" w:rsidTr="00CB56E2">
        <w:trPr>
          <w:trHeight w:val="40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79DAB91" w14:textId="4EFE4D28"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6CBA607" w14:textId="76A9229C"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DAD37E7" w14:textId="421E110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39467F32" w14:textId="74D7A01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08A78AE" w14:textId="09EAD9F6"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Վարչական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3B448B0B" w14:textId="6ABA7A8B"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4F970B0C" w14:textId="7793F32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08FB455" w14:textId="2D0C325A" w:rsidR="002E2DD1" w:rsidRPr="00CF1724" w:rsidRDefault="002E2DD1" w:rsidP="002E2DD1">
            <w:pPr>
              <w:jc w:val="center"/>
              <w:rPr>
                <w:rFonts w:ascii="Sylfaen" w:hAnsi="Sylfaen" w:cs="Arial"/>
                <w:sz w:val="18"/>
                <w:szCs w:val="18"/>
                <w:lang w:val="hy-AM"/>
              </w:rPr>
            </w:pPr>
            <w:r>
              <w:rPr>
                <w:rFonts w:ascii="GHEA Grapalat" w:hAnsi="GHEA Grapalat" w:cs="Arial"/>
              </w:rPr>
              <w:t>2000</w:t>
            </w:r>
          </w:p>
        </w:tc>
      </w:tr>
      <w:tr w:rsidR="002E2DD1" w:rsidRPr="00150D67" w14:paraId="4CBC6B1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3076D6" w14:textId="0A2A8DFE"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94B968E" w14:textId="1C64B69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DBA2E0" w14:textId="01B2CD5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6C042451" w14:textId="1635449B"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5F2396C" w14:textId="4E9FA8D5"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Նախագծահետազոտական ծախսեր</w:t>
            </w:r>
          </w:p>
        </w:tc>
        <w:tc>
          <w:tcPr>
            <w:tcW w:w="1134" w:type="dxa"/>
            <w:tcBorders>
              <w:top w:val="nil"/>
              <w:left w:val="nil"/>
              <w:bottom w:val="single" w:sz="4" w:space="0" w:color="auto"/>
              <w:right w:val="single" w:sz="8" w:space="0" w:color="auto"/>
            </w:tcBorders>
            <w:shd w:val="clear" w:color="auto" w:fill="auto"/>
            <w:noWrap/>
            <w:vAlign w:val="bottom"/>
            <w:hideMark/>
          </w:tcPr>
          <w:p w14:paraId="6891EA21" w14:textId="141EB651"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40CFE49B" w14:textId="6828D46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281E860" w14:textId="5D19DCD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23677F2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3651E62" w14:textId="0D9FAAFC"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2912</w:t>
            </w:r>
          </w:p>
        </w:tc>
        <w:tc>
          <w:tcPr>
            <w:tcW w:w="488" w:type="dxa"/>
            <w:tcBorders>
              <w:top w:val="nil"/>
              <w:left w:val="nil"/>
              <w:bottom w:val="single" w:sz="4" w:space="0" w:color="auto"/>
              <w:right w:val="single" w:sz="4" w:space="0" w:color="auto"/>
            </w:tcBorders>
            <w:shd w:val="clear" w:color="auto" w:fill="auto"/>
            <w:noWrap/>
            <w:vAlign w:val="center"/>
            <w:hideMark/>
          </w:tcPr>
          <w:p w14:paraId="094B7BF5" w14:textId="60E8E400"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2FDF1E47" w14:textId="7B7BF46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1D994D15" w14:textId="47C75F4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1D2ED674" w14:textId="07B2CBAB"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Տարրական ընդհանուր կրթություն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28E5DFFB" w14:textId="265AC38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5CE70BC" w14:textId="5D7B674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BC799E4" w14:textId="66D4E1D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0E08EC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4857493" w14:textId="7C840AE7" w:rsidR="002E2DD1" w:rsidRPr="00CF1724" w:rsidRDefault="002E2DD1" w:rsidP="002E2DD1">
            <w:pPr>
              <w:rPr>
                <w:rFonts w:ascii="Sylfaen" w:hAnsi="Sylfaen" w:cs="Arial"/>
                <w:sz w:val="18"/>
                <w:szCs w:val="18"/>
                <w:lang w:val="hy-AM"/>
              </w:rPr>
            </w:pPr>
            <w:r>
              <w:rPr>
                <w:rFonts w:ascii="GHEA Grapalat" w:hAnsi="GHEA Grapalat" w:cs="Arial"/>
                <w:sz w:val="16"/>
                <w:szCs w:val="16"/>
              </w:rPr>
              <w:t>2920</w:t>
            </w:r>
          </w:p>
        </w:tc>
        <w:tc>
          <w:tcPr>
            <w:tcW w:w="488" w:type="dxa"/>
            <w:tcBorders>
              <w:top w:val="nil"/>
              <w:left w:val="nil"/>
              <w:bottom w:val="single" w:sz="4" w:space="0" w:color="auto"/>
              <w:right w:val="single" w:sz="4" w:space="0" w:color="auto"/>
            </w:tcBorders>
            <w:shd w:val="clear" w:color="auto" w:fill="auto"/>
            <w:noWrap/>
            <w:vAlign w:val="center"/>
            <w:hideMark/>
          </w:tcPr>
          <w:p w14:paraId="1ED605D8" w14:textId="4278101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13AAEC2A" w14:textId="0FD22ED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1F32BFAE" w14:textId="7C1F3FF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8F0476E" w14:textId="514310DB"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Միջնակարգ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4F14345" w14:textId="015377D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6AE6EBB" w14:textId="04BD2E7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CDACC69" w14:textId="6096299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381C5E5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1D1DF02" w14:textId="7FC8B594"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B64EF1F" w14:textId="3F1D57F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A36563A" w14:textId="12C2B8E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196B115" w14:textId="366E6D4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D144D70" w14:textId="65482886"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EEBC796" w14:textId="7E74E8A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06548FC0" w14:textId="43F925C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51B6C73" w14:textId="606A4D7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25ECB37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5C9629" w14:textId="373C145E" w:rsidR="002E2DD1" w:rsidRPr="00CF1724" w:rsidRDefault="002E2DD1" w:rsidP="002E2DD1">
            <w:pPr>
              <w:rPr>
                <w:rFonts w:ascii="Sylfaen" w:hAnsi="Sylfaen" w:cs="Arial"/>
                <w:sz w:val="18"/>
                <w:szCs w:val="18"/>
                <w:lang w:val="hy-AM"/>
              </w:rPr>
            </w:pPr>
            <w:r>
              <w:rPr>
                <w:rFonts w:ascii="GHEA Grapalat" w:hAnsi="GHEA Grapalat" w:cs="Arial"/>
                <w:sz w:val="16"/>
                <w:szCs w:val="16"/>
              </w:rPr>
              <w:t>2921</w:t>
            </w:r>
          </w:p>
        </w:tc>
        <w:tc>
          <w:tcPr>
            <w:tcW w:w="488" w:type="dxa"/>
            <w:tcBorders>
              <w:top w:val="nil"/>
              <w:left w:val="nil"/>
              <w:bottom w:val="single" w:sz="4" w:space="0" w:color="auto"/>
              <w:right w:val="single" w:sz="4" w:space="0" w:color="auto"/>
            </w:tcBorders>
            <w:shd w:val="clear" w:color="auto" w:fill="auto"/>
            <w:noWrap/>
            <w:vAlign w:val="center"/>
            <w:hideMark/>
          </w:tcPr>
          <w:p w14:paraId="01F97937" w14:textId="16AD765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AABF00C" w14:textId="5E34F88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1124D7A1" w14:textId="6C7FE58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D70E8BF" w14:textId="6BFF2AEC" w:rsidR="002E2DD1" w:rsidRPr="00CF1724" w:rsidRDefault="002E2DD1" w:rsidP="002E2DD1">
            <w:pPr>
              <w:rPr>
                <w:rFonts w:ascii="Sylfaen" w:hAnsi="Sylfaen" w:cs="Arial"/>
                <w:sz w:val="18"/>
                <w:szCs w:val="18"/>
                <w:lang w:val="hy-AM"/>
              </w:rPr>
            </w:pPr>
            <w:r>
              <w:rPr>
                <w:rFonts w:ascii="GHEA Grapalat" w:hAnsi="GHEA Grapalat" w:cs="Arial"/>
                <w:sz w:val="18"/>
                <w:szCs w:val="18"/>
              </w:rPr>
              <w:t>Հիմնական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7F9DB622" w14:textId="2BA5C60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6132E1" w14:textId="4B362789"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BE9DDC0" w14:textId="0EE84C9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1BE5415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ADB639" w14:textId="23617F7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2922</w:t>
            </w:r>
          </w:p>
        </w:tc>
        <w:tc>
          <w:tcPr>
            <w:tcW w:w="488" w:type="dxa"/>
            <w:tcBorders>
              <w:top w:val="nil"/>
              <w:left w:val="nil"/>
              <w:bottom w:val="single" w:sz="4" w:space="0" w:color="auto"/>
              <w:right w:val="single" w:sz="4" w:space="0" w:color="auto"/>
            </w:tcBorders>
            <w:shd w:val="clear" w:color="auto" w:fill="auto"/>
            <w:noWrap/>
            <w:vAlign w:val="center"/>
            <w:hideMark/>
          </w:tcPr>
          <w:p w14:paraId="173461F4" w14:textId="618243B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F9E9ECA" w14:textId="265E583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133E7A5C" w14:textId="5F8D0D1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5EE8E021" w14:textId="3E654758"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Միջնակարգ(լրիվ) ընդհանուր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6EB417C" w14:textId="0AE731E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A3BF050" w14:textId="4426578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87F04BA" w14:textId="3AD6774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166DD53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508846A" w14:textId="5A4D4713" w:rsidR="002E2DD1" w:rsidRPr="00CF1724" w:rsidRDefault="002E2DD1" w:rsidP="002E2DD1">
            <w:pPr>
              <w:rPr>
                <w:rFonts w:ascii="Sylfaen" w:hAnsi="Sylfaen" w:cs="Arial"/>
                <w:sz w:val="18"/>
                <w:szCs w:val="18"/>
                <w:lang w:val="hy-AM"/>
              </w:rPr>
            </w:pPr>
            <w:r>
              <w:rPr>
                <w:rFonts w:ascii="GHEA Grapalat" w:hAnsi="GHEA Grapalat" w:cs="Arial"/>
                <w:sz w:val="16"/>
                <w:szCs w:val="16"/>
              </w:rPr>
              <w:t>2930</w:t>
            </w:r>
          </w:p>
        </w:tc>
        <w:tc>
          <w:tcPr>
            <w:tcW w:w="488" w:type="dxa"/>
            <w:tcBorders>
              <w:top w:val="nil"/>
              <w:left w:val="nil"/>
              <w:bottom w:val="single" w:sz="4" w:space="0" w:color="auto"/>
              <w:right w:val="single" w:sz="4" w:space="0" w:color="auto"/>
            </w:tcBorders>
            <w:shd w:val="clear" w:color="auto" w:fill="auto"/>
            <w:noWrap/>
            <w:vAlign w:val="center"/>
            <w:hideMark/>
          </w:tcPr>
          <w:p w14:paraId="72CCC03B" w14:textId="30E7F921"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33F77C96" w14:textId="01DCF7CD"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387368B9" w14:textId="4AC0EBD6"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E856011" w14:textId="17C4398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Նախնական մասնագիտական (արհեստագործական) և միջին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DC3445E" w14:textId="601F2CBB"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7229BF8" w14:textId="5B469EC3"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35C6606C" w14:textId="6A0ABC29"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52B9A0EA" w14:textId="77777777" w:rsidTr="00CB56E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E9991D9" w14:textId="3AA5CA4D"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47CF6C4" w14:textId="36A0956C"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9139B3D" w14:textId="5E5EAB39"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0374B6D" w14:textId="32E4A5E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4556D64" w14:textId="78E6CBA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7C52522B" w14:textId="491DB77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D272857" w14:textId="673C881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2438106" w14:textId="00BB1D3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1EDDEABB"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5F13C4" w14:textId="523B04DF" w:rsidR="002E2DD1" w:rsidRPr="00CF1724" w:rsidRDefault="002E2DD1" w:rsidP="002E2DD1">
            <w:pPr>
              <w:rPr>
                <w:rFonts w:ascii="Sylfaen" w:hAnsi="Sylfaen" w:cs="Arial"/>
                <w:sz w:val="18"/>
                <w:szCs w:val="18"/>
                <w:lang w:val="hy-AM"/>
              </w:rPr>
            </w:pPr>
            <w:r>
              <w:rPr>
                <w:rFonts w:ascii="GHEA Grapalat" w:hAnsi="GHEA Grapalat" w:cs="Arial"/>
                <w:sz w:val="16"/>
                <w:szCs w:val="16"/>
              </w:rPr>
              <w:t>2931</w:t>
            </w:r>
          </w:p>
        </w:tc>
        <w:tc>
          <w:tcPr>
            <w:tcW w:w="488" w:type="dxa"/>
            <w:tcBorders>
              <w:top w:val="nil"/>
              <w:left w:val="nil"/>
              <w:bottom w:val="single" w:sz="4" w:space="0" w:color="auto"/>
              <w:right w:val="single" w:sz="4" w:space="0" w:color="auto"/>
            </w:tcBorders>
            <w:shd w:val="clear" w:color="auto" w:fill="auto"/>
            <w:noWrap/>
            <w:vAlign w:val="center"/>
            <w:hideMark/>
          </w:tcPr>
          <w:p w14:paraId="7886091C" w14:textId="7690CE1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9187F3E" w14:textId="79638C7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4BD641F8" w14:textId="69577D5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5AD95C4" w14:textId="083DFC3C" w:rsidR="002E2DD1" w:rsidRPr="00CF1724" w:rsidRDefault="002E2DD1" w:rsidP="002E2DD1">
            <w:pPr>
              <w:rPr>
                <w:rFonts w:ascii="Sylfaen" w:hAnsi="Sylfaen" w:cs="Arial"/>
                <w:sz w:val="18"/>
                <w:szCs w:val="18"/>
                <w:lang w:val="hy-AM"/>
              </w:rPr>
            </w:pPr>
            <w:r>
              <w:rPr>
                <w:rFonts w:ascii="GHEA Grapalat" w:hAnsi="GHEA Grapalat" w:cs="Arial"/>
                <w:sz w:val="18"/>
                <w:szCs w:val="18"/>
              </w:rPr>
              <w:t>Նախնական մասնագիտական (արհեստագործական)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F5775C5" w14:textId="6A06B75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DB9E4" w14:textId="7392FF2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5E149ED" w14:textId="6B67A85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7FD6075" w14:textId="77777777" w:rsidTr="00CB56E2">
        <w:trPr>
          <w:trHeight w:val="36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282D569" w14:textId="65AC4593"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2932</w:t>
            </w:r>
          </w:p>
        </w:tc>
        <w:tc>
          <w:tcPr>
            <w:tcW w:w="488" w:type="dxa"/>
            <w:tcBorders>
              <w:top w:val="nil"/>
              <w:left w:val="nil"/>
              <w:bottom w:val="single" w:sz="4" w:space="0" w:color="auto"/>
              <w:right w:val="single" w:sz="4" w:space="0" w:color="auto"/>
            </w:tcBorders>
            <w:shd w:val="clear" w:color="auto" w:fill="auto"/>
            <w:noWrap/>
            <w:vAlign w:val="center"/>
            <w:hideMark/>
          </w:tcPr>
          <w:p w14:paraId="3041EFF1" w14:textId="26E1891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6C9EBF5F" w14:textId="0CE8A4F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120A303" w14:textId="1AF459F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C1A7B89" w14:textId="706DD5EB" w:rsidR="002E2DD1" w:rsidRPr="00CF1724" w:rsidRDefault="002E2DD1" w:rsidP="002E2DD1">
            <w:pPr>
              <w:rPr>
                <w:rFonts w:ascii="Sylfaen" w:hAnsi="Sylfaen" w:cs="Arial"/>
                <w:sz w:val="18"/>
                <w:szCs w:val="18"/>
                <w:lang w:val="hy-AM"/>
              </w:rPr>
            </w:pPr>
            <w:r>
              <w:rPr>
                <w:rFonts w:ascii="GHEA Grapalat" w:hAnsi="GHEA Grapalat" w:cs="Arial"/>
                <w:sz w:val="18"/>
                <w:szCs w:val="18"/>
              </w:rPr>
              <w:t>Միջին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F02219F" w14:textId="699EE48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FD08523" w14:textId="559F79F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D906847" w14:textId="0638CC80"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A960B83"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E6A3B4D" w14:textId="383B7C27" w:rsidR="002E2DD1" w:rsidRPr="00CF1724" w:rsidRDefault="002E2DD1" w:rsidP="002E2DD1">
            <w:pPr>
              <w:rPr>
                <w:rFonts w:ascii="Sylfaen" w:hAnsi="Sylfaen" w:cs="Arial"/>
                <w:sz w:val="18"/>
                <w:szCs w:val="18"/>
                <w:lang w:val="hy-AM"/>
              </w:rPr>
            </w:pPr>
            <w:r>
              <w:rPr>
                <w:rFonts w:ascii="GHEA Grapalat" w:hAnsi="GHEA Grapalat" w:cs="Arial"/>
                <w:sz w:val="16"/>
                <w:szCs w:val="16"/>
              </w:rPr>
              <w:t>2940</w:t>
            </w:r>
          </w:p>
        </w:tc>
        <w:tc>
          <w:tcPr>
            <w:tcW w:w="488" w:type="dxa"/>
            <w:tcBorders>
              <w:top w:val="nil"/>
              <w:left w:val="nil"/>
              <w:bottom w:val="single" w:sz="4" w:space="0" w:color="auto"/>
              <w:right w:val="single" w:sz="4" w:space="0" w:color="auto"/>
            </w:tcBorders>
            <w:shd w:val="clear" w:color="auto" w:fill="auto"/>
            <w:noWrap/>
            <w:vAlign w:val="center"/>
            <w:hideMark/>
          </w:tcPr>
          <w:p w14:paraId="3C71C7CC" w14:textId="4E0832F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740ABA3E" w14:textId="5CF4CD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5A97D442" w14:textId="143C9D3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DB6CC02" w14:textId="69B49230"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Բարձրագույն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8BD2F03" w14:textId="298BFFB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CC1481A" w14:textId="1D8641A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2DF7E843" w14:textId="0204CB46"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7CEF7F0" w14:textId="77777777" w:rsidTr="00CB56E2">
        <w:trPr>
          <w:trHeight w:val="43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446AC6" w14:textId="7716B7B2"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0C0DAAA" w14:textId="2A1B9074"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917018" w14:textId="4799B3B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386155E" w14:textId="619D23F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9EEB062" w14:textId="23F29CF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4F17565" w14:textId="44B8766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317CB4" w14:textId="02045BD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B89FD80" w14:textId="7DA839E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70011DF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0A5CE6" w14:textId="53621BE4" w:rsidR="002E2DD1" w:rsidRPr="00CF1724" w:rsidRDefault="002E2DD1" w:rsidP="002E2DD1">
            <w:pPr>
              <w:rPr>
                <w:rFonts w:ascii="Sylfaen" w:hAnsi="Sylfaen" w:cs="Arial"/>
                <w:sz w:val="18"/>
                <w:szCs w:val="18"/>
                <w:lang w:val="hy-AM"/>
              </w:rPr>
            </w:pPr>
            <w:r>
              <w:rPr>
                <w:rFonts w:ascii="GHEA Grapalat" w:hAnsi="GHEA Grapalat" w:cs="Arial"/>
                <w:sz w:val="16"/>
                <w:szCs w:val="16"/>
              </w:rPr>
              <w:t>2941</w:t>
            </w:r>
          </w:p>
        </w:tc>
        <w:tc>
          <w:tcPr>
            <w:tcW w:w="488" w:type="dxa"/>
            <w:tcBorders>
              <w:top w:val="nil"/>
              <w:left w:val="nil"/>
              <w:bottom w:val="single" w:sz="4" w:space="0" w:color="auto"/>
              <w:right w:val="single" w:sz="4" w:space="0" w:color="auto"/>
            </w:tcBorders>
            <w:shd w:val="clear" w:color="auto" w:fill="auto"/>
            <w:noWrap/>
            <w:vAlign w:val="center"/>
            <w:hideMark/>
          </w:tcPr>
          <w:p w14:paraId="6A9AAB8F" w14:textId="02026AB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AB47C24" w14:textId="4A24FBE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090B6033" w14:textId="6258C39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4764651" w14:textId="1CCE6136" w:rsidR="002E2DD1" w:rsidRPr="00CF1724" w:rsidRDefault="002E2DD1" w:rsidP="002E2DD1">
            <w:pPr>
              <w:rPr>
                <w:rFonts w:ascii="Sylfaen" w:hAnsi="Sylfaen" w:cs="Arial"/>
                <w:sz w:val="18"/>
                <w:szCs w:val="18"/>
                <w:lang w:val="hy-AM"/>
              </w:rPr>
            </w:pPr>
            <w:r>
              <w:rPr>
                <w:rFonts w:ascii="GHEA Grapalat" w:hAnsi="GHEA Grapalat" w:cs="Arial"/>
                <w:sz w:val="18"/>
                <w:szCs w:val="18"/>
              </w:rPr>
              <w:t>Բարձրագույն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8745756" w14:textId="6298473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24743C7" w14:textId="450E73F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2FFF259" w14:textId="7CB5CAE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466AA864"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E8750F" w14:textId="6FE12A8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2942</w:t>
            </w:r>
          </w:p>
        </w:tc>
        <w:tc>
          <w:tcPr>
            <w:tcW w:w="488" w:type="dxa"/>
            <w:tcBorders>
              <w:top w:val="nil"/>
              <w:left w:val="nil"/>
              <w:bottom w:val="single" w:sz="4" w:space="0" w:color="auto"/>
              <w:right w:val="single" w:sz="4" w:space="0" w:color="auto"/>
            </w:tcBorders>
            <w:shd w:val="clear" w:color="auto" w:fill="auto"/>
            <w:noWrap/>
            <w:vAlign w:val="center"/>
            <w:hideMark/>
          </w:tcPr>
          <w:p w14:paraId="71DFADEB" w14:textId="79E31A4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2D1FF8BF" w14:textId="54F3819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3E969246" w14:textId="1C08E76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1766DEF" w14:textId="6D2FCCA4" w:rsidR="002E2DD1" w:rsidRPr="00CF1724" w:rsidRDefault="002E2DD1" w:rsidP="002E2DD1">
            <w:pPr>
              <w:rPr>
                <w:rFonts w:ascii="Sylfaen" w:hAnsi="Sylfaen" w:cs="Arial"/>
                <w:sz w:val="18"/>
                <w:szCs w:val="18"/>
                <w:lang w:val="hy-AM"/>
              </w:rPr>
            </w:pPr>
            <w:r>
              <w:rPr>
                <w:rFonts w:ascii="GHEA Grapalat" w:hAnsi="GHEA Grapalat" w:cs="Arial"/>
                <w:sz w:val="18"/>
                <w:szCs w:val="18"/>
              </w:rPr>
              <w:t>Հետբուհական մասնագիտական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7642FE2" w14:textId="432284D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98DC492" w14:textId="66DDE2B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EBAFC37" w14:textId="3B845A3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EC0FE32"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4CAD913" w14:textId="437B5081" w:rsidR="002E2DD1" w:rsidRPr="00CF1724" w:rsidRDefault="002E2DD1" w:rsidP="002E2DD1">
            <w:pPr>
              <w:rPr>
                <w:rFonts w:ascii="Sylfaen" w:hAnsi="Sylfaen" w:cs="Arial"/>
                <w:sz w:val="18"/>
                <w:szCs w:val="18"/>
                <w:lang w:val="hy-AM"/>
              </w:rPr>
            </w:pPr>
            <w:r>
              <w:rPr>
                <w:rFonts w:ascii="GHEA Grapalat" w:hAnsi="GHEA Grapalat" w:cs="Arial"/>
                <w:sz w:val="16"/>
                <w:szCs w:val="16"/>
              </w:rPr>
              <w:t>2950</w:t>
            </w:r>
          </w:p>
        </w:tc>
        <w:tc>
          <w:tcPr>
            <w:tcW w:w="488" w:type="dxa"/>
            <w:tcBorders>
              <w:top w:val="nil"/>
              <w:left w:val="nil"/>
              <w:bottom w:val="single" w:sz="4" w:space="0" w:color="auto"/>
              <w:right w:val="single" w:sz="4" w:space="0" w:color="auto"/>
            </w:tcBorders>
            <w:shd w:val="clear" w:color="auto" w:fill="auto"/>
            <w:noWrap/>
            <w:vAlign w:val="center"/>
            <w:hideMark/>
          </w:tcPr>
          <w:p w14:paraId="74F67216" w14:textId="72D62DD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2D839B12" w14:textId="77F9CA2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2CE0DCBA" w14:textId="6A65748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4980A795" w14:textId="7C26AF4D"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Ըստ մակարդակների չդասակարգվող կրթություն </w:t>
            </w:r>
          </w:p>
        </w:tc>
        <w:tc>
          <w:tcPr>
            <w:tcW w:w="1134" w:type="dxa"/>
            <w:tcBorders>
              <w:top w:val="nil"/>
              <w:left w:val="nil"/>
              <w:bottom w:val="single" w:sz="4" w:space="0" w:color="auto"/>
              <w:right w:val="single" w:sz="8" w:space="0" w:color="auto"/>
            </w:tcBorders>
            <w:shd w:val="clear" w:color="auto" w:fill="auto"/>
            <w:noWrap/>
            <w:vAlign w:val="bottom"/>
            <w:hideMark/>
          </w:tcPr>
          <w:p w14:paraId="67A9DB10" w14:textId="33ACE645" w:rsidR="002E2DD1" w:rsidRPr="00CF1724" w:rsidRDefault="002E2DD1" w:rsidP="002E2DD1">
            <w:pPr>
              <w:jc w:val="center"/>
              <w:rPr>
                <w:rFonts w:ascii="Sylfaen" w:hAnsi="Sylfaen" w:cs="Arial"/>
                <w:sz w:val="18"/>
                <w:szCs w:val="18"/>
                <w:lang w:val="hy-AM"/>
              </w:rPr>
            </w:pPr>
            <w:r>
              <w:rPr>
                <w:rFonts w:ascii="GHEA Grapalat" w:hAnsi="GHEA Grapalat" w:cs="Arial"/>
              </w:rPr>
              <w:t>94295</w:t>
            </w:r>
          </w:p>
        </w:tc>
        <w:tc>
          <w:tcPr>
            <w:tcW w:w="992" w:type="dxa"/>
            <w:tcBorders>
              <w:top w:val="nil"/>
              <w:left w:val="nil"/>
              <w:bottom w:val="single" w:sz="4" w:space="0" w:color="auto"/>
              <w:right w:val="single" w:sz="4" w:space="0" w:color="auto"/>
            </w:tcBorders>
            <w:shd w:val="clear" w:color="auto" w:fill="auto"/>
            <w:noWrap/>
            <w:vAlign w:val="bottom"/>
            <w:hideMark/>
          </w:tcPr>
          <w:p w14:paraId="7A45F024" w14:textId="32EC42C1" w:rsidR="002E2DD1" w:rsidRPr="00CF1724" w:rsidRDefault="002E2DD1" w:rsidP="002E2DD1">
            <w:pPr>
              <w:jc w:val="center"/>
              <w:rPr>
                <w:rFonts w:ascii="Sylfaen" w:hAnsi="Sylfaen" w:cs="Arial"/>
                <w:sz w:val="18"/>
                <w:szCs w:val="18"/>
                <w:lang w:val="hy-AM"/>
              </w:rPr>
            </w:pPr>
            <w:r>
              <w:rPr>
                <w:rFonts w:ascii="GHEA Grapalat" w:hAnsi="GHEA Grapalat" w:cs="Arial"/>
              </w:rPr>
              <w:t>93295</w:t>
            </w:r>
          </w:p>
        </w:tc>
        <w:tc>
          <w:tcPr>
            <w:tcW w:w="851" w:type="dxa"/>
            <w:tcBorders>
              <w:top w:val="nil"/>
              <w:left w:val="nil"/>
              <w:bottom w:val="single" w:sz="4" w:space="0" w:color="auto"/>
              <w:right w:val="single" w:sz="8" w:space="0" w:color="auto"/>
            </w:tcBorders>
            <w:shd w:val="clear" w:color="auto" w:fill="auto"/>
            <w:noWrap/>
            <w:vAlign w:val="bottom"/>
            <w:hideMark/>
          </w:tcPr>
          <w:p w14:paraId="681A9487" w14:textId="4E52394D" w:rsidR="002E2DD1" w:rsidRPr="00CF1724" w:rsidRDefault="002E2DD1" w:rsidP="002E2DD1">
            <w:pPr>
              <w:jc w:val="center"/>
              <w:rPr>
                <w:rFonts w:ascii="Sylfaen" w:hAnsi="Sylfaen" w:cs="Arial"/>
                <w:sz w:val="18"/>
                <w:szCs w:val="18"/>
                <w:lang w:val="hy-AM"/>
              </w:rPr>
            </w:pPr>
            <w:r>
              <w:rPr>
                <w:rFonts w:ascii="GHEA Grapalat" w:hAnsi="GHEA Grapalat" w:cs="Arial"/>
              </w:rPr>
              <w:t>1000</w:t>
            </w:r>
          </w:p>
        </w:tc>
      </w:tr>
      <w:tr w:rsidR="002E2DD1" w:rsidRPr="00CF1724" w14:paraId="01D82FC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CE4A75F" w14:textId="4C5AA9DA"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AF5ADDE" w14:textId="385CC98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1C0CFF" w14:textId="781BAD55"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352B42F7" w14:textId="11EED7C8"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7B4DDA3" w14:textId="1FE3A5F8"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0A7A33C" w14:textId="18F4A4B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A2E19A6" w14:textId="7113EA9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59AE1E0" w14:textId="6872D48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D0824DB"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DADEA97" w14:textId="6F5CCACB" w:rsidR="002E2DD1" w:rsidRPr="00CF1724" w:rsidRDefault="002E2DD1" w:rsidP="002E2DD1">
            <w:pPr>
              <w:rPr>
                <w:rFonts w:ascii="Sylfaen" w:hAnsi="Sylfaen" w:cs="Arial"/>
                <w:sz w:val="18"/>
                <w:szCs w:val="18"/>
                <w:lang w:val="hy-AM"/>
              </w:rPr>
            </w:pPr>
            <w:r>
              <w:rPr>
                <w:rFonts w:ascii="GHEA Grapalat" w:hAnsi="GHEA Grapalat" w:cs="Arial"/>
                <w:sz w:val="16"/>
                <w:szCs w:val="16"/>
              </w:rPr>
              <w:t>2951</w:t>
            </w:r>
          </w:p>
        </w:tc>
        <w:tc>
          <w:tcPr>
            <w:tcW w:w="488" w:type="dxa"/>
            <w:tcBorders>
              <w:top w:val="nil"/>
              <w:left w:val="nil"/>
              <w:bottom w:val="single" w:sz="4" w:space="0" w:color="auto"/>
              <w:right w:val="single" w:sz="4" w:space="0" w:color="auto"/>
            </w:tcBorders>
            <w:shd w:val="clear" w:color="auto" w:fill="auto"/>
            <w:noWrap/>
            <w:vAlign w:val="center"/>
            <w:hideMark/>
          </w:tcPr>
          <w:p w14:paraId="740D8204" w14:textId="111828FF"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541B828" w14:textId="287789E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0542B52B" w14:textId="5A449078"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B2CF5E8" w14:textId="7A9D5C41" w:rsidR="002E2DD1" w:rsidRPr="00CF1724" w:rsidRDefault="002E2DD1" w:rsidP="002E2DD1">
            <w:pPr>
              <w:rPr>
                <w:rFonts w:ascii="Sylfaen" w:hAnsi="Sylfaen" w:cs="Arial"/>
                <w:sz w:val="18"/>
                <w:szCs w:val="18"/>
                <w:lang w:val="hy-AM"/>
              </w:rPr>
            </w:pPr>
            <w:r>
              <w:rPr>
                <w:rFonts w:ascii="GHEA Grapalat" w:hAnsi="GHEA Grapalat" w:cs="Arial"/>
                <w:sz w:val="18"/>
                <w:szCs w:val="18"/>
              </w:rPr>
              <w:t>Արտադպրոցական դաստիարակություն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6E2A378" w14:textId="69D35EA3" w:rsidR="002E2DD1" w:rsidRPr="00CF1724" w:rsidRDefault="002E2DD1" w:rsidP="002E2DD1">
            <w:pPr>
              <w:jc w:val="center"/>
              <w:rPr>
                <w:rFonts w:ascii="Sylfaen" w:hAnsi="Sylfaen" w:cs="Arial"/>
                <w:b/>
                <w:bCs/>
                <w:i/>
                <w:iCs/>
                <w:sz w:val="18"/>
                <w:szCs w:val="18"/>
                <w:lang w:val="hy-AM"/>
              </w:rPr>
            </w:pPr>
            <w:r>
              <w:rPr>
                <w:rFonts w:ascii="GHEA Grapalat" w:hAnsi="GHEA Grapalat" w:cs="Arial"/>
              </w:rPr>
              <w:t>94295</w:t>
            </w:r>
          </w:p>
        </w:tc>
        <w:tc>
          <w:tcPr>
            <w:tcW w:w="992" w:type="dxa"/>
            <w:tcBorders>
              <w:top w:val="nil"/>
              <w:left w:val="nil"/>
              <w:bottom w:val="single" w:sz="4" w:space="0" w:color="auto"/>
              <w:right w:val="single" w:sz="4" w:space="0" w:color="auto"/>
            </w:tcBorders>
            <w:shd w:val="clear" w:color="auto" w:fill="auto"/>
            <w:noWrap/>
            <w:vAlign w:val="bottom"/>
            <w:hideMark/>
          </w:tcPr>
          <w:p w14:paraId="2FA5F282" w14:textId="499D8B4C" w:rsidR="002E2DD1" w:rsidRPr="00CF1724" w:rsidRDefault="002E2DD1" w:rsidP="002E2DD1">
            <w:pPr>
              <w:jc w:val="center"/>
              <w:rPr>
                <w:rFonts w:ascii="Sylfaen" w:hAnsi="Sylfaen" w:cs="Arial"/>
                <w:b/>
                <w:bCs/>
                <w:i/>
                <w:iCs/>
                <w:sz w:val="18"/>
                <w:szCs w:val="18"/>
                <w:lang w:val="hy-AM"/>
              </w:rPr>
            </w:pPr>
            <w:r>
              <w:rPr>
                <w:rFonts w:ascii="GHEA Grapalat" w:hAnsi="GHEA Grapalat" w:cs="Arial"/>
              </w:rPr>
              <w:t>93295</w:t>
            </w:r>
          </w:p>
        </w:tc>
        <w:tc>
          <w:tcPr>
            <w:tcW w:w="851" w:type="dxa"/>
            <w:tcBorders>
              <w:top w:val="nil"/>
              <w:left w:val="nil"/>
              <w:bottom w:val="single" w:sz="4" w:space="0" w:color="auto"/>
              <w:right w:val="single" w:sz="8" w:space="0" w:color="auto"/>
            </w:tcBorders>
            <w:shd w:val="clear" w:color="auto" w:fill="auto"/>
            <w:noWrap/>
            <w:vAlign w:val="bottom"/>
            <w:hideMark/>
          </w:tcPr>
          <w:p w14:paraId="0C553CBF" w14:textId="5F2E43B9"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r>
      <w:tr w:rsidR="002E2DD1" w:rsidRPr="00D36CB5" w14:paraId="07F9188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7ACB9C" w14:textId="5E1163E9"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DE208A6" w14:textId="2285C7C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3728E37" w14:textId="01099AE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CC69983" w14:textId="6F6EDC3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9FC2601" w14:textId="72593C46"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594AF863" w14:textId="5D63B47D"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C27C9E7" w14:textId="65044DF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D7977E4" w14:textId="318F551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0A6071E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A2FD84C" w14:textId="6DE68B6A"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889DE36" w14:textId="6D2E4A6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C1E882B" w14:textId="46DF0A1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3A5ACF8F" w14:textId="2FFFB69A"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8D97731" w14:textId="0C485533"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-Սուբսիդիաներ ոչ-ֆինանսական պետական (hամայնքային) կազմակերպություններին </w:t>
            </w:r>
          </w:p>
        </w:tc>
        <w:tc>
          <w:tcPr>
            <w:tcW w:w="1134" w:type="dxa"/>
            <w:tcBorders>
              <w:top w:val="nil"/>
              <w:left w:val="nil"/>
              <w:bottom w:val="single" w:sz="4" w:space="0" w:color="auto"/>
              <w:right w:val="single" w:sz="8" w:space="0" w:color="auto"/>
            </w:tcBorders>
            <w:shd w:val="clear" w:color="auto" w:fill="auto"/>
            <w:noWrap/>
            <w:vAlign w:val="bottom"/>
            <w:hideMark/>
          </w:tcPr>
          <w:p w14:paraId="59BE6F43" w14:textId="6DDBB160" w:rsidR="002E2DD1" w:rsidRPr="00CF1724" w:rsidRDefault="002E2DD1" w:rsidP="002E2DD1">
            <w:pPr>
              <w:jc w:val="center"/>
              <w:rPr>
                <w:rFonts w:ascii="Sylfaen" w:hAnsi="Sylfaen" w:cs="Arial"/>
                <w:sz w:val="18"/>
                <w:szCs w:val="18"/>
                <w:lang w:val="hy-AM"/>
              </w:rPr>
            </w:pPr>
            <w:r>
              <w:rPr>
                <w:rFonts w:ascii="GHEA Grapalat" w:hAnsi="GHEA Grapalat" w:cs="Arial"/>
              </w:rPr>
              <w:t>93295</w:t>
            </w:r>
          </w:p>
        </w:tc>
        <w:tc>
          <w:tcPr>
            <w:tcW w:w="992" w:type="dxa"/>
            <w:tcBorders>
              <w:top w:val="nil"/>
              <w:left w:val="nil"/>
              <w:bottom w:val="single" w:sz="4" w:space="0" w:color="auto"/>
              <w:right w:val="single" w:sz="4" w:space="0" w:color="auto"/>
            </w:tcBorders>
            <w:shd w:val="clear" w:color="auto" w:fill="auto"/>
            <w:noWrap/>
            <w:vAlign w:val="bottom"/>
            <w:hideMark/>
          </w:tcPr>
          <w:p w14:paraId="79BF3CB8" w14:textId="077DD9FA" w:rsidR="002E2DD1" w:rsidRPr="00CF1724" w:rsidRDefault="002E2DD1" w:rsidP="002E2DD1">
            <w:pPr>
              <w:jc w:val="center"/>
              <w:rPr>
                <w:rFonts w:ascii="Sylfaen" w:hAnsi="Sylfaen" w:cs="Arial"/>
                <w:sz w:val="18"/>
                <w:szCs w:val="18"/>
                <w:lang w:val="hy-AM"/>
              </w:rPr>
            </w:pPr>
            <w:r>
              <w:rPr>
                <w:rFonts w:ascii="GHEA Grapalat" w:hAnsi="GHEA Grapalat" w:cs="Arial"/>
              </w:rPr>
              <w:t>93295</w:t>
            </w:r>
          </w:p>
        </w:tc>
        <w:tc>
          <w:tcPr>
            <w:tcW w:w="851" w:type="dxa"/>
            <w:tcBorders>
              <w:top w:val="nil"/>
              <w:left w:val="nil"/>
              <w:bottom w:val="single" w:sz="4" w:space="0" w:color="auto"/>
              <w:right w:val="single" w:sz="8" w:space="0" w:color="auto"/>
            </w:tcBorders>
            <w:shd w:val="clear" w:color="auto" w:fill="auto"/>
            <w:noWrap/>
            <w:vAlign w:val="bottom"/>
            <w:hideMark/>
          </w:tcPr>
          <w:p w14:paraId="388967D0" w14:textId="231E5AED"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61F33FA5" w14:textId="77777777" w:rsidTr="00CB56E2">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0FE6E81" w14:textId="488FCD1E"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BE21E8F" w14:textId="173D6E90"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CBB29AB" w14:textId="3A212E78"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533A572B" w14:textId="7A5FDC1E"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02EE27E" w14:textId="08D00C5E" w:rsidR="002E2DD1" w:rsidRPr="00CF1724" w:rsidRDefault="002E2DD1" w:rsidP="002E2DD1">
            <w:pPr>
              <w:rPr>
                <w:rFonts w:ascii="Sylfaen" w:hAnsi="Sylfaen" w:cs="Arial"/>
                <w:b/>
                <w:bCs/>
                <w:i/>
                <w:iCs/>
                <w:sz w:val="18"/>
                <w:szCs w:val="18"/>
                <w:lang w:val="hy-AM"/>
              </w:rPr>
            </w:pPr>
            <w:r w:rsidRPr="002E2DD1">
              <w:rPr>
                <w:rFonts w:ascii="GHEA Grapalat" w:hAnsi="GHEA Grapalat" w:cs="Arial"/>
                <w:i/>
                <w:iCs/>
                <w:sz w:val="18"/>
                <w:szCs w:val="18"/>
                <w:lang w:val="hy-AM"/>
              </w:rPr>
              <w:t xml:space="preserve"> - Շենքերի և շինությունների կապիտալ վերանորոգում</w:t>
            </w:r>
          </w:p>
        </w:tc>
        <w:tc>
          <w:tcPr>
            <w:tcW w:w="1134" w:type="dxa"/>
            <w:tcBorders>
              <w:top w:val="nil"/>
              <w:left w:val="nil"/>
              <w:bottom w:val="single" w:sz="4" w:space="0" w:color="auto"/>
              <w:right w:val="single" w:sz="8" w:space="0" w:color="auto"/>
            </w:tcBorders>
            <w:shd w:val="clear" w:color="auto" w:fill="auto"/>
            <w:noWrap/>
            <w:vAlign w:val="bottom"/>
            <w:hideMark/>
          </w:tcPr>
          <w:p w14:paraId="21B3B565" w14:textId="65F3DC68" w:rsidR="002E2DD1" w:rsidRPr="00CF1724" w:rsidRDefault="002E2DD1" w:rsidP="002E2DD1">
            <w:pPr>
              <w:jc w:val="center"/>
              <w:rPr>
                <w:rFonts w:ascii="Sylfaen" w:hAnsi="Sylfaen" w:cs="Arial"/>
                <w:sz w:val="18"/>
                <w:szCs w:val="18"/>
                <w:lang w:val="hy-AM"/>
              </w:rPr>
            </w:pPr>
            <w:r>
              <w:rPr>
                <w:rFonts w:ascii="GHEA Grapalat" w:hAnsi="GHEA Grapalat" w:cs="Arial"/>
              </w:rPr>
              <w:t>0</w:t>
            </w:r>
          </w:p>
        </w:tc>
        <w:tc>
          <w:tcPr>
            <w:tcW w:w="992" w:type="dxa"/>
            <w:tcBorders>
              <w:top w:val="nil"/>
              <w:left w:val="nil"/>
              <w:bottom w:val="single" w:sz="4" w:space="0" w:color="auto"/>
              <w:right w:val="single" w:sz="4" w:space="0" w:color="auto"/>
            </w:tcBorders>
            <w:shd w:val="clear" w:color="auto" w:fill="auto"/>
            <w:noWrap/>
            <w:vAlign w:val="bottom"/>
            <w:hideMark/>
          </w:tcPr>
          <w:p w14:paraId="0642B153" w14:textId="6AAAE85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7995F8B" w14:textId="473E12D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D580A78"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BDD8936" w14:textId="6981AA4C"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CE5C884" w14:textId="78161939"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64A3902" w14:textId="65FCD76D"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879DF63" w14:textId="73729685"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67BB4C1" w14:textId="7FF60982" w:rsidR="002E2DD1" w:rsidRPr="00CF1724" w:rsidRDefault="002E2DD1" w:rsidP="002E2DD1">
            <w:pPr>
              <w:rPr>
                <w:rFonts w:ascii="Sylfaen" w:hAnsi="Sylfaen" w:cs="Arial"/>
                <w:sz w:val="18"/>
                <w:szCs w:val="18"/>
                <w:lang w:val="hy-AM"/>
              </w:rPr>
            </w:pPr>
            <w:r>
              <w:rPr>
                <w:rFonts w:ascii="GHEA Grapalat" w:hAnsi="GHEA Grapalat" w:cs="Arial"/>
                <w:i/>
                <w:iCs/>
                <w:sz w:val="18"/>
                <w:szCs w:val="18"/>
              </w:rPr>
              <w:t xml:space="preserve"> - Վարչական սարքավորումներ</w:t>
            </w:r>
          </w:p>
        </w:tc>
        <w:tc>
          <w:tcPr>
            <w:tcW w:w="1134" w:type="dxa"/>
            <w:tcBorders>
              <w:top w:val="nil"/>
              <w:left w:val="nil"/>
              <w:bottom w:val="single" w:sz="4" w:space="0" w:color="auto"/>
              <w:right w:val="single" w:sz="8" w:space="0" w:color="auto"/>
            </w:tcBorders>
            <w:shd w:val="clear" w:color="auto" w:fill="auto"/>
            <w:noWrap/>
            <w:vAlign w:val="bottom"/>
            <w:hideMark/>
          </w:tcPr>
          <w:p w14:paraId="52D21725" w14:textId="1DF51727"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c>
          <w:tcPr>
            <w:tcW w:w="992" w:type="dxa"/>
            <w:tcBorders>
              <w:top w:val="nil"/>
              <w:left w:val="nil"/>
              <w:bottom w:val="single" w:sz="4" w:space="0" w:color="auto"/>
              <w:right w:val="single" w:sz="4" w:space="0" w:color="auto"/>
            </w:tcBorders>
            <w:shd w:val="clear" w:color="auto" w:fill="auto"/>
            <w:noWrap/>
            <w:vAlign w:val="bottom"/>
            <w:hideMark/>
          </w:tcPr>
          <w:p w14:paraId="60CEC7C6" w14:textId="551B9503"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7D2CEE4" w14:textId="46574E35" w:rsidR="002E2DD1" w:rsidRPr="00CF1724" w:rsidRDefault="002E2DD1" w:rsidP="002E2DD1">
            <w:pPr>
              <w:jc w:val="center"/>
              <w:rPr>
                <w:rFonts w:ascii="Sylfaen" w:hAnsi="Sylfaen" w:cs="Arial"/>
                <w:b/>
                <w:bCs/>
                <w:i/>
                <w:iCs/>
                <w:sz w:val="18"/>
                <w:szCs w:val="18"/>
                <w:lang w:val="hy-AM"/>
              </w:rPr>
            </w:pPr>
            <w:r>
              <w:rPr>
                <w:rFonts w:ascii="GHEA Grapalat" w:hAnsi="GHEA Grapalat" w:cs="Arial"/>
              </w:rPr>
              <w:t>1000</w:t>
            </w:r>
          </w:p>
        </w:tc>
      </w:tr>
      <w:tr w:rsidR="002E2DD1" w:rsidRPr="00150D67" w14:paraId="6E42BB3A"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596915B" w14:textId="66E59E4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2952</w:t>
            </w:r>
          </w:p>
        </w:tc>
        <w:tc>
          <w:tcPr>
            <w:tcW w:w="488" w:type="dxa"/>
            <w:tcBorders>
              <w:top w:val="nil"/>
              <w:left w:val="nil"/>
              <w:bottom w:val="single" w:sz="4" w:space="0" w:color="auto"/>
              <w:right w:val="single" w:sz="4" w:space="0" w:color="auto"/>
            </w:tcBorders>
            <w:shd w:val="clear" w:color="auto" w:fill="auto"/>
            <w:noWrap/>
            <w:vAlign w:val="center"/>
            <w:hideMark/>
          </w:tcPr>
          <w:p w14:paraId="5C534253" w14:textId="26ED2D2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01244412" w14:textId="1C43F5C9"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675418D0" w14:textId="00359CD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2048DF33" w14:textId="6510AD73" w:rsidR="002E2DD1" w:rsidRPr="00CF1724" w:rsidRDefault="002E2DD1" w:rsidP="002E2DD1">
            <w:pPr>
              <w:rPr>
                <w:rFonts w:ascii="Sylfaen" w:hAnsi="Sylfaen" w:cs="Arial"/>
                <w:sz w:val="18"/>
                <w:szCs w:val="18"/>
                <w:lang w:val="hy-AM"/>
              </w:rPr>
            </w:pPr>
            <w:r>
              <w:rPr>
                <w:rFonts w:ascii="GHEA Grapalat" w:hAnsi="GHEA Grapalat" w:cs="Arial"/>
                <w:sz w:val="18"/>
                <w:szCs w:val="18"/>
              </w:rPr>
              <w:t>Լրացուցիչ կրթություն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6A75B3B" w14:textId="2BCF94B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D63A6A5" w14:textId="289FA76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2FCFB54" w14:textId="5F883BE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52125F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1587B3" w14:textId="0CD76125" w:rsidR="002E2DD1" w:rsidRPr="00CF1724" w:rsidRDefault="002E2DD1" w:rsidP="002E2DD1">
            <w:pPr>
              <w:rPr>
                <w:rFonts w:ascii="Sylfaen" w:hAnsi="Sylfaen" w:cs="Arial"/>
                <w:sz w:val="18"/>
                <w:szCs w:val="18"/>
                <w:lang w:val="hy-AM"/>
              </w:rPr>
            </w:pPr>
            <w:r>
              <w:rPr>
                <w:rFonts w:ascii="GHEA Grapalat" w:hAnsi="GHEA Grapalat" w:cs="Arial"/>
                <w:sz w:val="16"/>
                <w:szCs w:val="16"/>
              </w:rPr>
              <w:t>2960</w:t>
            </w:r>
          </w:p>
        </w:tc>
        <w:tc>
          <w:tcPr>
            <w:tcW w:w="488" w:type="dxa"/>
            <w:tcBorders>
              <w:top w:val="nil"/>
              <w:left w:val="nil"/>
              <w:bottom w:val="single" w:sz="4" w:space="0" w:color="auto"/>
              <w:right w:val="single" w:sz="4" w:space="0" w:color="auto"/>
            </w:tcBorders>
            <w:shd w:val="clear" w:color="auto" w:fill="auto"/>
            <w:noWrap/>
            <w:vAlign w:val="center"/>
            <w:hideMark/>
          </w:tcPr>
          <w:p w14:paraId="02039999" w14:textId="1FA256A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5F284591" w14:textId="1527138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2701B45B" w14:textId="5E16AF6C"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770C806" w14:textId="787222D7"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Կրթությանը տրամադրվող օժանդակ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0CB6542B" w14:textId="63A9712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9C79BC2" w14:textId="5F475B0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9AF4CC7" w14:textId="13ACC07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7A48490"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3BA4D00" w14:textId="22FB607A"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D28AB6E" w14:textId="3EB5D2B5"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C4557CE" w14:textId="106A98E0"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B464031" w14:textId="563A11A9"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1198724" w14:textId="6575AE1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B626D23" w14:textId="1AACDD3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19142" w14:textId="5E20824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92E7E00" w14:textId="39B1CAF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A9C5FC1"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7E7BD9" w14:textId="0354F982" w:rsidR="002E2DD1" w:rsidRPr="00CF1724" w:rsidRDefault="002E2DD1" w:rsidP="002E2DD1">
            <w:pPr>
              <w:rPr>
                <w:rFonts w:ascii="Sylfaen" w:hAnsi="Sylfaen" w:cs="Arial"/>
                <w:sz w:val="18"/>
                <w:szCs w:val="18"/>
                <w:lang w:val="hy-AM"/>
              </w:rPr>
            </w:pPr>
            <w:r>
              <w:rPr>
                <w:rFonts w:ascii="GHEA Grapalat" w:hAnsi="GHEA Grapalat" w:cs="Arial"/>
                <w:sz w:val="16"/>
                <w:szCs w:val="16"/>
              </w:rPr>
              <w:t>2961</w:t>
            </w:r>
          </w:p>
        </w:tc>
        <w:tc>
          <w:tcPr>
            <w:tcW w:w="488" w:type="dxa"/>
            <w:tcBorders>
              <w:top w:val="nil"/>
              <w:left w:val="nil"/>
              <w:bottom w:val="single" w:sz="4" w:space="0" w:color="auto"/>
              <w:right w:val="single" w:sz="4" w:space="0" w:color="auto"/>
            </w:tcBorders>
            <w:shd w:val="clear" w:color="auto" w:fill="auto"/>
            <w:noWrap/>
            <w:vAlign w:val="center"/>
            <w:hideMark/>
          </w:tcPr>
          <w:p w14:paraId="786237A1" w14:textId="5B619746"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6AFD08CE" w14:textId="5FC7050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0847C7A4" w14:textId="5FB55470"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4C29B58" w14:textId="10899EB6"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Կրթությանը տրամադրվող օժանդակ ծառայություններ </w:t>
            </w:r>
          </w:p>
        </w:tc>
        <w:tc>
          <w:tcPr>
            <w:tcW w:w="1134" w:type="dxa"/>
            <w:tcBorders>
              <w:top w:val="nil"/>
              <w:left w:val="nil"/>
              <w:bottom w:val="single" w:sz="4" w:space="0" w:color="auto"/>
              <w:right w:val="single" w:sz="8" w:space="0" w:color="auto"/>
            </w:tcBorders>
            <w:shd w:val="clear" w:color="auto" w:fill="auto"/>
            <w:noWrap/>
            <w:vAlign w:val="bottom"/>
            <w:hideMark/>
          </w:tcPr>
          <w:p w14:paraId="78CE64B8" w14:textId="6026D25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0FADA4F" w14:textId="0437089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295DF17" w14:textId="0B596BCE"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D36CB5" w14:paraId="1EDC352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C124641" w14:textId="32A1E92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2970</w:t>
            </w:r>
          </w:p>
        </w:tc>
        <w:tc>
          <w:tcPr>
            <w:tcW w:w="488" w:type="dxa"/>
            <w:tcBorders>
              <w:top w:val="nil"/>
              <w:left w:val="nil"/>
              <w:bottom w:val="single" w:sz="4" w:space="0" w:color="auto"/>
              <w:right w:val="single" w:sz="4" w:space="0" w:color="auto"/>
            </w:tcBorders>
            <w:shd w:val="clear" w:color="auto" w:fill="auto"/>
            <w:noWrap/>
            <w:vAlign w:val="center"/>
            <w:hideMark/>
          </w:tcPr>
          <w:p w14:paraId="241E0EF8" w14:textId="0752689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30311464" w14:textId="55DDEC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65E80110" w14:textId="42427C0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107DC09F" w14:textId="343E771B"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Կրթության ոլորտում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43534643" w14:textId="5F300656"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CBB6283" w14:textId="7271C11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6BBF2430" w14:textId="33379C5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61D1FF4E"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F012C8" w14:textId="72AB49FD"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50D2E91" w14:textId="00D86FD6"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5C03516" w14:textId="64760E25"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9C16C1E" w14:textId="2911609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7C5D71E4" w14:textId="7FBF201E"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7E74478" w14:textId="512F779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3A872F" w14:textId="6464D50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660FCE0" w14:textId="55D9E99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7C948B5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03C3CAF" w14:textId="421A032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2971</w:t>
            </w:r>
          </w:p>
        </w:tc>
        <w:tc>
          <w:tcPr>
            <w:tcW w:w="488" w:type="dxa"/>
            <w:tcBorders>
              <w:top w:val="nil"/>
              <w:left w:val="nil"/>
              <w:bottom w:val="single" w:sz="4" w:space="0" w:color="auto"/>
              <w:right w:val="single" w:sz="4" w:space="0" w:color="auto"/>
            </w:tcBorders>
            <w:shd w:val="clear" w:color="auto" w:fill="auto"/>
            <w:noWrap/>
            <w:vAlign w:val="center"/>
            <w:hideMark/>
          </w:tcPr>
          <w:p w14:paraId="31F0EE40" w14:textId="130BD3A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02F0DD94" w14:textId="57B6335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6D711F73" w14:textId="2C6D448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7D070D3" w14:textId="3449CC1A"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Կրթության ոլորտում հետազոտական և նախագծային աշխատանքներ</w:t>
            </w:r>
          </w:p>
        </w:tc>
        <w:tc>
          <w:tcPr>
            <w:tcW w:w="1134" w:type="dxa"/>
            <w:tcBorders>
              <w:top w:val="nil"/>
              <w:left w:val="nil"/>
              <w:bottom w:val="single" w:sz="4" w:space="0" w:color="auto"/>
              <w:right w:val="single" w:sz="8" w:space="0" w:color="auto"/>
            </w:tcBorders>
            <w:shd w:val="clear" w:color="auto" w:fill="auto"/>
            <w:noWrap/>
            <w:vAlign w:val="bottom"/>
            <w:hideMark/>
          </w:tcPr>
          <w:p w14:paraId="02850461" w14:textId="29F1D2B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4405B9C8" w14:textId="41DCC9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2AB4FE82" w14:textId="6D1E70B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24B9EDF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B20801" w14:textId="20A49665" w:rsidR="002E2DD1" w:rsidRPr="00CF1724" w:rsidRDefault="002E2DD1" w:rsidP="002E2DD1">
            <w:pPr>
              <w:rPr>
                <w:rFonts w:ascii="Sylfaen" w:hAnsi="Sylfaen" w:cs="Arial"/>
                <w:sz w:val="18"/>
                <w:szCs w:val="18"/>
                <w:lang w:val="hy-AM"/>
              </w:rPr>
            </w:pPr>
            <w:r>
              <w:rPr>
                <w:rFonts w:ascii="GHEA Grapalat" w:hAnsi="GHEA Grapalat" w:cs="Arial"/>
                <w:sz w:val="16"/>
                <w:szCs w:val="16"/>
              </w:rPr>
              <w:t>2980</w:t>
            </w:r>
          </w:p>
        </w:tc>
        <w:tc>
          <w:tcPr>
            <w:tcW w:w="488" w:type="dxa"/>
            <w:tcBorders>
              <w:top w:val="nil"/>
              <w:left w:val="nil"/>
              <w:bottom w:val="single" w:sz="4" w:space="0" w:color="auto"/>
              <w:right w:val="single" w:sz="4" w:space="0" w:color="auto"/>
            </w:tcBorders>
            <w:shd w:val="clear" w:color="auto" w:fill="auto"/>
            <w:noWrap/>
            <w:vAlign w:val="center"/>
            <w:hideMark/>
          </w:tcPr>
          <w:p w14:paraId="6DE9FD2E" w14:textId="25A39382"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44A2C05A" w14:textId="3DCF677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32BA133D" w14:textId="00B3718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780DD22" w14:textId="0B40B32C"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Կրթություն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15B03041" w14:textId="76F6B65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337EB5B" w14:textId="451BE79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34CCF50" w14:textId="1033036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1CC26525" w14:textId="77777777" w:rsidTr="002E2DD1">
        <w:trPr>
          <w:trHeight w:val="93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EA84D5" w14:textId="5501E2A9"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EF69507" w14:textId="64C8458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4C0097C" w14:textId="4879409F"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63888A7" w14:textId="133F0E24"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1DF47C2" w14:textId="3B705705" w:rsidR="002E2DD1" w:rsidRPr="00CF1724" w:rsidRDefault="002E2DD1" w:rsidP="002E2DD1">
            <w:pPr>
              <w:jc w:val="center"/>
              <w:rPr>
                <w:rFonts w:ascii="Sylfaen" w:hAnsi="Sylfaen" w:cs="Arial"/>
                <w:b/>
                <w:b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DD0B631" w14:textId="750007F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A5209" w14:textId="66D2488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A5A141C" w14:textId="40DE395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CA24393" w14:textId="77777777" w:rsidTr="00CB56E2">
        <w:trPr>
          <w:trHeight w:val="30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8AEF04A" w14:textId="7F85A4B3" w:rsidR="002E2DD1" w:rsidRPr="00CF1724" w:rsidRDefault="002E2DD1" w:rsidP="002E2DD1">
            <w:pPr>
              <w:rPr>
                <w:rFonts w:ascii="Sylfaen" w:hAnsi="Sylfaen" w:cs="Arial"/>
                <w:sz w:val="18"/>
                <w:szCs w:val="18"/>
                <w:lang w:val="hy-AM"/>
              </w:rPr>
            </w:pPr>
            <w:r>
              <w:rPr>
                <w:rFonts w:ascii="GHEA Grapalat" w:hAnsi="GHEA Grapalat" w:cs="Arial"/>
                <w:sz w:val="16"/>
                <w:szCs w:val="16"/>
              </w:rPr>
              <w:t>2981</w:t>
            </w:r>
          </w:p>
        </w:tc>
        <w:tc>
          <w:tcPr>
            <w:tcW w:w="488" w:type="dxa"/>
            <w:tcBorders>
              <w:top w:val="nil"/>
              <w:left w:val="nil"/>
              <w:bottom w:val="single" w:sz="4" w:space="0" w:color="auto"/>
              <w:right w:val="single" w:sz="4" w:space="0" w:color="auto"/>
            </w:tcBorders>
            <w:shd w:val="clear" w:color="auto" w:fill="auto"/>
            <w:noWrap/>
            <w:vAlign w:val="center"/>
            <w:hideMark/>
          </w:tcPr>
          <w:p w14:paraId="1A453B66" w14:textId="06AD81F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09</w:t>
            </w:r>
          </w:p>
        </w:tc>
        <w:tc>
          <w:tcPr>
            <w:tcW w:w="488" w:type="dxa"/>
            <w:tcBorders>
              <w:top w:val="nil"/>
              <w:left w:val="nil"/>
              <w:bottom w:val="single" w:sz="4" w:space="0" w:color="auto"/>
              <w:right w:val="single" w:sz="4" w:space="0" w:color="auto"/>
            </w:tcBorders>
            <w:shd w:val="clear" w:color="auto" w:fill="auto"/>
            <w:noWrap/>
            <w:vAlign w:val="center"/>
            <w:hideMark/>
          </w:tcPr>
          <w:p w14:paraId="6D047CD6" w14:textId="58CCD20E"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60361434" w14:textId="4802E3A3"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5B1EF7A" w14:textId="08C2937A" w:rsidR="002E2DD1" w:rsidRPr="00CF1724" w:rsidRDefault="002E2DD1" w:rsidP="002E2DD1">
            <w:pPr>
              <w:rPr>
                <w:rFonts w:ascii="Sylfaen" w:hAnsi="Sylfaen" w:cs="Arial"/>
                <w:sz w:val="18"/>
                <w:szCs w:val="18"/>
                <w:lang w:val="hy-AM"/>
              </w:rPr>
            </w:pPr>
            <w:r>
              <w:rPr>
                <w:rFonts w:ascii="GHEA Grapalat" w:hAnsi="GHEA Grapalat" w:cs="Arial"/>
                <w:sz w:val="18"/>
                <w:szCs w:val="18"/>
              </w:rPr>
              <w:t>Կրթություն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663CD3F7" w14:textId="44624D9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C90DC" w14:textId="17E5B2E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7F6E117F" w14:textId="55FBE72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979B047" w14:textId="77777777" w:rsidTr="002E2DD1">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80743C8" w14:textId="253CAB8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3000</w:t>
            </w:r>
          </w:p>
        </w:tc>
        <w:tc>
          <w:tcPr>
            <w:tcW w:w="488" w:type="dxa"/>
            <w:tcBorders>
              <w:top w:val="nil"/>
              <w:left w:val="nil"/>
              <w:bottom w:val="single" w:sz="4" w:space="0" w:color="auto"/>
              <w:right w:val="single" w:sz="4" w:space="0" w:color="auto"/>
            </w:tcBorders>
            <w:shd w:val="clear" w:color="auto" w:fill="auto"/>
            <w:noWrap/>
            <w:vAlign w:val="center"/>
            <w:hideMark/>
          </w:tcPr>
          <w:p w14:paraId="09C02048" w14:textId="7C2E89B5"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2AA32EB8" w14:textId="00D973A6"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51440409" w14:textId="0BB02E9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395BBA24" w14:textId="26B25111"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sz w:val="22"/>
                <w:szCs w:val="22"/>
                <w:lang w:val="hy-AM"/>
              </w:rPr>
              <w:t xml:space="preserve">ՍՈՑԻԱԼԱԿԱՆ ՊԱՇՏՊԱՆՈՒԹՅՈՒՆ </w:t>
            </w:r>
            <w:r w:rsidRPr="002E2DD1">
              <w:rPr>
                <w:rFonts w:ascii="GHEA Grapalat" w:hAnsi="GHEA Grapalat" w:cs="Arial"/>
                <w:sz w:val="18"/>
                <w:szCs w:val="18"/>
                <w:lang w:val="hy-AM"/>
              </w:rPr>
              <w:t xml:space="preserve">(տող3010+տող3020+տող3030+տող3040+տող3050+տող3060+տող3070+տող3080+տող3090) </w:t>
            </w:r>
          </w:p>
        </w:tc>
        <w:tc>
          <w:tcPr>
            <w:tcW w:w="1134" w:type="dxa"/>
            <w:tcBorders>
              <w:top w:val="nil"/>
              <w:left w:val="nil"/>
              <w:bottom w:val="single" w:sz="4" w:space="0" w:color="auto"/>
              <w:right w:val="single" w:sz="8" w:space="0" w:color="auto"/>
            </w:tcBorders>
            <w:shd w:val="clear" w:color="auto" w:fill="auto"/>
            <w:noWrap/>
            <w:vAlign w:val="center"/>
            <w:hideMark/>
          </w:tcPr>
          <w:p w14:paraId="0F00CE00" w14:textId="2D3828FB" w:rsidR="002E2DD1" w:rsidRPr="00CF1724" w:rsidRDefault="002E2DD1" w:rsidP="002E2DD1">
            <w:pPr>
              <w:jc w:val="center"/>
              <w:rPr>
                <w:rFonts w:ascii="Sylfaen" w:hAnsi="Sylfaen" w:cs="Arial"/>
                <w:sz w:val="18"/>
                <w:szCs w:val="18"/>
                <w:lang w:val="hy-AM"/>
              </w:rPr>
            </w:pPr>
            <w:r>
              <w:rPr>
                <w:rFonts w:ascii="GHEA Grapalat" w:hAnsi="GHEA Grapalat" w:cs="Arial"/>
              </w:rPr>
              <w:t>13960</w:t>
            </w:r>
          </w:p>
        </w:tc>
        <w:tc>
          <w:tcPr>
            <w:tcW w:w="992" w:type="dxa"/>
            <w:tcBorders>
              <w:top w:val="nil"/>
              <w:left w:val="nil"/>
              <w:bottom w:val="single" w:sz="4" w:space="0" w:color="auto"/>
              <w:right w:val="single" w:sz="4" w:space="0" w:color="auto"/>
            </w:tcBorders>
            <w:shd w:val="clear" w:color="auto" w:fill="auto"/>
            <w:noWrap/>
            <w:vAlign w:val="center"/>
            <w:hideMark/>
          </w:tcPr>
          <w:p w14:paraId="2CEB7E17" w14:textId="4650B603" w:rsidR="002E2DD1" w:rsidRPr="00CF1724" w:rsidRDefault="002E2DD1" w:rsidP="002E2DD1">
            <w:pPr>
              <w:jc w:val="center"/>
              <w:rPr>
                <w:rFonts w:ascii="Sylfaen" w:hAnsi="Sylfaen" w:cs="Arial"/>
                <w:sz w:val="18"/>
                <w:szCs w:val="18"/>
                <w:lang w:val="hy-AM"/>
              </w:rPr>
            </w:pPr>
            <w:r>
              <w:rPr>
                <w:rFonts w:ascii="GHEA Grapalat" w:hAnsi="GHEA Grapalat" w:cs="Arial"/>
              </w:rPr>
              <w:t>13960</w:t>
            </w:r>
          </w:p>
        </w:tc>
        <w:tc>
          <w:tcPr>
            <w:tcW w:w="851" w:type="dxa"/>
            <w:tcBorders>
              <w:top w:val="nil"/>
              <w:left w:val="nil"/>
              <w:bottom w:val="single" w:sz="4" w:space="0" w:color="auto"/>
              <w:right w:val="single" w:sz="8" w:space="0" w:color="auto"/>
            </w:tcBorders>
            <w:shd w:val="clear" w:color="auto" w:fill="auto"/>
            <w:noWrap/>
            <w:vAlign w:val="center"/>
            <w:hideMark/>
          </w:tcPr>
          <w:p w14:paraId="6150F2A6" w14:textId="7B6F1C22"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51367DE"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C6C9C29" w14:textId="75A99347"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DAFC135" w14:textId="364D62E2"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A94192B" w14:textId="4C16403B"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7E967DD4" w14:textId="16CB6706"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E662DD7" w14:textId="604BB304"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60F98CCF" w14:textId="7D7D548E"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09BDD34" w14:textId="4865AC9D"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820555" w14:textId="1A4CE55A"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3CCCD27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4848F41" w14:textId="1CC5EB0E"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3010</w:t>
            </w:r>
          </w:p>
        </w:tc>
        <w:tc>
          <w:tcPr>
            <w:tcW w:w="488" w:type="dxa"/>
            <w:tcBorders>
              <w:top w:val="nil"/>
              <w:left w:val="nil"/>
              <w:bottom w:val="single" w:sz="4" w:space="0" w:color="auto"/>
              <w:right w:val="single" w:sz="4" w:space="0" w:color="auto"/>
            </w:tcBorders>
            <w:shd w:val="clear" w:color="auto" w:fill="auto"/>
            <w:noWrap/>
            <w:vAlign w:val="center"/>
            <w:hideMark/>
          </w:tcPr>
          <w:p w14:paraId="4C78A820" w14:textId="305DDA9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BD6A299" w14:textId="00E617AA"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w:t>
            </w:r>
          </w:p>
        </w:tc>
        <w:tc>
          <w:tcPr>
            <w:tcW w:w="488" w:type="dxa"/>
            <w:tcBorders>
              <w:top w:val="nil"/>
              <w:left w:val="nil"/>
              <w:bottom w:val="single" w:sz="4" w:space="0" w:color="auto"/>
              <w:right w:val="nil"/>
            </w:tcBorders>
            <w:shd w:val="clear" w:color="auto" w:fill="auto"/>
            <w:noWrap/>
            <w:vAlign w:val="center"/>
            <w:hideMark/>
          </w:tcPr>
          <w:p w14:paraId="0428B2A9" w14:textId="610B630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85AA02A" w14:textId="03A38100"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Վատառողջություն և անաշխատունակություն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7BF2986" w14:textId="205EBBD7"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BA8D159" w14:textId="09722201"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740ABD" w14:textId="6484FC9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4BC7E6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8B32F52" w14:textId="6C34D62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D2B1B95" w14:textId="760C3CEE"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9CDDED8" w14:textId="2FCF16C0"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19EAFBC2" w14:textId="7E001808"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6C8FB8B" w14:textId="7317BD05"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4766FAEF" w14:textId="619BCC6B"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4B56AD4" w14:textId="201DA45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ED03635" w14:textId="6A7E7F2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395037C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E48EAA9" w14:textId="269E75F5"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3011</w:t>
            </w:r>
          </w:p>
        </w:tc>
        <w:tc>
          <w:tcPr>
            <w:tcW w:w="488" w:type="dxa"/>
            <w:tcBorders>
              <w:top w:val="nil"/>
              <w:left w:val="nil"/>
              <w:bottom w:val="single" w:sz="4" w:space="0" w:color="auto"/>
              <w:right w:val="single" w:sz="4" w:space="0" w:color="auto"/>
            </w:tcBorders>
            <w:shd w:val="clear" w:color="auto" w:fill="auto"/>
            <w:noWrap/>
            <w:vAlign w:val="center"/>
            <w:hideMark/>
          </w:tcPr>
          <w:p w14:paraId="7E5F41AA" w14:textId="70902631"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276702BB" w14:textId="1AE866B4"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35E09008" w14:textId="2B47386A"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302636B" w14:textId="0E6ADAE1" w:rsidR="002E2DD1" w:rsidRPr="00CF1724" w:rsidRDefault="002E2DD1" w:rsidP="002E2DD1">
            <w:pPr>
              <w:rPr>
                <w:rFonts w:ascii="Sylfaen" w:hAnsi="Sylfaen" w:cs="Arial"/>
                <w:b/>
                <w:bCs/>
                <w:i/>
                <w:iCs/>
                <w:sz w:val="18"/>
                <w:szCs w:val="18"/>
                <w:lang w:val="hy-AM"/>
              </w:rPr>
            </w:pPr>
            <w:r>
              <w:rPr>
                <w:rFonts w:ascii="GHEA Grapalat" w:hAnsi="GHEA Grapalat" w:cs="Arial"/>
                <w:sz w:val="18"/>
                <w:szCs w:val="18"/>
              </w:rPr>
              <w:t>Վատառողջություն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0DACB18D" w14:textId="3BA2220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524321C" w14:textId="584A1928"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8A33C61" w14:textId="6DEAA18C"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54678FE"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57854EF" w14:textId="252F4176" w:rsidR="002E2DD1" w:rsidRPr="00CF1724" w:rsidRDefault="002E2DD1" w:rsidP="002E2DD1">
            <w:pPr>
              <w:rPr>
                <w:rFonts w:ascii="Sylfaen" w:hAnsi="Sylfaen" w:cs="Arial"/>
                <w:sz w:val="18"/>
                <w:szCs w:val="18"/>
                <w:lang w:val="hy-AM"/>
              </w:rPr>
            </w:pPr>
            <w:r>
              <w:rPr>
                <w:rFonts w:ascii="GHEA Grapalat" w:hAnsi="GHEA Grapalat" w:cs="Arial"/>
                <w:sz w:val="16"/>
                <w:szCs w:val="16"/>
              </w:rPr>
              <w:t>3012</w:t>
            </w:r>
          </w:p>
        </w:tc>
        <w:tc>
          <w:tcPr>
            <w:tcW w:w="488" w:type="dxa"/>
            <w:tcBorders>
              <w:top w:val="nil"/>
              <w:left w:val="nil"/>
              <w:bottom w:val="single" w:sz="4" w:space="0" w:color="auto"/>
              <w:right w:val="single" w:sz="4" w:space="0" w:color="auto"/>
            </w:tcBorders>
            <w:shd w:val="clear" w:color="auto" w:fill="auto"/>
            <w:noWrap/>
            <w:vAlign w:val="center"/>
            <w:hideMark/>
          </w:tcPr>
          <w:p w14:paraId="045F42E6" w14:textId="111087BB"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5961E83" w14:textId="594487D2"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vAlign w:val="center"/>
            <w:hideMark/>
          </w:tcPr>
          <w:p w14:paraId="7B1D60D3" w14:textId="78181267" w:rsidR="002E2DD1" w:rsidRPr="00CF1724" w:rsidRDefault="002E2DD1" w:rsidP="002E2DD1">
            <w:pPr>
              <w:jc w:val="center"/>
              <w:rPr>
                <w:rFonts w:ascii="Sylfaen" w:hAnsi="Sylfaen" w:cs="Arial"/>
                <w:b/>
                <w:bCs/>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1188BAB" w14:textId="2C2E6E68" w:rsidR="002E2DD1" w:rsidRPr="00CF1724" w:rsidRDefault="002E2DD1" w:rsidP="002E2DD1">
            <w:pPr>
              <w:rPr>
                <w:rFonts w:ascii="Sylfaen" w:hAnsi="Sylfaen" w:cs="Arial"/>
                <w:sz w:val="18"/>
                <w:szCs w:val="18"/>
                <w:lang w:val="hy-AM"/>
              </w:rPr>
            </w:pPr>
            <w:r>
              <w:rPr>
                <w:rFonts w:ascii="GHEA Grapalat" w:hAnsi="GHEA Grapalat" w:cs="Arial"/>
                <w:sz w:val="18"/>
                <w:szCs w:val="18"/>
              </w:rPr>
              <w:t>Անաշխատունակություն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5B2F345" w14:textId="369A769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D2B50DF" w14:textId="05DA1F82"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1CA3455" w14:textId="7D3C8A4B"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3CDA71CA"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9C997E" w14:textId="092AE788"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3020</w:t>
            </w:r>
          </w:p>
        </w:tc>
        <w:tc>
          <w:tcPr>
            <w:tcW w:w="488" w:type="dxa"/>
            <w:tcBorders>
              <w:top w:val="nil"/>
              <w:left w:val="nil"/>
              <w:bottom w:val="single" w:sz="4" w:space="0" w:color="auto"/>
              <w:right w:val="single" w:sz="4" w:space="0" w:color="auto"/>
            </w:tcBorders>
            <w:shd w:val="clear" w:color="auto" w:fill="auto"/>
            <w:noWrap/>
            <w:vAlign w:val="center"/>
            <w:hideMark/>
          </w:tcPr>
          <w:p w14:paraId="11B93BDC" w14:textId="14F58ED7"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0A3A2C89" w14:textId="57B0CF0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2</w:t>
            </w:r>
          </w:p>
        </w:tc>
        <w:tc>
          <w:tcPr>
            <w:tcW w:w="488" w:type="dxa"/>
            <w:tcBorders>
              <w:top w:val="nil"/>
              <w:left w:val="nil"/>
              <w:bottom w:val="single" w:sz="4" w:space="0" w:color="auto"/>
              <w:right w:val="nil"/>
            </w:tcBorders>
            <w:shd w:val="clear" w:color="auto" w:fill="auto"/>
            <w:noWrap/>
            <w:vAlign w:val="center"/>
            <w:hideMark/>
          </w:tcPr>
          <w:p w14:paraId="74CB2D6D" w14:textId="3F201A89"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19AAE80" w14:textId="11B254A2"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Ծերություն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162540BD" w14:textId="316F22D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15D24" w14:textId="07F352A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36CEF6AF" w14:textId="3F39A4A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5477A3CF"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4C2089" w14:textId="1A33E2A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A88EC8E" w14:textId="02B979B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1E7D3AF" w14:textId="505D990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5B0C115" w14:textId="0AE999F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8EC1AAC" w14:textId="038E1C6F"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64C7FC5E" w14:textId="66B49E0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672991B7" w14:textId="6947589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0C80514" w14:textId="3115B98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BD65401"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D42A59" w14:textId="1EE7897C" w:rsidR="002E2DD1" w:rsidRPr="00CF1724" w:rsidRDefault="002E2DD1" w:rsidP="002E2DD1">
            <w:pPr>
              <w:rPr>
                <w:rFonts w:ascii="Sylfaen" w:hAnsi="Sylfaen" w:cs="Arial"/>
                <w:sz w:val="18"/>
                <w:szCs w:val="18"/>
                <w:lang w:val="hy-AM"/>
              </w:rPr>
            </w:pPr>
            <w:r>
              <w:rPr>
                <w:rFonts w:ascii="GHEA Grapalat" w:hAnsi="GHEA Grapalat" w:cs="Arial"/>
                <w:sz w:val="16"/>
                <w:szCs w:val="16"/>
              </w:rPr>
              <w:t>3021</w:t>
            </w:r>
          </w:p>
        </w:tc>
        <w:tc>
          <w:tcPr>
            <w:tcW w:w="488" w:type="dxa"/>
            <w:tcBorders>
              <w:top w:val="nil"/>
              <w:left w:val="nil"/>
              <w:bottom w:val="single" w:sz="4" w:space="0" w:color="auto"/>
              <w:right w:val="single" w:sz="4" w:space="0" w:color="auto"/>
            </w:tcBorders>
            <w:shd w:val="clear" w:color="auto" w:fill="auto"/>
            <w:noWrap/>
            <w:vAlign w:val="center"/>
            <w:hideMark/>
          </w:tcPr>
          <w:p w14:paraId="42694C42" w14:textId="057F5AF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C9F5518" w14:textId="502CD61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88" w:type="dxa"/>
            <w:tcBorders>
              <w:top w:val="nil"/>
              <w:left w:val="nil"/>
              <w:bottom w:val="single" w:sz="4" w:space="0" w:color="auto"/>
              <w:right w:val="nil"/>
            </w:tcBorders>
            <w:shd w:val="clear" w:color="auto" w:fill="auto"/>
            <w:noWrap/>
            <w:vAlign w:val="center"/>
            <w:hideMark/>
          </w:tcPr>
          <w:p w14:paraId="679060BE" w14:textId="3229DBE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28DC4FDD" w14:textId="169D9738" w:rsidR="002E2DD1" w:rsidRPr="00CF1724" w:rsidRDefault="002E2DD1" w:rsidP="002E2DD1">
            <w:pPr>
              <w:rPr>
                <w:rFonts w:ascii="Sylfaen" w:hAnsi="Sylfaen" w:cs="Arial"/>
                <w:i/>
                <w:iCs/>
                <w:sz w:val="18"/>
                <w:szCs w:val="18"/>
                <w:lang w:val="hy-AM"/>
              </w:rPr>
            </w:pPr>
            <w:r>
              <w:rPr>
                <w:rFonts w:ascii="GHEA Grapalat" w:hAnsi="GHEA Grapalat" w:cs="Arial"/>
                <w:sz w:val="18"/>
                <w:szCs w:val="18"/>
              </w:rPr>
              <w:t>Ծերություն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6F087E9" w14:textId="59CBED8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749AB914" w14:textId="643B15EC"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EBB2062" w14:textId="21D7788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87E107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615C58" w14:textId="6804D4FF"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3030</w:t>
            </w:r>
          </w:p>
        </w:tc>
        <w:tc>
          <w:tcPr>
            <w:tcW w:w="488" w:type="dxa"/>
            <w:tcBorders>
              <w:top w:val="nil"/>
              <w:left w:val="nil"/>
              <w:bottom w:val="single" w:sz="4" w:space="0" w:color="auto"/>
              <w:right w:val="single" w:sz="4" w:space="0" w:color="auto"/>
            </w:tcBorders>
            <w:shd w:val="clear" w:color="auto" w:fill="auto"/>
            <w:noWrap/>
            <w:vAlign w:val="center"/>
            <w:hideMark/>
          </w:tcPr>
          <w:p w14:paraId="1A20555E" w14:textId="7A74115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577AFDE" w14:textId="300DA5E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3</w:t>
            </w:r>
          </w:p>
        </w:tc>
        <w:tc>
          <w:tcPr>
            <w:tcW w:w="488" w:type="dxa"/>
            <w:tcBorders>
              <w:top w:val="nil"/>
              <w:left w:val="nil"/>
              <w:bottom w:val="single" w:sz="4" w:space="0" w:color="auto"/>
              <w:right w:val="nil"/>
            </w:tcBorders>
            <w:shd w:val="clear" w:color="auto" w:fill="auto"/>
            <w:noWrap/>
            <w:vAlign w:val="center"/>
            <w:hideMark/>
          </w:tcPr>
          <w:p w14:paraId="3BA2C4BF" w14:textId="16CC88A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E6298D8" w14:textId="12C08B40"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 xml:space="preserve">Հարազատին կորցրած անձինք </w:t>
            </w:r>
          </w:p>
        </w:tc>
        <w:tc>
          <w:tcPr>
            <w:tcW w:w="1134" w:type="dxa"/>
            <w:tcBorders>
              <w:top w:val="nil"/>
              <w:left w:val="nil"/>
              <w:bottom w:val="single" w:sz="4" w:space="0" w:color="auto"/>
              <w:right w:val="single" w:sz="8" w:space="0" w:color="auto"/>
            </w:tcBorders>
            <w:shd w:val="clear" w:color="auto" w:fill="auto"/>
            <w:noWrap/>
            <w:vAlign w:val="bottom"/>
            <w:hideMark/>
          </w:tcPr>
          <w:p w14:paraId="578E7EEB" w14:textId="5703CAFD"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0A7DF4E" w14:textId="5D5C9DBE"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32E7653" w14:textId="6F165B43"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228E485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4A758E" w14:textId="78ED26F4"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E8C97A3" w14:textId="35CFD8AC"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A213E5" w14:textId="0CA42FA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EE1FD33" w14:textId="74CEB1F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EBB7287" w14:textId="2737CDE0"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8259F8D" w14:textId="4E4D8B8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66BD76" w14:textId="63078C4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E7F3E84" w14:textId="6018AEA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1921B6CC"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778F05E" w14:textId="73A8AA9B" w:rsidR="002E2DD1" w:rsidRPr="00CF1724" w:rsidRDefault="002E2DD1" w:rsidP="002E2DD1">
            <w:pPr>
              <w:rPr>
                <w:rFonts w:ascii="Sylfaen" w:hAnsi="Sylfaen" w:cs="Arial"/>
                <w:sz w:val="18"/>
                <w:szCs w:val="18"/>
                <w:lang w:val="hy-AM"/>
              </w:rPr>
            </w:pPr>
            <w:r>
              <w:rPr>
                <w:rFonts w:ascii="GHEA Grapalat" w:hAnsi="GHEA Grapalat" w:cs="Arial"/>
                <w:sz w:val="16"/>
                <w:szCs w:val="16"/>
              </w:rPr>
              <w:t>3031</w:t>
            </w:r>
          </w:p>
        </w:tc>
        <w:tc>
          <w:tcPr>
            <w:tcW w:w="488" w:type="dxa"/>
            <w:tcBorders>
              <w:top w:val="nil"/>
              <w:left w:val="nil"/>
              <w:bottom w:val="single" w:sz="4" w:space="0" w:color="auto"/>
              <w:right w:val="single" w:sz="4" w:space="0" w:color="auto"/>
            </w:tcBorders>
            <w:shd w:val="clear" w:color="auto" w:fill="auto"/>
            <w:noWrap/>
            <w:vAlign w:val="center"/>
            <w:hideMark/>
          </w:tcPr>
          <w:p w14:paraId="05AA0EAF" w14:textId="0128B2A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801FC74" w14:textId="03CCA7B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3</w:t>
            </w:r>
          </w:p>
        </w:tc>
        <w:tc>
          <w:tcPr>
            <w:tcW w:w="488" w:type="dxa"/>
            <w:tcBorders>
              <w:top w:val="nil"/>
              <w:left w:val="nil"/>
              <w:bottom w:val="single" w:sz="4" w:space="0" w:color="auto"/>
              <w:right w:val="nil"/>
            </w:tcBorders>
            <w:shd w:val="clear" w:color="auto" w:fill="auto"/>
            <w:noWrap/>
            <w:vAlign w:val="center"/>
            <w:hideMark/>
          </w:tcPr>
          <w:p w14:paraId="2F3EE6C7" w14:textId="33F6E81C"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B2824B4" w14:textId="2547B2FB" w:rsidR="002E2DD1" w:rsidRPr="00CF1724" w:rsidRDefault="002E2DD1" w:rsidP="002E2DD1">
            <w:pPr>
              <w:rPr>
                <w:rFonts w:ascii="Sylfaen" w:hAnsi="Sylfaen" w:cs="Arial"/>
                <w:i/>
                <w:iCs/>
                <w:sz w:val="18"/>
                <w:szCs w:val="18"/>
                <w:lang w:val="hy-AM"/>
              </w:rPr>
            </w:pPr>
            <w:r>
              <w:rPr>
                <w:rFonts w:ascii="GHEA Grapalat" w:hAnsi="GHEA Grapalat" w:cs="Arial"/>
                <w:sz w:val="18"/>
                <w:szCs w:val="18"/>
              </w:rPr>
              <w:t xml:space="preserve">Հարազատին կորցրած անձինք </w:t>
            </w:r>
          </w:p>
        </w:tc>
        <w:tc>
          <w:tcPr>
            <w:tcW w:w="1134" w:type="dxa"/>
            <w:tcBorders>
              <w:top w:val="nil"/>
              <w:left w:val="nil"/>
              <w:bottom w:val="single" w:sz="4" w:space="0" w:color="auto"/>
              <w:right w:val="single" w:sz="8" w:space="0" w:color="auto"/>
            </w:tcBorders>
            <w:shd w:val="clear" w:color="auto" w:fill="auto"/>
            <w:noWrap/>
            <w:vAlign w:val="bottom"/>
            <w:hideMark/>
          </w:tcPr>
          <w:p w14:paraId="6E14E102" w14:textId="78BC77A3"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08FED7" w14:textId="3E0E4A2C"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E25545A" w14:textId="51BF819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087E6E4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D6E6921" w14:textId="16E958CA" w:rsidR="002E2DD1" w:rsidRPr="00CF1724" w:rsidRDefault="002E2DD1" w:rsidP="002E2DD1">
            <w:pPr>
              <w:rPr>
                <w:rFonts w:ascii="Sylfaen" w:hAnsi="Sylfaen" w:cs="Arial"/>
                <w:sz w:val="18"/>
                <w:szCs w:val="18"/>
                <w:lang w:val="hy-AM"/>
              </w:rPr>
            </w:pPr>
            <w:r>
              <w:rPr>
                <w:rFonts w:ascii="GHEA Grapalat" w:hAnsi="GHEA Grapalat" w:cs="Arial"/>
                <w:sz w:val="16"/>
                <w:szCs w:val="16"/>
              </w:rPr>
              <w:t>3040</w:t>
            </w:r>
          </w:p>
        </w:tc>
        <w:tc>
          <w:tcPr>
            <w:tcW w:w="488" w:type="dxa"/>
            <w:tcBorders>
              <w:top w:val="nil"/>
              <w:left w:val="nil"/>
              <w:bottom w:val="single" w:sz="4" w:space="0" w:color="auto"/>
              <w:right w:val="single" w:sz="4" w:space="0" w:color="auto"/>
            </w:tcBorders>
            <w:shd w:val="clear" w:color="auto" w:fill="auto"/>
            <w:noWrap/>
            <w:vAlign w:val="center"/>
            <w:hideMark/>
          </w:tcPr>
          <w:p w14:paraId="4FC3F998" w14:textId="46FE6BA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2C4B178F" w14:textId="58DEA5C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4</w:t>
            </w:r>
          </w:p>
        </w:tc>
        <w:tc>
          <w:tcPr>
            <w:tcW w:w="488" w:type="dxa"/>
            <w:tcBorders>
              <w:top w:val="nil"/>
              <w:left w:val="nil"/>
              <w:bottom w:val="single" w:sz="4" w:space="0" w:color="auto"/>
              <w:right w:val="nil"/>
            </w:tcBorders>
            <w:shd w:val="clear" w:color="auto" w:fill="auto"/>
            <w:noWrap/>
            <w:vAlign w:val="center"/>
            <w:hideMark/>
          </w:tcPr>
          <w:p w14:paraId="57D38C89" w14:textId="2BDBBA9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9C33776" w14:textId="0EE586E4" w:rsidR="002E2DD1" w:rsidRPr="00CF1724" w:rsidRDefault="002E2DD1" w:rsidP="002E2DD1">
            <w:pPr>
              <w:rPr>
                <w:rFonts w:ascii="Sylfaen" w:hAnsi="Sylfaen" w:cs="Arial"/>
                <w:i/>
                <w:iCs/>
                <w:sz w:val="18"/>
                <w:szCs w:val="18"/>
                <w:lang w:val="hy-AM"/>
              </w:rPr>
            </w:pPr>
            <w:r>
              <w:rPr>
                <w:rFonts w:ascii="GHEA Grapalat" w:hAnsi="GHEA Grapalat" w:cs="Arial"/>
                <w:b/>
                <w:bCs/>
                <w:i/>
                <w:iCs/>
                <w:sz w:val="18"/>
                <w:szCs w:val="18"/>
              </w:rPr>
              <w:t>Ընտանիքի անդամներ և զավակներ</w:t>
            </w:r>
          </w:p>
        </w:tc>
        <w:tc>
          <w:tcPr>
            <w:tcW w:w="1134" w:type="dxa"/>
            <w:tcBorders>
              <w:top w:val="nil"/>
              <w:left w:val="nil"/>
              <w:bottom w:val="single" w:sz="4" w:space="0" w:color="auto"/>
              <w:right w:val="single" w:sz="8" w:space="0" w:color="auto"/>
            </w:tcBorders>
            <w:shd w:val="clear" w:color="auto" w:fill="auto"/>
            <w:noWrap/>
            <w:vAlign w:val="bottom"/>
            <w:hideMark/>
          </w:tcPr>
          <w:p w14:paraId="0133A5F4" w14:textId="13E073DA"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35722D53" w14:textId="53890B39"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78419F05" w14:textId="1B8854B8"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161B953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558EC75" w14:textId="63C1F6BC"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F7448D3" w14:textId="221589B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B1ABE76" w14:textId="005B120F"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2C099FCB" w14:textId="17BD342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843E9F1" w14:textId="3D033E9B"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072890F" w14:textId="60B6B2A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00DB5E" w14:textId="1717D2C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CEC7398" w14:textId="5ADD522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1A27A45"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B392B4A" w14:textId="7BD068D4" w:rsidR="002E2DD1" w:rsidRPr="00CF1724" w:rsidRDefault="002E2DD1" w:rsidP="002E2DD1">
            <w:pPr>
              <w:rPr>
                <w:rFonts w:ascii="Sylfaen" w:hAnsi="Sylfaen" w:cs="Arial"/>
                <w:sz w:val="18"/>
                <w:szCs w:val="18"/>
                <w:lang w:val="hy-AM"/>
              </w:rPr>
            </w:pPr>
            <w:r>
              <w:rPr>
                <w:rFonts w:ascii="GHEA Grapalat" w:hAnsi="GHEA Grapalat" w:cs="Arial"/>
                <w:sz w:val="16"/>
                <w:szCs w:val="16"/>
              </w:rPr>
              <w:t>3041</w:t>
            </w:r>
          </w:p>
        </w:tc>
        <w:tc>
          <w:tcPr>
            <w:tcW w:w="488" w:type="dxa"/>
            <w:tcBorders>
              <w:top w:val="nil"/>
              <w:left w:val="nil"/>
              <w:bottom w:val="single" w:sz="4" w:space="0" w:color="auto"/>
              <w:right w:val="single" w:sz="4" w:space="0" w:color="auto"/>
            </w:tcBorders>
            <w:shd w:val="clear" w:color="auto" w:fill="auto"/>
            <w:noWrap/>
            <w:vAlign w:val="center"/>
            <w:hideMark/>
          </w:tcPr>
          <w:p w14:paraId="1B3E7F77" w14:textId="49EC7B81"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7ACB9F1" w14:textId="25EE141F"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4</w:t>
            </w:r>
          </w:p>
        </w:tc>
        <w:tc>
          <w:tcPr>
            <w:tcW w:w="488" w:type="dxa"/>
            <w:tcBorders>
              <w:top w:val="nil"/>
              <w:left w:val="nil"/>
              <w:bottom w:val="single" w:sz="4" w:space="0" w:color="auto"/>
              <w:right w:val="nil"/>
            </w:tcBorders>
            <w:shd w:val="clear" w:color="auto" w:fill="auto"/>
            <w:noWrap/>
            <w:vAlign w:val="center"/>
            <w:hideMark/>
          </w:tcPr>
          <w:p w14:paraId="486637DB" w14:textId="7ED5923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14799637" w14:textId="2C7DF2B0" w:rsidR="002E2DD1" w:rsidRPr="00CF1724" w:rsidRDefault="002E2DD1" w:rsidP="002E2DD1">
            <w:pPr>
              <w:rPr>
                <w:rFonts w:ascii="Sylfaen" w:hAnsi="Sylfaen" w:cs="Arial"/>
                <w:sz w:val="18"/>
                <w:szCs w:val="18"/>
                <w:lang w:val="hy-AM"/>
              </w:rPr>
            </w:pPr>
            <w:r>
              <w:rPr>
                <w:rFonts w:ascii="GHEA Grapalat" w:hAnsi="GHEA Grapalat" w:cs="Arial"/>
                <w:sz w:val="18"/>
                <w:szCs w:val="18"/>
              </w:rPr>
              <w:t>Ընտանիքի անդամներ և զավակներ</w:t>
            </w:r>
          </w:p>
        </w:tc>
        <w:tc>
          <w:tcPr>
            <w:tcW w:w="1134" w:type="dxa"/>
            <w:tcBorders>
              <w:top w:val="nil"/>
              <w:left w:val="nil"/>
              <w:bottom w:val="single" w:sz="4" w:space="0" w:color="auto"/>
              <w:right w:val="single" w:sz="8" w:space="0" w:color="auto"/>
            </w:tcBorders>
            <w:shd w:val="clear" w:color="auto" w:fill="auto"/>
            <w:noWrap/>
            <w:vAlign w:val="bottom"/>
            <w:hideMark/>
          </w:tcPr>
          <w:p w14:paraId="178484AA" w14:textId="412B94F6"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51E22893" w14:textId="1E624D9B"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6C3B7FCB" w14:textId="2D4B003F"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2473DBEA"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3975B9" w14:textId="2BF90318"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465E6B6" w14:textId="7A3B163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450D046" w14:textId="0CD207E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1B52E672" w14:textId="509D310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5F7529" w14:textId="479670D5" w:rsidR="002E2DD1" w:rsidRPr="00CF1724" w:rsidRDefault="002E2DD1" w:rsidP="002E2DD1">
            <w:pPr>
              <w:rPr>
                <w:rFonts w:ascii="Sylfaen" w:hAnsi="Sylfaen" w:cs="Arial"/>
                <w:i/>
                <w:iCs/>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271E8641" w14:textId="7827D73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91135B7" w14:textId="297F57A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4469FFA" w14:textId="13EF4EB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6E49A4E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BC86C4A" w14:textId="05461575"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2EF02EA" w14:textId="7CCB0E1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64F8F0B" w14:textId="65C3D63C"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52F7023" w14:textId="57F5A669"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37EDD212" w14:textId="772037BA" w:rsidR="002E2DD1" w:rsidRPr="00CF1724" w:rsidRDefault="002E2DD1" w:rsidP="002E2DD1">
            <w:pPr>
              <w:rPr>
                <w:rFonts w:ascii="Sylfaen" w:hAnsi="Sylfaen" w:cs="Arial"/>
                <w:i/>
                <w:iCs/>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-Այլ նպաստներ բյուջեից</w:t>
            </w:r>
          </w:p>
        </w:tc>
        <w:tc>
          <w:tcPr>
            <w:tcW w:w="1134" w:type="dxa"/>
            <w:tcBorders>
              <w:top w:val="nil"/>
              <w:left w:val="nil"/>
              <w:bottom w:val="single" w:sz="4" w:space="0" w:color="auto"/>
              <w:right w:val="single" w:sz="8" w:space="0" w:color="auto"/>
            </w:tcBorders>
            <w:shd w:val="clear" w:color="auto" w:fill="auto"/>
            <w:noWrap/>
            <w:vAlign w:val="bottom"/>
            <w:hideMark/>
          </w:tcPr>
          <w:p w14:paraId="39A0D0FC" w14:textId="616BAD79"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992" w:type="dxa"/>
            <w:tcBorders>
              <w:top w:val="nil"/>
              <w:left w:val="nil"/>
              <w:bottom w:val="single" w:sz="4" w:space="0" w:color="auto"/>
              <w:right w:val="single" w:sz="4" w:space="0" w:color="auto"/>
            </w:tcBorders>
            <w:shd w:val="clear" w:color="auto" w:fill="auto"/>
            <w:noWrap/>
            <w:vAlign w:val="bottom"/>
            <w:hideMark/>
          </w:tcPr>
          <w:p w14:paraId="697E2238" w14:textId="228FD2A1" w:rsidR="002E2DD1" w:rsidRPr="00CF1724" w:rsidRDefault="002E2DD1" w:rsidP="002E2DD1">
            <w:pPr>
              <w:jc w:val="center"/>
              <w:rPr>
                <w:rFonts w:ascii="Sylfaen" w:hAnsi="Sylfaen" w:cs="Arial"/>
                <w:sz w:val="18"/>
                <w:szCs w:val="18"/>
                <w:lang w:val="hy-AM"/>
              </w:rPr>
            </w:pPr>
            <w:r>
              <w:rPr>
                <w:rFonts w:ascii="GHEA Grapalat" w:hAnsi="GHEA Grapalat" w:cs="Arial"/>
              </w:rPr>
              <w:t>5000</w:t>
            </w:r>
          </w:p>
        </w:tc>
        <w:tc>
          <w:tcPr>
            <w:tcW w:w="851" w:type="dxa"/>
            <w:tcBorders>
              <w:top w:val="nil"/>
              <w:left w:val="nil"/>
              <w:bottom w:val="single" w:sz="4" w:space="0" w:color="auto"/>
              <w:right w:val="single" w:sz="8" w:space="0" w:color="auto"/>
            </w:tcBorders>
            <w:shd w:val="clear" w:color="auto" w:fill="auto"/>
            <w:noWrap/>
            <w:vAlign w:val="bottom"/>
            <w:hideMark/>
          </w:tcPr>
          <w:p w14:paraId="26F3B3E8" w14:textId="72AE66CA"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82FA44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A47C853" w14:textId="4B2A979E"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EDCD79E" w14:textId="01E074E1"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9489C79" w14:textId="1AB896E3"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41A779CA" w14:textId="1AAAFA6D"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0F81E30" w14:textId="767CE5A8" w:rsidR="002E2DD1" w:rsidRPr="00CF1724" w:rsidRDefault="002E2DD1" w:rsidP="002E2DD1">
            <w:pPr>
              <w:rPr>
                <w:rFonts w:ascii="Sylfaen" w:hAnsi="Sylfaen" w:cs="Arial"/>
                <w:sz w:val="18"/>
                <w:szCs w:val="18"/>
                <w:lang w:val="hy-AM"/>
              </w:rPr>
            </w:pPr>
            <w:r>
              <w:rPr>
                <w:rFonts w:ascii="GHEA Grapalat" w:hAnsi="GHEA Grapalat" w:cs="Arial"/>
                <w:sz w:val="18"/>
                <w:szCs w:val="18"/>
              </w:rPr>
              <w:t>......................................................</w:t>
            </w:r>
          </w:p>
        </w:tc>
        <w:tc>
          <w:tcPr>
            <w:tcW w:w="1134" w:type="dxa"/>
            <w:tcBorders>
              <w:top w:val="nil"/>
              <w:left w:val="nil"/>
              <w:bottom w:val="single" w:sz="4" w:space="0" w:color="auto"/>
              <w:right w:val="single" w:sz="8" w:space="0" w:color="auto"/>
            </w:tcBorders>
            <w:shd w:val="clear" w:color="auto" w:fill="auto"/>
            <w:noWrap/>
            <w:vAlign w:val="bottom"/>
            <w:hideMark/>
          </w:tcPr>
          <w:p w14:paraId="59AAEF2D" w14:textId="37929A46"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DA68617" w14:textId="2B6E6314"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4872D3AE" w14:textId="3E24E07E"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18F0571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6BF4C54" w14:textId="4E7C5652" w:rsidR="002E2DD1" w:rsidRPr="00CF1724" w:rsidRDefault="002E2DD1" w:rsidP="002E2DD1">
            <w:pPr>
              <w:rPr>
                <w:rFonts w:ascii="Sylfaen" w:hAnsi="Sylfaen" w:cs="Arial"/>
                <w:sz w:val="18"/>
                <w:szCs w:val="18"/>
                <w:lang w:val="hy-AM"/>
              </w:rPr>
            </w:pPr>
            <w:r>
              <w:rPr>
                <w:rFonts w:ascii="GHEA Grapalat" w:hAnsi="GHEA Grapalat" w:cs="Arial"/>
                <w:sz w:val="16"/>
                <w:szCs w:val="16"/>
              </w:rPr>
              <w:t>3050</w:t>
            </w:r>
          </w:p>
        </w:tc>
        <w:tc>
          <w:tcPr>
            <w:tcW w:w="488" w:type="dxa"/>
            <w:tcBorders>
              <w:top w:val="nil"/>
              <w:left w:val="nil"/>
              <w:bottom w:val="single" w:sz="4" w:space="0" w:color="auto"/>
              <w:right w:val="single" w:sz="4" w:space="0" w:color="auto"/>
            </w:tcBorders>
            <w:shd w:val="clear" w:color="auto" w:fill="auto"/>
            <w:noWrap/>
            <w:vAlign w:val="center"/>
            <w:hideMark/>
          </w:tcPr>
          <w:p w14:paraId="03E0266F" w14:textId="445106C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92F23BA" w14:textId="1BB048E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5</w:t>
            </w:r>
          </w:p>
        </w:tc>
        <w:tc>
          <w:tcPr>
            <w:tcW w:w="488" w:type="dxa"/>
            <w:tcBorders>
              <w:top w:val="nil"/>
              <w:left w:val="nil"/>
              <w:bottom w:val="single" w:sz="4" w:space="0" w:color="auto"/>
              <w:right w:val="nil"/>
            </w:tcBorders>
            <w:shd w:val="clear" w:color="auto" w:fill="auto"/>
            <w:noWrap/>
            <w:vAlign w:val="center"/>
            <w:hideMark/>
          </w:tcPr>
          <w:p w14:paraId="307A6146" w14:textId="42386FD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61F297F0" w14:textId="2B8816D2" w:rsidR="002E2DD1" w:rsidRPr="00CF1724" w:rsidRDefault="002E2DD1" w:rsidP="002E2DD1">
            <w:pPr>
              <w:rPr>
                <w:rFonts w:ascii="Sylfaen" w:hAnsi="Sylfaen" w:cs="Arial"/>
                <w:sz w:val="18"/>
                <w:szCs w:val="18"/>
                <w:lang w:val="hy-AM"/>
              </w:rPr>
            </w:pPr>
            <w:r>
              <w:rPr>
                <w:rFonts w:ascii="GHEA Grapalat" w:hAnsi="GHEA Grapalat" w:cs="Arial"/>
                <w:b/>
                <w:bCs/>
                <w:i/>
                <w:iCs/>
                <w:sz w:val="18"/>
                <w:szCs w:val="18"/>
              </w:rPr>
              <w:t>Գործազրկություն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32BBC667" w14:textId="1A0DC61A"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72CB1" w14:textId="4019652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63A62E2" w14:textId="3982720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59768C27" w14:textId="77777777" w:rsidTr="00CB56E2">
        <w:trPr>
          <w:trHeight w:val="54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74AB34C" w14:textId="1AAF7F1B"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7CD5A8D" w14:textId="338A8B6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C17BB4C" w14:textId="7A3D696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57937EA" w14:textId="36360880"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5662D5A9" w14:textId="219A7E4A"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8ABA371" w14:textId="7288D77D"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BA9E0DE" w14:textId="0953EE4E"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F24950B" w14:textId="6D5E71D8"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34379F4"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3EBA71C" w14:textId="1C40CD38" w:rsidR="002E2DD1" w:rsidRPr="00CF1724" w:rsidRDefault="002E2DD1" w:rsidP="002E2DD1">
            <w:pPr>
              <w:rPr>
                <w:rFonts w:ascii="Sylfaen" w:hAnsi="Sylfaen" w:cs="Arial"/>
                <w:sz w:val="18"/>
                <w:szCs w:val="18"/>
                <w:lang w:val="hy-AM"/>
              </w:rPr>
            </w:pPr>
            <w:r>
              <w:rPr>
                <w:rFonts w:ascii="GHEA Grapalat" w:hAnsi="GHEA Grapalat" w:cs="Arial"/>
                <w:sz w:val="16"/>
                <w:szCs w:val="16"/>
              </w:rPr>
              <w:t>3051</w:t>
            </w:r>
          </w:p>
        </w:tc>
        <w:tc>
          <w:tcPr>
            <w:tcW w:w="488" w:type="dxa"/>
            <w:tcBorders>
              <w:top w:val="nil"/>
              <w:left w:val="nil"/>
              <w:bottom w:val="single" w:sz="4" w:space="0" w:color="auto"/>
              <w:right w:val="single" w:sz="4" w:space="0" w:color="auto"/>
            </w:tcBorders>
            <w:shd w:val="clear" w:color="auto" w:fill="auto"/>
            <w:noWrap/>
            <w:vAlign w:val="center"/>
            <w:hideMark/>
          </w:tcPr>
          <w:p w14:paraId="7276A912" w14:textId="0EF4DD6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D4117D1" w14:textId="6E8F3C6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5</w:t>
            </w:r>
          </w:p>
        </w:tc>
        <w:tc>
          <w:tcPr>
            <w:tcW w:w="488" w:type="dxa"/>
            <w:tcBorders>
              <w:top w:val="nil"/>
              <w:left w:val="nil"/>
              <w:bottom w:val="single" w:sz="4" w:space="0" w:color="auto"/>
              <w:right w:val="nil"/>
            </w:tcBorders>
            <w:shd w:val="clear" w:color="auto" w:fill="auto"/>
            <w:noWrap/>
            <w:vAlign w:val="center"/>
            <w:hideMark/>
          </w:tcPr>
          <w:p w14:paraId="553B8591" w14:textId="5D9552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77FE0F1" w14:textId="59F2D16F" w:rsidR="002E2DD1" w:rsidRPr="00CF1724" w:rsidRDefault="002E2DD1" w:rsidP="002E2DD1">
            <w:pPr>
              <w:rPr>
                <w:rFonts w:ascii="Sylfaen" w:hAnsi="Sylfaen" w:cs="Arial"/>
                <w:i/>
                <w:iCs/>
                <w:sz w:val="18"/>
                <w:szCs w:val="18"/>
                <w:lang w:val="hy-AM"/>
              </w:rPr>
            </w:pPr>
            <w:r>
              <w:rPr>
                <w:rFonts w:ascii="GHEA Grapalat" w:hAnsi="GHEA Grapalat" w:cs="Arial"/>
                <w:sz w:val="18"/>
                <w:szCs w:val="18"/>
              </w:rPr>
              <w:t>Գործազրկություն</w:t>
            </w:r>
          </w:p>
        </w:tc>
        <w:tc>
          <w:tcPr>
            <w:tcW w:w="1134" w:type="dxa"/>
            <w:tcBorders>
              <w:top w:val="nil"/>
              <w:left w:val="nil"/>
              <w:bottom w:val="single" w:sz="4" w:space="0" w:color="auto"/>
              <w:right w:val="single" w:sz="8" w:space="0" w:color="auto"/>
            </w:tcBorders>
            <w:shd w:val="clear" w:color="auto" w:fill="auto"/>
            <w:noWrap/>
            <w:vAlign w:val="bottom"/>
            <w:hideMark/>
          </w:tcPr>
          <w:p w14:paraId="2FE57284" w14:textId="2AB0C493"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066FA30" w14:textId="635E377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5998BACF" w14:textId="07967CA7"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B6BF752"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5EAA6EEA" w14:textId="25A01966" w:rsidR="002E2DD1" w:rsidRPr="00CF1724" w:rsidRDefault="002E2DD1" w:rsidP="002E2DD1">
            <w:pPr>
              <w:rPr>
                <w:rFonts w:ascii="Sylfaen" w:hAnsi="Sylfaen" w:cs="Arial"/>
                <w:sz w:val="18"/>
                <w:szCs w:val="18"/>
                <w:lang w:val="hy-AM"/>
              </w:rPr>
            </w:pPr>
            <w:r>
              <w:rPr>
                <w:rFonts w:ascii="GHEA Grapalat" w:hAnsi="GHEA Grapalat" w:cs="Arial"/>
                <w:sz w:val="16"/>
                <w:szCs w:val="16"/>
              </w:rPr>
              <w:t>3060</w:t>
            </w:r>
          </w:p>
        </w:tc>
        <w:tc>
          <w:tcPr>
            <w:tcW w:w="488" w:type="dxa"/>
            <w:tcBorders>
              <w:top w:val="nil"/>
              <w:left w:val="nil"/>
              <w:bottom w:val="single" w:sz="4" w:space="0" w:color="auto"/>
              <w:right w:val="single" w:sz="4" w:space="0" w:color="auto"/>
            </w:tcBorders>
            <w:shd w:val="clear" w:color="auto" w:fill="auto"/>
            <w:noWrap/>
            <w:vAlign w:val="center"/>
            <w:hideMark/>
          </w:tcPr>
          <w:p w14:paraId="4B6DE8B7" w14:textId="016BEE1B"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28588ED" w14:textId="4B4E5F71"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6</w:t>
            </w:r>
          </w:p>
        </w:tc>
        <w:tc>
          <w:tcPr>
            <w:tcW w:w="488" w:type="dxa"/>
            <w:tcBorders>
              <w:top w:val="nil"/>
              <w:left w:val="nil"/>
              <w:bottom w:val="single" w:sz="4" w:space="0" w:color="auto"/>
              <w:right w:val="nil"/>
            </w:tcBorders>
            <w:shd w:val="clear" w:color="auto" w:fill="auto"/>
            <w:noWrap/>
            <w:vAlign w:val="center"/>
            <w:hideMark/>
          </w:tcPr>
          <w:p w14:paraId="67E2BAC5" w14:textId="3F5AA004"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00240D22" w14:textId="76935C0D" w:rsidR="002E2DD1" w:rsidRPr="00CF1724" w:rsidRDefault="002E2DD1" w:rsidP="002E2DD1">
            <w:pPr>
              <w:rPr>
                <w:rFonts w:ascii="Sylfaen" w:hAnsi="Sylfaen" w:cs="Arial"/>
                <w:i/>
                <w:iCs/>
                <w:sz w:val="18"/>
                <w:szCs w:val="18"/>
                <w:lang w:val="hy-AM"/>
              </w:rPr>
            </w:pPr>
            <w:r>
              <w:rPr>
                <w:rFonts w:ascii="GHEA Grapalat" w:hAnsi="GHEA Grapalat" w:cs="Arial"/>
                <w:b/>
                <w:bCs/>
                <w:i/>
                <w:iCs/>
                <w:sz w:val="18"/>
                <w:szCs w:val="18"/>
              </w:rPr>
              <w:t xml:space="preserve">Բնակարանային ապահովում </w:t>
            </w:r>
          </w:p>
        </w:tc>
        <w:tc>
          <w:tcPr>
            <w:tcW w:w="1134" w:type="dxa"/>
            <w:tcBorders>
              <w:top w:val="nil"/>
              <w:left w:val="nil"/>
              <w:bottom w:val="single" w:sz="4" w:space="0" w:color="auto"/>
              <w:right w:val="single" w:sz="8" w:space="0" w:color="auto"/>
            </w:tcBorders>
            <w:shd w:val="clear" w:color="auto" w:fill="auto"/>
            <w:noWrap/>
            <w:vAlign w:val="bottom"/>
            <w:hideMark/>
          </w:tcPr>
          <w:p w14:paraId="0218849B" w14:textId="2D4F5CB2"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01A3EB15" w14:textId="2179149F"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087E2C08" w14:textId="7AFD578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6D15D48"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7FBFBA1" w14:textId="0075478A"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8F10644" w14:textId="52A36B71"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8A09B7" w14:textId="40A0B923"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7A36EFF" w14:textId="0C5BE5A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3E60B58" w14:textId="04AFB0F6"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B4E1F97" w14:textId="0CBFD58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F1E978E" w14:textId="43FD099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63A90929" w14:textId="21DFB3B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CF1724" w14:paraId="54EC395E"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8F488DF" w14:textId="2A4E8D4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3061</w:t>
            </w:r>
          </w:p>
        </w:tc>
        <w:tc>
          <w:tcPr>
            <w:tcW w:w="488" w:type="dxa"/>
            <w:tcBorders>
              <w:top w:val="nil"/>
              <w:left w:val="nil"/>
              <w:bottom w:val="single" w:sz="4" w:space="0" w:color="auto"/>
              <w:right w:val="single" w:sz="4" w:space="0" w:color="auto"/>
            </w:tcBorders>
            <w:shd w:val="clear" w:color="auto" w:fill="auto"/>
            <w:noWrap/>
            <w:vAlign w:val="center"/>
            <w:hideMark/>
          </w:tcPr>
          <w:p w14:paraId="28339433" w14:textId="6198081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DC9436A" w14:textId="21BEE9EE"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6</w:t>
            </w:r>
          </w:p>
        </w:tc>
        <w:tc>
          <w:tcPr>
            <w:tcW w:w="488" w:type="dxa"/>
            <w:tcBorders>
              <w:top w:val="nil"/>
              <w:left w:val="nil"/>
              <w:bottom w:val="single" w:sz="4" w:space="0" w:color="auto"/>
              <w:right w:val="nil"/>
            </w:tcBorders>
            <w:shd w:val="clear" w:color="auto" w:fill="auto"/>
            <w:noWrap/>
            <w:vAlign w:val="center"/>
            <w:hideMark/>
          </w:tcPr>
          <w:p w14:paraId="0D2C2003" w14:textId="72D9331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70D4D925" w14:textId="634C0319" w:rsidR="002E2DD1" w:rsidRPr="00CF1724" w:rsidRDefault="002E2DD1" w:rsidP="002E2DD1">
            <w:pPr>
              <w:rPr>
                <w:rFonts w:ascii="Sylfaen" w:hAnsi="Sylfaen" w:cs="Arial"/>
                <w:sz w:val="18"/>
                <w:szCs w:val="18"/>
                <w:lang w:val="hy-AM"/>
              </w:rPr>
            </w:pPr>
            <w:r>
              <w:rPr>
                <w:rFonts w:ascii="GHEA Grapalat" w:hAnsi="GHEA Grapalat" w:cs="Arial"/>
                <w:sz w:val="18"/>
                <w:szCs w:val="18"/>
              </w:rPr>
              <w:t xml:space="preserve">Բնակարանային ապահովում </w:t>
            </w:r>
          </w:p>
        </w:tc>
        <w:tc>
          <w:tcPr>
            <w:tcW w:w="1134" w:type="dxa"/>
            <w:tcBorders>
              <w:top w:val="nil"/>
              <w:left w:val="nil"/>
              <w:bottom w:val="single" w:sz="4" w:space="0" w:color="auto"/>
              <w:right w:val="single" w:sz="8" w:space="0" w:color="auto"/>
            </w:tcBorders>
            <w:shd w:val="clear" w:color="auto" w:fill="auto"/>
            <w:noWrap/>
            <w:vAlign w:val="bottom"/>
            <w:hideMark/>
          </w:tcPr>
          <w:p w14:paraId="309B5A47" w14:textId="3C3639AB"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52E316C1" w14:textId="04A99AF5" w:rsidR="002E2DD1" w:rsidRPr="00CF1724" w:rsidRDefault="002E2DD1" w:rsidP="002E2DD1">
            <w:pPr>
              <w:jc w:val="center"/>
              <w:rPr>
                <w:rFonts w:ascii="Sylfaen" w:hAnsi="Sylfaen" w:cs="Arial"/>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6CECD675" w14:textId="156BC639"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150D67" w14:paraId="04C9BAF9"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61B686" w14:textId="38893931" w:rsidR="002E2DD1" w:rsidRPr="00CF1724" w:rsidRDefault="002E2DD1" w:rsidP="002E2DD1">
            <w:pPr>
              <w:rPr>
                <w:rFonts w:ascii="Sylfaen" w:hAnsi="Sylfaen" w:cs="Arial"/>
                <w:sz w:val="18"/>
                <w:szCs w:val="18"/>
                <w:lang w:val="hy-AM"/>
              </w:rPr>
            </w:pPr>
            <w:r>
              <w:rPr>
                <w:rFonts w:ascii="GHEA Grapalat" w:hAnsi="GHEA Grapalat" w:cs="Arial"/>
                <w:sz w:val="16"/>
                <w:szCs w:val="16"/>
              </w:rPr>
              <w:t>3070</w:t>
            </w:r>
          </w:p>
        </w:tc>
        <w:tc>
          <w:tcPr>
            <w:tcW w:w="488" w:type="dxa"/>
            <w:tcBorders>
              <w:top w:val="nil"/>
              <w:left w:val="nil"/>
              <w:bottom w:val="single" w:sz="4" w:space="0" w:color="auto"/>
              <w:right w:val="single" w:sz="4" w:space="0" w:color="auto"/>
            </w:tcBorders>
            <w:shd w:val="clear" w:color="auto" w:fill="auto"/>
            <w:noWrap/>
            <w:vAlign w:val="center"/>
            <w:hideMark/>
          </w:tcPr>
          <w:p w14:paraId="10A3F153" w14:textId="294C41FF"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7C6DAAEE" w14:textId="448125B0"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7</w:t>
            </w:r>
          </w:p>
        </w:tc>
        <w:tc>
          <w:tcPr>
            <w:tcW w:w="488" w:type="dxa"/>
            <w:tcBorders>
              <w:top w:val="nil"/>
              <w:left w:val="nil"/>
              <w:bottom w:val="single" w:sz="4" w:space="0" w:color="auto"/>
              <w:right w:val="nil"/>
            </w:tcBorders>
            <w:shd w:val="clear" w:color="auto" w:fill="auto"/>
            <w:noWrap/>
            <w:vAlign w:val="center"/>
            <w:hideMark/>
          </w:tcPr>
          <w:p w14:paraId="16436BFE" w14:textId="082CDF3E"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3392A8BF" w14:textId="24EC5408"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Սոցիալական հատուկ արտոնություններ (այլ դասերին չպատկանող) </w:t>
            </w:r>
          </w:p>
        </w:tc>
        <w:tc>
          <w:tcPr>
            <w:tcW w:w="1134" w:type="dxa"/>
            <w:tcBorders>
              <w:top w:val="nil"/>
              <w:left w:val="nil"/>
              <w:bottom w:val="single" w:sz="4" w:space="0" w:color="auto"/>
              <w:right w:val="single" w:sz="8" w:space="0" w:color="auto"/>
            </w:tcBorders>
            <w:shd w:val="clear" w:color="auto" w:fill="auto"/>
            <w:noWrap/>
            <w:vAlign w:val="bottom"/>
            <w:hideMark/>
          </w:tcPr>
          <w:p w14:paraId="1C606714" w14:textId="27CECA5F"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992" w:type="dxa"/>
            <w:tcBorders>
              <w:top w:val="nil"/>
              <w:left w:val="nil"/>
              <w:bottom w:val="single" w:sz="4" w:space="0" w:color="auto"/>
              <w:right w:val="single" w:sz="4" w:space="0" w:color="auto"/>
            </w:tcBorders>
            <w:shd w:val="clear" w:color="auto" w:fill="auto"/>
            <w:noWrap/>
            <w:vAlign w:val="bottom"/>
            <w:hideMark/>
          </w:tcPr>
          <w:p w14:paraId="395F2CE1" w14:textId="1A1BB8BC"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851" w:type="dxa"/>
            <w:tcBorders>
              <w:top w:val="nil"/>
              <w:left w:val="nil"/>
              <w:bottom w:val="single" w:sz="4" w:space="0" w:color="auto"/>
              <w:right w:val="single" w:sz="8" w:space="0" w:color="auto"/>
            </w:tcBorders>
            <w:shd w:val="clear" w:color="auto" w:fill="auto"/>
            <w:noWrap/>
            <w:vAlign w:val="bottom"/>
            <w:hideMark/>
          </w:tcPr>
          <w:p w14:paraId="13497993" w14:textId="4A1D689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7ECA6DC9"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4A168945" w14:textId="159E5B9D"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5D9CF95A" w14:textId="20D9E7B6"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A16D100" w14:textId="6CA4DCDA"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085CEF01" w14:textId="68094BC9"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7049B275" w14:textId="5DC0080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56501C14" w14:textId="43686FB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A52028E" w14:textId="418DFE0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1738F2E1" w14:textId="25EAEE7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1B3591E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6E2C63C" w14:textId="4313A009" w:rsidR="002E2DD1" w:rsidRPr="00CF1724" w:rsidRDefault="002E2DD1" w:rsidP="002E2DD1">
            <w:pPr>
              <w:rPr>
                <w:rFonts w:ascii="Sylfaen" w:hAnsi="Sylfaen" w:cs="Arial"/>
                <w:sz w:val="18"/>
                <w:szCs w:val="18"/>
                <w:lang w:val="hy-AM"/>
              </w:rPr>
            </w:pPr>
            <w:r>
              <w:rPr>
                <w:rFonts w:ascii="GHEA Grapalat" w:hAnsi="GHEA Grapalat" w:cs="Arial"/>
                <w:sz w:val="16"/>
                <w:szCs w:val="16"/>
              </w:rPr>
              <w:t>3071</w:t>
            </w:r>
          </w:p>
        </w:tc>
        <w:tc>
          <w:tcPr>
            <w:tcW w:w="488" w:type="dxa"/>
            <w:tcBorders>
              <w:top w:val="nil"/>
              <w:left w:val="nil"/>
              <w:bottom w:val="single" w:sz="4" w:space="0" w:color="auto"/>
              <w:right w:val="single" w:sz="4" w:space="0" w:color="auto"/>
            </w:tcBorders>
            <w:shd w:val="clear" w:color="auto" w:fill="auto"/>
            <w:noWrap/>
            <w:vAlign w:val="center"/>
            <w:hideMark/>
          </w:tcPr>
          <w:p w14:paraId="34DBBC59" w14:textId="10B63D7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CD55FEC" w14:textId="32EE9DF3"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7</w:t>
            </w:r>
          </w:p>
        </w:tc>
        <w:tc>
          <w:tcPr>
            <w:tcW w:w="488" w:type="dxa"/>
            <w:tcBorders>
              <w:top w:val="nil"/>
              <w:left w:val="nil"/>
              <w:bottom w:val="single" w:sz="4" w:space="0" w:color="auto"/>
              <w:right w:val="nil"/>
            </w:tcBorders>
            <w:shd w:val="clear" w:color="auto" w:fill="auto"/>
            <w:noWrap/>
            <w:vAlign w:val="center"/>
            <w:hideMark/>
          </w:tcPr>
          <w:p w14:paraId="50CDC669" w14:textId="1576D36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014196B8" w14:textId="23665DC7"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Սոցիալական հատուկ արտոնություններ (այլ դասերին չպատկանող) </w:t>
            </w:r>
          </w:p>
        </w:tc>
        <w:tc>
          <w:tcPr>
            <w:tcW w:w="1134" w:type="dxa"/>
            <w:tcBorders>
              <w:top w:val="nil"/>
              <w:left w:val="nil"/>
              <w:bottom w:val="single" w:sz="4" w:space="0" w:color="auto"/>
              <w:right w:val="single" w:sz="8" w:space="0" w:color="auto"/>
            </w:tcBorders>
            <w:shd w:val="clear" w:color="auto" w:fill="auto"/>
            <w:noWrap/>
            <w:vAlign w:val="bottom"/>
            <w:hideMark/>
          </w:tcPr>
          <w:p w14:paraId="4C3FCBE3" w14:textId="0DE384E4"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992" w:type="dxa"/>
            <w:tcBorders>
              <w:top w:val="nil"/>
              <w:left w:val="nil"/>
              <w:bottom w:val="single" w:sz="4" w:space="0" w:color="auto"/>
              <w:right w:val="single" w:sz="4" w:space="0" w:color="auto"/>
            </w:tcBorders>
            <w:shd w:val="clear" w:color="auto" w:fill="auto"/>
            <w:noWrap/>
            <w:vAlign w:val="bottom"/>
            <w:hideMark/>
          </w:tcPr>
          <w:p w14:paraId="467DA266" w14:textId="4EE16CB6" w:rsidR="002E2DD1" w:rsidRPr="00CF1724" w:rsidRDefault="002E2DD1" w:rsidP="002E2DD1">
            <w:pPr>
              <w:jc w:val="center"/>
              <w:rPr>
                <w:rFonts w:ascii="Sylfaen" w:hAnsi="Sylfaen" w:cs="Arial"/>
                <w:sz w:val="18"/>
                <w:szCs w:val="18"/>
                <w:lang w:val="hy-AM"/>
              </w:rPr>
            </w:pPr>
            <w:r>
              <w:rPr>
                <w:rFonts w:ascii="GHEA Grapalat" w:hAnsi="GHEA Grapalat" w:cs="Arial"/>
              </w:rPr>
              <w:t>8960</w:t>
            </w:r>
          </w:p>
        </w:tc>
        <w:tc>
          <w:tcPr>
            <w:tcW w:w="851" w:type="dxa"/>
            <w:tcBorders>
              <w:top w:val="nil"/>
              <w:left w:val="nil"/>
              <w:bottom w:val="single" w:sz="4" w:space="0" w:color="auto"/>
              <w:right w:val="single" w:sz="8" w:space="0" w:color="auto"/>
            </w:tcBorders>
            <w:shd w:val="clear" w:color="auto" w:fill="auto"/>
            <w:noWrap/>
            <w:vAlign w:val="bottom"/>
            <w:hideMark/>
          </w:tcPr>
          <w:p w14:paraId="5CCC0DAD" w14:textId="5D0D1831"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388D9557" w14:textId="77777777" w:rsidTr="00CB56E2">
        <w:trPr>
          <w:trHeight w:val="6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12AD52E" w14:textId="15282E94"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341417F" w14:textId="3CA9F732"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497A5B4F" w14:textId="5C3D9FC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760DCC0C" w14:textId="0C808168"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0A59ED36" w14:textId="1763B77F"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36EDE60B" w14:textId="2F31FDF3"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5F9EFB07" w14:textId="051D695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71111CDF" w14:textId="33482D9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11767A07"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AA70E09" w14:textId="5DA04797"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65D24A88" w14:textId="0D077CB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4F822663" w14:textId="35C7C547"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F077BC8" w14:textId="1D27D55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D247CFF" w14:textId="673C17EF"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 xml:space="preserve">- Այլ ընթացիկ դրամաշնորհներ      </w:t>
            </w:r>
          </w:p>
        </w:tc>
        <w:tc>
          <w:tcPr>
            <w:tcW w:w="1134" w:type="dxa"/>
            <w:tcBorders>
              <w:top w:val="nil"/>
              <w:left w:val="nil"/>
              <w:bottom w:val="single" w:sz="4" w:space="0" w:color="auto"/>
              <w:right w:val="single" w:sz="8" w:space="0" w:color="auto"/>
            </w:tcBorders>
            <w:shd w:val="clear" w:color="auto" w:fill="auto"/>
            <w:noWrap/>
            <w:vAlign w:val="bottom"/>
            <w:hideMark/>
          </w:tcPr>
          <w:p w14:paraId="2BDC3E92" w14:textId="4A36110C" w:rsidR="002E2DD1" w:rsidRPr="00CF1724" w:rsidRDefault="002E2DD1" w:rsidP="002E2DD1">
            <w:pPr>
              <w:jc w:val="center"/>
              <w:rPr>
                <w:rFonts w:ascii="Sylfaen" w:hAnsi="Sylfaen" w:cs="Arial"/>
                <w:sz w:val="18"/>
                <w:szCs w:val="18"/>
                <w:lang w:val="hy-AM"/>
              </w:rPr>
            </w:pPr>
            <w:r>
              <w:rPr>
                <w:rFonts w:ascii="GHEA Grapalat" w:hAnsi="GHEA Grapalat" w:cs="Arial"/>
              </w:rPr>
              <w:t>3480</w:t>
            </w:r>
          </w:p>
        </w:tc>
        <w:tc>
          <w:tcPr>
            <w:tcW w:w="992" w:type="dxa"/>
            <w:tcBorders>
              <w:top w:val="nil"/>
              <w:left w:val="nil"/>
              <w:bottom w:val="single" w:sz="4" w:space="0" w:color="auto"/>
              <w:right w:val="single" w:sz="4" w:space="0" w:color="auto"/>
            </w:tcBorders>
            <w:shd w:val="clear" w:color="auto" w:fill="auto"/>
            <w:noWrap/>
            <w:vAlign w:val="bottom"/>
            <w:hideMark/>
          </w:tcPr>
          <w:p w14:paraId="3B592B4D" w14:textId="7D1EB9C3" w:rsidR="002E2DD1" w:rsidRPr="00CF1724" w:rsidRDefault="002E2DD1" w:rsidP="002E2DD1">
            <w:pPr>
              <w:jc w:val="center"/>
              <w:rPr>
                <w:rFonts w:ascii="Sylfaen" w:hAnsi="Sylfaen" w:cs="Arial"/>
                <w:sz w:val="18"/>
                <w:szCs w:val="18"/>
                <w:lang w:val="hy-AM"/>
              </w:rPr>
            </w:pPr>
            <w:r>
              <w:rPr>
                <w:rFonts w:ascii="GHEA Grapalat" w:hAnsi="GHEA Grapalat" w:cs="Arial"/>
              </w:rPr>
              <w:t>3480</w:t>
            </w:r>
          </w:p>
        </w:tc>
        <w:tc>
          <w:tcPr>
            <w:tcW w:w="851" w:type="dxa"/>
            <w:tcBorders>
              <w:top w:val="nil"/>
              <w:left w:val="nil"/>
              <w:bottom w:val="single" w:sz="4" w:space="0" w:color="auto"/>
              <w:right w:val="single" w:sz="8" w:space="0" w:color="auto"/>
            </w:tcBorders>
            <w:shd w:val="clear" w:color="auto" w:fill="auto"/>
            <w:noWrap/>
            <w:vAlign w:val="bottom"/>
            <w:hideMark/>
          </w:tcPr>
          <w:p w14:paraId="66DEEEA7" w14:textId="2E000B3B"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CF1724" w14:paraId="68581B3C" w14:textId="77777777" w:rsidTr="00CB56E2">
        <w:trPr>
          <w:trHeight w:val="5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9340D9A" w14:textId="0374F57B" w:rsidR="002E2DD1" w:rsidRPr="00CF1724" w:rsidRDefault="002E2DD1" w:rsidP="002E2DD1">
            <w:pPr>
              <w:jc w:val="right"/>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CFA831F" w14:textId="6CAE29E3"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2184FC41" w14:textId="730A5724"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5CE01BD" w14:textId="0AB3152F" w:rsidR="002E2DD1" w:rsidRPr="00CF1724" w:rsidRDefault="002E2DD1" w:rsidP="002E2DD1">
            <w:pPr>
              <w:jc w:val="center"/>
              <w:rPr>
                <w:rFonts w:ascii="Sylfaen" w:hAnsi="Sylfaen" w:cs="Arial"/>
                <w:b/>
                <w:bCs/>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4B256502" w14:textId="253D1150" w:rsidR="002E2DD1" w:rsidRPr="00CF1724" w:rsidRDefault="002E2DD1" w:rsidP="002E2DD1">
            <w:pPr>
              <w:rPr>
                <w:rFonts w:ascii="Sylfaen" w:hAnsi="Sylfaen" w:cs="Arial"/>
                <w:b/>
                <w:bCs/>
                <w:i/>
                <w:iCs/>
                <w:sz w:val="18"/>
                <w:szCs w:val="18"/>
                <w:lang w:val="hy-AM"/>
              </w:rPr>
            </w:pPr>
            <w:r>
              <w:rPr>
                <w:rFonts w:ascii="GHEA Grapalat" w:hAnsi="GHEA Grapalat" w:cs="Arial"/>
                <w:i/>
                <w:iCs/>
                <w:sz w:val="18"/>
                <w:szCs w:val="18"/>
              </w:rPr>
              <w:t xml:space="preserve"> -Այլ նպաստներ բյուջեից</w:t>
            </w:r>
          </w:p>
        </w:tc>
        <w:tc>
          <w:tcPr>
            <w:tcW w:w="1134" w:type="dxa"/>
            <w:tcBorders>
              <w:top w:val="nil"/>
              <w:left w:val="nil"/>
              <w:bottom w:val="single" w:sz="4" w:space="0" w:color="auto"/>
              <w:right w:val="single" w:sz="8" w:space="0" w:color="auto"/>
            </w:tcBorders>
            <w:shd w:val="clear" w:color="auto" w:fill="auto"/>
            <w:noWrap/>
            <w:vAlign w:val="bottom"/>
            <w:hideMark/>
          </w:tcPr>
          <w:p w14:paraId="74A0E427" w14:textId="2319D65F" w:rsidR="002E2DD1" w:rsidRPr="00CF1724" w:rsidRDefault="002E2DD1" w:rsidP="002E2DD1">
            <w:pPr>
              <w:jc w:val="center"/>
              <w:rPr>
                <w:rFonts w:ascii="Sylfaen" w:hAnsi="Sylfaen" w:cs="Arial"/>
                <w:sz w:val="18"/>
                <w:szCs w:val="18"/>
                <w:lang w:val="hy-AM"/>
              </w:rPr>
            </w:pPr>
            <w:r>
              <w:rPr>
                <w:rFonts w:ascii="GHEA Grapalat" w:hAnsi="GHEA Grapalat" w:cs="Arial"/>
              </w:rPr>
              <w:t>5480</w:t>
            </w:r>
          </w:p>
        </w:tc>
        <w:tc>
          <w:tcPr>
            <w:tcW w:w="992" w:type="dxa"/>
            <w:tcBorders>
              <w:top w:val="nil"/>
              <w:left w:val="nil"/>
              <w:bottom w:val="single" w:sz="4" w:space="0" w:color="auto"/>
              <w:right w:val="single" w:sz="4" w:space="0" w:color="auto"/>
            </w:tcBorders>
            <w:shd w:val="clear" w:color="auto" w:fill="auto"/>
            <w:noWrap/>
            <w:vAlign w:val="bottom"/>
            <w:hideMark/>
          </w:tcPr>
          <w:p w14:paraId="5B5D919F" w14:textId="40468E60" w:rsidR="002E2DD1" w:rsidRPr="00CF1724" w:rsidRDefault="002E2DD1" w:rsidP="002E2DD1">
            <w:pPr>
              <w:jc w:val="center"/>
              <w:rPr>
                <w:rFonts w:ascii="Sylfaen" w:hAnsi="Sylfaen" w:cs="Arial"/>
                <w:sz w:val="18"/>
                <w:szCs w:val="18"/>
                <w:lang w:val="hy-AM"/>
              </w:rPr>
            </w:pPr>
            <w:r>
              <w:rPr>
                <w:rFonts w:ascii="GHEA Grapalat" w:hAnsi="GHEA Grapalat" w:cs="Arial"/>
              </w:rPr>
              <w:t>5480</w:t>
            </w:r>
          </w:p>
        </w:tc>
        <w:tc>
          <w:tcPr>
            <w:tcW w:w="851" w:type="dxa"/>
            <w:tcBorders>
              <w:top w:val="nil"/>
              <w:left w:val="nil"/>
              <w:bottom w:val="single" w:sz="4" w:space="0" w:color="auto"/>
              <w:right w:val="single" w:sz="8" w:space="0" w:color="auto"/>
            </w:tcBorders>
            <w:shd w:val="clear" w:color="auto" w:fill="auto"/>
            <w:noWrap/>
            <w:vAlign w:val="bottom"/>
            <w:hideMark/>
          </w:tcPr>
          <w:p w14:paraId="2FA85881" w14:textId="7E395345" w:rsidR="002E2DD1" w:rsidRPr="00CF1724" w:rsidRDefault="002E2DD1" w:rsidP="002E2DD1">
            <w:pPr>
              <w:jc w:val="center"/>
              <w:rPr>
                <w:rFonts w:ascii="Sylfaen" w:hAnsi="Sylfaen" w:cs="Arial"/>
                <w:sz w:val="18"/>
                <w:szCs w:val="18"/>
                <w:lang w:val="hy-AM"/>
              </w:rPr>
            </w:pPr>
            <w:r>
              <w:rPr>
                <w:rFonts w:ascii="Calibri" w:hAnsi="Calibri" w:cs="Calibri"/>
              </w:rPr>
              <w:t> </w:t>
            </w:r>
          </w:p>
        </w:tc>
      </w:tr>
      <w:tr w:rsidR="002E2DD1" w:rsidRPr="00D36CB5" w14:paraId="4E85C5C6"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719CCDA" w14:textId="45125FD0" w:rsidR="002E2DD1" w:rsidRPr="00CF1724" w:rsidRDefault="002E2DD1" w:rsidP="002E2DD1">
            <w:pPr>
              <w:rPr>
                <w:rFonts w:ascii="Sylfaen" w:hAnsi="Sylfaen" w:cs="Arial"/>
                <w:sz w:val="18"/>
                <w:szCs w:val="18"/>
                <w:lang w:val="hy-AM"/>
              </w:rPr>
            </w:pPr>
            <w:r>
              <w:rPr>
                <w:rFonts w:ascii="GHEA Grapalat" w:hAnsi="GHEA Grapalat" w:cs="Arial"/>
                <w:sz w:val="16"/>
                <w:szCs w:val="16"/>
              </w:rPr>
              <w:t>3080</w:t>
            </w:r>
          </w:p>
        </w:tc>
        <w:tc>
          <w:tcPr>
            <w:tcW w:w="488" w:type="dxa"/>
            <w:tcBorders>
              <w:top w:val="nil"/>
              <w:left w:val="nil"/>
              <w:bottom w:val="single" w:sz="4" w:space="0" w:color="auto"/>
              <w:right w:val="single" w:sz="4" w:space="0" w:color="auto"/>
            </w:tcBorders>
            <w:shd w:val="clear" w:color="auto" w:fill="auto"/>
            <w:noWrap/>
            <w:vAlign w:val="center"/>
            <w:hideMark/>
          </w:tcPr>
          <w:p w14:paraId="53D48AEE" w14:textId="2DBE3C3B"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1BE2AE18" w14:textId="4A46BF58"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8</w:t>
            </w:r>
          </w:p>
        </w:tc>
        <w:tc>
          <w:tcPr>
            <w:tcW w:w="488" w:type="dxa"/>
            <w:tcBorders>
              <w:top w:val="nil"/>
              <w:left w:val="nil"/>
              <w:bottom w:val="single" w:sz="4" w:space="0" w:color="auto"/>
              <w:right w:val="nil"/>
            </w:tcBorders>
            <w:shd w:val="clear" w:color="auto" w:fill="auto"/>
            <w:noWrap/>
            <w:vAlign w:val="center"/>
            <w:hideMark/>
          </w:tcPr>
          <w:p w14:paraId="623D9C31" w14:textId="5E91925A"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09DFCF5" w14:textId="06C25475"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Սոցիալական պաշտպանության ոլորտում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77FE3830" w14:textId="660EC044"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6EBE8CEF" w14:textId="257EAF15"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1F31A4A3" w14:textId="538D8FA7" w:rsidR="002E2DD1" w:rsidRPr="00CF1724" w:rsidRDefault="002E2DD1" w:rsidP="002E2DD1">
            <w:pPr>
              <w:jc w:val="center"/>
              <w:rPr>
                <w:rFonts w:ascii="Sylfaen" w:hAnsi="Sylfaen" w:cs="Arial"/>
                <w:b/>
                <w:bCs/>
                <w:i/>
                <w:iCs/>
                <w:sz w:val="18"/>
                <w:szCs w:val="18"/>
                <w:lang w:val="hy-AM"/>
              </w:rPr>
            </w:pPr>
            <w:r w:rsidRPr="002E2DD1">
              <w:rPr>
                <w:rFonts w:ascii="Calibri" w:hAnsi="Calibri" w:cs="Calibri"/>
                <w:lang w:val="hy-AM"/>
              </w:rPr>
              <w:t> </w:t>
            </w:r>
          </w:p>
        </w:tc>
      </w:tr>
      <w:tr w:rsidR="002E2DD1" w:rsidRPr="00CF1724" w14:paraId="082ED3DB"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D011E7C" w14:textId="63D83F89"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2EFB67EB" w14:textId="7ABCBAE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DCE795C" w14:textId="6EBD7697"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7512BA33" w14:textId="1C5EE47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6A7E396D" w14:textId="4A83F933"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76DF107" w14:textId="33D6AD45"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C458A3" w14:textId="26482EDF"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4A891671" w14:textId="01046DE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29620040"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7823421" w14:textId="6F714131" w:rsidR="002E2DD1" w:rsidRPr="00CF1724" w:rsidRDefault="002E2DD1" w:rsidP="002E2DD1">
            <w:pPr>
              <w:rPr>
                <w:rFonts w:ascii="Sylfaen" w:hAnsi="Sylfaen" w:cs="Arial"/>
                <w:sz w:val="18"/>
                <w:szCs w:val="18"/>
                <w:lang w:val="hy-AM"/>
              </w:rPr>
            </w:pPr>
            <w:r>
              <w:rPr>
                <w:rFonts w:ascii="GHEA Grapalat" w:hAnsi="GHEA Grapalat" w:cs="Arial"/>
                <w:sz w:val="16"/>
                <w:szCs w:val="16"/>
              </w:rPr>
              <w:t>3081</w:t>
            </w:r>
          </w:p>
        </w:tc>
        <w:tc>
          <w:tcPr>
            <w:tcW w:w="488" w:type="dxa"/>
            <w:tcBorders>
              <w:top w:val="nil"/>
              <w:left w:val="nil"/>
              <w:bottom w:val="single" w:sz="4" w:space="0" w:color="auto"/>
              <w:right w:val="single" w:sz="4" w:space="0" w:color="auto"/>
            </w:tcBorders>
            <w:shd w:val="clear" w:color="auto" w:fill="auto"/>
            <w:noWrap/>
            <w:vAlign w:val="center"/>
            <w:hideMark/>
          </w:tcPr>
          <w:p w14:paraId="291698FA" w14:textId="1234CB8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2F77121" w14:textId="2C299FB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8</w:t>
            </w:r>
          </w:p>
        </w:tc>
        <w:tc>
          <w:tcPr>
            <w:tcW w:w="488" w:type="dxa"/>
            <w:tcBorders>
              <w:top w:val="nil"/>
              <w:left w:val="nil"/>
              <w:bottom w:val="single" w:sz="4" w:space="0" w:color="auto"/>
              <w:right w:val="nil"/>
            </w:tcBorders>
            <w:shd w:val="clear" w:color="auto" w:fill="auto"/>
            <w:noWrap/>
            <w:vAlign w:val="center"/>
            <w:hideMark/>
          </w:tcPr>
          <w:p w14:paraId="49BBF5AD" w14:textId="6BECF036"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4ACCBCE6" w14:textId="4D52B6CB"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 xml:space="preserve">Սոցիալական պաշտպանության ոլորտում հետազոտական և նախագծային աշխատանքներ </w:t>
            </w:r>
          </w:p>
        </w:tc>
        <w:tc>
          <w:tcPr>
            <w:tcW w:w="1134" w:type="dxa"/>
            <w:tcBorders>
              <w:top w:val="nil"/>
              <w:left w:val="nil"/>
              <w:bottom w:val="single" w:sz="4" w:space="0" w:color="auto"/>
              <w:right w:val="single" w:sz="8" w:space="0" w:color="auto"/>
            </w:tcBorders>
            <w:shd w:val="clear" w:color="auto" w:fill="auto"/>
            <w:noWrap/>
            <w:vAlign w:val="bottom"/>
            <w:hideMark/>
          </w:tcPr>
          <w:p w14:paraId="2B778F3C" w14:textId="74F853B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4BEB5CF" w14:textId="10A30365"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435184D7" w14:textId="3E2DC504"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10C90F1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FB0706A" w14:textId="036DD9F1"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ED57232" w14:textId="6CE524F8"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7D8A99EA" w14:textId="75E27D2A"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93F9739" w14:textId="547FDA2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799513B" w14:textId="022EA00C"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3FCE1103" w14:textId="18D008E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5F6F6BFE" w14:textId="65F00F39"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508EC930" w14:textId="16984D27"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3B85A7B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C54478A" w14:textId="535EBAB3" w:rsidR="002E2DD1" w:rsidRPr="00CF1724" w:rsidRDefault="002E2DD1" w:rsidP="002E2DD1">
            <w:pPr>
              <w:rPr>
                <w:rFonts w:ascii="Sylfaen" w:hAnsi="Sylfaen" w:cs="Arial"/>
                <w:sz w:val="18"/>
                <w:szCs w:val="18"/>
                <w:lang w:val="hy-AM"/>
              </w:rPr>
            </w:pPr>
            <w:r>
              <w:rPr>
                <w:rFonts w:ascii="GHEA Grapalat" w:hAnsi="GHEA Grapalat" w:cs="Arial"/>
                <w:sz w:val="16"/>
                <w:szCs w:val="16"/>
              </w:rPr>
              <w:t>3090</w:t>
            </w:r>
          </w:p>
        </w:tc>
        <w:tc>
          <w:tcPr>
            <w:tcW w:w="488" w:type="dxa"/>
            <w:tcBorders>
              <w:top w:val="nil"/>
              <w:left w:val="nil"/>
              <w:bottom w:val="single" w:sz="4" w:space="0" w:color="auto"/>
              <w:right w:val="single" w:sz="4" w:space="0" w:color="auto"/>
            </w:tcBorders>
            <w:shd w:val="clear" w:color="auto" w:fill="auto"/>
            <w:noWrap/>
            <w:vAlign w:val="center"/>
            <w:hideMark/>
          </w:tcPr>
          <w:p w14:paraId="1849215F" w14:textId="0647A288"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489201BE" w14:textId="0EDD9BF3"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9</w:t>
            </w:r>
          </w:p>
        </w:tc>
        <w:tc>
          <w:tcPr>
            <w:tcW w:w="488" w:type="dxa"/>
            <w:tcBorders>
              <w:top w:val="nil"/>
              <w:left w:val="nil"/>
              <w:bottom w:val="single" w:sz="4" w:space="0" w:color="auto"/>
              <w:right w:val="nil"/>
            </w:tcBorders>
            <w:shd w:val="clear" w:color="auto" w:fill="auto"/>
            <w:noWrap/>
            <w:vAlign w:val="center"/>
            <w:hideMark/>
          </w:tcPr>
          <w:p w14:paraId="2459B3C3" w14:textId="31BA456D" w:rsidR="002E2DD1" w:rsidRPr="00CF1724" w:rsidRDefault="002E2DD1" w:rsidP="002E2DD1">
            <w:pPr>
              <w:jc w:val="center"/>
              <w:rPr>
                <w:rFonts w:ascii="Sylfaen" w:hAnsi="Sylfaen" w:cs="Arial"/>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2051FC3C" w14:textId="52E8F11F"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Սոցիալական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4464CB6" w14:textId="6A7CDA19"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17F99D77" w14:textId="5A49DD28"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E1A8C4F" w14:textId="0F8F2421"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CF1724" w14:paraId="0DDEE306"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180CCDD" w14:textId="5321B7B1" w:rsidR="002E2DD1" w:rsidRPr="00CF1724" w:rsidRDefault="002E2DD1" w:rsidP="002E2DD1">
            <w:pP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153FED8A" w14:textId="02AF972B"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508883E6" w14:textId="2E408340"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2038F44F" w14:textId="75106F63" w:rsidR="002E2DD1" w:rsidRPr="00CF1724" w:rsidRDefault="002E2DD1" w:rsidP="002E2DD1">
            <w:pPr>
              <w:jc w:val="center"/>
              <w:rPr>
                <w:rFonts w:ascii="Sylfaen" w:hAnsi="Sylfaen" w:cs="Arial"/>
                <w:sz w:val="18"/>
                <w:szCs w:val="18"/>
                <w:lang w:val="hy-AM"/>
              </w:rPr>
            </w:pPr>
            <w:r w:rsidRPr="002E2DD1">
              <w:rPr>
                <w:rFonts w:ascii="Calibri" w:hAnsi="Calibri" w:cs="Calibri"/>
                <w:b/>
                <w:bCs/>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440147CD" w14:textId="718C36DA" w:rsidR="002E2DD1" w:rsidRPr="00CF1724" w:rsidRDefault="002E2DD1" w:rsidP="002E2DD1">
            <w:pPr>
              <w:rPr>
                <w:rFonts w:ascii="Sylfaen" w:hAnsi="Sylfaen" w:cs="Arial"/>
                <w:i/>
                <w:iCs/>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002C59CB" w14:textId="3271F4C6"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7D7DD0" w14:textId="0DDE0B72"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29506FD4" w14:textId="68489A70"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D36CB5" w14:paraId="1183B85F"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3AB809D6" w14:textId="3C6FE789"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3091</w:t>
            </w:r>
          </w:p>
        </w:tc>
        <w:tc>
          <w:tcPr>
            <w:tcW w:w="488" w:type="dxa"/>
            <w:tcBorders>
              <w:top w:val="nil"/>
              <w:left w:val="nil"/>
              <w:bottom w:val="single" w:sz="4" w:space="0" w:color="auto"/>
              <w:right w:val="single" w:sz="4" w:space="0" w:color="auto"/>
            </w:tcBorders>
            <w:shd w:val="clear" w:color="auto" w:fill="auto"/>
            <w:noWrap/>
            <w:vAlign w:val="center"/>
            <w:hideMark/>
          </w:tcPr>
          <w:p w14:paraId="415E3A79" w14:textId="5165D8A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56F604BB" w14:textId="3C7C285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9</w:t>
            </w:r>
          </w:p>
        </w:tc>
        <w:tc>
          <w:tcPr>
            <w:tcW w:w="488" w:type="dxa"/>
            <w:tcBorders>
              <w:top w:val="nil"/>
              <w:left w:val="nil"/>
              <w:bottom w:val="single" w:sz="4" w:space="0" w:color="auto"/>
              <w:right w:val="nil"/>
            </w:tcBorders>
            <w:shd w:val="clear" w:color="auto" w:fill="auto"/>
            <w:noWrap/>
            <w:vAlign w:val="center"/>
            <w:hideMark/>
          </w:tcPr>
          <w:p w14:paraId="37204C6E" w14:textId="4DF7FB0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796" w:type="dxa"/>
            <w:tcBorders>
              <w:top w:val="nil"/>
              <w:left w:val="single" w:sz="8" w:space="0" w:color="auto"/>
              <w:bottom w:val="single" w:sz="4" w:space="0" w:color="auto"/>
              <w:right w:val="single" w:sz="8" w:space="0" w:color="auto"/>
            </w:tcBorders>
            <w:shd w:val="clear" w:color="auto" w:fill="auto"/>
            <w:hideMark/>
          </w:tcPr>
          <w:p w14:paraId="6D20F146" w14:textId="060ECF5B"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Սոցիալական պաշտպանություն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23D4F80D" w14:textId="7CED29D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3C3CDAAC" w14:textId="555B6D0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059DCB0F" w14:textId="7286021F"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D36CB5" w14:paraId="5B7775CD"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44D7A7" w14:textId="6444B19A" w:rsidR="002E2DD1" w:rsidRPr="00CF1724" w:rsidRDefault="002E2DD1" w:rsidP="002E2DD1">
            <w:pPr>
              <w:rPr>
                <w:rFonts w:ascii="Sylfaen" w:hAnsi="Sylfaen" w:cs="Arial"/>
                <w:sz w:val="18"/>
                <w:szCs w:val="18"/>
                <w:lang w:val="hy-AM"/>
              </w:rPr>
            </w:pPr>
            <w:r>
              <w:rPr>
                <w:rFonts w:ascii="GHEA Grapalat" w:hAnsi="GHEA Grapalat" w:cs="Arial"/>
                <w:sz w:val="16"/>
                <w:szCs w:val="16"/>
              </w:rPr>
              <w:t>3092</w:t>
            </w:r>
          </w:p>
        </w:tc>
        <w:tc>
          <w:tcPr>
            <w:tcW w:w="488" w:type="dxa"/>
            <w:tcBorders>
              <w:top w:val="nil"/>
              <w:left w:val="nil"/>
              <w:bottom w:val="single" w:sz="4" w:space="0" w:color="auto"/>
              <w:right w:val="single" w:sz="4" w:space="0" w:color="auto"/>
            </w:tcBorders>
            <w:shd w:val="clear" w:color="auto" w:fill="auto"/>
            <w:noWrap/>
            <w:vAlign w:val="center"/>
            <w:hideMark/>
          </w:tcPr>
          <w:p w14:paraId="3D11CB8E" w14:textId="5190E2AD"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10</w:t>
            </w:r>
          </w:p>
        </w:tc>
        <w:tc>
          <w:tcPr>
            <w:tcW w:w="488" w:type="dxa"/>
            <w:tcBorders>
              <w:top w:val="nil"/>
              <w:left w:val="nil"/>
              <w:bottom w:val="single" w:sz="4" w:space="0" w:color="auto"/>
              <w:right w:val="single" w:sz="4" w:space="0" w:color="auto"/>
            </w:tcBorders>
            <w:shd w:val="clear" w:color="auto" w:fill="auto"/>
            <w:noWrap/>
            <w:vAlign w:val="center"/>
            <w:hideMark/>
          </w:tcPr>
          <w:p w14:paraId="6EBACEAA" w14:textId="582B7DE5"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9</w:t>
            </w:r>
          </w:p>
        </w:tc>
        <w:tc>
          <w:tcPr>
            <w:tcW w:w="488" w:type="dxa"/>
            <w:tcBorders>
              <w:top w:val="nil"/>
              <w:left w:val="nil"/>
              <w:bottom w:val="single" w:sz="4" w:space="0" w:color="auto"/>
              <w:right w:val="nil"/>
            </w:tcBorders>
            <w:shd w:val="clear" w:color="auto" w:fill="auto"/>
            <w:noWrap/>
            <w:vAlign w:val="center"/>
            <w:hideMark/>
          </w:tcPr>
          <w:p w14:paraId="0F9745EC" w14:textId="151D5B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39623372" w14:textId="709E63D4"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Սոցիալական պաշտպանությանը տրամադրվող օժադակ ծառայություններ (այլ դասերին չպատկանող)</w:t>
            </w:r>
          </w:p>
        </w:tc>
        <w:tc>
          <w:tcPr>
            <w:tcW w:w="1134" w:type="dxa"/>
            <w:tcBorders>
              <w:top w:val="nil"/>
              <w:left w:val="nil"/>
              <w:bottom w:val="single" w:sz="4" w:space="0" w:color="auto"/>
              <w:right w:val="single" w:sz="8" w:space="0" w:color="auto"/>
            </w:tcBorders>
            <w:shd w:val="clear" w:color="auto" w:fill="auto"/>
            <w:noWrap/>
            <w:vAlign w:val="bottom"/>
            <w:hideMark/>
          </w:tcPr>
          <w:p w14:paraId="075C658C" w14:textId="556BC04C"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7EB06A1F" w14:textId="6C847D3A"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0E4254A" w14:textId="71CA1E62"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723BF36A" w14:textId="77777777" w:rsidTr="002E2DD1">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10EF2539" w14:textId="00820361"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3100</w:t>
            </w:r>
          </w:p>
        </w:tc>
        <w:tc>
          <w:tcPr>
            <w:tcW w:w="488" w:type="dxa"/>
            <w:tcBorders>
              <w:top w:val="nil"/>
              <w:left w:val="nil"/>
              <w:bottom w:val="single" w:sz="4" w:space="0" w:color="auto"/>
              <w:right w:val="single" w:sz="4" w:space="0" w:color="auto"/>
            </w:tcBorders>
            <w:shd w:val="clear" w:color="auto" w:fill="auto"/>
            <w:noWrap/>
            <w:vAlign w:val="center"/>
            <w:hideMark/>
          </w:tcPr>
          <w:p w14:paraId="4173B6D3" w14:textId="1EA7E080"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11</w:t>
            </w:r>
          </w:p>
        </w:tc>
        <w:tc>
          <w:tcPr>
            <w:tcW w:w="488" w:type="dxa"/>
            <w:tcBorders>
              <w:top w:val="nil"/>
              <w:left w:val="nil"/>
              <w:bottom w:val="single" w:sz="4" w:space="0" w:color="auto"/>
              <w:right w:val="single" w:sz="4" w:space="0" w:color="auto"/>
            </w:tcBorders>
            <w:shd w:val="clear" w:color="auto" w:fill="auto"/>
            <w:noWrap/>
            <w:vAlign w:val="center"/>
            <w:hideMark/>
          </w:tcPr>
          <w:p w14:paraId="0F39A28F" w14:textId="55C7599F"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88" w:type="dxa"/>
            <w:tcBorders>
              <w:top w:val="nil"/>
              <w:left w:val="nil"/>
              <w:bottom w:val="single" w:sz="4" w:space="0" w:color="auto"/>
              <w:right w:val="nil"/>
            </w:tcBorders>
            <w:shd w:val="clear" w:color="auto" w:fill="auto"/>
            <w:noWrap/>
            <w:vAlign w:val="center"/>
            <w:hideMark/>
          </w:tcPr>
          <w:p w14:paraId="311DFCA0" w14:textId="58515937" w:rsidR="002E2DD1" w:rsidRPr="00CF1724" w:rsidRDefault="002E2DD1" w:rsidP="002E2DD1">
            <w:pPr>
              <w:jc w:val="center"/>
              <w:rPr>
                <w:rFonts w:ascii="Sylfaen" w:hAnsi="Sylfaen" w:cs="Arial"/>
                <w:b/>
                <w:bCs/>
                <w:sz w:val="18"/>
                <w:szCs w:val="18"/>
                <w:lang w:val="hy-AM"/>
              </w:rPr>
            </w:pPr>
            <w:r>
              <w:rPr>
                <w:rFonts w:ascii="GHEA Grapalat" w:hAnsi="GHEA Grapalat" w:cs="Arial"/>
                <w:b/>
                <w:bCs/>
                <w:sz w:val="16"/>
                <w:szCs w:val="16"/>
              </w:rPr>
              <w:t>0</w:t>
            </w:r>
          </w:p>
        </w:tc>
        <w:tc>
          <w:tcPr>
            <w:tcW w:w="4796" w:type="dxa"/>
            <w:tcBorders>
              <w:top w:val="nil"/>
              <w:left w:val="single" w:sz="8" w:space="0" w:color="auto"/>
              <w:bottom w:val="single" w:sz="4" w:space="0" w:color="auto"/>
              <w:right w:val="single" w:sz="8" w:space="0" w:color="auto"/>
            </w:tcBorders>
            <w:shd w:val="clear" w:color="auto" w:fill="auto"/>
            <w:vAlign w:val="center"/>
            <w:hideMark/>
          </w:tcPr>
          <w:p w14:paraId="66715433" w14:textId="635D28BB" w:rsidR="002E2DD1" w:rsidRPr="00CF1724" w:rsidRDefault="002E2DD1" w:rsidP="002E2DD1">
            <w:pPr>
              <w:rPr>
                <w:rFonts w:ascii="Sylfaen" w:hAnsi="Sylfaen" w:cs="Arial"/>
                <w:b/>
                <w:bCs/>
                <w:i/>
                <w:iCs/>
                <w:sz w:val="18"/>
                <w:szCs w:val="18"/>
                <w:lang w:val="hy-AM"/>
              </w:rPr>
            </w:pPr>
            <w:r w:rsidRPr="002E2DD1">
              <w:rPr>
                <w:rFonts w:ascii="GHEA Grapalat" w:hAnsi="GHEA Grapalat" w:cs="Arial"/>
                <w:b/>
                <w:bCs/>
                <w:sz w:val="22"/>
                <w:szCs w:val="22"/>
                <w:lang w:val="hy-AM"/>
              </w:rPr>
              <w:t>ՀԻՄՆԱԿԱՆ ԲԱԺԻՆՆԵՐԻՆ ՉԴԱՍՎՈՂ ՊԱՀՈՒՍՏԱՅԻՆ ՖՈՆԴԵՐ</w:t>
            </w:r>
            <w:r w:rsidRPr="002E2DD1">
              <w:rPr>
                <w:rFonts w:ascii="GHEA Grapalat" w:hAnsi="GHEA Grapalat" w:cs="Arial"/>
                <w:sz w:val="18"/>
                <w:szCs w:val="18"/>
                <w:lang w:val="hy-AM"/>
              </w:rPr>
              <w:t xml:space="preserve"> (տող3110)</w:t>
            </w:r>
          </w:p>
        </w:tc>
        <w:tc>
          <w:tcPr>
            <w:tcW w:w="1134" w:type="dxa"/>
            <w:tcBorders>
              <w:top w:val="nil"/>
              <w:left w:val="nil"/>
              <w:bottom w:val="single" w:sz="4" w:space="0" w:color="auto"/>
              <w:right w:val="single" w:sz="8" w:space="0" w:color="auto"/>
            </w:tcBorders>
            <w:shd w:val="clear" w:color="auto" w:fill="auto"/>
            <w:noWrap/>
            <w:vAlign w:val="center"/>
            <w:hideMark/>
          </w:tcPr>
          <w:p w14:paraId="24B80CB5" w14:textId="30E03987"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center"/>
            <w:hideMark/>
          </w:tcPr>
          <w:p w14:paraId="43CC4FF9" w14:textId="4FA5FC46"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center"/>
            <w:hideMark/>
          </w:tcPr>
          <w:p w14:paraId="1024E398" w14:textId="031C9142"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CF1724" w14:paraId="685E540A" w14:textId="77777777" w:rsidTr="00CB56E2">
        <w:trPr>
          <w:trHeight w:val="2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0F6285E" w14:textId="03F8AAAA"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E773F30" w14:textId="2C1CA593"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3FC0189D" w14:textId="04FE02A7"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477D0DEF" w14:textId="001EDA35" w:rsidR="002E2DD1" w:rsidRPr="00CF1724" w:rsidRDefault="002E2DD1" w:rsidP="002E2DD1">
            <w:pPr>
              <w:jc w:val="center"/>
              <w:rPr>
                <w:rFonts w:ascii="Sylfaen" w:hAnsi="Sylfaen" w:cs="Arial"/>
                <w:b/>
                <w:bCs/>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38C6DEE" w14:textId="062EA0FE" w:rsidR="002E2DD1" w:rsidRPr="00CF1724" w:rsidRDefault="002E2DD1" w:rsidP="002E2DD1">
            <w:pPr>
              <w:rPr>
                <w:rFonts w:ascii="Sylfaen" w:hAnsi="Sylfaen" w:cs="Arial"/>
                <w:sz w:val="18"/>
                <w:szCs w:val="18"/>
                <w:lang w:val="hy-AM"/>
              </w:rPr>
            </w:pPr>
            <w:r>
              <w:rPr>
                <w:rFonts w:ascii="GHEA Grapalat" w:hAnsi="GHEA Grapalat" w:cs="Arial"/>
                <w:sz w:val="18"/>
                <w:szCs w:val="18"/>
              </w:rPr>
              <w:t>այդ թվում`</w:t>
            </w:r>
          </w:p>
        </w:tc>
        <w:tc>
          <w:tcPr>
            <w:tcW w:w="1134" w:type="dxa"/>
            <w:tcBorders>
              <w:top w:val="nil"/>
              <w:left w:val="nil"/>
              <w:bottom w:val="single" w:sz="4" w:space="0" w:color="auto"/>
              <w:right w:val="single" w:sz="8" w:space="0" w:color="auto"/>
            </w:tcBorders>
            <w:shd w:val="clear" w:color="auto" w:fill="auto"/>
            <w:noWrap/>
            <w:vAlign w:val="bottom"/>
            <w:hideMark/>
          </w:tcPr>
          <w:p w14:paraId="5D6210B6" w14:textId="2B39DA94"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627FA60" w14:textId="76C43B49"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c>
          <w:tcPr>
            <w:tcW w:w="851" w:type="dxa"/>
            <w:tcBorders>
              <w:top w:val="nil"/>
              <w:left w:val="nil"/>
              <w:bottom w:val="single" w:sz="4" w:space="0" w:color="auto"/>
              <w:right w:val="single" w:sz="8" w:space="0" w:color="auto"/>
            </w:tcBorders>
            <w:shd w:val="clear" w:color="auto" w:fill="auto"/>
            <w:noWrap/>
            <w:vAlign w:val="bottom"/>
            <w:hideMark/>
          </w:tcPr>
          <w:p w14:paraId="16BCE9B4" w14:textId="269D3CA0" w:rsidR="002E2DD1" w:rsidRPr="00CF1724" w:rsidRDefault="002E2DD1" w:rsidP="002E2DD1">
            <w:pPr>
              <w:jc w:val="center"/>
              <w:rPr>
                <w:rFonts w:ascii="Sylfaen" w:hAnsi="Sylfaen" w:cs="Arial"/>
                <w:b/>
                <w:bCs/>
                <w:i/>
                <w:iCs/>
                <w:sz w:val="18"/>
                <w:szCs w:val="18"/>
                <w:lang w:val="hy-AM"/>
              </w:rPr>
            </w:pPr>
            <w:r>
              <w:rPr>
                <w:rFonts w:ascii="Calibri" w:hAnsi="Calibri" w:cs="Calibri"/>
              </w:rPr>
              <w:t> </w:t>
            </w:r>
          </w:p>
        </w:tc>
      </w:tr>
      <w:tr w:rsidR="002E2DD1" w:rsidRPr="00CF1724" w14:paraId="3A6FAE30" w14:textId="77777777" w:rsidTr="002E2DD1">
        <w:trPr>
          <w:trHeight w:val="28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05CADF93" w14:textId="185A0747"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3110</w:t>
            </w:r>
          </w:p>
        </w:tc>
        <w:tc>
          <w:tcPr>
            <w:tcW w:w="488" w:type="dxa"/>
            <w:tcBorders>
              <w:top w:val="nil"/>
              <w:left w:val="nil"/>
              <w:bottom w:val="single" w:sz="4" w:space="0" w:color="auto"/>
              <w:right w:val="single" w:sz="4" w:space="0" w:color="auto"/>
            </w:tcBorders>
            <w:shd w:val="clear" w:color="auto" w:fill="auto"/>
            <w:noWrap/>
            <w:hideMark/>
          </w:tcPr>
          <w:p w14:paraId="52EFB902" w14:textId="3A502BFA"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11</w:t>
            </w:r>
          </w:p>
        </w:tc>
        <w:tc>
          <w:tcPr>
            <w:tcW w:w="488" w:type="dxa"/>
            <w:tcBorders>
              <w:top w:val="nil"/>
              <w:left w:val="nil"/>
              <w:bottom w:val="single" w:sz="4" w:space="0" w:color="auto"/>
              <w:right w:val="single" w:sz="4" w:space="0" w:color="auto"/>
            </w:tcBorders>
            <w:shd w:val="clear" w:color="auto" w:fill="auto"/>
            <w:noWrap/>
            <w:hideMark/>
          </w:tcPr>
          <w:p w14:paraId="51995AD1" w14:textId="0276B2A4"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hideMark/>
          </w:tcPr>
          <w:p w14:paraId="033DDCA5" w14:textId="5BBD1A6B"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0</w:t>
            </w:r>
          </w:p>
        </w:tc>
        <w:tc>
          <w:tcPr>
            <w:tcW w:w="4796" w:type="dxa"/>
            <w:tcBorders>
              <w:top w:val="nil"/>
              <w:left w:val="single" w:sz="8" w:space="0" w:color="auto"/>
              <w:bottom w:val="single" w:sz="4" w:space="0" w:color="auto"/>
              <w:right w:val="single" w:sz="8" w:space="0" w:color="auto"/>
            </w:tcBorders>
            <w:shd w:val="clear" w:color="auto" w:fill="auto"/>
            <w:hideMark/>
          </w:tcPr>
          <w:p w14:paraId="77465BD0" w14:textId="4A0862D4" w:rsidR="002E2DD1" w:rsidRPr="00CF1724" w:rsidRDefault="002E2DD1" w:rsidP="002E2DD1">
            <w:pPr>
              <w:rPr>
                <w:rFonts w:ascii="Sylfaen" w:hAnsi="Sylfaen" w:cs="Arial"/>
                <w:sz w:val="18"/>
                <w:szCs w:val="18"/>
                <w:lang w:val="hy-AM"/>
              </w:rPr>
            </w:pPr>
            <w:r w:rsidRPr="002E2DD1">
              <w:rPr>
                <w:rFonts w:ascii="GHEA Grapalat" w:hAnsi="GHEA Grapalat" w:cs="Arial"/>
                <w:b/>
                <w:bCs/>
                <w:i/>
                <w:iCs/>
                <w:sz w:val="18"/>
                <w:szCs w:val="18"/>
                <w:lang w:val="hy-AM"/>
              </w:rPr>
              <w:t xml:space="preserve">ՀՀ կառավարության և համայնքների պահուստային ֆոնդ </w:t>
            </w:r>
          </w:p>
        </w:tc>
        <w:tc>
          <w:tcPr>
            <w:tcW w:w="1134" w:type="dxa"/>
            <w:tcBorders>
              <w:top w:val="nil"/>
              <w:left w:val="nil"/>
              <w:bottom w:val="single" w:sz="4" w:space="0" w:color="auto"/>
              <w:right w:val="single" w:sz="8" w:space="0" w:color="auto"/>
            </w:tcBorders>
            <w:shd w:val="clear" w:color="auto" w:fill="auto"/>
            <w:noWrap/>
            <w:vAlign w:val="bottom"/>
            <w:hideMark/>
          </w:tcPr>
          <w:p w14:paraId="613D2B68" w14:textId="0A3E95C2"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bottom"/>
            <w:hideMark/>
          </w:tcPr>
          <w:p w14:paraId="02B71478" w14:textId="1510C3B7"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bottom"/>
            <w:hideMark/>
          </w:tcPr>
          <w:p w14:paraId="4498F159" w14:textId="55145FF3"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150D67" w14:paraId="2121A6F4"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97A4386" w14:textId="0680C0EF"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127D4E97" w14:textId="175818F5"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6C3CA156" w14:textId="1BD92A82"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88" w:type="dxa"/>
            <w:tcBorders>
              <w:top w:val="nil"/>
              <w:left w:val="nil"/>
              <w:bottom w:val="single" w:sz="4" w:space="0" w:color="auto"/>
              <w:right w:val="nil"/>
            </w:tcBorders>
            <w:shd w:val="clear" w:color="auto" w:fill="auto"/>
            <w:noWrap/>
            <w:vAlign w:val="center"/>
            <w:hideMark/>
          </w:tcPr>
          <w:p w14:paraId="6D066011" w14:textId="4594EB07" w:rsidR="002E2DD1" w:rsidRPr="00CF1724" w:rsidRDefault="002E2DD1" w:rsidP="002E2DD1">
            <w:pPr>
              <w:jc w:val="center"/>
              <w:rPr>
                <w:rFonts w:ascii="Sylfaen" w:hAnsi="Sylfaen" w:cs="Arial"/>
                <w:sz w:val="18"/>
                <w:szCs w:val="18"/>
                <w:lang w:val="hy-AM"/>
              </w:rPr>
            </w:pPr>
            <w:r>
              <w:rPr>
                <w:rFonts w:ascii="Calibri" w:hAnsi="Calibri" w:cs="Calibri"/>
                <w:b/>
                <w:bCs/>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28A067E2" w14:textId="65D4A800" w:rsidR="002E2DD1" w:rsidRPr="00CF1724" w:rsidRDefault="002E2DD1" w:rsidP="002E2DD1">
            <w:pPr>
              <w:rPr>
                <w:rFonts w:ascii="Sylfaen" w:hAnsi="Sylfaen" w:cs="Arial"/>
                <w:sz w:val="18"/>
                <w:szCs w:val="18"/>
                <w:lang w:val="hy-AM"/>
              </w:rPr>
            </w:pPr>
            <w:r>
              <w:rPr>
                <w:rFonts w:ascii="GHEA Grapalat" w:hAnsi="GHEA Grapalat" w:cs="Arial"/>
                <w:sz w:val="18"/>
                <w:szCs w:val="18"/>
              </w:rPr>
              <w:t>որից`</w:t>
            </w:r>
          </w:p>
        </w:tc>
        <w:tc>
          <w:tcPr>
            <w:tcW w:w="1134" w:type="dxa"/>
            <w:tcBorders>
              <w:top w:val="nil"/>
              <w:left w:val="nil"/>
              <w:bottom w:val="single" w:sz="4" w:space="0" w:color="auto"/>
              <w:right w:val="single" w:sz="8" w:space="0" w:color="auto"/>
            </w:tcBorders>
            <w:shd w:val="clear" w:color="auto" w:fill="auto"/>
            <w:noWrap/>
            <w:vAlign w:val="bottom"/>
            <w:hideMark/>
          </w:tcPr>
          <w:p w14:paraId="2CBE1EBF" w14:textId="23474431"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AE5078" w14:textId="7BFDE0DA"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c>
          <w:tcPr>
            <w:tcW w:w="851" w:type="dxa"/>
            <w:tcBorders>
              <w:top w:val="nil"/>
              <w:left w:val="nil"/>
              <w:bottom w:val="single" w:sz="4" w:space="0" w:color="auto"/>
              <w:right w:val="single" w:sz="8" w:space="0" w:color="auto"/>
            </w:tcBorders>
            <w:shd w:val="clear" w:color="auto" w:fill="auto"/>
            <w:noWrap/>
            <w:vAlign w:val="bottom"/>
            <w:hideMark/>
          </w:tcPr>
          <w:p w14:paraId="7E51BF37" w14:textId="299F34E4" w:rsidR="002E2DD1" w:rsidRPr="00CF1724" w:rsidRDefault="002E2DD1" w:rsidP="002E2DD1">
            <w:pPr>
              <w:jc w:val="center"/>
              <w:rPr>
                <w:rFonts w:ascii="Sylfaen" w:hAnsi="Sylfaen" w:cs="Arial"/>
                <w:sz w:val="18"/>
                <w:szCs w:val="18"/>
                <w:lang w:val="hy-AM"/>
              </w:rPr>
            </w:pPr>
            <w:r>
              <w:rPr>
                <w:rFonts w:ascii="Calibri" w:hAnsi="Calibri" w:cs="Calibri"/>
                <w:b/>
                <w:bCs/>
                <w:i/>
                <w:iCs/>
              </w:rPr>
              <w:t> </w:t>
            </w:r>
          </w:p>
        </w:tc>
      </w:tr>
      <w:tr w:rsidR="002E2DD1" w:rsidRPr="00150D67" w14:paraId="402F24E2" w14:textId="77777777" w:rsidTr="002E2DD1">
        <w:trPr>
          <w:trHeight w:val="6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230EAFCA" w14:textId="75C4417E" w:rsidR="002E2DD1" w:rsidRPr="00CF1724" w:rsidRDefault="002E2DD1" w:rsidP="002E2DD1">
            <w:pPr>
              <w:jc w:val="right"/>
              <w:rPr>
                <w:rFonts w:ascii="Sylfaen" w:hAnsi="Sylfaen" w:cs="Arial"/>
                <w:sz w:val="18"/>
                <w:szCs w:val="18"/>
                <w:lang w:val="hy-AM"/>
              </w:rPr>
            </w:pPr>
            <w:r>
              <w:rPr>
                <w:rFonts w:ascii="GHEA Grapalat" w:hAnsi="GHEA Grapalat" w:cs="Arial"/>
                <w:sz w:val="16"/>
                <w:szCs w:val="16"/>
              </w:rPr>
              <w:t>3112</w:t>
            </w:r>
          </w:p>
        </w:tc>
        <w:tc>
          <w:tcPr>
            <w:tcW w:w="488" w:type="dxa"/>
            <w:tcBorders>
              <w:top w:val="nil"/>
              <w:left w:val="nil"/>
              <w:bottom w:val="single" w:sz="4" w:space="0" w:color="auto"/>
              <w:right w:val="single" w:sz="4" w:space="0" w:color="auto"/>
            </w:tcBorders>
            <w:shd w:val="clear" w:color="auto" w:fill="auto"/>
            <w:noWrap/>
            <w:hideMark/>
          </w:tcPr>
          <w:p w14:paraId="057AA75C" w14:textId="0B1030D8"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11</w:t>
            </w:r>
          </w:p>
        </w:tc>
        <w:tc>
          <w:tcPr>
            <w:tcW w:w="488" w:type="dxa"/>
            <w:tcBorders>
              <w:top w:val="nil"/>
              <w:left w:val="nil"/>
              <w:bottom w:val="single" w:sz="4" w:space="0" w:color="auto"/>
              <w:right w:val="single" w:sz="4" w:space="0" w:color="auto"/>
            </w:tcBorders>
            <w:shd w:val="clear" w:color="auto" w:fill="auto"/>
            <w:noWrap/>
            <w:hideMark/>
          </w:tcPr>
          <w:p w14:paraId="4D733921" w14:textId="1F4186D2"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1</w:t>
            </w:r>
          </w:p>
        </w:tc>
        <w:tc>
          <w:tcPr>
            <w:tcW w:w="488" w:type="dxa"/>
            <w:tcBorders>
              <w:top w:val="nil"/>
              <w:left w:val="nil"/>
              <w:bottom w:val="single" w:sz="4" w:space="0" w:color="auto"/>
              <w:right w:val="nil"/>
            </w:tcBorders>
            <w:shd w:val="clear" w:color="auto" w:fill="auto"/>
            <w:noWrap/>
            <w:hideMark/>
          </w:tcPr>
          <w:p w14:paraId="5863967B" w14:textId="6E3157C7" w:rsidR="002E2DD1" w:rsidRPr="00CF1724" w:rsidRDefault="002E2DD1" w:rsidP="002E2DD1">
            <w:pPr>
              <w:jc w:val="center"/>
              <w:rPr>
                <w:rFonts w:ascii="Sylfaen" w:hAnsi="Sylfaen" w:cs="Arial"/>
                <w:sz w:val="18"/>
                <w:szCs w:val="18"/>
                <w:lang w:val="hy-AM"/>
              </w:rPr>
            </w:pPr>
            <w:r>
              <w:rPr>
                <w:rFonts w:ascii="GHEA Grapalat" w:hAnsi="GHEA Grapalat" w:cs="Arial"/>
                <w:sz w:val="16"/>
                <w:szCs w:val="16"/>
              </w:rPr>
              <w:t>2</w:t>
            </w:r>
          </w:p>
        </w:tc>
        <w:tc>
          <w:tcPr>
            <w:tcW w:w="4796" w:type="dxa"/>
            <w:tcBorders>
              <w:top w:val="nil"/>
              <w:left w:val="single" w:sz="8" w:space="0" w:color="auto"/>
              <w:bottom w:val="single" w:sz="4" w:space="0" w:color="auto"/>
              <w:right w:val="single" w:sz="8" w:space="0" w:color="auto"/>
            </w:tcBorders>
            <w:shd w:val="clear" w:color="auto" w:fill="auto"/>
            <w:hideMark/>
          </w:tcPr>
          <w:p w14:paraId="7F90D14F" w14:textId="2BADC2AE" w:rsidR="002E2DD1" w:rsidRPr="00CF1724" w:rsidRDefault="002E2DD1" w:rsidP="002E2DD1">
            <w:pPr>
              <w:rPr>
                <w:rFonts w:ascii="Sylfaen" w:hAnsi="Sylfaen" w:cs="Arial"/>
                <w:sz w:val="18"/>
                <w:szCs w:val="18"/>
                <w:lang w:val="hy-AM"/>
              </w:rPr>
            </w:pPr>
            <w:r>
              <w:rPr>
                <w:rFonts w:ascii="GHEA Grapalat" w:hAnsi="GHEA Grapalat" w:cs="Arial"/>
                <w:sz w:val="18"/>
                <w:szCs w:val="18"/>
              </w:rPr>
              <w:t>ՀՀ համայնքների պահուստային ֆոնդ</w:t>
            </w:r>
          </w:p>
        </w:tc>
        <w:tc>
          <w:tcPr>
            <w:tcW w:w="1134" w:type="dxa"/>
            <w:tcBorders>
              <w:top w:val="nil"/>
              <w:left w:val="nil"/>
              <w:bottom w:val="single" w:sz="4" w:space="0" w:color="auto"/>
              <w:right w:val="single" w:sz="8" w:space="0" w:color="auto"/>
            </w:tcBorders>
            <w:shd w:val="clear" w:color="auto" w:fill="auto"/>
            <w:noWrap/>
            <w:vAlign w:val="bottom"/>
            <w:hideMark/>
          </w:tcPr>
          <w:p w14:paraId="71BAC1BA" w14:textId="10FCAFEA"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bottom"/>
            <w:hideMark/>
          </w:tcPr>
          <w:p w14:paraId="24A6EA7E" w14:textId="0991260C"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bottom"/>
            <w:hideMark/>
          </w:tcPr>
          <w:p w14:paraId="327EA93C" w14:textId="1C4FDC6B" w:rsidR="002E2DD1" w:rsidRPr="00CF1724" w:rsidRDefault="002E2DD1" w:rsidP="002E2DD1">
            <w:pPr>
              <w:jc w:val="center"/>
              <w:rPr>
                <w:rFonts w:ascii="Sylfaen" w:hAnsi="Sylfaen" w:cs="Arial"/>
                <w:sz w:val="18"/>
                <w:szCs w:val="18"/>
                <w:lang w:val="hy-AM"/>
              </w:rPr>
            </w:pPr>
            <w:r>
              <w:rPr>
                <w:rFonts w:ascii="GHEA Grapalat" w:hAnsi="GHEA Grapalat" w:cs="Arial"/>
              </w:rPr>
              <w:t>0</w:t>
            </w:r>
          </w:p>
        </w:tc>
      </w:tr>
      <w:tr w:rsidR="002E2DD1" w:rsidRPr="00D36CB5" w14:paraId="174CE586" w14:textId="77777777" w:rsidTr="00CB56E2">
        <w:trPr>
          <w:trHeight w:val="810"/>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6BA6D3E1" w14:textId="0C80F0C9" w:rsidR="002E2DD1" w:rsidRPr="00CF1724" w:rsidRDefault="002E2DD1" w:rsidP="002E2DD1">
            <w:pP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7A1B6083" w14:textId="652A2C1F"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single" w:sz="4" w:space="0" w:color="auto"/>
            </w:tcBorders>
            <w:shd w:val="clear" w:color="auto" w:fill="auto"/>
            <w:noWrap/>
            <w:vAlign w:val="center"/>
            <w:hideMark/>
          </w:tcPr>
          <w:p w14:paraId="07527283" w14:textId="6EEC99F5"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88" w:type="dxa"/>
            <w:tcBorders>
              <w:top w:val="nil"/>
              <w:left w:val="nil"/>
              <w:bottom w:val="single" w:sz="4" w:space="0" w:color="auto"/>
              <w:right w:val="nil"/>
            </w:tcBorders>
            <w:shd w:val="clear" w:color="auto" w:fill="auto"/>
            <w:noWrap/>
            <w:vAlign w:val="center"/>
            <w:hideMark/>
          </w:tcPr>
          <w:p w14:paraId="00FFB4E1" w14:textId="4866663E" w:rsidR="002E2DD1" w:rsidRPr="00CF1724" w:rsidRDefault="002E2DD1" w:rsidP="002E2DD1">
            <w:pPr>
              <w:jc w:val="center"/>
              <w:rPr>
                <w:rFonts w:ascii="Sylfaen" w:hAnsi="Sylfaen" w:cs="Arial"/>
                <w:sz w:val="18"/>
                <w:szCs w:val="18"/>
                <w:lang w:val="hy-AM"/>
              </w:rPr>
            </w:pPr>
            <w:r>
              <w:rPr>
                <w:rFonts w:ascii="Calibri" w:hAnsi="Calibri" w:cs="Calibri"/>
                <w:sz w:val="16"/>
                <w:szCs w:val="16"/>
              </w:rPr>
              <w:t> </w:t>
            </w:r>
          </w:p>
        </w:tc>
        <w:tc>
          <w:tcPr>
            <w:tcW w:w="4796" w:type="dxa"/>
            <w:tcBorders>
              <w:top w:val="nil"/>
              <w:left w:val="single" w:sz="8" w:space="0" w:color="auto"/>
              <w:bottom w:val="single" w:sz="4" w:space="0" w:color="auto"/>
              <w:right w:val="single" w:sz="8" w:space="0" w:color="auto"/>
            </w:tcBorders>
            <w:shd w:val="clear" w:color="auto" w:fill="auto"/>
            <w:hideMark/>
          </w:tcPr>
          <w:p w14:paraId="6CCAD26F" w14:textId="4842FF2C" w:rsidR="002E2DD1" w:rsidRPr="00CF1724" w:rsidRDefault="002E2DD1" w:rsidP="002E2DD1">
            <w:pPr>
              <w:rPr>
                <w:rFonts w:ascii="Sylfaen" w:hAnsi="Sylfaen" w:cs="Arial"/>
                <w:sz w:val="18"/>
                <w:szCs w:val="18"/>
                <w:lang w:val="hy-AM"/>
              </w:rPr>
            </w:pPr>
            <w:r w:rsidRPr="002E2DD1">
              <w:rPr>
                <w:rFonts w:ascii="GHEA Grapalat" w:hAnsi="GHEA Grapalat" w:cs="Arial"/>
                <w:sz w:val="18"/>
                <w:szCs w:val="18"/>
                <w:lang w:val="hy-AM"/>
              </w:rPr>
              <w:t>այդ թվում ծախսերի վերծանումը` ըստ բյուջետային ծախսերի տնտեսագիտական դասակարգման հոդվածների</w:t>
            </w:r>
          </w:p>
        </w:tc>
        <w:tc>
          <w:tcPr>
            <w:tcW w:w="1134" w:type="dxa"/>
            <w:tcBorders>
              <w:top w:val="nil"/>
              <w:left w:val="nil"/>
              <w:bottom w:val="single" w:sz="4" w:space="0" w:color="auto"/>
              <w:right w:val="single" w:sz="8" w:space="0" w:color="auto"/>
            </w:tcBorders>
            <w:shd w:val="clear" w:color="auto" w:fill="auto"/>
            <w:noWrap/>
            <w:vAlign w:val="bottom"/>
            <w:hideMark/>
          </w:tcPr>
          <w:p w14:paraId="3BF7DD18" w14:textId="46A0A2AE"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992" w:type="dxa"/>
            <w:tcBorders>
              <w:top w:val="nil"/>
              <w:left w:val="nil"/>
              <w:bottom w:val="single" w:sz="4" w:space="0" w:color="auto"/>
              <w:right w:val="single" w:sz="4" w:space="0" w:color="auto"/>
            </w:tcBorders>
            <w:shd w:val="clear" w:color="auto" w:fill="auto"/>
            <w:noWrap/>
            <w:vAlign w:val="bottom"/>
            <w:hideMark/>
          </w:tcPr>
          <w:p w14:paraId="2EE9AEF9" w14:textId="2898B537"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c>
          <w:tcPr>
            <w:tcW w:w="851" w:type="dxa"/>
            <w:tcBorders>
              <w:top w:val="nil"/>
              <w:left w:val="nil"/>
              <w:bottom w:val="single" w:sz="4" w:space="0" w:color="auto"/>
              <w:right w:val="single" w:sz="8" w:space="0" w:color="auto"/>
            </w:tcBorders>
            <w:shd w:val="clear" w:color="auto" w:fill="auto"/>
            <w:noWrap/>
            <w:vAlign w:val="bottom"/>
            <w:hideMark/>
          </w:tcPr>
          <w:p w14:paraId="55EA4459" w14:textId="3AC12DBB" w:rsidR="002E2DD1" w:rsidRPr="00CF1724" w:rsidRDefault="002E2DD1" w:rsidP="002E2DD1">
            <w:pPr>
              <w:jc w:val="center"/>
              <w:rPr>
                <w:rFonts w:ascii="Sylfaen" w:hAnsi="Sylfaen" w:cs="Arial"/>
                <w:sz w:val="18"/>
                <w:szCs w:val="18"/>
                <w:lang w:val="hy-AM"/>
              </w:rPr>
            </w:pPr>
            <w:r w:rsidRPr="002E2DD1">
              <w:rPr>
                <w:rFonts w:ascii="Calibri" w:hAnsi="Calibri" w:cs="Calibri"/>
                <w:lang w:val="hy-AM"/>
              </w:rPr>
              <w:t> </w:t>
            </w:r>
          </w:p>
        </w:tc>
      </w:tr>
      <w:tr w:rsidR="002E2DD1" w:rsidRPr="00150D67" w14:paraId="7190FF05" w14:textId="77777777" w:rsidTr="00CB56E2">
        <w:trPr>
          <w:trHeight w:val="34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14:paraId="7C0DFB53" w14:textId="5BA70540" w:rsidR="002E2DD1" w:rsidRPr="00CF1724" w:rsidRDefault="002E2DD1" w:rsidP="002E2DD1">
            <w:pPr>
              <w:jc w:val="right"/>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F6FA174" w14:textId="46BD1EEF"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single" w:sz="4" w:space="0" w:color="auto"/>
            </w:tcBorders>
            <w:shd w:val="clear" w:color="auto" w:fill="auto"/>
            <w:noWrap/>
            <w:vAlign w:val="center"/>
            <w:hideMark/>
          </w:tcPr>
          <w:p w14:paraId="3891B42F" w14:textId="3F344CA1"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88" w:type="dxa"/>
            <w:tcBorders>
              <w:top w:val="nil"/>
              <w:left w:val="nil"/>
              <w:bottom w:val="single" w:sz="4" w:space="0" w:color="auto"/>
              <w:right w:val="nil"/>
            </w:tcBorders>
            <w:shd w:val="clear" w:color="auto" w:fill="auto"/>
            <w:noWrap/>
            <w:vAlign w:val="center"/>
            <w:hideMark/>
          </w:tcPr>
          <w:p w14:paraId="48BA4F22" w14:textId="666533F3" w:rsidR="002E2DD1" w:rsidRPr="00CF1724" w:rsidRDefault="002E2DD1" w:rsidP="002E2DD1">
            <w:pPr>
              <w:jc w:val="center"/>
              <w:rPr>
                <w:rFonts w:ascii="Sylfaen" w:hAnsi="Sylfaen" w:cs="Arial"/>
                <w:sz w:val="18"/>
                <w:szCs w:val="18"/>
                <w:lang w:val="hy-AM"/>
              </w:rPr>
            </w:pPr>
            <w:r w:rsidRPr="002E2DD1">
              <w:rPr>
                <w:rFonts w:ascii="Calibri" w:hAnsi="Calibri" w:cs="Calibri"/>
                <w:sz w:val="16"/>
                <w:szCs w:val="16"/>
                <w:lang w:val="hy-AM"/>
              </w:rPr>
              <w:t> </w:t>
            </w:r>
          </w:p>
        </w:tc>
        <w:tc>
          <w:tcPr>
            <w:tcW w:w="4796" w:type="dxa"/>
            <w:tcBorders>
              <w:top w:val="nil"/>
              <w:left w:val="single" w:sz="8" w:space="0" w:color="auto"/>
              <w:bottom w:val="single" w:sz="4" w:space="0" w:color="auto"/>
              <w:right w:val="single" w:sz="8" w:space="0" w:color="auto"/>
            </w:tcBorders>
            <w:shd w:val="clear" w:color="auto" w:fill="auto"/>
            <w:hideMark/>
          </w:tcPr>
          <w:p w14:paraId="2E7A9FF2" w14:textId="7A01F7D4" w:rsidR="002E2DD1" w:rsidRPr="00CF1724" w:rsidRDefault="002E2DD1" w:rsidP="002E2DD1">
            <w:pPr>
              <w:rPr>
                <w:rFonts w:ascii="Sylfaen" w:hAnsi="Sylfaen" w:cs="Arial"/>
                <w:sz w:val="18"/>
                <w:szCs w:val="18"/>
                <w:lang w:val="hy-AM"/>
              </w:rPr>
            </w:pPr>
            <w:r w:rsidRPr="002E2DD1">
              <w:rPr>
                <w:rFonts w:ascii="GHEA Grapalat" w:hAnsi="GHEA Grapalat" w:cs="Arial"/>
                <w:i/>
                <w:iCs/>
                <w:sz w:val="18"/>
                <w:szCs w:val="18"/>
                <w:lang w:val="hy-AM"/>
              </w:rPr>
              <w:t xml:space="preserve"> </w:t>
            </w:r>
            <w:r>
              <w:rPr>
                <w:rFonts w:ascii="GHEA Grapalat" w:hAnsi="GHEA Grapalat" w:cs="Arial"/>
                <w:i/>
                <w:iCs/>
                <w:sz w:val="18"/>
                <w:szCs w:val="18"/>
              </w:rPr>
              <w:t>-Պահուստային միջոցներ</w:t>
            </w:r>
          </w:p>
        </w:tc>
        <w:tc>
          <w:tcPr>
            <w:tcW w:w="1134" w:type="dxa"/>
            <w:tcBorders>
              <w:top w:val="nil"/>
              <w:left w:val="nil"/>
              <w:bottom w:val="single" w:sz="4" w:space="0" w:color="auto"/>
              <w:right w:val="single" w:sz="8" w:space="0" w:color="auto"/>
            </w:tcBorders>
            <w:shd w:val="clear" w:color="auto" w:fill="auto"/>
            <w:noWrap/>
            <w:vAlign w:val="bottom"/>
            <w:hideMark/>
          </w:tcPr>
          <w:p w14:paraId="3156E387" w14:textId="25B3AA95"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992" w:type="dxa"/>
            <w:tcBorders>
              <w:top w:val="nil"/>
              <w:left w:val="nil"/>
              <w:bottom w:val="single" w:sz="4" w:space="0" w:color="auto"/>
              <w:right w:val="single" w:sz="4" w:space="0" w:color="auto"/>
            </w:tcBorders>
            <w:shd w:val="clear" w:color="auto" w:fill="auto"/>
            <w:noWrap/>
            <w:vAlign w:val="bottom"/>
            <w:hideMark/>
          </w:tcPr>
          <w:p w14:paraId="6D6378FF" w14:textId="3EDEAC74" w:rsidR="002E2DD1" w:rsidRPr="00CF1724" w:rsidRDefault="002E2DD1" w:rsidP="002E2DD1">
            <w:pPr>
              <w:jc w:val="center"/>
              <w:rPr>
                <w:rFonts w:ascii="Sylfaen" w:hAnsi="Sylfaen" w:cs="Arial"/>
                <w:sz w:val="18"/>
                <w:szCs w:val="18"/>
                <w:lang w:val="hy-AM"/>
              </w:rPr>
            </w:pPr>
            <w:r>
              <w:rPr>
                <w:rFonts w:ascii="GHEA Grapalat" w:hAnsi="GHEA Grapalat" w:cs="Arial"/>
              </w:rPr>
              <w:t>41500</w:t>
            </w:r>
          </w:p>
        </w:tc>
        <w:tc>
          <w:tcPr>
            <w:tcW w:w="851" w:type="dxa"/>
            <w:tcBorders>
              <w:top w:val="nil"/>
              <w:left w:val="nil"/>
              <w:bottom w:val="single" w:sz="4" w:space="0" w:color="auto"/>
              <w:right w:val="single" w:sz="8" w:space="0" w:color="auto"/>
            </w:tcBorders>
            <w:shd w:val="clear" w:color="auto" w:fill="auto"/>
            <w:noWrap/>
            <w:vAlign w:val="bottom"/>
            <w:hideMark/>
          </w:tcPr>
          <w:p w14:paraId="1C25CF5E" w14:textId="09141A99" w:rsidR="002E2DD1" w:rsidRPr="00CF1724" w:rsidRDefault="002E2DD1" w:rsidP="002E2DD1">
            <w:pPr>
              <w:jc w:val="center"/>
              <w:rPr>
                <w:rFonts w:ascii="Sylfaen" w:hAnsi="Sylfaen" w:cs="Arial"/>
                <w:sz w:val="18"/>
                <w:szCs w:val="18"/>
                <w:lang w:val="hy-AM"/>
              </w:rPr>
            </w:pPr>
            <w:r>
              <w:rPr>
                <w:rFonts w:ascii="Calibri" w:hAnsi="Calibri" w:cs="Calibri"/>
              </w:rPr>
              <w:t> </w:t>
            </w:r>
          </w:p>
        </w:tc>
      </w:tr>
    </w:tbl>
    <w:p w14:paraId="2E4BB1F2" w14:textId="77777777" w:rsidR="00F2552F" w:rsidRPr="00CF1724" w:rsidRDefault="00F2552F" w:rsidP="006C302F">
      <w:pPr>
        <w:rPr>
          <w:rFonts w:ascii="Sylfaen" w:hAnsi="Sylfaen"/>
          <w:color w:val="538135"/>
          <w:sz w:val="18"/>
          <w:szCs w:val="18"/>
          <w:lang w:val="hy-AM"/>
        </w:rPr>
      </w:pPr>
    </w:p>
    <w:p w14:paraId="28F66F1A" w14:textId="77777777" w:rsidR="00F2552F" w:rsidRPr="00CF1724" w:rsidRDefault="00F2552F" w:rsidP="006C302F">
      <w:pPr>
        <w:rPr>
          <w:rFonts w:ascii="Calibri" w:hAnsi="Calibri"/>
          <w:color w:val="538135"/>
          <w:lang w:val="hy-AM"/>
        </w:rPr>
      </w:pPr>
    </w:p>
    <w:p w14:paraId="1110F84A" w14:textId="77777777" w:rsidR="00FF5713" w:rsidRDefault="00FF5713" w:rsidP="006C302F">
      <w:pPr>
        <w:rPr>
          <w:rFonts w:ascii="Sylfaen" w:hAnsi="Sylfaen"/>
          <w:color w:val="538135"/>
          <w:lang w:val="hy-AM"/>
        </w:rPr>
      </w:pPr>
    </w:p>
    <w:p w14:paraId="408AA041" w14:textId="77777777" w:rsidR="00150D67" w:rsidRDefault="00150D67" w:rsidP="006C302F">
      <w:pPr>
        <w:rPr>
          <w:rFonts w:ascii="Sylfaen" w:hAnsi="Sylfaen"/>
          <w:color w:val="538135"/>
          <w:lang w:val="hy-AM"/>
        </w:rPr>
      </w:pPr>
    </w:p>
    <w:p w14:paraId="2132C17F" w14:textId="77777777" w:rsidR="00150D67" w:rsidRDefault="00150D67" w:rsidP="006C302F">
      <w:pPr>
        <w:rPr>
          <w:rFonts w:ascii="Sylfaen" w:hAnsi="Sylfaen"/>
          <w:color w:val="538135"/>
          <w:lang w:val="hy-AM"/>
        </w:rPr>
      </w:pPr>
    </w:p>
    <w:p w14:paraId="3335DD7C" w14:textId="77777777" w:rsidR="00150D67" w:rsidRDefault="00150D67" w:rsidP="006C302F">
      <w:pPr>
        <w:rPr>
          <w:rFonts w:ascii="Sylfaen" w:hAnsi="Sylfaen"/>
          <w:color w:val="538135"/>
          <w:lang w:val="hy-AM"/>
        </w:rPr>
      </w:pPr>
    </w:p>
    <w:p w14:paraId="347EA84D" w14:textId="77777777" w:rsidR="00150D67" w:rsidRDefault="00150D67" w:rsidP="006C302F">
      <w:pPr>
        <w:rPr>
          <w:rFonts w:ascii="Sylfaen" w:hAnsi="Sylfaen"/>
          <w:color w:val="538135"/>
          <w:lang w:val="hy-AM"/>
        </w:rPr>
      </w:pPr>
    </w:p>
    <w:p w14:paraId="7A0B6C09" w14:textId="77777777" w:rsidR="00150D67" w:rsidRDefault="00150D67" w:rsidP="006C302F">
      <w:pPr>
        <w:rPr>
          <w:rFonts w:ascii="Sylfaen" w:hAnsi="Sylfaen"/>
          <w:color w:val="538135"/>
          <w:lang w:val="hy-AM"/>
        </w:rPr>
      </w:pPr>
    </w:p>
    <w:p w14:paraId="233C7BD9" w14:textId="77777777" w:rsidR="00150D67" w:rsidRDefault="00150D67" w:rsidP="006C302F">
      <w:pPr>
        <w:rPr>
          <w:rFonts w:ascii="Sylfaen" w:hAnsi="Sylfaen"/>
          <w:color w:val="538135"/>
          <w:lang w:val="hy-AM"/>
        </w:rPr>
      </w:pPr>
    </w:p>
    <w:p w14:paraId="626800EE" w14:textId="77777777" w:rsidR="00150D67" w:rsidRDefault="00150D67" w:rsidP="006C302F">
      <w:pPr>
        <w:rPr>
          <w:rFonts w:ascii="Sylfaen" w:hAnsi="Sylfaen"/>
          <w:color w:val="538135"/>
          <w:lang w:val="hy-AM"/>
        </w:rPr>
      </w:pPr>
    </w:p>
    <w:p w14:paraId="4AF8A724" w14:textId="77777777" w:rsidR="00150D67" w:rsidRDefault="00150D67" w:rsidP="006C302F">
      <w:pPr>
        <w:rPr>
          <w:rFonts w:ascii="Sylfaen" w:hAnsi="Sylfaen"/>
          <w:color w:val="538135"/>
          <w:lang w:val="hy-AM"/>
        </w:rPr>
      </w:pPr>
    </w:p>
    <w:p w14:paraId="4030F382" w14:textId="77777777" w:rsidR="00150D67" w:rsidRDefault="00150D67" w:rsidP="006C302F">
      <w:pPr>
        <w:rPr>
          <w:rFonts w:ascii="Sylfaen" w:hAnsi="Sylfaen"/>
          <w:color w:val="538135"/>
          <w:lang w:val="hy-AM"/>
        </w:rPr>
      </w:pPr>
    </w:p>
    <w:p w14:paraId="30FA9D7E" w14:textId="77777777" w:rsidR="00150D67" w:rsidRDefault="00150D67" w:rsidP="006C302F">
      <w:pPr>
        <w:rPr>
          <w:rFonts w:ascii="Sylfaen" w:hAnsi="Sylfaen"/>
          <w:color w:val="538135"/>
          <w:lang w:val="hy-AM"/>
        </w:rPr>
      </w:pPr>
    </w:p>
    <w:p w14:paraId="1978A765" w14:textId="77777777" w:rsidR="00150D67" w:rsidRDefault="00150D67" w:rsidP="006C302F">
      <w:pPr>
        <w:rPr>
          <w:rFonts w:ascii="Sylfaen" w:hAnsi="Sylfaen"/>
          <w:color w:val="538135"/>
          <w:lang w:val="hy-AM"/>
        </w:rPr>
      </w:pPr>
    </w:p>
    <w:p w14:paraId="44BA7F25" w14:textId="77777777" w:rsidR="00150D67" w:rsidRDefault="00150D67" w:rsidP="006C302F">
      <w:pPr>
        <w:rPr>
          <w:rFonts w:ascii="Sylfaen" w:hAnsi="Sylfaen"/>
          <w:color w:val="538135"/>
          <w:lang w:val="hy-AM"/>
        </w:rPr>
      </w:pPr>
    </w:p>
    <w:p w14:paraId="41AC83C9" w14:textId="77777777" w:rsidR="00150D67" w:rsidRDefault="00150D67" w:rsidP="006C302F">
      <w:pPr>
        <w:rPr>
          <w:rFonts w:ascii="Sylfaen" w:hAnsi="Sylfaen"/>
          <w:color w:val="538135"/>
          <w:lang w:val="hy-AM"/>
        </w:rPr>
      </w:pPr>
    </w:p>
    <w:p w14:paraId="12488B97" w14:textId="77777777" w:rsidR="00150D67" w:rsidRDefault="00150D67" w:rsidP="006C302F">
      <w:pPr>
        <w:rPr>
          <w:rFonts w:ascii="Sylfaen" w:hAnsi="Sylfaen"/>
          <w:color w:val="538135"/>
          <w:lang w:val="hy-AM"/>
        </w:rPr>
      </w:pPr>
    </w:p>
    <w:p w14:paraId="041FE3F8" w14:textId="77777777" w:rsidR="00150D67" w:rsidRPr="00CF1724" w:rsidRDefault="00150D67" w:rsidP="006C302F">
      <w:pPr>
        <w:rPr>
          <w:rFonts w:ascii="Sylfaen" w:hAnsi="Sylfaen"/>
          <w:color w:val="538135"/>
          <w:lang w:val="hy-AM"/>
        </w:rPr>
        <w:sectPr w:rsidR="00150D67" w:rsidRPr="00CF1724" w:rsidSect="00395F83">
          <w:footerReference w:type="even" r:id="rId11"/>
          <w:footerReference w:type="default" r:id="rId12"/>
          <w:type w:val="continuous"/>
          <w:pgSz w:w="11907" w:h="16839" w:code="9"/>
          <w:pgMar w:top="851" w:right="737" w:bottom="851" w:left="1418" w:header="0" w:footer="0" w:gutter="0"/>
          <w:cols w:space="720"/>
          <w:docGrid w:linePitch="272"/>
        </w:sectPr>
      </w:pPr>
    </w:p>
    <w:p w14:paraId="5311D911" w14:textId="77777777" w:rsidR="002A7757" w:rsidRPr="00CF1724" w:rsidRDefault="002A7757" w:rsidP="002A7757">
      <w:pPr>
        <w:keepNext/>
        <w:outlineLvl w:val="0"/>
        <w:rPr>
          <w:rFonts w:ascii="Sylfaen" w:hAnsi="Sylfaen"/>
          <w:lang w:val="hy-AM"/>
        </w:rPr>
      </w:pPr>
    </w:p>
    <w:sectPr w:rsidR="002A7757" w:rsidRPr="00CF1724" w:rsidSect="00FF5713">
      <w:type w:val="continuous"/>
      <w:pgSz w:w="16839" w:h="11907" w:orient="landscape" w:code="9"/>
      <w:pgMar w:top="1418" w:right="851" w:bottom="737"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80544" w14:textId="77777777" w:rsidR="00D36CB5" w:rsidRDefault="00D36CB5">
      <w:r>
        <w:separator/>
      </w:r>
    </w:p>
  </w:endnote>
  <w:endnote w:type="continuationSeparator" w:id="0">
    <w:p w14:paraId="32B65FB3" w14:textId="77777777" w:rsidR="00D36CB5" w:rsidRDefault="00D3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LatArm">
    <w:altName w:val="Times New Roma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TarumianHarvats">
    <w:altName w:val="Angsana New"/>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HEA Tertayin">
    <w:altName w:val="Arial"/>
    <w:panose1 w:val="00000000000000000000"/>
    <w:charset w:val="00"/>
    <w:family w:val="swiss"/>
    <w:notTrueType/>
    <w:pitch w:val="default"/>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D4BD" w14:textId="6726FC3A" w:rsidR="00D36CB5" w:rsidRDefault="00D36CB5">
    <w:pPr>
      <w:pStyle w:val="Footer"/>
      <w:jc w:val="right"/>
    </w:pPr>
    <w:r>
      <w:fldChar w:fldCharType="begin"/>
    </w:r>
    <w:r>
      <w:instrText xml:space="preserve"> PAGE   \* MERGEFORMAT </w:instrText>
    </w:r>
    <w:r>
      <w:fldChar w:fldCharType="separate"/>
    </w:r>
    <w:r w:rsidR="001F149A">
      <w:rPr>
        <w:noProof/>
      </w:rPr>
      <w:t>20</w:t>
    </w:r>
    <w:r>
      <w:fldChar w:fldCharType="end"/>
    </w:r>
  </w:p>
  <w:p w14:paraId="0AD40113" w14:textId="77777777" w:rsidR="00D36CB5" w:rsidRDefault="00D36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4C97" w14:textId="77777777" w:rsidR="00D36CB5" w:rsidRDefault="00D36CB5" w:rsidP="00F82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3DDC1" w14:textId="77777777" w:rsidR="00D36CB5" w:rsidRDefault="00D36C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AA85" w14:textId="3FCFCFEE" w:rsidR="00D36CB5" w:rsidRDefault="00D36CB5">
    <w:pPr>
      <w:pStyle w:val="Footer"/>
      <w:jc w:val="right"/>
    </w:pPr>
    <w:r>
      <w:fldChar w:fldCharType="begin"/>
    </w:r>
    <w:r>
      <w:instrText xml:space="preserve"> PAGE   \* MERGEFORMAT </w:instrText>
    </w:r>
    <w:r>
      <w:fldChar w:fldCharType="separate"/>
    </w:r>
    <w:r w:rsidR="001F149A">
      <w:rPr>
        <w:noProof/>
      </w:rPr>
      <w:t>112</w:t>
    </w:r>
    <w:r>
      <w:fldChar w:fldCharType="end"/>
    </w:r>
  </w:p>
  <w:p w14:paraId="33F772B4" w14:textId="77777777" w:rsidR="00D36CB5" w:rsidRDefault="00D36C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E98EA" w14:textId="77777777" w:rsidR="00D36CB5" w:rsidRDefault="00D36CB5">
      <w:r>
        <w:separator/>
      </w:r>
    </w:p>
  </w:footnote>
  <w:footnote w:type="continuationSeparator" w:id="0">
    <w:p w14:paraId="102C7886" w14:textId="77777777" w:rsidR="00D36CB5" w:rsidRDefault="00D36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ACC43B2"/>
    <w:lvl w:ilvl="0">
      <w:numFmt w:val="bullet"/>
      <w:lvlText w:val="*"/>
      <w:lvlJc w:val="left"/>
    </w:lvl>
  </w:abstractNum>
  <w:abstractNum w:abstractNumId="1">
    <w:nsid w:val="015E330F"/>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
    <w:nsid w:val="0771242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
    <w:nsid w:val="079E59C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
    <w:nsid w:val="0C787A0E"/>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
    <w:nsid w:val="0E7B2DBC"/>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6">
    <w:nsid w:val="16E03502"/>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7">
    <w:nsid w:val="1A1E2EA0"/>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8">
    <w:nsid w:val="1A4E5A71"/>
    <w:multiLevelType w:val="hybridMultilevel"/>
    <w:tmpl w:val="F084A39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9">
    <w:nsid w:val="1B943BBC"/>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0">
    <w:nsid w:val="203B20EE"/>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224578B6"/>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2CB84C52"/>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5">
    <w:nsid w:val="34735074"/>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5EE2A93"/>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7834FE7"/>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395E0335"/>
    <w:multiLevelType w:val="hybridMultilevel"/>
    <w:tmpl w:val="783E65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82789F"/>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9F94C0D"/>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3AF74569"/>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2">
    <w:nsid w:val="3FFB3A99"/>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3">
    <w:nsid w:val="413006E4"/>
    <w:multiLevelType w:val="hybridMultilevel"/>
    <w:tmpl w:val="58D40E2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4">
    <w:nsid w:val="49B143AB"/>
    <w:multiLevelType w:val="hybridMultilevel"/>
    <w:tmpl w:val="49C0A576"/>
    <w:lvl w:ilvl="0" w:tplc="4134E5D4">
      <w:start w:val="1"/>
      <w:numFmt w:val="decimal"/>
      <w:lvlText w:val="%1."/>
      <w:lvlJc w:val="left"/>
      <w:pPr>
        <w:ind w:left="1416" w:hanging="360"/>
      </w:pPr>
      <w:rPr>
        <w:rFonts w:cs="Times New Roman"/>
        <w:color w:val="auto"/>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52E25D26"/>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6">
    <w:nsid w:val="54DD5ADB"/>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7">
    <w:nsid w:val="5FBD1B6A"/>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8">
    <w:nsid w:val="637D025C"/>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9">
    <w:nsid w:val="669109CC"/>
    <w:multiLevelType w:val="hybridMultilevel"/>
    <w:tmpl w:val="2F88CD8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6966066"/>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1">
    <w:nsid w:val="71A64A86"/>
    <w:multiLevelType w:val="hybridMultilevel"/>
    <w:tmpl w:val="13E6B92C"/>
    <w:lvl w:ilvl="0" w:tplc="0409000F">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2">
    <w:nsid w:val="731E0593"/>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3">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33"/>
  </w:num>
  <w:num w:numId="4">
    <w:abstractNumId w:val="13"/>
  </w:num>
  <w:num w:numId="5">
    <w:abstractNumId w:val="24"/>
  </w:num>
  <w:num w:numId="6">
    <w:abstractNumId w:val="32"/>
  </w:num>
  <w:num w:numId="7">
    <w:abstractNumId w:val="30"/>
  </w:num>
  <w:num w:numId="8">
    <w:abstractNumId w:val="14"/>
  </w:num>
  <w:num w:numId="9">
    <w:abstractNumId w:val="18"/>
  </w:num>
  <w:num w:numId="10">
    <w:abstractNumId w:val="5"/>
  </w:num>
  <w:num w:numId="11">
    <w:abstractNumId w:val="8"/>
  </w:num>
  <w:num w:numId="12">
    <w:abstractNumId w:val="23"/>
  </w:num>
  <w:num w:numId="13">
    <w:abstractNumId w:val="3"/>
  </w:num>
  <w:num w:numId="14">
    <w:abstractNumId w:val="2"/>
  </w:num>
  <w:num w:numId="15">
    <w:abstractNumId w:val="7"/>
  </w:num>
  <w:num w:numId="16">
    <w:abstractNumId w:val="17"/>
  </w:num>
  <w:num w:numId="17">
    <w:abstractNumId w:val="27"/>
  </w:num>
  <w:num w:numId="18">
    <w:abstractNumId w:val="19"/>
  </w:num>
  <w:num w:numId="19">
    <w:abstractNumId w:val="21"/>
  </w:num>
  <w:num w:numId="20">
    <w:abstractNumId w:val="28"/>
  </w:num>
  <w:num w:numId="21">
    <w:abstractNumId w:val="22"/>
  </w:num>
  <w:num w:numId="22">
    <w:abstractNumId w:val="16"/>
  </w:num>
  <w:num w:numId="23">
    <w:abstractNumId w:val="1"/>
  </w:num>
  <w:num w:numId="24">
    <w:abstractNumId w:val="11"/>
  </w:num>
  <w:num w:numId="25">
    <w:abstractNumId w:val="31"/>
  </w:num>
  <w:num w:numId="26">
    <w:abstractNumId w:val="25"/>
  </w:num>
  <w:num w:numId="27">
    <w:abstractNumId w:val="10"/>
  </w:num>
  <w:num w:numId="28">
    <w:abstractNumId w:val="20"/>
  </w:num>
  <w:num w:numId="29">
    <w:abstractNumId w:val="15"/>
  </w:num>
  <w:num w:numId="30">
    <w:abstractNumId w:val="6"/>
  </w:num>
  <w:num w:numId="31">
    <w:abstractNumId w:val="26"/>
  </w:num>
  <w:num w:numId="32">
    <w:abstractNumId w:val="9"/>
  </w:num>
  <w:num w:numId="33">
    <w:abstractNumId w:val="4"/>
  </w:num>
  <w:num w:numId="34">
    <w:abstractNumId w:val="0"/>
    <w:lvlOverride w:ilvl="0">
      <w:lvl w:ilvl="0">
        <w:numFmt w:val="bullet"/>
        <w:lvlText w:val=""/>
        <w:legacy w:legacy="1" w:legacySpace="0" w:legacyIndent="360"/>
        <w:lvlJc w:val="left"/>
        <w:rPr>
          <w:rFonts w:ascii="Symbol" w:hAnsi="Symbol"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119"/>
  <w:drawingGridVerticalSpacing w:val="16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F6"/>
    <w:rsid w:val="00000899"/>
    <w:rsid w:val="00004A0E"/>
    <w:rsid w:val="00011501"/>
    <w:rsid w:val="000139C7"/>
    <w:rsid w:val="00013DAF"/>
    <w:rsid w:val="00017B33"/>
    <w:rsid w:val="0002212A"/>
    <w:rsid w:val="00022834"/>
    <w:rsid w:val="000266DE"/>
    <w:rsid w:val="00026AC8"/>
    <w:rsid w:val="00037EF5"/>
    <w:rsid w:val="000409B0"/>
    <w:rsid w:val="00040EF6"/>
    <w:rsid w:val="000410A2"/>
    <w:rsid w:val="00044621"/>
    <w:rsid w:val="000446DE"/>
    <w:rsid w:val="00044FEF"/>
    <w:rsid w:val="0005334A"/>
    <w:rsid w:val="000550EA"/>
    <w:rsid w:val="00055A51"/>
    <w:rsid w:val="00056882"/>
    <w:rsid w:val="00056C68"/>
    <w:rsid w:val="000572A0"/>
    <w:rsid w:val="0006100B"/>
    <w:rsid w:val="00084636"/>
    <w:rsid w:val="000868E0"/>
    <w:rsid w:val="0009680D"/>
    <w:rsid w:val="00097B85"/>
    <w:rsid w:val="000A24F6"/>
    <w:rsid w:val="000A4588"/>
    <w:rsid w:val="000B2371"/>
    <w:rsid w:val="000B41BA"/>
    <w:rsid w:val="000B4EC9"/>
    <w:rsid w:val="000B7EA0"/>
    <w:rsid w:val="000C2A21"/>
    <w:rsid w:val="000C5484"/>
    <w:rsid w:val="000D2589"/>
    <w:rsid w:val="000D3EEF"/>
    <w:rsid w:val="000D44AE"/>
    <w:rsid w:val="000D5B82"/>
    <w:rsid w:val="000D783E"/>
    <w:rsid w:val="000E1439"/>
    <w:rsid w:val="000E1CC7"/>
    <w:rsid w:val="000E1F11"/>
    <w:rsid w:val="000E2EAA"/>
    <w:rsid w:val="000E3364"/>
    <w:rsid w:val="000E3E64"/>
    <w:rsid w:val="000E5C6C"/>
    <w:rsid w:val="000E6318"/>
    <w:rsid w:val="000F217B"/>
    <w:rsid w:val="000F7AAF"/>
    <w:rsid w:val="001017DE"/>
    <w:rsid w:val="00105AA8"/>
    <w:rsid w:val="00106D90"/>
    <w:rsid w:val="00107B37"/>
    <w:rsid w:val="001108C7"/>
    <w:rsid w:val="00116DD9"/>
    <w:rsid w:val="00117E6C"/>
    <w:rsid w:val="00121076"/>
    <w:rsid w:val="00122000"/>
    <w:rsid w:val="001221FB"/>
    <w:rsid w:val="00123A89"/>
    <w:rsid w:val="00131113"/>
    <w:rsid w:val="001319AF"/>
    <w:rsid w:val="0013221D"/>
    <w:rsid w:val="0013328D"/>
    <w:rsid w:val="00134509"/>
    <w:rsid w:val="0013507A"/>
    <w:rsid w:val="001375FA"/>
    <w:rsid w:val="0015082E"/>
    <w:rsid w:val="00150D67"/>
    <w:rsid w:val="00151161"/>
    <w:rsid w:val="00153060"/>
    <w:rsid w:val="001636D3"/>
    <w:rsid w:val="00163BE0"/>
    <w:rsid w:val="00167BB0"/>
    <w:rsid w:val="00167EBB"/>
    <w:rsid w:val="00171834"/>
    <w:rsid w:val="00171A86"/>
    <w:rsid w:val="00174A9D"/>
    <w:rsid w:val="00175828"/>
    <w:rsid w:val="00175959"/>
    <w:rsid w:val="00176C21"/>
    <w:rsid w:val="00182FBC"/>
    <w:rsid w:val="0018625B"/>
    <w:rsid w:val="001871CE"/>
    <w:rsid w:val="00190203"/>
    <w:rsid w:val="001925CA"/>
    <w:rsid w:val="00192FE4"/>
    <w:rsid w:val="001955E2"/>
    <w:rsid w:val="001967EE"/>
    <w:rsid w:val="001A052E"/>
    <w:rsid w:val="001A1D49"/>
    <w:rsid w:val="001A3949"/>
    <w:rsid w:val="001A51C8"/>
    <w:rsid w:val="001A5998"/>
    <w:rsid w:val="001B00C4"/>
    <w:rsid w:val="001B1419"/>
    <w:rsid w:val="001B3FD6"/>
    <w:rsid w:val="001B4010"/>
    <w:rsid w:val="001B50DF"/>
    <w:rsid w:val="001B5272"/>
    <w:rsid w:val="001B5314"/>
    <w:rsid w:val="001C123C"/>
    <w:rsid w:val="001C22A9"/>
    <w:rsid w:val="001C26F4"/>
    <w:rsid w:val="001C452A"/>
    <w:rsid w:val="001C4ED2"/>
    <w:rsid w:val="001D6842"/>
    <w:rsid w:val="001D73D6"/>
    <w:rsid w:val="001E47AC"/>
    <w:rsid w:val="001E5134"/>
    <w:rsid w:val="001E5D40"/>
    <w:rsid w:val="001F10C0"/>
    <w:rsid w:val="001F149A"/>
    <w:rsid w:val="001F17B9"/>
    <w:rsid w:val="001F2693"/>
    <w:rsid w:val="001F26B8"/>
    <w:rsid w:val="001F34F9"/>
    <w:rsid w:val="001F4DA0"/>
    <w:rsid w:val="001F5866"/>
    <w:rsid w:val="001F5FF6"/>
    <w:rsid w:val="00200409"/>
    <w:rsid w:val="002033F3"/>
    <w:rsid w:val="00203844"/>
    <w:rsid w:val="00210DFF"/>
    <w:rsid w:val="00212B06"/>
    <w:rsid w:val="00212C55"/>
    <w:rsid w:val="00214325"/>
    <w:rsid w:val="00214CAF"/>
    <w:rsid w:val="002153B4"/>
    <w:rsid w:val="0021668A"/>
    <w:rsid w:val="002200AF"/>
    <w:rsid w:val="002205BA"/>
    <w:rsid w:val="00224ADD"/>
    <w:rsid w:val="00224FD2"/>
    <w:rsid w:val="002254E7"/>
    <w:rsid w:val="00225996"/>
    <w:rsid w:val="0022754D"/>
    <w:rsid w:val="002300A7"/>
    <w:rsid w:val="00230C77"/>
    <w:rsid w:val="00230CFB"/>
    <w:rsid w:val="00232AE0"/>
    <w:rsid w:val="002356B9"/>
    <w:rsid w:val="00236AD1"/>
    <w:rsid w:val="00236BBE"/>
    <w:rsid w:val="002378EF"/>
    <w:rsid w:val="002403B7"/>
    <w:rsid w:val="00242AA4"/>
    <w:rsid w:val="00247F39"/>
    <w:rsid w:val="002523C7"/>
    <w:rsid w:val="00252A6F"/>
    <w:rsid w:val="002621A0"/>
    <w:rsid w:val="0026417E"/>
    <w:rsid w:val="0026521E"/>
    <w:rsid w:val="00265331"/>
    <w:rsid w:val="002673AD"/>
    <w:rsid w:val="00270CB4"/>
    <w:rsid w:val="00273C60"/>
    <w:rsid w:val="00274472"/>
    <w:rsid w:val="00277574"/>
    <w:rsid w:val="00292380"/>
    <w:rsid w:val="002944F7"/>
    <w:rsid w:val="00294E6E"/>
    <w:rsid w:val="00295CF7"/>
    <w:rsid w:val="00297BDB"/>
    <w:rsid w:val="002A07D6"/>
    <w:rsid w:val="002A242F"/>
    <w:rsid w:val="002A3F1B"/>
    <w:rsid w:val="002A4790"/>
    <w:rsid w:val="002A594A"/>
    <w:rsid w:val="002A76B4"/>
    <w:rsid w:val="002A7757"/>
    <w:rsid w:val="002B0870"/>
    <w:rsid w:val="002B1BDB"/>
    <w:rsid w:val="002B2AE3"/>
    <w:rsid w:val="002B6F26"/>
    <w:rsid w:val="002C185A"/>
    <w:rsid w:val="002C6907"/>
    <w:rsid w:val="002D2007"/>
    <w:rsid w:val="002D2F76"/>
    <w:rsid w:val="002D5461"/>
    <w:rsid w:val="002D5FD5"/>
    <w:rsid w:val="002D6990"/>
    <w:rsid w:val="002E2BC8"/>
    <w:rsid w:val="002E2DD1"/>
    <w:rsid w:val="002E54BB"/>
    <w:rsid w:val="002E58EF"/>
    <w:rsid w:val="002E60FB"/>
    <w:rsid w:val="002F4586"/>
    <w:rsid w:val="003027A3"/>
    <w:rsid w:val="003047C4"/>
    <w:rsid w:val="00304B8C"/>
    <w:rsid w:val="00306586"/>
    <w:rsid w:val="003077EF"/>
    <w:rsid w:val="00310015"/>
    <w:rsid w:val="003112AC"/>
    <w:rsid w:val="00312AE1"/>
    <w:rsid w:val="0031340A"/>
    <w:rsid w:val="003160C3"/>
    <w:rsid w:val="00317652"/>
    <w:rsid w:val="0032090C"/>
    <w:rsid w:val="00320C48"/>
    <w:rsid w:val="00322388"/>
    <w:rsid w:val="00324671"/>
    <w:rsid w:val="003255B6"/>
    <w:rsid w:val="00325A2F"/>
    <w:rsid w:val="00327D0B"/>
    <w:rsid w:val="00330A3C"/>
    <w:rsid w:val="00330F53"/>
    <w:rsid w:val="003318A5"/>
    <w:rsid w:val="00332765"/>
    <w:rsid w:val="00336267"/>
    <w:rsid w:val="0033667B"/>
    <w:rsid w:val="0033793B"/>
    <w:rsid w:val="00337E19"/>
    <w:rsid w:val="00340348"/>
    <w:rsid w:val="003424D4"/>
    <w:rsid w:val="00344F5E"/>
    <w:rsid w:val="00346076"/>
    <w:rsid w:val="00355D03"/>
    <w:rsid w:val="00355F2A"/>
    <w:rsid w:val="00356180"/>
    <w:rsid w:val="003569D7"/>
    <w:rsid w:val="0036031F"/>
    <w:rsid w:val="00360552"/>
    <w:rsid w:val="00361CED"/>
    <w:rsid w:val="00365A16"/>
    <w:rsid w:val="00366963"/>
    <w:rsid w:val="00375473"/>
    <w:rsid w:val="00376A0A"/>
    <w:rsid w:val="00377614"/>
    <w:rsid w:val="00377CBB"/>
    <w:rsid w:val="003807BC"/>
    <w:rsid w:val="0038241F"/>
    <w:rsid w:val="00382B5E"/>
    <w:rsid w:val="00390F9B"/>
    <w:rsid w:val="00391FFE"/>
    <w:rsid w:val="00394C3D"/>
    <w:rsid w:val="00395675"/>
    <w:rsid w:val="00395F83"/>
    <w:rsid w:val="003A2496"/>
    <w:rsid w:val="003A5FDB"/>
    <w:rsid w:val="003A7121"/>
    <w:rsid w:val="003B0AD0"/>
    <w:rsid w:val="003B18BB"/>
    <w:rsid w:val="003B6E51"/>
    <w:rsid w:val="003B7B51"/>
    <w:rsid w:val="003C48D3"/>
    <w:rsid w:val="003C6877"/>
    <w:rsid w:val="003D31AB"/>
    <w:rsid w:val="003D3209"/>
    <w:rsid w:val="003D4610"/>
    <w:rsid w:val="003D51BA"/>
    <w:rsid w:val="003D6670"/>
    <w:rsid w:val="003D6882"/>
    <w:rsid w:val="003E4068"/>
    <w:rsid w:val="003E5D4C"/>
    <w:rsid w:val="003F67D5"/>
    <w:rsid w:val="0040107E"/>
    <w:rsid w:val="00402FAF"/>
    <w:rsid w:val="004131BA"/>
    <w:rsid w:val="00416A94"/>
    <w:rsid w:val="0042082F"/>
    <w:rsid w:val="00420B59"/>
    <w:rsid w:val="00420D14"/>
    <w:rsid w:val="00422269"/>
    <w:rsid w:val="0042252F"/>
    <w:rsid w:val="00422856"/>
    <w:rsid w:val="00422ADA"/>
    <w:rsid w:val="00422E17"/>
    <w:rsid w:val="00423680"/>
    <w:rsid w:val="00425988"/>
    <w:rsid w:val="00434125"/>
    <w:rsid w:val="00435426"/>
    <w:rsid w:val="00435764"/>
    <w:rsid w:val="0044045B"/>
    <w:rsid w:val="004405C4"/>
    <w:rsid w:val="00441EC7"/>
    <w:rsid w:val="004444A3"/>
    <w:rsid w:val="00446028"/>
    <w:rsid w:val="00453B9F"/>
    <w:rsid w:val="004548A9"/>
    <w:rsid w:val="00460337"/>
    <w:rsid w:val="00463FAC"/>
    <w:rsid w:val="00472565"/>
    <w:rsid w:val="0047420D"/>
    <w:rsid w:val="00474799"/>
    <w:rsid w:val="004756F5"/>
    <w:rsid w:val="004778B1"/>
    <w:rsid w:val="00481745"/>
    <w:rsid w:val="0048489F"/>
    <w:rsid w:val="0048559C"/>
    <w:rsid w:val="004864F6"/>
    <w:rsid w:val="00490E7D"/>
    <w:rsid w:val="00491BD2"/>
    <w:rsid w:val="004936D8"/>
    <w:rsid w:val="00493D18"/>
    <w:rsid w:val="00495EA6"/>
    <w:rsid w:val="0049618B"/>
    <w:rsid w:val="00497E38"/>
    <w:rsid w:val="004A0D5F"/>
    <w:rsid w:val="004A14F6"/>
    <w:rsid w:val="004A36ED"/>
    <w:rsid w:val="004A680C"/>
    <w:rsid w:val="004A6D19"/>
    <w:rsid w:val="004B0AD0"/>
    <w:rsid w:val="004B18E1"/>
    <w:rsid w:val="004B22B8"/>
    <w:rsid w:val="004B255F"/>
    <w:rsid w:val="004B33E4"/>
    <w:rsid w:val="004B3869"/>
    <w:rsid w:val="004B3F95"/>
    <w:rsid w:val="004B4F87"/>
    <w:rsid w:val="004B6421"/>
    <w:rsid w:val="004B79E3"/>
    <w:rsid w:val="004C12CB"/>
    <w:rsid w:val="004C3588"/>
    <w:rsid w:val="004C664D"/>
    <w:rsid w:val="004D16DE"/>
    <w:rsid w:val="004D60E4"/>
    <w:rsid w:val="004D62FD"/>
    <w:rsid w:val="004E049B"/>
    <w:rsid w:val="004E18A6"/>
    <w:rsid w:val="004E3419"/>
    <w:rsid w:val="004E3DC4"/>
    <w:rsid w:val="004E5B84"/>
    <w:rsid w:val="004F78C9"/>
    <w:rsid w:val="0050302E"/>
    <w:rsid w:val="00506CB5"/>
    <w:rsid w:val="00510939"/>
    <w:rsid w:val="00514B02"/>
    <w:rsid w:val="00515864"/>
    <w:rsid w:val="0051711C"/>
    <w:rsid w:val="005174AE"/>
    <w:rsid w:val="00520DBF"/>
    <w:rsid w:val="005210CC"/>
    <w:rsid w:val="005256A0"/>
    <w:rsid w:val="00525EAB"/>
    <w:rsid w:val="00531CB3"/>
    <w:rsid w:val="005405DF"/>
    <w:rsid w:val="00545AE3"/>
    <w:rsid w:val="00555132"/>
    <w:rsid w:val="00555396"/>
    <w:rsid w:val="0055705B"/>
    <w:rsid w:val="00571CF6"/>
    <w:rsid w:val="005743C2"/>
    <w:rsid w:val="00574DCE"/>
    <w:rsid w:val="00575C15"/>
    <w:rsid w:val="00582BAE"/>
    <w:rsid w:val="005833DB"/>
    <w:rsid w:val="00591455"/>
    <w:rsid w:val="0059278E"/>
    <w:rsid w:val="00592E85"/>
    <w:rsid w:val="00596050"/>
    <w:rsid w:val="005A0235"/>
    <w:rsid w:val="005A1B8A"/>
    <w:rsid w:val="005A2B35"/>
    <w:rsid w:val="005A53A3"/>
    <w:rsid w:val="005A768F"/>
    <w:rsid w:val="005A7B75"/>
    <w:rsid w:val="005B0270"/>
    <w:rsid w:val="005B061A"/>
    <w:rsid w:val="005B0F67"/>
    <w:rsid w:val="005B502A"/>
    <w:rsid w:val="005B5223"/>
    <w:rsid w:val="005B70BE"/>
    <w:rsid w:val="005B79C7"/>
    <w:rsid w:val="005C1A2E"/>
    <w:rsid w:val="005C1E4D"/>
    <w:rsid w:val="005C3301"/>
    <w:rsid w:val="005C41FC"/>
    <w:rsid w:val="005D1140"/>
    <w:rsid w:val="005D485F"/>
    <w:rsid w:val="005D53BE"/>
    <w:rsid w:val="005D7CDC"/>
    <w:rsid w:val="005E1BB0"/>
    <w:rsid w:val="005E1C97"/>
    <w:rsid w:val="005E1F68"/>
    <w:rsid w:val="005E34E5"/>
    <w:rsid w:val="005E3973"/>
    <w:rsid w:val="005E5A19"/>
    <w:rsid w:val="005E6312"/>
    <w:rsid w:val="005E64F4"/>
    <w:rsid w:val="005F0863"/>
    <w:rsid w:val="005F2CA1"/>
    <w:rsid w:val="005F5026"/>
    <w:rsid w:val="005F617A"/>
    <w:rsid w:val="006002F6"/>
    <w:rsid w:val="00600518"/>
    <w:rsid w:val="006038FC"/>
    <w:rsid w:val="0060411A"/>
    <w:rsid w:val="006060BE"/>
    <w:rsid w:val="00610342"/>
    <w:rsid w:val="00611C53"/>
    <w:rsid w:val="00615284"/>
    <w:rsid w:val="00615CD6"/>
    <w:rsid w:val="00615E08"/>
    <w:rsid w:val="0061606D"/>
    <w:rsid w:val="00616A5A"/>
    <w:rsid w:val="00616C85"/>
    <w:rsid w:val="00620488"/>
    <w:rsid w:val="006210FD"/>
    <w:rsid w:val="00622D47"/>
    <w:rsid w:val="00623F54"/>
    <w:rsid w:val="00624903"/>
    <w:rsid w:val="00624AFD"/>
    <w:rsid w:val="0062714F"/>
    <w:rsid w:val="0062720F"/>
    <w:rsid w:val="00627873"/>
    <w:rsid w:val="006317E3"/>
    <w:rsid w:val="0063314F"/>
    <w:rsid w:val="006342FC"/>
    <w:rsid w:val="006378A2"/>
    <w:rsid w:val="00640A30"/>
    <w:rsid w:val="006428C8"/>
    <w:rsid w:val="00643B7C"/>
    <w:rsid w:val="0064540B"/>
    <w:rsid w:val="006475EF"/>
    <w:rsid w:val="00650713"/>
    <w:rsid w:val="00653D19"/>
    <w:rsid w:val="0065445C"/>
    <w:rsid w:val="00655093"/>
    <w:rsid w:val="00655704"/>
    <w:rsid w:val="00656EC5"/>
    <w:rsid w:val="006603AA"/>
    <w:rsid w:val="00660A03"/>
    <w:rsid w:val="00660C13"/>
    <w:rsid w:val="00666EBA"/>
    <w:rsid w:val="00667331"/>
    <w:rsid w:val="00670E83"/>
    <w:rsid w:val="00671150"/>
    <w:rsid w:val="006724CF"/>
    <w:rsid w:val="00673C09"/>
    <w:rsid w:val="00683504"/>
    <w:rsid w:val="006849BC"/>
    <w:rsid w:val="00684EB7"/>
    <w:rsid w:val="00685F8D"/>
    <w:rsid w:val="0068664A"/>
    <w:rsid w:val="00687E6A"/>
    <w:rsid w:val="006942EF"/>
    <w:rsid w:val="006950B1"/>
    <w:rsid w:val="00695911"/>
    <w:rsid w:val="006A019A"/>
    <w:rsid w:val="006A0D42"/>
    <w:rsid w:val="006A3B68"/>
    <w:rsid w:val="006B0DC5"/>
    <w:rsid w:val="006B0F66"/>
    <w:rsid w:val="006B3373"/>
    <w:rsid w:val="006B33C0"/>
    <w:rsid w:val="006C0A50"/>
    <w:rsid w:val="006C302F"/>
    <w:rsid w:val="006C3494"/>
    <w:rsid w:val="006C49E2"/>
    <w:rsid w:val="006C7783"/>
    <w:rsid w:val="006D7246"/>
    <w:rsid w:val="006E16C9"/>
    <w:rsid w:val="006E2D8C"/>
    <w:rsid w:val="006E3BC7"/>
    <w:rsid w:val="006E6122"/>
    <w:rsid w:val="006E622F"/>
    <w:rsid w:val="006F0111"/>
    <w:rsid w:val="006F0A22"/>
    <w:rsid w:val="006F1808"/>
    <w:rsid w:val="006F24E1"/>
    <w:rsid w:val="006F4DFC"/>
    <w:rsid w:val="007007E9"/>
    <w:rsid w:val="00701B8F"/>
    <w:rsid w:val="00703575"/>
    <w:rsid w:val="00704986"/>
    <w:rsid w:val="00705E4F"/>
    <w:rsid w:val="00707445"/>
    <w:rsid w:val="007144E4"/>
    <w:rsid w:val="00715FB6"/>
    <w:rsid w:val="00717009"/>
    <w:rsid w:val="0072005E"/>
    <w:rsid w:val="00720108"/>
    <w:rsid w:val="00722628"/>
    <w:rsid w:val="0072434B"/>
    <w:rsid w:val="00726922"/>
    <w:rsid w:val="00726A2B"/>
    <w:rsid w:val="00730B2B"/>
    <w:rsid w:val="007324A2"/>
    <w:rsid w:val="00736469"/>
    <w:rsid w:val="00741FC5"/>
    <w:rsid w:val="007441A2"/>
    <w:rsid w:val="007446C9"/>
    <w:rsid w:val="0075057F"/>
    <w:rsid w:val="00750DEE"/>
    <w:rsid w:val="00751F79"/>
    <w:rsid w:val="00752906"/>
    <w:rsid w:val="0075302F"/>
    <w:rsid w:val="00754C6B"/>
    <w:rsid w:val="007578BF"/>
    <w:rsid w:val="00764862"/>
    <w:rsid w:val="0076529D"/>
    <w:rsid w:val="00771BCA"/>
    <w:rsid w:val="00771DFF"/>
    <w:rsid w:val="00774185"/>
    <w:rsid w:val="00774D3D"/>
    <w:rsid w:val="00776F04"/>
    <w:rsid w:val="00777177"/>
    <w:rsid w:val="00780208"/>
    <w:rsid w:val="007847B1"/>
    <w:rsid w:val="00793626"/>
    <w:rsid w:val="007940D6"/>
    <w:rsid w:val="00795355"/>
    <w:rsid w:val="007964C3"/>
    <w:rsid w:val="00797651"/>
    <w:rsid w:val="007A0C50"/>
    <w:rsid w:val="007A4919"/>
    <w:rsid w:val="007A6BAD"/>
    <w:rsid w:val="007B0A57"/>
    <w:rsid w:val="007B25E1"/>
    <w:rsid w:val="007B5652"/>
    <w:rsid w:val="007C11BB"/>
    <w:rsid w:val="007C1739"/>
    <w:rsid w:val="007C34FF"/>
    <w:rsid w:val="007C67FA"/>
    <w:rsid w:val="007C6BF4"/>
    <w:rsid w:val="007C702D"/>
    <w:rsid w:val="007C7714"/>
    <w:rsid w:val="007D37CA"/>
    <w:rsid w:val="007D4D31"/>
    <w:rsid w:val="007D5032"/>
    <w:rsid w:val="007E33E7"/>
    <w:rsid w:val="007E454A"/>
    <w:rsid w:val="007F1FDA"/>
    <w:rsid w:val="007F2A4E"/>
    <w:rsid w:val="007F4960"/>
    <w:rsid w:val="007F54C5"/>
    <w:rsid w:val="007F58F0"/>
    <w:rsid w:val="007F7A15"/>
    <w:rsid w:val="00800C64"/>
    <w:rsid w:val="00800F9C"/>
    <w:rsid w:val="00805530"/>
    <w:rsid w:val="0080731F"/>
    <w:rsid w:val="00807E50"/>
    <w:rsid w:val="0081212A"/>
    <w:rsid w:val="00813946"/>
    <w:rsid w:val="00814234"/>
    <w:rsid w:val="00814417"/>
    <w:rsid w:val="00817B43"/>
    <w:rsid w:val="00820A34"/>
    <w:rsid w:val="00822240"/>
    <w:rsid w:val="00824C88"/>
    <w:rsid w:val="0082666A"/>
    <w:rsid w:val="00831747"/>
    <w:rsid w:val="00831C3B"/>
    <w:rsid w:val="00831D90"/>
    <w:rsid w:val="00833410"/>
    <w:rsid w:val="0083348F"/>
    <w:rsid w:val="008347E9"/>
    <w:rsid w:val="00836C1E"/>
    <w:rsid w:val="00842E2A"/>
    <w:rsid w:val="008440F6"/>
    <w:rsid w:val="008466BE"/>
    <w:rsid w:val="008476D5"/>
    <w:rsid w:val="00847F47"/>
    <w:rsid w:val="00852005"/>
    <w:rsid w:val="008533A2"/>
    <w:rsid w:val="008533C1"/>
    <w:rsid w:val="0085373A"/>
    <w:rsid w:val="00854964"/>
    <w:rsid w:val="00865486"/>
    <w:rsid w:val="00865DCD"/>
    <w:rsid w:val="00866BA3"/>
    <w:rsid w:val="00870454"/>
    <w:rsid w:val="00871A73"/>
    <w:rsid w:val="00871CDE"/>
    <w:rsid w:val="00874B0F"/>
    <w:rsid w:val="008750B9"/>
    <w:rsid w:val="008775C4"/>
    <w:rsid w:val="00877A49"/>
    <w:rsid w:val="00881190"/>
    <w:rsid w:val="00883420"/>
    <w:rsid w:val="008842D8"/>
    <w:rsid w:val="00886738"/>
    <w:rsid w:val="00891D06"/>
    <w:rsid w:val="0089287D"/>
    <w:rsid w:val="008935A5"/>
    <w:rsid w:val="00893B47"/>
    <w:rsid w:val="008A1C7B"/>
    <w:rsid w:val="008A42FC"/>
    <w:rsid w:val="008A6ADB"/>
    <w:rsid w:val="008A6FB7"/>
    <w:rsid w:val="008B235A"/>
    <w:rsid w:val="008B242B"/>
    <w:rsid w:val="008B2AFA"/>
    <w:rsid w:val="008B52BD"/>
    <w:rsid w:val="008C26D4"/>
    <w:rsid w:val="008C423B"/>
    <w:rsid w:val="008C60C8"/>
    <w:rsid w:val="008D0DD3"/>
    <w:rsid w:val="008D3393"/>
    <w:rsid w:val="008D5C55"/>
    <w:rsid w:val="008E2A95"/>
    <w:rsid w:val="008F1BB1"/>
    <w:rsid w:val="008F2C92"/>
    <w:rsid w:val="008F419D"/>
    <w:rsid w:val="00900F55"/>
    <w:rsid w:val="00902ECD"/>
    <w:rsid w:val="00906265"/>
    <w:rsid w:val="0090788D"/>
    <w:rsid w:val="0091081E"/>
    <w:rsid w:val="00920560"/>
    <w:rsid w:val="00920836"/>
    <w:rsid w:val="00921C5A"/>
    <w:rsid w:val="00924994"/>
    <w:rsid w:val="00930D58"/>
    <w:rsid w:val="00931900"/>
    <w:rsid w:val="0093790C"/>
    <w:rsid w:val="00942B3A"/>
    <w:rsid w:val="0094533F"/>
    <w:rsid w:val="00945484"/>
    <w:rsid w:val="00946A80"/>
    <w:rsid w:val="00950793"/>
    <w:rsid w:val="00952D40"/>
    <w:rsid w:val="00957473"/>
    <w:rsid w:val="0096111E"/>
    <w:rsid w:val="00961365"/>
    <w:rsid w:val="009661B4"/>
    <w:rsid w:val="0097126F"/>
    <w:rsid w:val="0097256B"/>
    <w:rsid w:val="00974C54"/>
    <w:rsid w:val="00976493"/>
    <w:rsid w:val="00977EDA"/>
    <w:rsid w:val="00980A27"/>
    <w:rsid w:val="009851D5"/>
    <w:rsid w:val="0098550E"/>
    <w:rsid w:val="0098696A"/>
    <w:rsid w:val="0098764B"/>
    <w:rsid w:val="00987E05"/>
    <w:rsid w:val="00993F74"/>
    <w:rsid w:val="00994C56"/>
    <w:rsid w:val="009954CC"/>
    <w:rsid w:val="009959BF"/>
    <w:rsid w:val="009A698E"/>
    <w:rsid w:val="009B0D15"/>
    <w:rsid w:val="009B12FE"/>
    <w:rsid w:val="009B7923"/>
    <w:rsid w:val="009C3C0E"/>
    <w:rsid w:val="009C4505"/>
    <w:rsid w:val="009C69B9"/>
    <w:rsid w:val="009D184E"/>
    <w:rsid w:val="009D18C9"/>
    <w:rsid w:val="009D2FA7"/>
    <w:rsid w:val="009D4892"/>
    <w:rsid w:val="009E28A2"/>
    <w:rsid w:val="009E2F87"/>
    <w:rsid w:val="009E5908"/>
    <w:rsid w:val="009E6199"/>
    <w:rsid w:val="009F1C48"/>
    <w:rsid w:val="009F3C22"/>
    <w:rsid w:val="009F42A4"/>
    <w:rsid w:val="00A00FA0"/>
    <w:rsid w:val="00A0244F"/>
    <w:rsid w:val="00A02B69"/>
    <w:rsid w:val="00A05442"/>
    <w:rsid w:val="00A06A85"/>
    <w:rsid w:val="00A07D15"/>
    <w:rsid w:val="00A1059E"/>
    <w:rsid w:val="00A11547"/>
    <w:rsid w:val="00A11CD7"/>
    <w:rsid w:val="00A1264F"/>
    <w:rsid w:val="00A23F4F"/>
    <w:rsid w:val="00A30841"/>
    <w:rsid w:val="00A34F23"/>
    <w:rsid w:val="00A353BC"/>
    <w:rsid w:val="00A37AE7"/>
    <w:rsid w:val="00A446F7"/>
    <w:rsid w:val="00A46126"/>
    <w:rsid w:val="00A4626B"/>
    <w:rsid w:val="00A46AFF"/>
    <w:rsid w:val="00A52ECC"/>
    <w:rsid w:val="00A53F22"/>
    <w:rsid w:val="00A60913"/>
    <w:rsid w:val="00A6115B"/>
    <w:rsid w:val="00A623AC"/>
    <w:rsid w:val="00A623DB"/>
    <w:rsid w:val="00A62BF5"/>
    <w:rsid w:val="00A72DB1"/>
    <w:rsid w:val="00A73899"/>
    <w:rsid w:val="00A74AE3"/>
    <w:rsid w:val="00A755E6"/>
    <w:rsid w:val="00A80FDD"/>
    <w:rsid w:val="00A84323"/>
    <w:rsid w:val="00A90534"/>
    <w:rsid w:val="00A9286D"/>
    <w:rsid w:val="00A94069"/>
    <w:rsid w:val="00AA08DA"/>
    <w:rsid w:val="00AA0FCF"/>
    <w:rsid w:val="00AA12D9"/>
    <w:rsid w:val="00AB2D1E"/>
    <w:rsid w:val="00AB3E02"/>
    <w:rsid w:val="00AB47D9"/>
    <w:rsid w:val="00AB6899"/>
    <w:rsid w:val="00AB6A50"/>
    <w:rsid w:val="00AB6FE5"/>
    <w:rsid w:val="00AC074F"/>
    <w:rsid w:val="00AC1A3B"/>
    <w:rsid w:val="00AC3CFB"/>
    <w:rsid w:val="00AD1F7D"/>
    <w:rsid w:val="00AD2DE4"/>
    <w:rsid w:val="00AD4EFB"/>
    <w:rsid w:val="00AE052F"/>
    <w:rsid w:val="00AE2815"/>
    <w:rsid w:val="00AE49F1"/>
    <w:rsid w:val="00AE5999"/>
    <w:rsid w:val="00AF0F92"/>
    <w:rsid w:val="00AF4AD7"/>
    <w:rsid w:val="00AF67B4"/>
    <w:rsid w:val="00AF6819"/>
    <w:rsid w:val="00AF6BD8"/>
    <w:rsid w:val="00AF71A1"/>
    <w:rsid w:val="00AF7D77"/>
    <w:rsid w:val="00AF7DD0"/>
    <w:rsid w:val="00B0137F"/>
    <w:rsid w:val="00B03997"/>
    <w:rsid w:val="00B03B78"/>
    <w:rsid w:val="00B03CA1"/>
    <w:rsid w:val="00B064DF"/>
    <w:rsid w:val="00B07B62"/>
    <w:rsid w:val="00B11AE2"/>
    <w:rsid w:val="00B14E2D"/>
    <w:rsid w:val="00B22EDC"/>
    <w:rsid w:val="00B24D6A"/>
    <w:rsid w:val="00B26084"/>
    <w:rsid w:val="00B26C8F"/>
    <w:rsid w:val="00B308A7"/>
    <w:rsid w:val="00B30DC9"/>
    <w:rsid w:val="00B33A04"/>
    <w:rsid w:val="00B3496F"/>
    <w:rsid w:val="00B436F9"/>
    <w:rsid w:val="00B440EF"/>
    <w:rsid w:val="00B44DA5"/>
    <w:rsid w:val="00B47AA8"/>
    <w:rsid w:val="00B5420D"/>
    <w:rsid w:val="00B54C3F"/>
    <w:rsid w:val="00B56B1B"/>
    <w:rsid w:val="00B57F8C"/>
    <w:rsid w:val="00B60731"/>
    <w:rsid w:val="00B61C58"/>
    <w:rsid w:val="00B62BDC"/>
    <w:rsid w:val="00B74FB5"/>
    <w:rsid w:val="00B84171"/>
    <w:rsid w:val="00B84B84"/>
    <w:rsid w:val="00B9065C"/>
    <w:rsid w:val="00B9440E"/>
    <w:rsid w:val="00B963AE"/>
    <w:rsid w:val="00B96B11"/>
    <w:rsid w:val="00B97209"/>
    <w:rsid w:val="00B97F59"/>
    <w:rsid w:val="00B97F74"/>
    <w:rsid w:val="00BA233C"/>
    <w:rsid w:val="00BA2B24"/>
    <w:rsid w:val="00BA2C0B"/>
    <w:rsid w:val="00BA4D8C"/>
    <w:rsid w:val="00BA5160"/>
    <w:rsid w:val="00BB0F81"/>
    <w:rsid w:val="00BB3725"/>
    <w:rsid w:val="00BC0A8A"/>
    <w:rsid w:val="00BC29C6"/>
    <w:rsid w:val="00BC31B4"/>
    <w:rsid w:val="00BC3912"/>
    <w:rsid w:val="00BC3D4F"/>
    <w:rsid w:val="00BC6309"/>
    <w:rsid w:val="00BC74A6"/>
    <w:rsid w:val="00BD0AE4"/>
    <w:rsid w:val="00BD22C4"/>
    <w:rsid w:val="00BD27D0"/>
    <w:rsid w:val="00BD2EBA"/>
    <w:rsid w:val="00BD4132"/>
    <w:rsid w:val="00BD7145"/>
    <w:rsid w:val="00BE1FC5"/>
    <w:rsid w:val="00BF451F"/>
    <w:rsid w:val="00BF5E64"/>
    <w:rsid w:val="00C02615"/>
    <w:rsid w:val="00C06799"/>
    <w:rsid w:val="00C116BE"/>
    <w:rsid w:val="00C129DE"/>
    <w:rsid w:val="00C164D6"/>
    <w:rsid w:val="00C17252"/>
    <w:rsid w:val="00C220E7"/>
    <w:rsid w:val="00C237EB"/>
    <w:rsid w:val="00C27604"/>
    <w:rsid w:val="00C27FF4"/>
    <w:rsid w:val="00C320CF"/>
    <w:rsid w:val="00C3210F"/>
    <w:rsid w:val="00C33C07"/>
    <w:rsid w:val="00C34EDC"/>
    <w:rsid w:val="00C367D0"/>
    <w:rsid w:val="00C438D2"/>
    <w:rsid w:val="00C46584"/>
    <w:rsid w:val="00C50B9E"/>
    <w:rsid w:val="00C515F9"/>
    <w:rsid w:val="00C519EE"/>
    <w:rsid w:val="00C51E19"/>
    <w:rsid w:val="00C61DA7"/>
    <w:rsid w:val="00C62532"/>
    <w:rsid w:val="00C66C90"/>
    <w:rsid w:val="00C66CB6"/>
    <w:rsid w:val="00C67DDB"/>
    <w:rsid w:val="00C764BB"/>
    <w:rsid w:val="00C8053C"/>
    <w:rsid w:val="00C808D3"/>
    <w:rsid w:val="00C82788"/>
    <w:rsid w:val="00C8288F"/>
    <w:rsid w:val="00C853C0"/>
    <w:rsid w:val="00C8599B"/>
    <w:rsid w:val="00C86F77"/>
    <w:rsid w:val="00C9552E"/>
    <w:rsid w:val="00C96786"/>
    <w:rsid w:val="00CA3106"/>
    <w:rsid w:val="00CA3EE8"/>
    <w:rsid w:val="00CA4162"/>
    <w:rsid w:val="00CA7E8E"/>
    <w:rsid w:val="00CB23C5"/>
    <w:rsid w:val="00CB3C79"/>
    <w:rsid w:val="00CB56E2"/>
    <w:rsid w:val="00CB59A0"/>
    <w:rsid w:val="00CB7935"/>
    <w:rsid w:val="00CC4F8F"/>
    <w:rsid w:val="00CC56CB"/>
    <w:rsid w:val="00CD08B4"/>
    <w:rsid w:val="00CD2ECA"/>
    <w:rsid w:val="00CD4EBB"/>
    <w:rsid w:val="00CD5927"/>
    <w:rsid w:val="00CD6AE0"/>
    <w:rsid w:val="00CD784C"/>
    <w:rsid w:val="00CE0283"/>
    <w:rsid w:val="00CE2979"/>
    <w:rsid w:val="00CE29C7"/>
    <w:rsid w:val="00CE407C"/>
    <w:rsid w:val="00CF1724"/>
    <w:rsid w:val="00CF4632"/>
    <w:rsid w:val="00CF7657"/>
    <w:rsid w:val="00D0129C"/>
    <w:rsid w:val="00D016B3"/>
    <w:rsid w:val="00D06322"/>
    <w:rsid w:val="00D11844"/>
    <w:rsid w:val="00D12C34"/>
    <w:rsid w:val="00D1486C"/>
    <w:rsid w:val="00D1773F"/>
    <w:rsid w:val="00D22A39"/>
    <w:rsid w:val="00D27ECB"/>
    <w:rsid w:val="00D30527"/>
    <w:rsid w:val="00D30BF6"/>
    <w:rsid w:val="00D31019"/>
    <w:rsid w:val="00D324C0"/>
    <w:rsid w:val="00D32E88"/>
    <w:rsid w:val="00D33FCE"/>
    <w:rsid w:val="00D34404"/>
    <w:rsid w:val="00D3540C"/>
    <w:rsid w:val="00D36CB5"/>
    <w:rsid w:val="00D4018E"/>
    <w:rsid w:val="00D422E9"/>
    <w:rsid w:val="00D42EE1"/>
    <w:rsid w:val="00D4469D"/>
    <w:rsid w:val="00D45105"/>
    <w:rsid w:val="00D461DC"/>
    <w:rsid w:val="00D47540"/>
    <w:rsid w:val="00D50F5A"/>
    <w:rsid w:val="00D53147"/>
    <w:rsid w:val="00D53E0E"/>
    <w:rsid w:val="00D5550E"/>
    <w:rsid w:val="00D5565F"/>
    <w:rsid w:val="00D610C7"/>
    <w:rsid w:val="00D61CAC"/>
    <w:rsid w:val="00D61F49"/>
    <w:rsid w:val="00D63A00"/>
    <w:rsid w:val="00D64135"/>
    <w:rsid w:val="00D651C4"/>
    <w:rsid w:val="00D672F1"/>
    <w:rsid w:val="00D747A9"/>
    <w:rsid w:val="00D777A8"/>
    <w:rsid w:val="00D7791B"/>
    <w:rsid w:val="00D821D2"/>
    <w:rsid w:val="00D87339"/>
    <w:rsid w:val="00D902E9"/>
    <w:rsid w:val="00D939BD"/>
    <w:rsid w:val="00D975BA"/>
    <w:rsid w:val="00DA2BE3"/>
    <w:rsid w:val="00DA5095"/>
    <w:rsid w:val="00DA6F9A"/>
    <w:rsid w:val="00DB043F"/>
    <w:rsid w:val="00DB09E2"/>
    <w:rsid w:val="00DB1E8F"/>
    <w:rsid w:val="00DB1FB8"/>
    <w:rsid w:val="00DB3A3E"/>
    <w:rsid w:val="00DC292A"/>
    <w:rsid w:val="00DC4164"/>
    <w:rsid w:val="00DC417E"/>
    <w:rsid w:val="00DC78A6"/>
    <w:rsid w:val="00DE27AB"/>
    <w:rsid w:val="00DE2995"/>
    <w:rsid w:val="00DE52A8"/>
    <w:rsid w:val="00DE5674"/>
    <w:rsid w:val="00DE68AE"/>
    <w:rsid w:val="00DF28FF"/>
    <w:rsid w:val="00DF38D1"/>
    <w:rsid w:val="00DF3C49"/>
    <w:rsid w:val="00DF55AE"/>
    <w:rsid w:val="00E010B1"/>
    <w:rsid w:val="00E043BE"/>
    <w:rsid w:val="00E058F7"/>
    <w:rsid w:val="00E1212B"/>
    <w:rsid w:val="00E15528"/>
    <w:rsid w:val="00E156AC"/>
    <w:rsid w:val="00E157B7"/>
    <w:rsid w:val="00E17BF1"/>
    <w:rsid w:val="00E201AC"/>
    <w:rsid w:val="00E206BD"/>
    <w:rsid w:val="00E21F87"/>
    <w:rsid w:val="00E223EE"/>
    <w:rsid w:val="00E26163"/>
    <w:rsid w:val="00E30D7D"/>
    <w:rsid w:val="00E33998"/>
    <w:rsid w:val="00E35B35"/>
    <w:rsid w:val="00E37CAA"/>
    <w:rsid w:val="00E4423C"/>
    <w:rsid w:val="00E45CA5"/>
    <w:rsid w:val="00E46A37"/>
    <w:rsid w:val="00E47746"/>
    <w:rsid w:val="00E5005F"/>
    <w:rsid w:val="00E51194"/>
    <w:rsid w:val="00E52ECE"/>
    <w:rsid w:val="00E56225"/>
    <w:rsid w:val="00E5652C"/>
    <w:rsid w:val="00E63C7E"/>
    <w:rsid w:val="00E64B2C"/>
    <w:rsid w:val="00E655E2"/>
    <w:rsid w:val="00E71C97"/>
    <w:rsid w:val="00E744B1"/>
    <w:rsid w:val="00E753E8"/>
    <w:rsid w:val="00E75C20"/>
    <w:rsid w:val="00E76FF0"/>
    <w:rsid w:val="00E82B87"/>
    <w:rsid w:val="00E86DC3"/>
    <w:rsid w:val="00E9053C"/>
    <w:rsid w:val="00E907E7"/>
    <w:rsid w:val="00E922A6"/>
    <w:rsid w:val="00EA00EB"/>
    <w:rsid w:val="00EA0BF9"/>
    <w:rsid w:val="00EA10F9"/>
    <w:rsid w:val="00EA7592"/>
    <w:rsid w:val="00EA7A6D"/>
    <w:rsid w:val="00EB1266"/>
    <w:rsid w:val="00EB546F"/>
    <w:rsid w:val="00EB6A72"/>
    <w:rsid w:val="00EB76A4"/>
    <w:rsid w:val="00EB792A"/>
    <w:rsid w:val="00EC17A1"/>
    <w:rsid w:val="00EC35E5"/>
    <w:rsid w:val="00EC3851"/>
    <w:rsid w:val="00EC59D1"/>
    <w:rsid w:val="00EC6469"/>
    <w:rsid w:val="00ED1EA1"/>
    <w:rsid w:val="00ED2124"/>
    <w:rsid w:val="00ED5CB1"/>
    <w:rsid w:val="00ED6380"/>
    <w:rsid w:val="00ED7024"/>
    <w:rsid w:val="00EE1986"/>
    <w:rsid w:val="00EE57BA"/>
    <w:rsid w:val="00EE5DED"/>
    <w:rsid w:val="00EE6B02"/>
    <w:rsid w:val="00EE7EE0"/>
    <w:rsid w:val="00EF2C0E"/>
    <w:rsid w:val="00EF3E16"/>
    <w:rsid w:val="00EF68FE"/>
    <w:rsid w:val="00EF7B06"/>
    <w:rsid w:val="00F01DE4"/>
    <w:rsid w:val="00F02ED8"/>
    <w:rsid w:val="00F0614A"/>
    <w:rsid w:val="00F10D9D"/>
    <w:rsid w:val="00F11939"/>
    <w:rsid w:val="00F1209A"/>
    <w:rsid w:val="00F12624"/>
    <w:rsid w:val="00F13229"/>
    <w:rsid w:val="00F139C2"/>
    <w:rsid w:val="00F21A47"/>
    <w:rsid w:val="00F2208B"/>
    <w:rsid w:val="00F22630"/>
    <w:rsid w:val="00F230E7"/>
    <w:rsid w:val="00F24551"/>
    <w:rsid w:val="00F2552F"/>
    <w:rsid w:val="00F35CA2"/>
    <w:rsid w:val="00F35FE1"/>
    <w:rsid w:val="00F367A9"/>
    <w:rsid w:val="00F377B9"/>
    <w:rsid w:val="00F37E93"/>
    <w:rsid w:val="00F4077B"/>
    <w:rsid w:val="00F44987"/>
    <w:rsid w:val="00F44E7C"/>
    <w:rsid w:val="00F4585D"/>
    <w:rsid w:val="00F46C43"/>
    <w:rsid w:val="00F46D0D"/>
    <w:rsid w:val="00F471F7"/>
    <w:rsid w:val="00F54A10"/>
    <w:rsid w:val="00F563AA"/>
    <w:rsid w:val="00F56746"/>
    <w:rsid w:val="00F60BA6"/>
    <w:rsid w:val="00F60FAD"/>
    <w:rsid w:val="00F644F5"/>
    <w:rsid w:val="00F65692"/>
    <w:rsid w:val="00F660FB"/>
    <w:rsid w:val="00F70074"/>
    <w:rsid w:val="00F738F1"/>
    <w:rsid w:val="00F73BB7"/>
    <w:rsid w:val="00F73C08"/>
    <w:rsid w:val="00F74CBD"/>
    <w:rsid w:val="00F7781E"/>
    <w:rsid w:val="00F829CC"/>
    <w:rsid w:val="00F83502"/>
    <w:rsid w:val="00F84CF5"/>
    <w:rsid w:val="00F95945"/>
    <w:rsid w:val="00FA00B5"/>
    <w:rsid w:val="00FA1BE7"/>
    <w:rsid w:val="00FA30E6"/>
    <w:rsid w:val="00FA6F13"/>
    <w:rsid w:val="00FA7B83"/>
    <w:rsid w:val="00FB3B11"/>
    <w:rsid w:val="00FB3C65"/>
    <w:rsid w:val="00FB407F"/>
    <w:rsid w:val="00FB532D"/>
    <w:rsid w:val="00FB5C4F"/>
    <w:rsid w:val="00FB62DC"/>
    <w:rsid w:val="00FB6E5E"/>
    <w:rsid w:val="00FC7AD1"/>
    <w:rsid w:val="00FD33AD"/>
    <w:rsid w:val="00FD4457"/>
    <w:rsid w:val="00FD6154"/>
    <w:rsid w:val="00FE6F20"/>
    <w:rsid w:val="00FF0851"/>
    <w:rsid w:val="00FF125E"/>
    <w:rsid w:val="00FF17DF"/>
    <w:rsid w:val="00FF1C85"/>
    <w:rsid w:val="00FF2F45"/>
    <w:rsid w:val="00FF2F8E"/>
    <w:rsid w:val="00FF5713"/>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ADEEF"/>
  <w14:defaultImageDpi w14:val="96"/>
  <w15:docId w15:val="{1756DED7-5A76-4B6D-826D-45FAFF26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16"/>
    <w:rPr>
      <w:lang w:val="ru-RU"/>
    </w:rPr>
  </w:style>
  <w:style w:type="paragraph" w:styleId="Heading1">
    <w:name w:val="heading 1"/>
    <w:basedOn w:val="Normal"/>
    <w:next w:val="Normal"/>
    <w:link w:val="Heading1Char"/>
    <w:uiPriority w:val="9"/>
    <w:qFormat/>
    <w:rsid w:val="001F5FF6"/>
    <w:pPr>
      <w:keepNext/>
      <w:numPr>
        <w:numId w:val="2"/>
      </w:numPr>
      <w:jc w:val="center"/>
      <w:outlineLvl w:val="0"/>
    </w:pPr>
    <w:rPr>
      <w:rFonts w:ascii="Times LatArm" w:hAnsi="Times LatArm"/>
      <w:sz w:val="24"/>
      <w:lang w:val="en-US"/>
    </w:rPr>
  </w:style>
  <w:style w:type="paragraph" w:styleId="Heading2">
    <w:name w:val="heading 2"/>
    <w:basedOn w:val="Normal"/>
    <w:next w:val="Normal"/>
    <w:link w:val="Heading2Char"/>
    <w:uiPriority w:val="9"/>
    <w:qFormat/>
    <w:rsid w:val="001F5FF6"/>
    <w:pPr>
      <w:keepNext/>
      <w:numPr>
        <w:ilvl w:val="1"/>
        <w:numId w:val="2"/>
      </w:numPr>
      <w:jc w:val="center"/>
      <w:outlineLvl w:val="1"/>
    </w:pPr>
    <w:rPr>
      <w:rFonts w:ascii="Times LatArm" w:hAnsi="Times LatArm"/>
      <w:sz w:val="24"/>
      <w:lang w:val="en-US"/>
    </w:rPr>
  </w:style>
  <w:style w:type="paragraph" w:styleId="Heading3">
    <w:name w:val="heading 3"/>
    <w:basedOn w:val="Normal"/>
    <w:next w:val="Normal"/>
    <w:link w:val="Heading3Char"/>
    <w:uiPriority w:val="9"/>
    <w:qFormat/>
    <w:rsid w:val="001F5FF6"/>
    <w:pPr>
      <w:keepNext/>
      <w:numPr>
        <w:ilvl w:val="2"/>
        <w:numId w:val="2"/>
      </w:numPr>
      <w:jc w:val="center"/>
      <w:outlineLvl w:val="2"/>
    </w:pPr>
    <w:rPr>
      <w:rFonts w:ascii="Times LatArm" w:hAnsi="Times LatArm"/>
      <w:b/>
      <w:noProof/>
      <w:sz w:val="36"/>
    </w:rPr>
  </w:style>
  <w:style w:type="paragraph" w:styleId="Heading4">
    <w:name w:val="heading 4"/>
    <w:basedOn w:val="Normal"/>
    <w:next w:val="Normal"/>
    <w:link w:val="Heading4Char"/>
    <w:uiPriority w:val="9"/>
    <w:qFormat/>
    <w:rsid w:val="001F5FF6"/>
    <w:pPr>
      <w:keepNext/>
      <w:numPr>
        <w:ilvl w:val="3"/>
        <w:numId w:val="2"/>
      </w:numPr>
      <w:jc w:val="center"/>
      <w:outlineLvl w:val="3"/>
    </w:pPr>
    <w:rPr>
      <w:rFonts w:ascii="Times LatArm" w:hAnsi="Times LatArm"/>
      <w:sz w:val="32"/>
      <w:lang w:val="en-US"/>
    </w:rPr>
  </w:style>
  <w:style w:type="paragraph" w:styleId="Heading5">
    <w:name w:val="heading 5"/>
    <w:basedOn w:val="Normal"/>
    <w:next w:val="Normal"/>
    <w:link w:val="Heading5Char"/>
    <w:uiPriority w:val="9"/>
    <w:qFormat/>
    <w:rsid w:val="001F5FF6"/>
    <w:pPr>
      <w:keepNext/>
      <w:numPr>
        <w:ilvl w:val="4"/>
        <w:numId w:val="2"/>
      </w:numPr>
      <w:jc w:val="center"/>
      <w:outlineLvl w:val="4"/>
    </w:pPr>
    <w:rPr>
      <w:rFonts w:ascii="Times LatArm" w:hAnsi="Times LatArm"/>
      <w:sz w:val="28"/>
      <w:lang w:val="en-US"/>
    </w:rPr>
  </w:style>
  <w:style w:type="paragraph" w:styleId="Heading6">
    <w:name w:val="heading 6"/>
    <w:basedOn w:val="Normal"/>
    <w:next w:val="Normal"/>
    <w:link w:val="Heading6Char"/>
    <w:uiPriority w:val="9"/>
    <w:qFormat/>
    <w:rsid w:val="001F5FF6"/>
    <w:pPr>
      <w:keepNext/>
      <w:numPr>
        <w:ilvl w:val="5"/>
        <w:numId w:val="2"/>
      </w:numPr>
      <w:jc w:val="center"/>
      <w:outlineLvl w:val="5"/>
    </w:pPr>
    <w:rPr>
      <w:rFonts w:ascii="Times LatArm" w:hAnsi="Times LatArm"/>
      <w:b/>
      <w:sz w:val="24"/>
      <w:lang w:val="en-US"/>
    </w:rPr>
  </w:style>
  <w:style w:type="paragraph" w:styleId="Heading7">
    <w:name w:val="heading 7"/>
    <w:basedOn w:val="Normal"/>
    <w:next w:val="Normal"/>
    <w:link w:val="Heading7Char"/>
    <w:uiPriority w:val="9"/>
    <w:qFormat/>
    <w:rsid w:val="004B18E1"/>
    <w:pPr>
      <w:numPr>
        <w:ilvl w:val="6"/>
        <w:numId w:val="2"/>
      </w:numPr>
      <w:spacing w:before="240" w:after="60"/>
      <w:outlineLvl w:val="6"/>
    </w:pPr>
    <w:rPr>
      <w:sz w:val="24"/>
      <w:szCs w:val="24"/>
    </w:rPr>
  </w:style>
  <w:style w:type="paragraph" w:styleId="Heading8">
    <w:name w:val="heading 8"/>
    <w:basedOn w:val="Normal"/>
    <w:next w:val="Normal"/>
    <w:link w:val="Heading8Char"/>
    <w:uiPriority w:val="9"/>
    <w:qFormat/>
    <w:rsid w:val="004B18E1"/>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
    <w:qFormat/>
    <w:rsid w:val="004B18E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0614A"/>
    <w:rPr>
      <w:rFonts w:ascii="Times LatArm" w:hAnsi="Times LatArm"/>
      <w:sz w:val="24"/>
    </w:rPr>
  </w:style>
  <w:style w:type="character" w:customStyle="1" w:styleId="Heading2Char">
    <w:name w:val="Heading 2 Char"/>
    <w:link w:val="Heading2"/>
    <w:uiPriority w:val="9"/>
    <w:locked/>
    <w:rsid w:val="00F0614A"/>
    <w:rPr>
      <w:rFonts w:ascii="Times LatArm" w:hAnsi="Times LatArm"/>
      <w:sz w:val="24"/>
    </w:rPr>
  </w:style>
  <w:style w:type="character" w:customStyle="1" w:styleId="Heading3Char">
    <w:name w:val="Heading 3 Char"/>
    <w:link w:val="Heading3"/>
    <w:uiPriority w:val="9"/>
    <w:locked/>
    <w:rsid w:val="00F0614A"/>
    <w:rPr>
      <w:rFonts w:ascii="Times LatArm" w:hAnsi="Times LatArm"/>
      <w:b/>
      <w:noProof/>
      <w:sz w:val="36"/>
      <w:lang w:val="ru-RU"/>
    </w:rPr>
  </w:style>
  <w:style w:type="character" w:customStyle="1" w:styleId="Heading4Char">
    <w:name w:val="Heading 4 Char"/>
    <w:link w:val="Heading4"/>
    <w:uiPriority w:val="9"/>
    <w:locked/>
    <w:rPr>
      <w:rFonts w:ascii="Times LatArm" w:hAnsi="Times LatArm"/>
      <w:sz w:val="32"/>
    </w:rPr>
  </w:style>
  <w:style w:type="character" w:customStyle="1" w:styleId="Heading5Char">
    <w:name w:val="Heading 5 Char"/>
    <w:link w:val="Heading5"/>
    <w:uiPriority w:val="9"/>
    <w:locked/>
    <w:rPr>
      <w:rFonts w:ascii="Times LatArm" w:hAnsi="Times LatArm"/>
      <w:sz w:val="28"/>
    </w:rPr>
  </w:style>
  <w:style w:type="character" w:customStyle="1" w:styleId="Heading6Char">
    <w:name w:val="Heading 6 Char"/>
    <w:link w:val="Heading6"/>
    <w:uiPriority w:val="9"/>
    <w:locked/>
    <w:rPr>
      <w:rFonts w:ascii="Times LatArm" w:hAnsi="Times LatArm"/>
      <w:b/>
      <w:sz w:val="24"/>
    </w:rPr>
  </w:style>
  <w:style w:type="character" w:customStyle="1" w:styleId="Heading7Char">
    <w:name w:val="Heading 7 Char"/>
    <w:link w:val="Heading7"/>
    <w:uiPriority w:val="9"/>
    <w:locked/>
    <w:rPr>
      <w:sz w:val="24"/>
      <w:szCs w:val="24"/>
      <w:lang w:val="ru-RU"/>
    </w:rPr>
  </w:style>
  <w:style w:type="character" w:customStyle="1" w:styleId="Heading8Char">
    <w:name w:val="Heading 8 Char"/>
    <w:link w:val="Heading8"/>
    <w:uiPriority w:val="9"/>
    <w:locked/>
    <w:rPr>
      <w:i/>
      <w:iCs/>
      <w:sz w:val="24"/>
      <w:szCs w:val="24"/>
      <w:lang w:val="ru-RU"/>
    </w:rPr>
  </w:style>
  <w:style w:type="character" w:customStyle="1" w:styleId="Heading9Char">
    <w:name w:val="Heading 9 Char"/>
    <w:link w:val="Heading9"/>
    <w:uiPriority w:val="9"/>
    <w:locked/>
    <w:rPr>
      <w:rFonts w:ascii="Arial" w:hAnsi="Arial" w:cs="Arial"/>
      <w:sz w:val="22"/>
      <w:szCs w:val="22"/>
      <w:lang w:val="ru-RU"/>
    </w:rPr>
  </w:style>
  <w:style w:type="paragraph" w:styleId="Title">
    <w:name w:val="Title"/>
    <w:basedOn w:val="Normal"/>
    <w:link w:val="TitleChar"/>
    <w:uiPriority w:val="10"/>
    <w:qFormat/>
    <w:rsid w:val="001F5FF6"/>
    <w:pPr>
      <w:jc w:val="center"/>
    </w:pPr>
    <w:rPr>
      <w:rFonts w:ascii="Times LatArm" w:hAnsi="Times LatArm"/>
      <w:sz w:val="24"/>
      <w:lang w:val="en-US"/>
    </w:rPr>
  </w:style>
  <w:style w:type="character" w:customStyle="1" w:styleId="TitleChar">
    <w:name w:val="Title Char"/>
    <w:link w:val="Title"/>
    <w:uiPriority w:val="10"/>
    <w:locked/>
    <w:rsid w:val="00F0614A"/>
    <w:rPr>
      <w:rFonts w:ascii="Times LatArm" w:hAnsi="Times LatArm" w:cs="Times New Roman"/>
      <w:sz w:val="24"/>
    </w:rPr>
  </w:style>
  <w:style w:type="paragraph" w:styleId="BodyText">
    <w:name w:val="Body Text"/>
    <w:aliases w:val="(Main Text),Date1,Body Text (Main text),Date2"/>
    <w:basedOn w:val="Normal"/>
    <w:link w:val="BodyTextChar"/>
    <w:uiPriority w:val="99"/>
    <w:rsid w:val="001F5FF6"/>
    <w:rPr>
      <w:rFonts w:ascii="Times LatArm" w:hAnsi="Times LatArm"/>
      <w:sz w:val="18"/>
      <w:lang w:val="en-US"/>
    </w:rPr>
  </w:style>
  <w:style w:type="character" w:customStyle="1" w:styleId="BodyTextChar">
    <w:name w:val="Body Text Char"/>
    <w:aliases w:val="(Main Text) Char,Date1 Char,Body Text (Main text) Char,Date2 Char"/>
    <w:link w:val="BodyText"/>
    <w:uiPriority w:val="99"/>
    <w:locked/>
    <w:rsid w:val="00F0614A"/>
    <w:rPr>
      <w:rFonts w:ascii="Times LatArm" w:hAnsi="Times LatArm" w:cs="Times New Roman"/>
      <w:sz w:val="18"/>
    </w:rPr>
  </w:style>
  <w:style w:type="paragraph" w:styleId="Header">
    <w:name w:val="header"/>
    <w:basedOn w:val="Normal"/>
    <w:link w:val="HeaderChar"/>
    <w:uiPriority w:val="99"/>
    <w:rsid w:val="001F5FF6"/>
    <w:pPr>
      <w:tabs>
        <w:tab w:val="center" w:pos="4153"/>
        <w:tab w:val="right" w:pos="8306"/>
      </w:tabs>
    </w:pPr>
  </w:style>
  <w:style w:type="character" w:customStyle="1" w:styleId="HeaderChar">
    <w:name w:val="Header Char"/>
    <w:link w:val="Header"/>
    <w:uiPriority w:val="99"/>
    <w:locked/>
    <w:rsid w:val="00F0614A"/>
    <w:rPr>
      <w:rFonts w:cs="Times New Roman"/>
      <w:lang w:val="ru-RU" w:eastAsia="x-none"/>
    </w:rPr>
  </w:style>
  <w:style w:type="paragraph" w:styleId="BodyText2">
    <w:name w:val="Body Text 2"/>
    <w:basedOn w:val="Normal"/>
    <w:link w:val="BodyText2Char"/>
    <w:uiPriority w:val="99"/>
    <w:rsid w:val="001F5FF6"/>
    <w:pPr>
      <w:jc w:val="center"/>
    </w:pPr>
    <w:rPr>
      <w:rFonts w:ascii="Times LatArm" w:hAnsi="Times LatArm"/>
      <w:sz w:val="22"/>
      <w:lang w:val="en-US"/>
    </w:rPr>
  </w:style>
  <w:style w:type="character" w:customStyle="1" w:styleId="BodyText2Char">
    <w:name w:val="Body Text 2 Char"/>
    <w:link w:val="BodyText2"/>
    <w:uiPriority w:val="99"/>
    <w:locked/>
    <w:rPr>
      <w:rFonts w:cs="Times New Roman"/>
      <w:lang w:val="ru-RU" w:eastAsia="x-none"/>
    </w:rPr>
  </w:style>
  <w:style w:type="paragraph" w:styleId="BodyTextIndent">
    <w:name w:val="Body Text Indent"/>
    <w:basedOn w:val="Normal"/>
    <w:link w:val="BodyTextIndentChar"/>
    <w:uiPriority w:val="99"/>
    <w:rsid w:val="001F5FF6"/>
    <w:pPr>
      <w:ind w:firstLine="360"/>
    </w:pPr>
    <w:rPr>
      <w:rFonts w:ascii="Times LatArm" w:hAnsi="Times LatArm"/>
      <w:sz w:val="28"/>
      <w:lang w:val="en-US"/>
    </w:rPr>
  </w:style>
  <w:style w:type="character" w:customStyle="1" w:styleId="BodyTextIndentChar">
    <w:name w:val="Body Text Indent Char"/>
    <w:link w:val="BodyTextIndent"/>
    <w:uiPriority w:val="99"/>
    <w:locked/>
    <w:rPr>
      <w:rFonts w:cs="Times New Roman"/>
      <w:lang w:val="ru-RU" w:eastAsia="x-none"/>
    </w:rPr>
  </w:style>
  <w:style w:type="paragraph" w:styleId="Footer">
    <w:name w:val="footer"/>
    <w:basedOn w:val="Normal"/>
    <w:link w:val="FooterChar"/>
    <w:uiPriority w:val="99"/>
    <w:rsid w:val="001F5FF6"/>
    <w:pPr>
      <w:tabs>
        <w:tab w:val="center" w:pos="4320"/>
        <w:tab w:val="right" w:pos="8640"/>
      </w:tabs>
    </w:pPr>
    <w:rPr>
      <w:sz w:val="24"/>
      <w:lang w:val="en-US"/>
    </w:rPr>
  </w:style>
  <w:style w:type="character" w:customStyle="1" w:styleId="FooterChar">
    <w:name w:val="Footer Char"/>
    <w:link w:val="Footer"/>
    <w:uiPriority w:val="99"/>
    <w:locked/>
    <w:rsid w:val="005B0270"/>
    <w:rPr>
      <w:rFonts w:cs="Times New Roman"/>
      <w:sz w:val="24"/>
    </w:rPr>
  </w:style>
  <w:style w:type="paragraph" w:styleId="BodyText3">
    <w:name w:val="Body Text 3"/>
    <w:basedOn w:val="Normal"/>
    <w:link w:val="BodyText3Char"/>
    <w:uiPriority w:val="99"/>
    <w:rsid w:val="001F5FF6"/>
    <w:pPr>
      <w:jc w:val="center"/>
    </w:pPr>
    <w:rPr>
      <w:rFonts w:ascii="Times LatArm" w:hAnsi="Times LatArm"/>
      <w:sz w:val="24"/>
      <w:lang w:val="en-US"/>
    </w:rPr>
  </w:style>
  <w:style w:type="character" w:customStyle="1" w:styleId="BodyText3Char">
    <w:name w:val="Body Text 3 Char"/>
    <w:link w:val="BodyText3"/>
    <w:uiPriority w:val="99"/>
    <w:locked/>
    <w:rPr>
      <w:rFonts w:cs="Times New Roman"/>
      <w:sz w:val="16"/>
      <w:lang w:val="ru-RU" w:eastAsia="x-none"/>
    </w:rPr>
  </w:style>
  <w:style w:type="paragraph" w:styleId="Subtitle">
    <w:name w:val="Subtitle"/>
    <w:basedOn w:val="Normal"/>
    <w:link w:val="SubtitleChar"/>
    <w:uiPriority w:val="11"/>
    <w:qFormat/>
    <w:rsid w:val="001F5FF6"/>
    <w:pPr>
      <w:pBdr>
        <w:top w:val="single" w:sz="36" w:space="1" w:color="808080"/>
      </w:pBdr>
      <w:spacing w:before="120" w:after="240"/>
      <w:jc w:val="center"/>
      <w:outlineLvl w:val="1"/>
    </w:pPr>
    <w:rPr>
      <w:rFonts w:ascii="ArTarumianHarvats" w:hAnsi="ArTarumianHarvats" w:cs="Arial"/>
      <w:b/>
      <w:bCs/>
      <w:sz w:val="56"/>
      <w:szCs w:val="56"/>
      <w:lang w:val="en-US"/>
    </w:rPr>
  </w:style>
  <w:style w:type="character" w:customStyle="1" w:styleId="SubtitleChar">
    <w:name w:val="Subtitle Char"/>
    <w:link w:val="Subtitle"/>
    <w:uiPriority w:val="11"/>
    <w:locked/>
    <w:rsid w:val="00F0614A"/>
    <w:rPr>
      <w:rFonts w:ascii="ArTarumianHarvats" w:hAnsi="ArTarumianHarvats" w:cs="Times New Roman"/>
      <w:b/>
      <w:sz w:val="56"/>
    </w:rPr>
  </w:style>
  <w:style w:type="paragraph" w:customStyle="1" w:styleId="xl30">
    <w:name w:val="xl30"/>
    <w:basedOn w:val="Normal"/>
    <w:rsid w:val="001F5FF6"/>
    <w:pPr>
      <w:spacing w:before="100" w:beforeAutospacing="1" w:after="100" w:afterAutospacing="1"/>
    </w:pPr>
    <w:rPr>
      <w:rFonts w:ascii="Times LatArm" w:hAnsi="Times LatArm" w:cs="Arial Unicode MS"/>
      <w:sz w:val="24"/>
      <w:szCs w:val="24"/>
      <w:lang w:val="en-US"/>
    </w:rPr>
  </w:style>
  <w:style w:type="paragraph" w:customStyle="1" w:styleId="xl31">
    <w:name w:val="xl31"/>
    <w:basedOn w:val="Normal"/>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2">
    <w:name w:val="xl32"/>
    <w:basedOn w:val="Normal"/>
    <w:rsid w:val="001F5FF6"/>
    <w:pPr>
      <w:spacing w:before="100" w:beforeAutospacing="1" w:after="100" w:afterAutospacing="1"/>
      <w:textAlignment w:val="center"/>
    </w:pPr>
    <w:rPr>
      <w:rFonts w:ascii="Times LatArm" w:hAnsi="Times LatArm" w:cs="Arial Unicode MS"/>
      <w:sz w:val="24"/>
      <w:szCs w:val="24"/>
      <w:lang w:val="en-US"/>
    </w:rPr>
  </w:style>
  <w:style w:type="paragraph" w:customStyle="1" w:styleId="xl33">
    <w:name w:val="xl33"/>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4">
    <w:name w:val="xl34"/>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LatArm" w:hAnsi="Times LatArm" w:cs="Arial Unicode MS"/>
      <w:sz w:val="24"/>
      <w:szCs w:val="24"/>
      <w:lang w:val="en-US"/>
    </w:rPr>
  </w:style>
  <w:style w:type="paragraph" w:customStyle="1" w:styleId="xl35">
    <w:name w:val="xl35"/>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LatArm" w:hAnsi="Times LatArm" w:cs="Arial Unicode MS"/>
      <w:sz w:val="24"/>
      <w:szCs w:val="24"/>
      <w:lang w:val="en-US"/>
    </w:rPr>
  </w:style>
  <w:style w:type="paragraph" w:customStyle="1" w:styleId="xl36">
    <w:name w:val="xl36"/>
    <w:basedOn w:val="Normal"/>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7">
    <w:name w:val="xl37"/>
    <w:basedOn w:val="Normal"/>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8">
    <w:name w:val="xl38"/>
    <w:basedOn w:val="Normal"/>
    <w:rsid w:val="001F5FF6"/>
    <w:pPr>
      <w:pBdr>
        <w:bottom w:val="single" w:sz="4" w:space="0" w:color="auto"/>
      </w:pBdr>
      <w:spacing w:before="100" w:beforeAutospacing="1" w:after="100" w:afterAutospacing="1"/>
      <w:jc w:val="right"/>
    </w:pPr>
    <w:rPr>
      <w:rFonts w:ascii="Times LatArm" w:hAnsi="Times LatArm" w:cs="Arial Unicode MS"/>
      <w:sz w:val="24"/>
      <w:szCs w:val="24"/>
      <w:lang w:val="en-US"/>
    </w:rPr>
  </w:style>
  <w:style w:type="paragraph" w:customStyle="1" w:styleId="a">
    <w:name w:val="Обычный"/>
    <w:rsid w:val="001F5FF6"/>
    <w:pPr>
      <w:autoSpaceDE w:val="0"/>
      <w:autoSpaceDN w:val="0"/>
    </w:pPr>
    <w:rPr>
      <w:lang w:val="ru-RU"/>
    </w:rPr>
  </w:style>
  <w:style w:type="paragraph" w:styleId="BodyTextIndent2">
    <w:name w:val="Body Text Indent 2"/>
    <w:basedOn w:val="Normal"/>
    <w:link w:val="BodyTextIndent2Char"/>
    <w:uiPriority w:val="99"/>
    <w:rsid w:val="001F5FF6"/>
    <w:pPr>
      <w:ind w:left="144"/>
    </w:pPr>
    <w:rPr>
      <w:rFonts w:ascii="Times LatArm" w:hAnsi="Times LatArm"/>
      <w:sz w:val="24"/>
      <w:lang w:val="en-US"/>
    </w:rPr>
  </w:style>
  <w:style w:type="character" w:customStyle="1" w:styleId="BodyTextIndent2Char">
    <w:name w:val="Body Text Indent 2 Char"/>
    <w:link w:val="BodyTextIndent2"/>
    <w:uiPriority w:val="99"/>
    <w:locked/>
    <w:rsid w:val="00F0614A"/>
    <w:rPr>
      <w:rFonts w:ascii="Times LatArm" w:hAnsi="Times LatArm" w:cs="Times New Roman"/>
      <w:sz w:val="24"/>
    </w:rPr>
  </w:style>
  <w:style w:type="character" w:styleId="PageNumber">
    <w:name w:val="page number"/>
    <w:uiPriority w:val="99"/>
    <w:rsid w:val="001F5FF6"/>
    <w:rPr>
      <w:rFonts w:cs="Times New Roman"/>
    </w:rPr>
  </w:style>
  <w:style w:type="paragraph" w:styleId="BalloonText">
    <w:name w:val="Balloon Text"/>
    <w:basedOn w:val="Normal"/>
    <w:link w:val="BalloonTextChar"/>
    <w:uiPriority w:val="99"/>
    <w:rsid w:val="00C67DDB"/>
    <w:rPr>
      <w:rFonts w:ascii="Segoe UI" w:hAnsi="Segoe UI" w:cs="Segoe UI"/>
      <w:sz w:val="18"/>
      <w:szCs w:val="18"/>
    </w:rPr>
  </w:style>
  <w:style w:type="character" w:customStyle="1" w:styleId="BalloonTextChar">
    <w:name w:val="Balloon Text Char"/>
    <w:link w:val="BalloonText"/>
    <w:uiPriority w:val="99"/>
    <w:locked/>
    <w:rsid w:val="00C67DDB"/>
    <w:rPr>
      <w:rFonts w:ascii="Segoe UI" w:hAnsi="Segoe UI" w:cs="Times New Roman"/>
      <w:sz w:val="18"/>
      <w:lang w:val="ru-RU" w:eastAsia="x-none"/>
    </w:rPr>
  </w:style>
  <w:style w:type="paragraph" w:styleId="TOCHeading">
    <w:name w:val="TOC Heading"/>
    <w:basedOn w:val="Heading1"/>
    <w:next w:val="Normal"/>
    <w:uiPriority w:val="39"/>
    <w:unhideWhenUsed/>
    <w:qFormat/>
    <w:rsid w:val="00D53147"/>
    <w:pPr>
      <w:keepLines/>
      <w:numPr>
        <w:numId w:val="0"/>
      </w:numPr>
      <w:spacing w:before="240" w:line="259" w:lineRule="auto"/>
      <w:jc w:val="left"/>
      <w:outlineLvl w:val="9"/>
    </w:pPr>
    <w:rPr>
      <w:rFonts w:ascii="Calibri Light" w:hAnsi="Calibri Light"/>
      <w:color w:val="2E74B5"/>
      <w:sz w:val="32"/>
      <w:szCs w:val="32"/>
    </w:rPr>
  </w:style>
  <w:style w:type="paragraph" w:styleId="TOC2">
    <w:name w:val="toc 2"/>
    <w:basedOn w:val="Normal"/>
    <w:next w:val="Normal"/>
    <w:autoRedefine/>
    <w:uiPriority w:val="39"/>
    <w:qFormat/>
    <w:rsid w:val="006F4DFC"/>
    <w:pPr>
      <w:tabs>
        <w:tab w:val="left" w:pos="660"/>
        <w:tab w:val="right" w:leader="dot" w:pos="9627"/>
      </w:tabs>
      <w:ind w:left="540" w:hanging="340"/>
    </w:pPr>
  </w:style>
  <w:style w:type="paragraph" w:styleId="TOC3">
    <w:name w:val="toc 3"/>
    <w:basedOn w:val="Normal"/>
    <w:next w:val="Normal"/>
    <w:autoRedefine/>
    <w:uiPriority w:val="39"/>
    <w:qFormat/>
    <w:rsid w:val="00D53147"/>
    <w:pPr>
      <w:ind w:left="400"/>
    </w:pPr>
  </w:style>
  <w:style w:type="paragraph" w:styleId="TOC1">
    <w:name w:val="toc 1"/>
    <w:basedOn w:val="Normal"/>
    <w:next w:val="Normal"/>
    <w:autoRedefine/>
    <w:uiPriority w:val="39"/>
    <w:qFormat/>
    <w:rsid w:val="00D53147"/>
  </w:style>
  <w:style w:type="character" w:styleId="Hyperlink">
    <w:name w:val="Hyperlink"/>
    <w:uiPriority w:val="99"/>
    <w:unhideWhenUsed/>
    <w:rsid w:val="00D53147"/>
    <w:rPr>
      <w:rFonts w:cs="Times New Roman"/>
      <w:color w:val="0563C1"/>
      <w:u w:val="single"/>
    </w:rPr>
  </w:style>
  <w:style w:type="table" w:styleId="TableProfessional">
    <w:name w:val="Table Professional"/>
    <w:basedOn w:val="TableNormal"/>
    <w:uiPriority w:val="99"/>
    <w:rsid w:val="00330A3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2D5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2D5FD5"/>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E744B1"/>
    <w:rPr>
      <w:rFonts w:ascii="Calibri" w:hAnsi="Calibri"/>
      <w:sz w:val="22"/>
    </w:rPr>
  </w:style>
  <w:style w:type="paragraph" w:styleId="FootnoteText">
    <w:name w:val="footnote text"/>
    <w:aliases w:val="fn,ADB,single space,footnote text Char,fn Char,ADB Char,single space Char Char"/>
    <w:basedOn w:val="Normal"/>
    <w:link w:val="FootnoteTextChar"/>
    <w:uiPriority w:val="99"/>
    <w:rsid w:val="00F0614A"/>
    <w:rPr>
      <w:lang w:val="en-GB"/>
    </w:rPr>
  </w:style>
  <w:style w:type="character" w:customStyle="1" w:styleId="FootnoteTextChar">
    <w:name w:val="Footnote Text Char"/>
    <w:aliases w:val="fn Char1,ADB Char1,single space Char,footnote text Char Char,fn Char Char,ADB Char Char,single space Char Char Char"/>
    <w:link w:val="FootnoteText"/>
    <w:uiPriority w:val="99"/>
    <w:locked/>
    <w:rsid w:val="00F0614A"/>
    <w:rPr>
      <w:rFonts w:cs="Times New Roman"/>
      <w:lang w:val="en-GB" w:eastAsia="x-none"/>
    </w:rPr>
  </w:style>
  <w:style w:type="character" w:styleId="FootnoteReference">
    <w:name w:val="footnote reference"/>
    <w:uiPriority w:val="99"/>
    <w:rsid w:val="00F0614A"/>
    <w:rPr>
      <w:rFonts w:cs="Times New Roman"/>
      <w:vertAlign w:val="superscript"/>
    </w:rPr>
  </w:style>
  <w:style w:type="paragraph" w:customStyle="1" w:styleId="Text">
    <w:name w:val="Text"/>
    <w:basedOn w:val="Normal"/>
    <w:rsid w:val="00F0614A"/>
    <w:pPr>
      <w:overflowPunct w:val="0"/>
      <w:autoSpaceDE w:val="0"/>
      <w:autoSpaceDN w:val="0"/>
      <w:adjustRightInd w:val="0"/>
      <w:spacing w:after="220"/>
      <w:jc w:val="both"/>
      <w:textAlignment w:val="baseline"/>
    </w:pPr>
    <w:rPr>
      <w:sz w:val="22"/>
      <w:lang w:val="en-GB"/>
    </w:rPr>
  </w:style>
  <w:style w:type="paragraph" w:customStyle="1" w:styleId="Default">
    <w:name w:val="Default"/>
    <w:rsid w:val="00F0614A"/>
    <w:pPr>
      <w:autoSpaceDE w:val="0"/>
      <w:autoSpaceDN w:val="0"/>
      <w:adjustRightInd w:val="0"/>
    </w:pPr>
    <w:rPr>
      <w:rFonts w:ascii="Sylfaen" w:hAnsi="Sylfaen" w:cs="Sylfaen"/>
      <w:color w:val="000000"/>
      <w:sz w:val="24"/>
      <w:szCs w:val="24"/>
      <w:lang w:val="ru-RU" w:eastAsia="ru-RU"/>
    </w:rPr>
  </w:style>
  <w:style w:type="paragraph" w:styleId="NoSpacing">
    <w:name w:val="No Spacing"/>
    <w:uiPriority w:val="1"/>
    <w:qFormat/>
    <w:rsid w:val="00F0614A"/>
    <w:rPr>
      <w:rFonts w:ascii="Calibri" w:hAnsi="Calibri"/>
      <w:sz w:val="22"/>
      <w:szCs w:val="22"/>
    </w:rPr>
  </w:style>
  <w:style w:type="character" w:styleId="Strong">
    <w:name w:val="Strong"/>
    <w:uiPriority w:val="22"/>
    <w:qFormat/>
    <w:rsid w:val="00F0614A"/>
    <w:rPr>
      <w:rFonts w:cs="Times New Roman"/>
      <w:b/>
    </w:rPr>
  </w:style>
  <w:style w:type="paragraph" w:styleId="NormalWeb">
    <w:name w:val="Normal (Web)"/>
    <w:basedOn w:val="Normal"/>
    <w:uiPriority w:val="99"/>
    <w:unhideWhenUsed/>
    <w:rsid w:val="00F0614A"/>
    <w:pPr>
      <w:spacing w:before="100" w:beforeAutospacing="1" w:after="100" w:afterAutospacing="1"/>
    </w:pPr>
    <w:rPr>
      <w:sz w:val="24"/>
      <w:szCs w:val="24"/>
      <w:lang w:val="en-US"/>
    </w:rPr>
  </w:style>
  <w:style w:type="paragraph" w:styleId="BodyTextIndent3">
    <w:name w:val="Body Text Indent 3"/>
    <w:basedOn w:val="Normal"/>
    <w:link w:val="BodyTextIndent3Char"/>
    <w:uiPriority w:val="99"/>
    <w:unhideWhenUsed/>
    <w:rsid w:val="00F0614A"/>
    <w:pPr>
      <w:spacing w:after="120" w:line="276" w:lineRule="auto"/>
      <w:ind w:left="283"/>
    </w:pPr>
    <w:rPr>
      <w:rFonts w:ascii="Calibri" w:hAnsi="Calibri"/>
      <w:sz w:val="16"/>
      <w:szCs w:val="16"/>
      <w:lang w:val="en-GB"/>
    </w:rPr>
  </w:style>
  <w:style w:type="character" w:customStyle="1" w:styleId="BodyTextIndent3Char">
    <w:name w:val="Body Text Indent 3 Char"/>
    <w:link w:val="BodyTextIndent3"/>
    <w:uiPriority w:val="99"/>
    <w:locked/>
    <w:rsid w:val="00F0614A"/>
    <w:rPr>
      <w:rFonts w:ascii="Calibri" w:hAnsi="Calibri" w:cs="Times New Roman"/>
      <w:sz w:val="16"/>
      <w:lang w:val="en-GB" w:eastAsia="x-none"/>
    </w:rPr>
  </w:style>
  <w:style w:type="paragraph" w:customStyle="1" w:styleId="Pa13">
    <w:name w:val="Pa13"/>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8">
    <w:name w:val="A8"/>
    <w:uiPriority w:val="99"/>
    <w:rsid w:val="00F0614A"/>
    <w:rPr>
      <w:color w:val="000000"/>
      <w:sz w:val="10"/>
    </w:rPr>
  </w:style>
  <w:style w:type="character" w:customStyle="1" w:styleId="A5">
    <w:name w:val="A5"/>
    <w:uiPriority w:val="99"/>
    <w:rsid w:val="00F0614A"/>
    <w:rPr>
      <w:color w:val="000000"/>
      <w:sz w:val="23"/>
    </w:rPr>
  </w:style>
  <w:style w:type="paragraph" w:customStyle="1" w:styleId="Pa20">
    <w:name w:val="Pa20"/>
    <w:basedOn w:val="Default"/>
    <w:next w:val="Default"/>
    <w:uiPriority w:val="99"/>
    <w:rsid w:val="00F0614A"/>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pple-converted-space">
    <w:name w:val="apple-converted-space"/>
    <w:rsid w:val="00F0614A"/>
  </w:style>
  <w:style w:type="character" w:styleId="CommentReference">
    <w:name w:val="annotation reference"/>
    <w:uiPriority w:val="99"/>
    <w:unhideWhenUsed/>
    <w:rsid w:val="00F0614A"/>
    <w:rPr>
      <w:rFonts w:cs="Times New Roman"/>
      <w:sz w:val="16"/>
    </w:rPr>
  </w:style>
  <w:style w:type="paragraph" w:styleId="CommentText">
    <w:name w:val="annotation text"/>
    <w:basedOn w:val="Normal"/>
    <w:link w:val="CommentTextChar"/>
    <w:uiPriority w:val="99"/>
    <w:unhideWhenUsed/>
    <w:rsid w:val="00F0614A"/>
    <w:pPr>
      <w:spacing w:after="200"/>
    </w:pPr>
    <w:rPr>
      <w:rFonts w:ascii="Calibri" w:hAnsi="Calibri"/>
      <w:lang w:val="en-US"/>
    </w:rPr>
  </w:style>
  <w:style w:type="character" w:customStyle="1" w:styleId="CommentTextChar">
    <w:name w:val="Comment Text Char"/>
    <w:link w:val="CommentText"/>
    <w:uiPriority w:val="99"/>
    <w:locked/>
    <w:rsid w:val="00F0614A"/>
    <w:rPr>
      <w:rFonts w:ascii="Calibri" w:hAnsi="Calibri" w:cs="Times New Roman"/>
    </w:rPr>
  </w:style>
  <w:style w:type="paragraph" w:styleId="CommentSubject">
    <w:name w:val="annotation subject"/>
    <w:basedOn w:val="CommentText"/>
    <w:next w:val="CommentText"/>
    <w:link w:val="CommentSubjectChar"/>
    <w:uiPriority w:val="99"/>
    <w:unhideWhenUsed/>
    <w:rsid w:val="00F0614A"/>
    <w:rPr>
      <w:b/>
      <w:bCs/>
    </w:rPr>
  </w:style>
  <w:style w:type="character" w:customStyle="1" w:styleId="CommentSubjectChar">
    <w:name w:val="Comment Subject Char"/>
    <w:link w:val="CommentSubject"/>
    <w:uiPriority w:val="99"/>
    <w:locked/>
    <w:rsid w:val="00F0614A"/>
    <w:rPr>
      <w:rFonts w:ascii="Calibri" w:hAnsi="Calibri" w:cs="Times New Roman"/>
      <w:b/>
    </w:rPr>
  </w:style>
  <w:style w:type="paragraph" w:styleId="EndnoteText">
    <w:name w:val="endnote text"/>
    <w:basedOn w:val="Normal"/>
    <w:link w:val="EndnoteTextChar"/>
    <w:uiPriority w:val="99"/>
    <w:unhideWhenUsed/>
    <w:rsid w:val="00F0614A"/>
    <w:rPr>
      <w:rFonts w:ascii="Calibri" w:hAnsi="Calibri"/>
      <w:lang w:val="en-US"/>
    </w:rPr>
  </w:style>
  <w:style w:type="character" w:customStyle="1" w:styleId="EndnoteTextChar">
    <w:name w:val="Endnote Text Char"/>
    <w:link w:val="EndnoteText"/>
    <w:uiPriority w:val="99"/>
    <w:locked/>
    <w:rsid w:val="00F0614A"/>
    <w:rPr>
      <w:rFonts w:ascii="Calibri" w:hAnsi="Calibri" w:cs="Times New Roman"/>
    </w:rPr>
  </w:style>
  <w:style w:type="character" w:styleId="EndnoteReference">
    <w:name w:val="endnote reference"/>
    <w:uiPriority w:val="99"/>
    <w:unhideWhenUsed/>
    <w:rsid w:val="00F0614A"/>
    <w:rPr>
      <w:rFonts w:cs="Times New Roman"/>
      <w:vertAlign w:val="superscript"/>
    </w:rPr>
  </w:style>
  <w:style w:type="table" w:customStyle="1" w:styleId="GridTable1Light-Accent51">
    <w:name w:val="Grid Table 1 Light - Accent 51"/>
    <w:basedOn w:val="TableNormal"/>
    <w:uiPriority w:val="46"/>
    <w:rsid w:val="00F0614A"/>
    <w:rPr>
      <w:rFonts w:ascii="Calibri" w:hAnsi="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character" w:styleId="FollowedHyperlink">
    <w:name w:val="FollowedHyperlink"/>
    <w:uiPriority w:val="99"/>
    <w:unhideWhenUsed/>
    <w:rsid w:val="007D4D31"/>
    <w:rPr>
      <w:rFonts w:cs="Times New Roman"/>
      <w:color w:val="800080"/>
      <w:u w:val="single"/>
    </w:rPr>
  </w:style>
  <w:style w:type="paragraph" w:customStyle="1" w:styleId="xl63">
    <w:name w:val="xl63"/>
    <w:basedOn w:val="Normal"/>
    <w:rsid w:val="00FF2F45"/>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Arial" w:hAnsi="Arial" w:cs="Arial"/>
      <w:b/>
      <w:bCs/>
      <w:color w:val="000000"/>
      <w:sz w:val="18"/>
      <w:szCs w:val="18"/>
      <w:lang w:val="en-US"/>
    </w:rPr>
  </w:style>
  <w:style w:type="paragraph" w:customStyle="1" w:styleId="xl64">
    <w:name w:val="xl64"/>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color w:val="000000"/>
      <w:sz w:val="18"/>
      <w:szCs w:val="18"/>
      <w:lang w:val="en-US"/>
    </w:rPr>
  </w:style>
  <w:style w:type="paragraph" w:customStyle="1" w:styleId="xl65">
    <w:name w:val="xl65"/>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8"/>
      <w:szCs w:val="18"/>
      <w:lang w:val="en-US"/>
    </w:rPr>
  </w:style>
  <w:style w:type="paragraph" w:customStyle="1" w:styleId="xl66">
    <w:name w:val="xl66"/>
    <w:basedOn w:val="Normal"/>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b/>
      <w:bCs/>
      <w:color w:val="000000"/>
      <w:sz w:val="18"/>
      <w:szCs w:val="18"/>
      <w:lang w:val="en-US"/>
    </w:rPr>
  </w:style>
  <w:style w:type="paragraph" w:customStyle="1" w:styleId="xl67">
    <w:name w:val="xl67"/>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i/>
      <w:iCs/>
      <w:color w:val="000000"/>
      <w:sz w:val="18"/>
      <w:szCs w:val="18"/>
      <w:lang w:val="en-US"/>
    </w:rPr>
  </w:style>
  <w:style w:type="paragraph" w:customStyle="1" w:styleId="xl68">
    <w:name w:val="xl68"/>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lang w:val="en-US"/>
    </w:rPr>
  </w:style>
  <w:style w:type="paragraph" w:customStyle="1" w:styleId="xl69">
    <w:name w:val="xl69"/>
    <w:basedOn w:val="Normal"/>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i/>
      <w:iCs/>
      <w:color w:val="000000"/>
      <w:sz w:val="18"/>
      <w:szCs w:val="18"/>
      <w:lang w:val="en-US"/>
    </w:rPr>
  </w:style>
  <w:style w:type="paragraph" w:customStyle="1" w:styleId="xl70">
    <w:name w:val="xl70"/>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i/>
      <w:iCs/>
      <w:color w:val="000000"/>
      <w:sz w:val="18"/>
      <w:szCs w:val="18"/>
      <w:lang w:val="en-US"/>
    </w:rPr>
  </w:style>
  <w:style w:type="paragraph" w:customStyle="1" w:styleId="xl71">
    <w:name w:val="xl71"/>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18"/>
      <w:szCs w:val="18"/>
      <w:lang w:val="en-US"/>
    </w:rPr>
  </w:style>
  <w:style w:type="paragraph" w:customStyle="1" w:styleId="xl72">
    <w:name w:val="xl72"/>
    <w:basedOn w:val="Normal"/>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color w:val="000000"/>
      <w:sz w:val="18"/>
      <w:szCs w:val="18"/>
      <w:lang w:val="en-US"/>
    </w:rPr>
  </w:style>
  <w:style w:type="paragraph" w:customStyle="1" w:styleId="xl73">
    <w:name w:val="xl73"/>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color w:val="000000"/>
      <w:sz w:val="18"/>
      <w:szCs w:val="18"/>
      <w:lang w:val="en-US"/>
    </w:rPr>
  </w:style>
  <w:style w:type="paragraph" w:customStyle="1" w:styleId="xl74">
    <w:name w:val="xl74"/>
    <w:basedOn w:val="Normal"/>
    <w:rsid w:val="00FF2F45"/>
    <w:pPr>
      <w:spacing w:before="100" w:beforeAutospacing="1" w:after="100" w:afterAutospacing="1"/>
      <w:textAlignment w:val="center"/>
    </w:pPr>
    <w:rPr>
      <w:sz w:val="24"/>
      <w:szCs w:val="24"/>
      <w:lang w:val="en-US"/>
    </w:rPr>
  </w:style>
  <w:style w:type="paragraph" w:customStyle="1" w:styleId="xl75">
    <w:name w:val="xl75"/>
    <w:basedOn w:val="Normal"/>
    <w:rsid w:val="00FF2F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n-US"/>
    </w:rPr>
  </w:style>
  <w:style w:type="paragraph" w:customStyle="1" w:styleId="xl76">
    <w:name w:val="xl76"/>
    <w:basedOn w:val="Normal"/>
    <w:rsid w:val="00FF2F45"/>
    <w:pPr>
      <w:pBdr>
        <w:top w:val="single" w:sz="8" w:space="0" w:color="auto"/>
        <w:lef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7">
    <w:name w:val="xl77"/>
    <w:basedOn w:val="Normal"/>
    <w:rsid w:val="00FF2F45"/>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8">
    <w:name w:val="xl78"/>
    <w:basedOn w:val="Normal"/>
    <w:rsid w:val="00FF2F45"/>
    <w:pPr>
      <w:pBdr>
        <w:top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9">
    <w:name w:val="xl79"/>
    <w:basedOn w:val="Normal"/>
    <w:rsid w:val="00FF2F45"/>
    <w:pPr>
      <w:pBdr>
        <w:top w:val="single" w:sz="8" w:space="0" w:color="000000"/>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0">
    <w:name w:val="xl80"/>
    <w:basedOn w:val="Normal"/>
    <w:rsid w:val="00FF2F45"/>
    <w:pPr>
      <w:pBdr>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1">
    <w:name w:val="xl81"/>
    <w:basedOn w:val="Normal"/>
    <w:rsid w:val="00FF2F45"/>
    <w:pPr>
      <w:pBdr>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2">
    <w:name w:val="xl82"/>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Sylfaen" w:hAnsi="Sylfaen"/>
      <w:b/>
      <w:bCs/>
      <w:color w:val="000000"/>
      <w:sz w:val="18"/>
      <w:szCs w:val="18"/>
      <w:lang w:val="en-US"/>
    </w:rPr>
  </w:style>
  <w:style w:type="paragraph" w:customStyle="1" w:styleId="xl83">
    <w:name w:val="xl83"/>
    <w:basedOn w:val="Normal"/>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4">
    <w:name w:val="xl84"/>
    <w:basedOn w:val="Normal"/>
    <w:rsid w:val="00FF2F45"/>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5">
    <w:name w:val="xl85"/>
    <w:basedOn w:val="Normal"/>
    <w:rsid w:val="00FF2F45"/>
    <w:pPr>
      <w:pBdr>
        <w:top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6">
    <w:name w:val="xl86"/>
    <w:basedOn w:val="Normal"/>
    <w:rsid w:val="00FF2F45"/>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7">
    <w:name w:val="xl87"/>
    <w:basedOn w:val="Normal"/>
    <w:rsid w:val="00FF2F45"/>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8">
    <w:name w:val="xl88"/>
    <w:basedOn w:val="Normal"/>
    <w:rsid w:val="00FF2F45"/>
    <w:pPr>
      <w:pBdr>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9">
    <w:name w:val="xl89"/>
    <w:basedOn w:val="Normal"/>
    <w:rsid w:val="00FF2F4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numbering" w:customStyle="1" w:styleId="NoList1">
    <w:name w:val="No List1"/>
    <w:next w:val="NoList"/>
    <w:uiPriority w:val="99"/>
    <w:semiHidden/>
    <w:unhideWhenUsed/>
    <w:rsid w:val="00771DFF"/>
  </w:style>
  <w:style w:type="numbering" w:customStyle="1" w:styleId="NoList2">
    <w:name w:val="No List2"/>
    <w:next w:val="NoList"/>
    <w:uiPriority w:val="99"/>
    <w:semiHidden/>
    <w:unhideWhenUsed/>
    <w:rsid w:val="00C8288F"/>
  </w:style>
  <w:style w:type="numbering" w:customStyle="1" w:styleId="NoList11">
    <w:name w:val="No List11"/>
    <w:next w:val="NoList"/>
    <w:uiPriority w:val="99"/>
    <w:semiHidden/>
    <w:unhideWhenUsed/>
    <w:rsid w:val="00C8288F"/>
  </w:style>
  <w:style w:type="numbering" w:customStyle="1" w:styleId="NoList111">
    <w:name w:val="No List111"/>
    <w:next w:val="NoList"/>
    <w:uiPriority w:val="99"/>
    <w:semiHidden/>
    <w:unhideWhenUsed/>
    <w:rsid w:val="00C8288F"/>
  </w:style>
  <w:style w:type="numbering" w:customStyle="1" w:styleId="NoList3">
    <w:name w:val="No List3"/>
    <w:next w:val="NoList"/>
    <w:uiPriority w:val="99"/>
    <w:semiHidden/>
    <w:unhideWhenUsed/>
    <w:rsid w:val="00D27ECB"/>
  </w:style>
  <w:style w:type="numbering" w:customStyle="1" w:styleId="NoList12">
    <w:name w:val="No List12"/>
    <w:next w:val="NoList"/>
    <w:uiPriority w:val="99"/>
    <w:semiHidden/>
    <w:unhideWhenUsed/>
    <w:rsid w:val="00D27ECB"/>
  </w:style>
  <w:style w:type="numbering" w:customStyle="1" w:styleId="NoList112">
    <w:name w:val="No List112"/>
    <w:next w:val="NoList"/>
    <w:uiPriority w:val="99"/>
    <w:semiHidden/>
    <w:unhideWhenUsed/>
    <w:rsid w:val="00D27ECB"/>
  </w:style>
  <w:style w:type="numbering" w:customStyle="1" w:styleId="NoList21">
    <w:name w:val="No List21"/>
    <w:next w:val="NoList"/>
    <w:uiPriority w:val="99"/>
    <w:semiHidden/>
    <w:unhideWhenUsed/>
    <w:rsid w:val="00D27ECB"/>
  </w:style>
  <w:style w:type="numbering" w:customStyle="1" w:styleId="NoList1111">
    <w:name w:val="No List1111"/>
    <w:next w:val="NoList"/>
    <w:uiPriority w:val="99"/>
    <w:semiHidden/>
    <w:unhideWhenUsed/>
    <w:rsid w:val="00D27ECB"/>
  </w:style>
  <w:style w:type="numbering" w:customStyle="1" w:styleId="NoList11111">
    <w:name w:val="No List11111"/>
    <w:next w:val="NoList"/>
    <w:uiPriority w:val="99"/>
    <w:semiHidden/>
    <w:unhideWhenUsed/>
    <w:rsid w:val="00D27ECB"/>
  </w:style>
  <w:style w:type="numbering" w:customStyle="1" w:styleId="NoList4">
    <w:name w:val="No List4"/>
    <w:next w:val="NoList"/>
    <w:uiPriority w:val="99"/>
    <w:semiHidden/>
    <w:unhideWhenUsed/>
    <w:rsid w:val="00D47540"/>
  </w:style>
  <w:style w:type="numbering" w:customStyle="1" w:styleId="NoList5">
    <w:name w:val="No List5"/>
    <w:next w:val="NoList"/>
    <w:uiPriority w:val="99"/>
    <w:semiHidden/>
    <w:unhideWhenUsed/>
    <w:rsid w:val="00FF5713"/>
  </w:style>
  <w:style w:type="table" w:customStyle="1" w:styleId="TableGrid1">
    <w:name w:val="Table Grid1"/>
    <w:basedOn w:val="TableNormal"/>
    <w:next w:val="TableGrid"/>
    <w:uiPriority w:val="39"/>
    <w:rsid w:val="00FF5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8053C"/>
  </w:style>
  <w:style w:type="numbering" w:customStyle="1" w:styleId="NoList7">
    <w:name w:val="No List7"/>
    <w:next w:val="NoList"/>
    <w:uiPriority w:val="99"/>
    <w:semiHidden/>
    <w:unhideWhenUsed/>
    <w:rsid w:val="00150D67"/>
  </w:style>
  <w:style w:type="paragraph" w:customStyle="1" w:styleId="font5">
    <w:name w:val="font5"/>
    <w:basedOn w:val="Normal"/>
    <w:rsid w:val="00150D67"/>
    <w:pPr>
      <w:spacing w:before="100" w:beforeAutospacing="1" w:after="100" w:afterAutospacing="1"/>
    </w:pPr>
    <w:rPr>
      <w:rFonts w:ascii="GHEA Grapalat" w:hAnsi="GHEA Grapala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1458">
      <w:bodyDiv w:val="1"/>
      <w:marLeft w:val="0"/>
      <w:marRight w:val="0"/>
      <w:marTop w:val="0"/>
      <w:marBottom w:val="0"/>
      <w:divBdr>
        <w:top w:val="none" w:sz="0" w:space="0" w:color="auto"/>
        <w:left w:val="none" w:sz="0" w:space="0" w:color="auto"/>
        <w:bottom w:val="none" w:sz="0" w:space="0" w:color="auto"/>
        <w:right w:val="none" w:sz="0" w:space="0" w:color="auto"/>
      </w:divBdr>
    </w:div>
    <w:div w:id="226887331">
      <w:bodyDiv w:val="1"/>
      <w:marLeft w:val="0"/>
      <w:marRight w:val="0"/>
      <w:marTop w:val="0"/>
      <w:marBottom w:val="0"/>
      <w:divBdr>
        <w:top w:val="none" w:sz="0" w:space="0" w:color="auto"/>
        <w:left w:val="none" w:sz="0" w:space="0" w:color="auto"/>
        <w:bottom w:val="none" w:sz="0" w:space="0" w:color="auto"/>
        <w:right w:val="none" w:sz="0" w:space="0" w:color="auto"/>
      </w:divBdr>
    </w:div>
    <w:div w:id="247811035">
      <w:bodyDiv w:val="1"/>
      <w:marLeft w:val="0"/>
      <w:marRight w:val="0"/>
      <w:marTop w:val="0"/>
      <w:marBottom w:val="0"/>
      <w:divBdr>
        <w:top w:val="none" w:sz="0" w:space="0" w:color="auto"/>
        <w:left w:val="none" w:sz="0" w:space="0" w:color="auto"/>
        <w:bottom w:val="none" w:sz="0" w:space="0" w:color="auto"/>
        <w:right w:val="none" w:sz="0" w:space="0" w:color="auto"/>
      </w:divBdr>
    </w:div>
    <w:div w:id="299696673">
      <w:bodyDiv w:val="1"/>
      <w:marLeft w:val="0"/>
      <w:marRight w:val="0"/>
      <w:marTop w:val="0"/>
      <w:marBottom w:val="0"/>
      <w:divBdr>
        <w:top w:val="none" w:sz="0" w:space="0" w:color="auto"/>
        <w:left w:val="none" w:sz="0" w:space="0" w:color="auto"/>
        <w:bottom w:val="none" w:sz="0" w:space="0" w:color="auto"/>
        <w:right w:val="none" w:sz="0" w:space="0" w:color="auto"/>
      </w:divBdr>
    </w:div>
    <w:div w:id="332999866">
      <w:bodyDiv w:val="1"/>
      <w:marLeft w:val="0"/>
      <w:marRight w:val="0"/>
      <w:marTop w:val="0"/>
      <w:marBottom w:val="0"/>
      <w:divBdr>
        <w:top w:val="none" w:sz="0" w:space="0" w:color="auto"/>
        <w:left w:val="none" w:sz="0" w:space="0" w:color="auto"/>
        <w:bottom w:val="none" w:sz="0" w:space="0" w:color="auto"/>
        <w:right w:val="none" w:sz="0" w:space="0" w:color="auto"/>
      </w:divBdr>
    </w:div>
    <w:div w:id="387800478">
      <w:bodyDiv w:val="1"/>
      <w:marLeft w:val="0"/>
      <w:marRight w:val="0"/>
      <w:marTop w:val="0"/>
      <w:marBottom w:val="0"/>
      <w:divBdr>
        <w:top w:val="none" w:sz="0" w:space="0" w:color="auto"/>
        <w:left w:val="none" w:sz="0" w:space="0" w:color="auto"/>
        <w:bottom w:val="none" w:sz="0" w:space="0" w:color="auto"/>
        <w:right w:val="none" w:sz="0" w:space="0" w:color="auto"/>
      </w:divBdr>
    </w:div>
    <w:div w:id="458375081">
      <w:bodyDiv w:val="1"/>
      <w:marLeft w:val="0"/>
      <w:marRight w:val="0"/>
      <w:marTop w:val="0"/>
      <w:marBottom w:val="0"/>
      <w:divBdr>
        <w:top w:val="none" w:sz="0" w:space="0" w:color="auto"/>
        <w:left w:val="none" w:sz="0" w:space="0" w:color="auto"/>
        <w:bottom w:val="none" w:sz="0" w:space="0" w:color="auto"/>
        <w:right w:val="none" w:sz="0" w:space="0" w:color="auto"/>
      </w:divBdr>
    </w:div>
    <w:div w:id="477459817">
      <w:bodyDiv w:val="1"/>
      <w:marLeft w:val="0"/>
      <w:marRight w:val="0"/>
      <w:marTop w:val="0"/>
      <w:marBottom w:val="0"/>
      <w:divBdr>
        <w:top w:val="none" w:sz="0" w:space="0" w:color="auto"/>
        <w:left w:val="none" w:sz="0" w:space="0" w:color="auto"/>
        <w:bottom w:val="none" w:sz="0" w:space="0" w:color="auto"/>
        <w:right w:val="none" w:sz="0" w:space="0" w:color="auto"/>
      </w:divBdr>
    </w:div>
    <w:div w:id="700670572">
      <w:bodyDiv w:val="1"/>
      <w:marLeft w:val="0"/>
      <w:marRight w:val="0"/>
      <w:marTop w:val="0"/>
      <w:marBottom w:val="0"/>
      <w:divBdr>
        <w:top w:val="none" w:sz="0" w:space="0" w:color="auto"/>
        <w:left w:val="none" w:sz="0" w:space="0" w:color="auto"/>
        <w:bottom w:val="none" w:sz="0" w:space="0" w:color="auto"/>
        <w:right w:val="none" w:sz="0" w:space="0" w:color="auto"/>
      </w:divBdr>
    </w:div>
    <w:div w:id="988678387">
      <w:marLeft w:val="0"/>
      <w:marRight w:val="0"/>
      <w:marTop w:val="0"/>
      <w:marBottom w:val="0"/>
      <w:divBdr>
        <w:top w:val="none" w:sz="0" w:space="0" w:color="auto"/>
        <w:left w:val="none" w:sz="0" w:space="0" w:color="auto"/>
        <w:bottom w:val="none" w:sz="0" w:space="0" w:color="auto"/>
        <w:right w:val="none" w:sz="0" w:space="0" w:color="auto"/>
      </w:divBdr>
    </w:div>
    <w:div w:id="988678388">
      <w:marLeft w:val="0"/>
      <w:marRight w:val="0"/>
      <w:marTop w:val="0"/>
      <w:marBottom w:val="0"/>
      <w:divBdr>
        <w:top w:val="none" w:sz="0" w:space="0" w:color="auto"/>
        <w:left w:val="none" w:sz="0" w:space="0" w:color="auto"/>
        <w:bottom w:val="none" w:sz="0" w:space="0" w:color="auto"/>
        <w:right w:val="none" w:sz="0" w:space="0" w:color="auto"/>
      </w:divBdr>
    </w:div>
    <w:div w:id="1157695638">
      <w:bodyDiv w:val="1"/>
      <w:marLeft w:val="0"/>
      <w:marRight w:val="0"/>
      <w:marTop w:val="0"/>
      <w:marBottom w:val="0"/>
      <w:divBdr>
        <w:top w:val="none" w:sz="0" w:space="0" w:color="auto"/>
        <w:left w:val="none" w:sz="0" w:space="0" w:color="auto"/>
        <w:bottom w:val="none" w:sz="0" w:space="0" w:color="auto"/>
        <w:right w:val="none" w:sz="0" w:space="0" w:color="auto"/>
      </w:divBdr>
    </w:div>
    <w:div w:id="1230922703">
      <w:bodyDiv w:val="1"/>
      <w:marLeft w:val="0"/>
      <w:marRight w:val="0"/>
      <w:marTop w:val="0"/>
      <w:marBottom w:val="0"/>
      <w:divBdr>
        <w:top w:val="none" w:sz="0" w:space="0" w:color="auto"/>
        <w:left w:val="none" w:sz="0" w:space="0" w:color="auto"/>
        <w:bottom w:val="none" w:sz="0" w:space="0" w:color="auto"/>
        <w:right w:val="none" w:sz="0" w:space="0" w:color="auto"/>
      </w:divBdr>
    </w:div>
    <w:div w:id="1235047328">
      <w:bodyDiv w:val="1"/>
      <w:marLeft w:val="0"/>
      <w:marRight w:val="0"/>
      <w:marTop w:val="0"/>
      <w:marBottom w:val="0"/>
      <w:divBdr>
        <w:top w:val="none" w:sz="0" w:space="0" w:color="auto"/>
        <w:left w:val="none" w:sz="0" w:space="0" w:color="auto"/>
        <w:bottom w:val="none" w:sz="0" w:space="0" w:color="auto"/>
        <w:right w:val="none" w:sz="0" w:space="0" w:color="auto"/>
      </w:divBdr>
    </w:div>
    <w:div w:id="1272085816">
      <w:bodyDiv w:val="1"/>
      <w:marLeft w:val="0"/>
      <w:marRight w:val="0"/>
      <w:marTop w:val="0"/>
      <w:marBottom w:val="0"/>
      <w:divBdr>
        <w:top w:val="none" w:sz="0" w:space="0" w:color="auto"/>
        <w:left w:val="none" w:sz="0" w:space="0" w:color="auto"/>
        <w:bottom w:val="none" w:sz="0" w:space="0" w:color="auto"/>
        <w:right w:val="none" w:sz="0" w:space="0" w:color="auto"/>
      </w:divBdr>
    </w:div>
    <w:div w:id="1700815647">
      <w:bodyDiv w:val="1"/>
      <w:marLeft w:val="0"/>
      <w:marRight w:val="0"/>
      <w:marTop w:val="0"/>
      <w:marBottom w:val="0"/>
      <w:divBdr>
        <w:top w:val="none" w:sz="0" w:space="0" w:color="auto"/>
        <w:left w:val="none" w:sz="0" w:space="0" w:color="auto"/>
        <w:bottom w:val="none" w:sz="0" w:space="0" w:color="auto"/>
        <w:right w:val="none" w:sz="0" w:space="0" w:color="auto"/>
      </w:divBdr>
    </w:div>
    <w:div w:id="1835797139">
      <w:bodyDiv w:val="1"/>
      <w:marLeft w:val="0"/>
      <w:marRight w:val="0"/>
      <w:marTop w:val="0"/>
      <w:marBottom w:val="0"/>
      <w:divBdr>
        <w:top w:val="none" w:sz="0" w:space="0" w:color="auto"/>
        <w:left w:val="none" w:sz="0" w:space="0" w:color="auto"/>
        <w:bottom w:val="none" w:sz="0" w:space="0" w:color="auto"/>
        <w:right w:val="none" w:sz="0" w:space="0" w:color="auto"/>
      </w:divBdr>
    </w:div>
    <w:div w:id="20092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4364-F1C9-4B12-BF7A-6AD78B82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113</Pages>
  <Words>36699</Words>
  <Characters>209187</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____________________________________________  Ø²ð¼Æ</vt:lpstr>
    </vt:vector>
  </TitlesOfParts>
  <Company>RTI International</Company>
  <LinksUpToDate>false</LinksUpToDate>
  <CharactersWithSpaces>245396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  Ø²ð¼Æ</dc:title>
  <dc:subject/>
  <dc:creator>vshahbazyan</dc:creator>
  <cp:keywords/>
  <dc:description/>
  <cp:lastModifiedBy>User</cp:lastModifiedBy>
  <cp:revision>25</cp:revision>
  <cp:lastPrinted>2019-03-07T12:57:00Z</cp:lastPrinted>
  <dcterms:created xsi:type="dcterms:W3CDTF">2019-03-05T13:32:00Z</dcterms:created>
  <dcterms:modified xsi:type="dcterms:W3CDTF">2019-03-11T07:07:00Z</dcterms:modified>
</cp:coreProperties>
</file>