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5" w:rsidRDefault="00671CC5" w:rsidP="00671CC5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71CC5" w:rsidRPr="0022631D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671CC5" w:rsidRPr="00E56328" w:rsidRDefault="00671CC5" w:rsidP="00671CC5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671CC5" w:rsidRPr="0022631D" w:rsidRDefault="00671CC5" w:rsidP="00671CC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671CC5" w:rsidRPr="0022631D" w:rsidRDefault="00671CC5" w:rsidP="00671CC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671CC5" w:rsidRPr="0022631D" w:rsidRDefault="00671CC5" w:rsidP="00BA33C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B00199" w:rsidRPr="00B0019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Դիլիջան համայնքի Հաղարծին, Խաչարձան բնակավայրերում փողոցների տուֆապատման աշխատանքներ</w:t>
      </w:r>
      <w:r w:rsidR="00B0019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ի</w:t>
      </w:r>
      <w:r w:rsidR="00081283" w:rsidRP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081283" w:rsidRPr="000812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805E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ԲՄ</w:t>
      </w:r>
      <w:r w:rsidR="00081283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2553B5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4AA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B13DF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7</w:t>
      </w:r>
      <w:r w:rsidR="00BA33C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0836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29"/>
        <w:gridCol w:w="290"/>
        <w:gridCol w:w="377"/>
        <w:gridCol w:w="408"/>
        <w:gridCol w:w="190"/>
        <w:gridCol w:w="111"/>
        <w:gridCol w:w="271"/>
        <w:gridCol w:w="721"/>
        <w:gridCol w:w="49"/>
        <w:gridCol w:w="117"/>
        <w:gridCol w:w="118"/>
        <w:gridCol w:w="235"/>
        <w:gridCol w:w="49"/>
        <w:gridCol w:w="506"/>
        <w:gridCol w:w="332"/>
        <w:gridCol w:w="81"/>
        <w:gridCol w:w="73"/>
        <w:gridCol w:w="446"/>
        <w:gridCol w:w="204"/>
        <w:gridCol w:w="187"/>
        <w:gridCol w:w="154"/>
        <w:gridCol w:w="732"/>
        <w:gridCol w:w="39"/>
        <w:gridCol w:w="636"/>
        <w:gridCol w:w="12"/>
        <w:gridCol w:w="196"/>
        <w:gridCol w:w="26"/>
        <w:gridCol w:w="186"/>
        <w:gridCol w:w="35"/>
        <w:gridCol w:w="1800"/>
      </w:tblGrid>
      <w:tr w:rsidR="00671CC5" w:rsidRPr="00F71144" w:rsidTr="00B00199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24" w:type="dxa"/>
            <w:gridSpan w:val="34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671CC5" w:rsidRPr="00F71144" w:rsidTr="00B00199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67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94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43" w:type="dxa"/>
            <w:gridSpan w:val="5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A33C4" w:rsidRPr="00F71144" w:rsidTr="00B00199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58" w:type="dxa"/>
            <w:gridSpan w:val="4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394" w:type="dxa"/>
            <w:gridSpan w:val="7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5"/>
            <w:vMerge/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A33C4" w:rsidRPr="00F71144" w:rsidTr="00B00199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0199" w:rsidRPr="00F71144" w:rsidTr="00B00199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00199" w:rsidRPr="00F71144" w:rsidRDefault="00B13DFB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B00199" w:rsidRPr="00B00199" w:rsidRDefault="00B00199" w:rsidP="00B00199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Դիլիջան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համայնքի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Խաչարձան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բնակավայրի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2-րդ, 3-րդ </w:t>
            </w: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փողոցների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>տուֆապատման</w:t>
            </w:r>
            <w:proofErr w:type="spellEnd"/>
            <w:r w:rsidRPr="00B00199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B00199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աշխատանքներ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00199" w:rsidRPr="00B00199" w:rsidRDefault="00B00199" w:rsidP="00B0019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01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82760480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2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F71144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671CC5" w:rsidRPr="00F71144" w:rsidTr="00B00199">
        <w:trPr>
          <w:trHeight w:val="169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rPr>
          <w:trHeight w:val="137"/>
        </w:trPr>
        <w:tc>
          <w:tcPr>
            <w:tcW w:w="46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16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rPr>
          <w:trHeight w:val="196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0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B13DFB" w:rsidP="00B13D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507140"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2553B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C5" w:rsidRPr="00F71144" w:rsidRDefault="00671CC5" w:rsidP="00E014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rPr>
          <w:trHeight w:val="54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1CC5" w:rsidRPr="00F71144" w:rsidTr="00B0019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6" w:type="dxa"/>
            <w:gridSpan w:val="25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71CC5" w:rsidRPr="00F71144" w:rsidTr="00B0019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7" w:type="dxa"/>
            <w:gridSpan w:val="4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71CC5" w:rsidRPr="00F71144" w:rsidTr="00B0019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451" w:type="dxa"/>
            <w:gridSpan w:val="32"/>
            <w:shd w:val="clear" w:color="auto" w:fill="auto"/>
            <w:vAlign w:val="center"/>
          </w:tcPr>
          <w:p w:rsidR="00671CC5" w:rsidRPr="00F71144" w:rsidRDefault="00671CC5" w:rsidP="00E014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13DFB" w:rsidRPr="00F71144" w:rsidTr="00B0019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13DFB" w:rsidRPr="00F71144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13DFB" w:rsidRPr="00F71144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01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Մ.ԲՈՒԱՏ</w:t>
            </w:r>
            <w:r w:rsidRPr="00B001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B13DFB" w:rsidRPr="00F71144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63900000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13DFB" w:rsidRPr="00B13DFB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12780000</w:t>
            </w:r>
          </w:p>
        </w:tc>
        <w:tc>
          <w:tcPr>
            <w:tcW w:w="2047" w:type="dxa"/>
            <w:gridSpan w:val="4"/>
            <w:shd w:val="clear" w:color="auto" w:fill="auto"/>
            <w:vAlign w:val="center"/>
          </w:tcPr>
          <w:p w:rsidR="00B13DFB" w:rsidRPr="00B00199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76680000</w:t>
            </w:r>
          </w:p>
        </w:tc>
      </w:tr>
      <w:tr w:rsidR="00B13DFB" w:rsidRPr="00F71144" w:rsidTr="00B0019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13DFB" w:rsidRP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13DFB" w:rsidRPr="00B00199" w:rsidRDefault="00B13DFB" w:rsidP="002553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«ԲԱՍՊԵՏ» ՍՊԸ</w:t>
            </w: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64448000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13DFB" w:rsidRP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12889600</w:t>
            </w:r>
          </w:p>
        </w:tc>
        <w:tc>
          <w:tcPr>
            <w:tcW w:w="2047" w:type="dxa"/>
            <w:gridSpan w:val="4"/>
            <w:shd w:val="clear" w:color="auto" w:fill="auto"/>
            <w:vAlign w:val="center"/>
          </w:tcPr>
          <w:p w:rsid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77337600</w:t>
            </w:r>
          </w:p>
        </w:tc>
      </w:tr>
      <w:tr w:rsidR="00B13DFB" w:rsidRPr="00F71144" w:rsidTr="00B00199">
        <w:trPr>
          <w:trHeight w:val="22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13DFB" w:rsidRP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13DFB" w:rsidRPr="00B00199" w:rsidRDefault="00B13DFB" w:rsidP="002553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«ԷԴԳԱՐ ՇԻՆ» ՍՊԸ</w:t>
            </w: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  <w:t>«ՍՈՍ ՇԻՆ ԳՐՈՒՊ» ՍՊԸ</w:t>
            </w:r>
          </w:p>
        </w:tc>
        <w:tc>
          <w:tcPr>
            <w:tcW w:w="3109" w:type="dxa"/>
            <w:gridSpan w:val="13"/>
            <w:shd w:val="clear" w:color="auto" w:fill="auto"/>
            <w:vAlign w:val="center"/>
          </w:tcPr>
          <w:p w:rsid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82600000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13DFB" w:rsidRP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2047" w:type="dxa"/>
            <w:gridSpan w:val="4"/>
            <w:shd w:val="clear" w:color="auto" w:fill="auto"/>
            <w:vAlign w:val="center"/>
          </w:tcPr>
          <w:p w:rsidR="00B13DFB" w:rsidRDefault="00B13DFB" w:rsidP="00E014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82600000</w:t>
            </w:r>
          </w:p>
        </w:tc>
      </w:tr>
      <w:tr w:rsidR="007E105A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B00199"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E105A" w:rsidRPr="00F71144" w:rsidTr="00B00199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5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E105A" w:rsidRPr="00F71144" w:rsidTr="00B00199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7114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E105A" w:rsidRPr="00F71144" w:rsidTr="00B00199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B00199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B00199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29"/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Հայտերի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մերժման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E105A" w:rsidRPr="00F71144" w:rsidTr="00B00199">
        <w:trPr>
          <w:trHeight w:val="289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B00199">
        <w:trPr>
          <w:trHeight w:val="346"/>
        </w:trPr>
        <w:tc>
          <w:tcPr>
            <w:tcW w:w="51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B13DFB" w:rsidP="00B13D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D40F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B00199">
        <w:trPr>
          <w:trHeight w:val="92"/>
        </w:trPr>
        <w:tc>
          <w:tcPr>
            <w:tcW w:w="5142" w:type="dxa"/>
            <w:gridSpan w:val="17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E105A" w:rsidRPr="00F71144" w:rsidTr="00B00199">
        <w:trPr>
          <w:trHeight w:val="92"/>
        </w:trPr>
        <w:tc>
          <w:tcPr>
            <w:tcW w:w="5142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B13DFB" w:rsidRDefault="00B13DFB" w:rsidP="00A7468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19.08.2023</w:t>
            </w:r>
          </w:p>
        </w:tc>
        <w:tc>
          <w:tcPr>
            <w:tcW w:w="2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B13DFB" w:rsidRDefault="00B13DFB" w:rsidP="00B0019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28.08.2023</w:t>
            </w:r>
          </w:p>
        </w:tc>
      </w:tr>
      <w:tr w:rsidR="007E105A" w:rsidRPr="00F71144" w:rsidTr="00B00199">
        <w:trPr>
          <w:trHeight w:val="344"/>
        </w:trPr>
        <w:tc>
          <w:tcPr>
            <w:tcW w:w="10836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B13D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31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B13D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D40FB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B00199">
        <w:trPr>
          <w:trHeight w:val="344"/>
        </w:trPr>
        <w:tc>
          <w:tcPr>
            <w:tcW w:w="51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B00199" w:rsidP="00B13D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B13D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13D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0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B00199">
        <w:trPr>
          <w:trHeight w:val="344"/>
        </w:trPr>
        <w:tc>
          <w:tcPr>
            <w:tcW w:w="51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6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B13DFB" w:rsidP="00B13D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00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7E105A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E105A" w:rsidRPr="00F71144" w:rsidTr="00B00199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10" w:type="dxa"/>
            <w:gridSpan w:val="30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E105A" w:rsidRPr="00F71144" w:rsidTr="00B00199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7" w:type="dxa"/>
            <w:gridSpan w:val="8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74" w:type="dxa"/>
            <w:gridSpan w:val="6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0" w:type="dxa"/>
            <w:gridSpan w:val="8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E105A" w:rsidRPr="00F71144" w:rsidTr="00B00199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7" w:type="dxa"/>
            <w:gridSpan w:val="8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6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0" w:type="dxa"/>
            <w:gridSpan w:val="8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E105A" w:rsidRPr="00F71144" w:rsidTr="00B00199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E105A" w:rsidRPr="00F71144" w:rsidTr="00B00199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7E105A" w:rsidRPr="00F71144" w:rsidRDefault="007E105A" w:rsidP="00FD69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7E105A" w:rsidRPr="00F71144" w:rsidRDefault="00B00199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01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Մ.ԲՈՒԱՏ</w:t>
            </w:r>
            <w:r w:rsidRPr="00B001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2397" w:type="dxa"/>
            <w:gridSpan w:val="8"/>
            <w:shd w:val="clear" w:color="auto" w:fill="auto"/>
            <w:vAlign w:val="center"/>
          </w:tcPr>
          <w:p w:rsidR="007E105A" w:rsidRPr="002553B5" w:rsidRDefault="00FD696C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ՀՀ-ՏՄԴՀ-ԲՄ</w:t>
            </w:r>
            <w:r w:rsidR="00714AA8"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ԱՇՁԲ-2</w:t>
            </w:r>
            <w:r w:rsidR="002553B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714AA8"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074" w:type="dxa"/>
            <w:gridSpan w:val="6"/>
            <w:shd w:val="clear" w:color="auto" w:fill="auto"/>
            <w:vAlign w:val="center"/>
          </w:tcPr>
          <w:p w:rsidR="007E105A" w:rsidRPr="002553B5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13D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553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7E105A" w:rsidRPr="002553B5" w:rsidRDefault="00B13DFB" w:rsidP="00B13D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7E105A"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553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E105A" w:rsidRPr="00F71144" w:rsidRDefault="007E105A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E105A" w:rsidRPr="00B00199" w:rsidRDefault="00B13DFB" w:rsidP="007E10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76680000</w:t>
            </w:r>
          </w:p>
        </w:tc>
      </w:tr>
      <w:tr w:rsidR="00714AA8" w:rsidRPr="00F71144" w:rsidTr="00B00199">
        <w:trPr>
          <w:trHeight w:val="150"/>
        </w:trPr>
        <w:tc>
          <w:tcPr>
            <w:tcW w:w="10836" w:type="dxa"/>
            <w:gridSpan w:val="35"/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14AA8" w:rsidRPr="00F71144" w:rsidTr="00B00199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4AA8" w:rsidRPr="00F71144" w:rsidRDefault="00714AA8" w:rsidP="00714AA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0199" w:rsidRPr="00F71144" w:rsidTr="00B00199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13DFB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13D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«Մ.ԲՈՒԱՏ» ՍՊԸ</w:t>
            </w:r>
          </w:p>
        </w:tc>
        <w:tc>
          <w:tcPr>
            <w:tcW w:w="2681" w:type="dxa"/>
            <w:gridSpan w:val="11"/>
            <w:vAlign w:val="center"/>
          </w:tcPr>
          <w:p w:rsidR="00B00199" w:rsidRPr="00B00199" w:rsidRDefault="00B13DFB" w:rsidP="00B00199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3D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Արարատ, Հայանիստ, Էջմիածնի 35Հեռ. Հեռ. 055-88-05-99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E6C68" w:rsidRDefault="00C34CC6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F80233" w:rsidRPr="00F702B8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m.buat@bk.ru</w:t>
              </w:r>
            </w:hyperlink>
            <w:r w:rsidR="00F8023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B8133E" w:rsidRDefault="00B8133E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163678038635</w:t>
            </w:r>
            <w:bookmarkEnd w:id="0"/>
          </w:p>
        </w:tc>
        <w:tc>
          <w:tcPr>
            <w:tcW w:w="1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B00199" w:rsidRDefault="00FE6C68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04727286</w:t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0199" w:rsidRPr="00F71144" w:rsidTr="00B001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9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F71144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։</w:t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auto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B00199" w:rsidRPr="00F71144" w:rsidRDefault="00B00199" w:rsidP="00B0019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F7114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0199" w:rsidRPr="00F71144" w:rsidTr="00B00199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0199" w:rsidRPr="00F71144" w:rsidTr="00B00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0199" w:rsidRPr="00F71144" w:rsidTr="00B00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7114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0199" w:rsidRPr="00F71144" w:rsidTr="00B0019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00199" w:rsidRPr="00F71144" w:rsidTr="00B0019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:rsidR="00B00199" w:rsidRPr="00F71144" w:rsidRDefault="00B00199" w:rsidP="00B001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00199" w:rsidRPr="00F71144" w:rsidTr="00B00199">
        <w:trPr>
          <w:trHeight w:val="227"/>
        </w:trPr>
        <w:tc>
          <w:tcPr>
            <w:tcW w:w="10836" w:type="dxa"/>
            <w:gridSpan w:val="35"/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7114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0199" w:rsidRPr="00F71144" w:rsidTr="00B00199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6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99" w:rsidRPr="00F71144" w:rsidRDefault="00B00199" w:rsidP="00B0019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711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00199" w:rsidRPr="00F71144" w:rsidTr="00B00199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844" w:type="dxa"/>
            <w:gridSpan w:val="17"/>
            <w:shd w:val="clear" w:color="auto" w:fill="auto"/>
            <w:vAlign w:val="center"/>
          </w:tcPr>
          <w:p w:rsidR="00B00199" w:rsidRPr="00F71144" w:rsidRDefault="00B00199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114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662" w:type="dxa"/>
            <w:gridSpan w:val="9"/>
            <w:shd w:val="clear" w:color="auto" w:fill="auto"/>
            <w:vAlign w:val="center"/>
          </w:tcPr>
          <w:p w:rsidR="00B00199" w:rsidRPr="00F71144" w:rsidRDefault="00C34CC6" w:rsidP="00B001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00199" w:rsidRPr="00F71144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671CC5" w:rsidRPr="0022631D" w:rsidRDefault="00671CC5" w:rsidP="00671CC5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671CC5" w:rsidRPr="001A1999" w:rsidRDefault="00671CC5" w:rsidP="00671CC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C6" w:rsidRDefault="00C34CC6" w:rsidP="00671CC5">
      <w:pPr>
        <w:spacing w:before="0" w:after="0"/>
      </w:pPr>
      <w:r>
        <w:separator/>
      </w:r>
    </w:p>
  </w:endnote>
  <w:endnote w:type="continuationSeparator" w:id="0">
    <w:p w:rsidR="00C34CC6" w:rsidRDefault="00C34CC6" w:rsidP="00671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C6" w:rsidRDefault="00C34CC6" w:rsidP="00671CC5">
      <w:pPr>
        <w:spacing w:before="0" w:after="0"/>
      </w:pPr>
      <w:r>
        <w:separator/>
      </w:r>
    </w:p>
  </w:footnote>
  <w:footnote w:type="continuationSeparator" w:id="0">
    <w:p w:rsidR="00C34CC6" w:rsidRDefault="00C34CC6" w:rsidP="00671CC5">
      <w:pPr>
        <w:spacing w:before="0" w:after="0"/>
      </w:pPr>
      <w:r>
        <w:continuationSeparator/>
      </w:r>
    </w:p>
  </w:footnote>
  <w:footnote w:id="1">
    <w:p w:rsidR="00671CC5" w:rsidRPr="00541A77" w:rsidRDefault="00671CC5" w:rsidP="00671C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71CC5" w:rsidRPr="002D0BF6" w:rsidRDefault="00671CC5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E105A" w:rsidRPr="00871366" w:rsidRDefault="007E105A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14AA8" w:rsidRPr="002D0BF6" w:rsidRDefault="00714AA8" w:rsidP="00671C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00199" w:rsidRPr="0078682E" w:rsidRDefault="00B00199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B00199" w:rsidRPr="0078682E" w:rsidRDefault="00B00199" w:rsidP="00671C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B00199" w:rsidRPr="00005B9C" w:rsidRDefault="00B00199" w:rsidP="00671CC5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5"/>
    <w:rsid w:val="00041F3A"/>
    <w:rsid w:val="000509E6"/>
    <w:rsid w:val="00081283"/>
    <w:rsid w:val="000B00A5"/>
    <w:rsid w:val="000C655A"/>
    <w:rsid w:val="002000EC"/>
    <w:rsid w:val="00234C92"/>
    <w:rsid w:val="002553B5"/>
    <w:rsid w:val="00271D66"/>
    <w:rsid w:val="0027775B"/>
    <w:rsid w:val="002A177E"/>
    <w:rsid w:val="00354683"/>
    <w:rsid w:val="00376AB3"/>
    <w:rsid w:val="004E1418"/>
    <w:rsid w:val="00507140"/>
    <w:rsid w:val="00520268"/>
    <w:rsid w:val="00532355"/>
    <w:rsid w:val="00583EFF"/>
    <w:rsid w:val="0062371A"/>
    <w:rsid w:val="00671CC5"/>
    <w:rsid w:val="00712D32"/>
    <w:rsid w:val="00714AA8"/>
    <w:rsid w:val="007509E9"/>
    <w:rsid w:val="007E105A"/>
    <w:rsid w:val="00805EAC"/>
    <w:rsid w:val="008478DD"/>
    <w:rsid w:val="00851421"/>
    <w:rsid w:val="008E395B"/>
    <w:rsid w:val="009F1010"/>
    <w:rsid w:val="009F6FA5"/>
    <w:rsid w:val="00A33B70"/>
    <w:rsid w:val="00A40174"/>
    <w:rsid w:val="00A45CFC"/>
    <w:rsid w:val="00A56270"/>
    <w:rsid w:val="00A7468C"/>
    <w:rsid w:val="00A9106F"/>
    <w:rsid w:val="00AC39E1"/>
    <w:rsid w:val="00B00199"/>
    <w:rsid w:val="00B13DFB"/>
    <w:rsid w:val="00B8133E"/>
    <w:rsid w:val="00B911E8"/>
    <w:rsid w:val="00BA33C4"/>
    <w:rsid w:val="00BF0E8E"/>
    <w:rsid w:val="00C32D0F"/>
    <w:rsid w:val="00C34CC6"/>
    <w:rsid w:val="00C64F5E"/>
    <w:rsid w:val="00CB774E"/>
    <w:rsid w:val="00D40FBD"/>
    <w:rsid w:val="00E20738"/>
    <w:rsid w:val="00EC4AAC"/>
    <w:rsid w:val="00F150A9"/>
    <w:rsid w:val="00F239A3"/>
    <w:rsid w:val="00F506CC"/>
    <w:rsid w:val="00F56844"/>
    <w:rsid w:val="00F71144"/>
    <w:rsid w:val="00F80233"/>
    <w:rsid w:val="00FD696C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3FB8-7CD8-47B8-B22D-D2895279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CC5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NTHarmonica" w:eastAsia="Times New Roman" w:hAnsi="NTHarmonica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71CC5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71CC5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671C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268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F7114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71144"/>
    <w:rPr>
      <w:rFonts w:ascii="Baltica" w:eastAsia="Times New Roman" w:hAnsi="Baltica"/>
      <w:lang w:val="af-ZA"/>
    </w:rPr>
  </w:style>
  <w:style w:type="paragraph" w:customStyle="1" w:styleId="Default">
    <w:name w:val="Default"/>
    <w:rsid w:val="00B00199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uat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29</cp:revision>
  <dcterms:created xsi:type="dcterms:W3CDTF">2021-07-07T07:59:00Z</dcterms:created>
  <dcterms:modified xsi:type="dcterms:W3CDTF">2023-09-19T08:19:00Z</dcterms:modified>
</cp:coreProperties>
</file>