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CF777C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0B53ED" w:rsidRDefault="00C96AA1" w:rsidP="00C96AA1">
      <w:pPr>
        <w:pStyle w:val="Heading3"/>
        <w:ind w:firstLine="0"/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CF777C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2F670D">
        <w:rPr>
          <w:rFonts w:ascii="GHEA Grapalat" w:eastAsia="Arial Unicode MS" w:hAnsi="GHEA Grapalat" w:cs="Arial Unicode MS"/>
          <w:sz w:val="20"/>
        </w:rPr>
        <w:t>0</w:t>
      </w:r>
      <w:r w:rsidR="000B53ED">
        <w:rPr>
          <w:rFonts w:ascii="GHEA Grapalat" w:eastAsia="Arial Unicode MS" w:hAnsi="GHEA Grapalat" w:cs="Arial Unicode MS"/>
          <w:sz w:val="20"/>
          <w:lang w:val="hy-AM"/>
        </w:rPr>
        <w:t>4</w:t>
      </w:r>
    </w:p>
    <w:p w:rsidR="00C96AA1" w:rsidRPr="00CF777C" w:rsidRDefault="00C96AA1" w:rsidP="00C96AA1">
      <w:pPr>
        <w:rPr>
          <w:rFonts w:ascii="GHEA Grapalat" w:eastAsia="Arial Unicode MS" w:hAnsi="GHEA Grapalat" w:cs="Arial Unicode MS"/>
          <w:lang w:val="af-ZA"/>
        </w:rPr>
      </w:pPr>
    </w:p>
    <w:p w:rsidR="00C96AA1" w:rsidRPr="00FB770E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9857A9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0B53ED" w:rsidRPr="000B53ED">
        <w:rPr>
          <w:rFonts w:ascii="GHEA Grapalat" w:eastAsia="Arial Unicode MS" w:hAnsi="GHEA Grapalat" w:cs="Arial Unicode MS"/>
          <w:sz w:val="20"/>
          <w:lang w:val="af-ZA"/>
        </w:rPr>
        <w:t>Դիլիջանի համայնքապետարանի կարիքների համար իրավաբանական ծառայություններ</w:t>
      </w:r>
      <w:r w:rsidR="009857A9">
        <w:rPr>
          <w:rFonts w:ascii="GHEA Grapalat" w:eastAsia="Arial Unicode MS" w:hAnsi="GHEA Grapalat" w:cs="Arial Unicode MS"/>
          <w:sz w:val="20"/>
          <w:lang w:val="hy-AM"/>
        </w:rPr>
        <w:t>ի</w:t>
      </w:r>
      <w:r w:rsidR="003C4F71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  <w:lang w:val="ru-RU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A12A14">
        <w:rPr>
          <w:rFonts w:ascii="GHEA Grapalat" w:eastAsia="Arial Unicode MS" w:hAnsi="GHEA Grapalat" w:cs="Arial Unicode MS"/>
          <w:sz w:val="20"/>
          <w:lang w:val="hy-AM"/>
        </w:rPr>
        <w:t>0</w:t>
      </w:r>
      <w:r w:rsidR="000B53ED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0B53ED">
        <w:rPr>
          <w:rFonts w:ascii="GHEA Grapalat" w:eastAsia="Arial Unicode MS" w:hAnsi="GHEA Grapalat" w:cs="Arial Unicode MS"/>
          <w:sz w:val="20"/>
          <w:lang w:val="hy-AM"/>
        </w:rPr>
        <w:t>փետր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վ</w:t>
      </w:r>
      <w:r w:rsidR="002F670D">
        <w:rPr>
          <w:rFonts w:ascii="GHEA Grapalat" w:eastAsia="Arial Unicode MS" w:hAnsi="GHEA Grapalat" w:cs="Arial Unicode MS"/>
          <w:sz w:val="20"/>
          <w:lang w:val="hy-AM"/>
        </w:rPr>
        <w:t>ար</w:t>
      </w:r>
      <w:r w:rsidR="00C95650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0B53ED">
        <w:rPr>
          <w:rFonts w:ascii="GHEA Grapalat" w:eastAsia="Arial Unicode MS" w:hAnsi="GHEA Grapalat" w:cs="Arial Unicode MS"/>
          <w:sz w:val="20"/>
          <w:lang w:val="hy-AM"/>
        </w:rPr>
        <w:t>27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C93FFB" w:rsidRDefault="00C96AA1" w:rsidP="00C96AA1">
      <w:pPr>
        <w:rPr>
          <w:rFonts w:ascii="GHEA Grapalat" w:eastAsia="Arial Unicode MS" w:hAnsi="GHEA Grapalat" w:cs="Arial Unicode MS"/>
          <w:sz w:val="20"/>
          <w:lang w:val="hy-AM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9857A9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0B53ED" w:rsidRPr="000B53ED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համայնքապետարանի կարիքների համար իրավաբանական ծառայություններ</w:t>
      </w:r>
    </w:p>
    <w:p w:rsidR="000B53ED" w:rsidRPr="00CF777C" w:rsidRDefault="000B53ED" w:rsidP="00C96AA1">
      <w:pPr>
        <w:rPr>
          <w:rFonts w:ascii="GHEA Grapalat" w:eastAsia="Arial Unicode MS" w:hAnsi="GHEA Grapalat" w:cs="Arial Unicode MS"/>
          <w:sz w:val="18"/>
          <w:szCs w:val="18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C95650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0B53ED" w:rsidRPr="00C95650" w:rsidTr="007011B3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«ՓԱԽԱՆՅԱՆ ԸՆԴ ՓԱՐԹՆԵՐՍ»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0B53ED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«Անի Մկրտչյան Բենիկի» ԱՁ</w:t>
            </w:r>
          </w:p>
        </w:tc>
        <w:tc>
          <w:tcPr>
            <w:tcW w:w="2126" w:type="dxa"/>
            <w:shd w:val="clear" w:color="auto" w:fill="auto"/>
          </w:tcPr>
          <w:p w:rsidR="000B53ED" w:rsidRDefault="000B53ED" w:rsidP="000B53ED">
            <w:pPr>
              <w:jc w:val="center"/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AC7AE5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AC7AE5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AC7AE5" w:rsidRDefault="00AC7AE5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18"/>
                <w:szCs w:val="18"/>
                <w:lang w:val="hy-AM"/>
              </w:rPr>
              <w:t>Գնային առաջարկը՝ Հավելված 2, չի համապատասխանում հրավերի պահանջներին</w:t>
            </w:r>
          </w:p>
        </w:tc>
      </w:tr>
      <w:tr w:rsidR="000B53ED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«Լիլիթ Թարջիմանյան» ԱՁ</w:t>
            </w:r>
          </w:p>
        </w:tc>
        <w:tc>
          <w:tcPr>
            <w:tcW w:w="2126" w:type="dxa"/>
            <w:shd w:val="clear" w:color="auto" w:fill="auto"/>
          </w:tcPr>
          <w:p w:rsidR="000B53ED" w:rsidRDefault="000B53ED" w:rsidP="000B53ED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0B53ED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«Արթուր Սուքիասյան» ԱՁ</w:t>
            </w:r>
          </w:p>
        </w:tc>
        <w:tc>
          <w:tcPr>
            <w:tcW w:w="2126" w:type="dxa"/>
            <w:shd w:val="clear" w:color="auto" w:fill="auto"/>
          </w:tcPr>
          <w:p w:rsidR="000B53ED" w:rsidRDefault="000B53ED" w:rsidP="000B53ED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0B53ED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«ՕՀԱՆՅԱՆ ԵՎ ԳՈՐԾԸՆԿԵՐՆԵՐ» ՍՊԸ</w:t>
            </w:r>
          </w:p>
        </w:tc>
        <w:tc>
          <w:tcPr>
            <w:tcW w:w="2126" w:type="dxa"/>
            <w:shd w:val="clear" w:color="auto" w:fill="auto"/>
          </w:tcPr>
          <w:p w:rsidR="000B53ED" w:rsidRDefault="000B53ED" w:rsidP="000B53ED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0B53ED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«Լեգիտիմուս» ՍՊԸ</w:t>
            </w:r>
          </w:p>
        </w:tc>
        <w:tc>
          <w:tcPr>
            <w:tcW w:w="2126" w:type="dxa"/>
            <w:shd w:val="clear" w:color="auto" w:fill="auto"/>
          </w:tcPr>
          <w:p w:rsidR="000B53ED" w:rsidRDefault="000B53ED" w:rsidP="000B53ED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  <w:tr w:rsidR="000B53ED" w:rsidRPr="00C95650" w:rsidTr="00F4797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7</w:t>
            </w:r>
          </w:p>
        </w:tc>
        <w:tc>
          <w:tcPr>
            <w:tcW w:w="2374" w:type="dxa"/>
            <w:vAlign w:val="center"/>
          </w:tcPr>
          <w:p w:rsidR="000B53ED" w:rsidRPr="000B53ED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«Արթուր Մելիքբեկյան» ԱՁ</w:t>
            </w:r>
          </w:p>
        </w:tc>
        <w:tc>
          <w:tcPr>
            <w:tcW w:w="2126" w:type="dxa"/>
            <w:shd w:val="clear" w:color="auto" w:fill="auto"/>
          </w:tcPr>
          <w:p w:rsidR="000B53ED" w:rsidRDefault="000B53ED" w:rsidP="000B53ED">
            <w:pPr>
              <w:jc w:val="center"/>
            </w:pPr>
            <w:r w:rsidRPr="00775BD9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B53ED" w:rsidRPr="00C95650" w:rsidRDefault="000B53ED" w:rsidP="000B53ED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</w:tr>
    </w:tbl>
    <w:p w:rsidR="00C96AA1" w:rsidRPr="00CF777C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C96AA1" w:rsidRPr="00C95650" w:rsidTr="000478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C96AA1" w:rsidRPr="00C95650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/առանց ԱՀՀ, հազ. դրամ/</w:t>
            </w:r>
          </w:p>
        </w:tc>
      </w:tr>
      <w:tr w:rsidR="009857A9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9857A9" w:rsidRPr="009857A9" w:rsidRDefault="00AC7AE5" w:rsidP="009857A9">
            <w:pPr>
              <w:jc w:val="center"/>
              <w:rPr>
                <w:rFonts w:ascii="GHEA Grapalat" w:eastAsia="Arial Unicode MS" w:hAnsi="GHEA Grapalat" w:cs="Arial Unicode MS"/>
                <w:sz w:val="20"/>
              </w:rPr>
            </w:pPr>
            <w:r w:rsidRPr="00AC7AE5">
              <w:rPr>
                <w:rFonts w:ascii="GHEA Grapalat" w:eastAsia="Arial Unicode MS" w:hAnsi="GHEA Grapalat" w:cs="Arial Unicode MS"/>
                <w:sz w:val="20"/>
                <w:lang w:val="hy-AM"/>
              </w:rPr>
              <w:t>«ՓԱԽԱՆՅԱՆ ԸՆԴ ՓԱՐԹՆԵՐՍ»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57A9" w:rsidRPr="00C95650" w:rsidRDefault="009857A9" w:rsidP="009857A9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  <w:r w:rsidRPr="00C95650"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9857A9" w:rsidRPr="00C93FFB" w:rsidRDefault="002F3D86" w:rsidP="001D09E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2721,000</w:t>
            </w:r>
          </w:p>
        </w:tc>
      </w:tr>
      <w:tr w:rsidR="00AC7AE5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«Լիլիթ Թարջիմանյան»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AE5" w:rsidRPr="00C95650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C7AE5" w:rsidRPr="001D09E0" w:rsidRDefault="002F3D86" w:rsidP="00AC7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2829,000</w:t>
            </w:r>
          </w:p>
        </w:tc>
      </w:tr>
      <w:tr w:rsidR="00AC7AE5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«Արթուր Սուքիասյան»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AE5" w:rsidRPr="00C95650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C7AE5" w:rsidRPr="001D09E0" w:rsidRDefault="002F3D86" w:rsidP="00AC7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3000,000</w:t>
            </w:r>
          </w:p>
        </w:tc>
      </w:tr>
      <w:tr w:rsidR="00AC7AE5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205" w:type="dxa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«ՕՀԱՆՅԱՆ ԵՎ ԳՈՐԾԸՆԿԵՐՆԵՐ»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AE5" w:rsidRPr="00C95650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C7AE5" w:rsidRPr="001D09E0" w:rsidRDefault="002F3D86" w:rsidP="00AC7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3000,000</w:t>
            </w:r>
          </w:p>
        </w:tc>
      </w:tr>
      <w:tr w:rsidR="00AC7AE5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lastRenderedPageBreak/>
              <w:t>5</w:t>
            </w:r>
          </w:p>
        </w:tc>
        <w:tc>
          <w:tcPr>
            <w:tcW w:w="2205" w:type="dxa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«Լեգիտիմուս»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AE5" w:rsidRPr="00C95650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C7AE5" w:rsidRPr="001D09E0" w:rsidRDefault="002F3D86" w:rsidP="00AC7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3100,000</w:t>
            </w:r>
          </w:p>
        </w:tc>
      </w:tr>
      <w:tr w:rsidR="00AC7AE5" w:rsidRPr="00C95650" w:rsidTr="00CE1BC4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18"/>
                <w:szCs w:val="18"/>
                <w:lang w:val="hy-AM"/>
              </w:rPr>
              <w:t>6</w:t>
            </w:r>
          </w:p>
        </w:tc>
        <w:tc>
          <w:tcPr>
            <w:tcW w:w="2205" w:type="dxa"/>
            <w:vAlign w:val="center"/>
          </w:tcPr>
          <w:p w:rsidR="00AC7AE5" w:rsidRPr="000B53ED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0B53ED">
              <w:rPr>
                <w:rFonts w:ascii="GHEA Grapalat" w:eastAsia="Arial Unicode MS" w:hAnsi="GHEA Grapalat" w:cs="Arial Unicode MS"/>
                <w:sz w:val="20"/>
                <w:lang w:val="hy-AM"/>
              </w:rPr>
              <w:t>«Արթուր Մելիքբեկյան»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AE5" w:rsidRPr="00C95650" w:rsidRDefault="00AC7AE5" w:rsidP="00AC7AE5">
            <w:pPr>
              <w:jc w:val="center"/>
              <w:rPr>
                <w:rFonts w:ascii="GHEA Grapalat" w:eastAsia="Arial Unicode MS" w:hAnsi="GHEA Grapalat" w:cs="Arial Unicode MS"/>
                <w:sz w:val="18"/>
                <w:szCs w:val="18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AC7AE5" w:rsidRPr="001D09E0" w:rsidRDefault="002F3D86" w:rsidP="00AC7AE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3158,300</w:t>
            </w:r>
            <w:bookmarkStart w:id="0" w:name="_GoBack"/>
            <w:bookmarkEnd w:id="0"/>
          </w:p>
        </w:tc>
      </w:tr>
    </w:tbl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7031C9" w:rsidRPr="007031C9" w:rsidRDefault="007031C9" w:rsidP="007031C9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7031C9">
        <w:rPr>
          <w:rFonts w:ascii="GHEA Grapalat" w:eastAsia="Arial Unicode MS" w:hAnsi="GHEA Grapalat" w:cs="Arial Unicode MS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7031C9">
        <w:rPr>
          <w:rFonts w:ascii="GHEA Grapalat" w:eastAsia="Arial Unicode MS" w:hAnsi="GHEA Grapalat" w:cs="Arial Unicode MS"/>
          <w:sz w:val="20"/>
          <w:lang w:val="hy-AM"/>
        </w:rPr>
        <w:t>10</w:t>
      </w:r>
      <w:r w:rsidRPr="007031C9">
        <w:rPr>
          <w:rFonts w:ascii="GHEA Grapalat" w:eastAsia="Arial Unicode MS" w:hAnsi="GHEA Grapalat" w:cs="Arial Unicode MS"/>
          <w:sz w:val="20"/>
          <w:lang w:val="af-ZA"/>
        </w:rPr>
        <w:t>-րդ օրացուցային օրը ներառյալ ընկած ժամանակահատվածը։</w:t>
      </w:r>
    </w:p>
    <w:p w:rsidR="00C96AA1" w:rsidRPr="00CF777C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CF777C" w:rsidRDefault="00C96AA1" w:rsidP="00C96AA1">
      <w:pPr>
        <w:spacing w:line="276" w:lineRule="auto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hy-AM"/>
        </w:rPr>
        <w:t>ՀՀ-ՏՄԴՀ-ԳՀ</w:t>
      </w:r>
      <w:r w:rsidRPr="00CF777C">
        <w:rPr>
          <w:rFonts w:ascii="GHEA Grapalat" w:eastAsia="Arial Unicode MS" w:hAnsi="GHEA Grapalat" w:cs="Arial Unicode MS"/>
          <w:sz w:val="20"/>
        </w:rPr>
        <w:t>Ծ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ՁԲ-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2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5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>/</w:t>
      </w:r>
      <w:r w:rsidR="00CD5E59">
        <w:rPr>
          <w:rFonts w:ascii="GHEA Grapalat" w:eastAsia="Arial Unicode MS" w:hAnsi="GHEA Grapalat" w:cs="Arial Unicode MS"/>
          <w:sz w:val="20"/>
          <w:lang w:val="hy-AM"/>
        </w:rPr>
        <w:t>0</w:t>
      </w:r>
      <w:r w:rsidR="000B53ED">
        <w:rPr>
          <w:rFonts w:ascii="GHEA Grapalat" w:eastAsia="Arial Unicode MS" w:hAnsi="GHEA Grapalat" w:cs="Arial Unicode MS"/>
          <w:sz w:val="20"/>
          <w:lang w:val="hy-AM"/>
        </w:rPr>
        <w:t>4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ին: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 xml:space="preserve">                 </w:t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  <w:r w:rsidRPr="00CF777C">
        <w:rPr>
          <w:rFonts w:ascii="GHEA Grapalat" w:eastAsia="Arial Unicode MS" w:hAnsi="GHEA Grapalat" w:cs="Arial Unicode MS"/>
          <w:sz w:val="12"/>
          <w:lang w:val="af-ZA"/>
        </w:rPr>
        <w:tab/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FB3AB4">
        <w:rPr>
          <w:rFonts w:ascii="GHEA Grapalat" w:eastAsia="Arial Unicode MS" w:hAnsi="GHEA Grapalat" w:cs="Arial Unicode MS"/>
          <w:sz w:val="20"/>
          <w:lang w:val="hy-AM"/>
        </w:rPr>
        <w:t>060-700-901</w:t>
      </w:r>
      <w:r w:rsidRPr="00CF777C">
        <w:rPr>
          <w:rFonts w:ascii="GHEA Grapalat" w:eastAsia="Arial Unicode MS" w:hAnsi="GHEA Grapalat" w:cs="Arial Unicode MS"/>
          <w:sz w:val="20"/>
          <w:lang w:val="af-ZA"/>
        </w:rPr>
        <w:t>։</w:t>
      </w:r>
    </w:p>
    <w:p w:rsidR="00C96AA1" w:rsidRPr="00CF777C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CF777C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6" w:history="1">
        <w:r w:rsidRPr="00CF777C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CF777C">
        <w:rPr>
          <w:rFonts w:ascii="GHEA Grapalat" w:eastAsia="Arial Unicode MS" w:hAnsi="GHEA Grapalat" w:cs="Arial Unicode MS"/>
          <w:sz w:val="20"/>
          <w:lang w:val="af-ZA"/>
        </w:rPr>
        <w:t xml:space="preserve"> ։</w:t>
      </w:r>
    </w:p>
    <w:p w:rsidR="00B74156" w:rsidRPr="00CF777C" w:rsidRDefault="00C96AA1" w:rsidP="008D2D9F">
      <w:pPr>
        <w:spacing w:line="360" w:lineRule="auto"/>
        <w:jc w:val="both"/>
        <w:rPr>
          <w:rFonts w:ascii="GHEA Grapalat" w:hAnsi="GHEA Grapalat"/>
        </w:rPr>
      </w:pPr>
      <w:r w:rsidRPr="00CF777C">
        <w:rPr>
          <w:rFonts w:ascii="GHEA Grapalat" w:eastAsia="Arial Unicode MS" w:hAnsi="GHEA Grapalat" w:cs="Arial Unicode MS"/>
          <w:sz w:val="20"/>
          <w:lang w:val="af-ZA"/>
        </w:rPr>
        <w:tab/>
      </w:r>
      <w:r w:rsidRPr="00CF777C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CF777C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CF777C" w:rsidSect="00403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61" w:rsidRDefault="00855261">
      <w:r>
        <w:separator/>
      </w:r>
    </w:p>
  </w:endnote>
  <w:endnote w:type="continuationSeparator" w:id="0">
    <w:p w:rsidR="00855261" w:rsidRDefault="0085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5526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D86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85526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5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61" w:rsidRDefault="00855261">
      <w:r>
        <w:separator/>
      </w:r>
    </w:p>
  </w:footnote>
  <w:footnote w:type="continuationSeparator" w:id="0">
    <w:p w:rsidR="00855261" w:rsidRDefault="0085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52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52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55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76CF4"/>
    <w:rsid w:val="000B53ED"/>
    <w:rsid w:val="00146AD9"/>
    <w:rsid w:val="001C59E1"/>
    <w:rsid w:val="001D09E0"/>
    <w:rsid w:val="002B2C39"/>
    <w:rsid w:val="002F0071"/>
    <w:rsid w:val="002F3D86"/>
    <w:rsid w:val="002F670D"/>
    <w:rsid w:val="002F7F2B"/>
    <w:rsid w:val="003821C2"/>
    <w:rsid w:val="003C4F71"/>
    <w:rsid w:val="004830D9"/>
    <w:rsid w:val="0050437A"/>
    <w:rsid w:val="0055148A"/>
    <w:rsid w:val="005D015C"/>
    <w:rsid w:val="007011B3"/>
    <w:rsid w:val="007031C9"/>
    <w:rsid w:val="00715C77"/>
    <w:rsid w:val="007F1A10"/>
    <w:rsid w:val="00845E4B"/>
    <w:rsid w:val="00855261"/>
    <w:rsid w:val="00895BD0"/>
    <w:rsid w:val="008B0B46"/>
    <w:rsid w:val="008D2D9F"/>
    <w:rsid w:val="009857A9"/>
    <w:rsid w:val="009F40C1"/>
    <w:rsid w:val="00A12A14"/>
    <w:rsid w:val="00AC7AE5"/>
    <w:rsid w:val="00B62F55"/>
    <w:rsid w:val="00BB04EF"/>
    <w:rsid w:val="00BC6B8B"/>
    <w:rsid w:val="00BF08B4"/>
    <w:rsid w:val="00C26CAE"/>
    <w:rsid w:val="00C512FE"/>
    <w:rsid w:val="00C93FFB"/>
    <w:rsid w:val="00C95650"/>
    <w:rsid w:val="00C96AA1"/>
    <w:rsid w:val="00CD5E59"/>
    <w:rsid w:val="00CF5F20"/>
    <w:rsid w:val="00CF777C"/>
    <w:rsid w:val="00D71CB7"/>
    <w:rsid w:val="00DE577F"/>
    <w:rsid w:val="00E329FB"/>
    <w:rsid w:val="00E6502C"/>
    <w:rsid w:val="00EC5C82"/>
    <w:rsid w:val="00F53E44"/>
    <w:rsid w:val="00FB3AB4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25</cp:revision>
  <cp:lastPrinted>2023-02-06T06:40:00Z</cp:lastPrinted>
  <dcterms:created xsi:type="dcterms:W3CDTF">2020-06-02T13:15:00Z</dcterms:created>
  <dcterms:modified xsi:type="dcterms:W3CDTF">2025-02-28T12:58:00Z</dcterms:modified>
</cp:coreProperties>
</file>