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872B0E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872B0E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872B0E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hy-AM"/>
        </w:rPr>
      </w:pPr>
      <w:r w:rsidRPr="00872B0E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872B0E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D845C4" w:rsidRPr="00872B0E">
        <w:rPr>
          <w:rFonts w:ascii="GHEA Grapalat" w:eastAsia="Arial Unicode MS" w:hAnsi="GHEA Grapalat" w:cs="Arial Unicode MS"/>
          <w:sz w:val="20"/>
        </w:rPr>
        <w:t>ԲՄ</w:t>
      </w:r>
      <w:r w:rsidR="00E47EEB" w:rsidRPr="00872B0E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872B0E" w:rsidRPr="00872B0E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/</w:t>
      </w:r>
      <w:r w:rsidR="00D845C4" w:rsidRPr="00872B0E">
        <w:rPr>
          <w:rFonts w:ascii="GHEA Grapalat" w:eastAsia="Arial Unicode MS" w:hAnsi="GHEA Grapalat" w:cs="Arial Unicode MS"/>
          <w:sz w:val="20"/>
          <w:lang w:val="af-ZA"/>
        </w:rPr>
        <w:t>0</w:t>
      </w:r>
      <w:r w:rsidR="00872B0E" w:rsidRPr="00872B0E">
        <w:rPr>
          <w:rFonts w:ascii="GHEA Grapalat" w:eastAsia="Arial Unicode MS" w:hAnsi="GHEA Grapalat" w:cs="Arial Unicode MS"/>
          <w:sz w:val="20"/>
          <w:lang w:val="hy-AM"/>
        </w:rPr>
        <w:t>1</w:t>
      </w:r>
    </w:p>
    <w:p w:rsidR="00C96AA1" w:rsidRPr="00872B0E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872B0E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872B0E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3C4F71" w:rsidRPr="00872B0E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872B0E" w:rsidRPr="00872B0E">
        <w:rPr>
          <w:rFonts w:ascii="GHEA Grapalat" w:eastAsia="Arial Unicode MS" w:hAnsi="GHEA Grapalat" w:cs="Arial Unicode MS"/>
          <w:sz w:val="20"/>
          <w:lang w:val="hy-AM"/>
        </w:rPr>
        <w:t>Դիլիջան համայքի ներհամայնքային նշանակության ճանապարհների հիմնանորոգման աշխատանքների</w:t>
      </w:r>
      <w:r w:rsidR="003C4F71" w:rsidRPr="00872B0E">
        <w:rPr>
          <w:rFonts w:ascii="GHEA Grapalat" w:eastAsia="Arial Unicode MS" w:hAnsi="GHEA Grapalat" w:cs="Arial Unicode MS"/>
          <w:sz w:val="20"/>
          <w:lang w:val="hy-AM"/>
        </w:rPr>
        <w:t xml:space="preserve">» 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D845C4" w:rsidRPr="00872B0E">
        <w:rPr>
          <w:rFonts w:ascii="GHEA Grapalat" w:eastAsia="Arial Unicode MS" w:hAnsi="GHEA Grapalat" w:cs="Arial Unicode MS"/>
          <w:sz w:val="20"/>
        </w:rPr>
        <w:t>ԲՄ</w:t>
      </w:r>
      <w:r w:rsidR="00E47EEB" w:rsidRPr="00872B0E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872B0E" w:rsidRPr="00872B0E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/</w:t>
      </w:r>
      <w:r w:rsidR="00D845C4" w:rsidRPr="00872B0E">
        <w:rPr>
          <w:rFonts w:ascii="GHEA Grapalat" w:eastAsia="Arial Unicode MS" w:hAnsi="GHEA Grapalat" w:cs="Arial Unicode MS"/>
          <w:sz w:val="20"/>
          <w:lang w:val="af-ZA"/>
        </w:rPr>
        <w:t>0</w:t>
      </w:r>
      <w:r w:rsidR="00872B0E" w:rsidRPr="00872B0E">
        <w:rPr>
          <w:rFonts w:ascii="GHEA Grapalat" w:eastAsia="Arial Unicode MS" w:hAnsi="GHEA Grapalat" w:cs="Arial Unicode MS"/>
          <w:sz w:val="20"/>
          <w:lang w:val="hy-AM"/>
        </w:rPr>
        <w:t>1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2</w:t>
      </w:r>
      <w:r w:rsidR="00872B0E" w:rsidRPr="00872B0E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872B0E" w:rsidRPr="00872B0E">
        <w:rPr>
          <w:rFonts w:ascii="GHEA Grapalat" w:eastAsia="Arial Unicode MS" w:hAnsi="GHEA Grapalat" w:cs="Arial Unicode MS"/>
          <w:sz w:val="20"/>
          <w:lang w:val="hy-AM"/>
        </w:rPr>
        <w:t>մարտի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872B0E" w:rsidRPr="00872B0E">
        <w:rPr>
          <w:rFonts w:ascii="GHEA Grapalat" w:eastAsia="Arial Unicode MS" w:hAnsi="GHEA Grapalat" w:cs="Arial Unicode MS"/>
          <w:sz w:val="20"/>
          <w:lang w:val="hy-AM"/>
        </w:rPr>
        <w:t>28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872B0E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Pr="00872B0E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675945"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872B0E" w:rsidRPr="00872B0E">
        <w:rPr>
          <w:rFonts w:ascii="GHEA Grapalat" w:eastAsia="Arial Unicode MS" w:hAnsi="GHEA Grapalat" w:cs="Sylfaen"/>
          <w:b/>
          <w:sz w:val="20"/>
          <w:lang w:val="hy-AM"/>
        </w:rPr>
        <w:t>Դիլիջան համայնքի Մյասնիկյան փողոց թիվ 117/4 հասցեից մինչև Գայի փողոց 90 ընկած ճանապարհահատվածի հիմնանորոգում ասֆալտապատումով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872B0E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872B0E" w:rsidRPr="00872B0E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«Եվրոբուդ Պլյուս» ՍՊԸ</w:t>
            </w: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  <w:t>«Տարտ Գրուպ»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872B0E" w:rsidRPr="00872B0E" w:rsidTr="00955180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«Շինպլյուս» ՍՊԸ</w:t>
            </w:r>
          </w:p>
        </w:tc>
        <w:tc>
          <w:tcPr>
            <w:tcW w:w="2126" w:type="dxa"/>
            <w:shd w:val="clear" w:color="auto" w:fill="auto"/>
          </w:tcPr>
          <w:p w:rsidR="00872B0E" w:rsidRDefault="00872B0E" w:rsidP="00872B0E">
            <w:pPr>
              <w:jc w:val="center"/>
            </w:pPr>
            <w:r w:rsidRPr="00DC3A9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872B0E" w:rsidRPr="00872B0E" w:rsidTr="00955180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«Ծովագյուղի ՃՇՇ» ՍՊԸ</w:t>
            </w:r>
          </w:p>
        </w:tc>
        <w:tc>
          <w:tcPr>
            <w:tcW w:w="2126" w:type="dxa"/>
            <w:shd w:val="clear" w:color="auto" w:fill="auto"/>
          </w:tcPr>
          <w:p w:rsidR="00872B0E" w:rsidRDefault="00872B0E" w:rsidP="00872B0E">
            <w:pPr>
              <w:jc w:val="center"/>
            </w:pPr>
            <w:r w:rsidRPr="00DC3A9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C96AA1" w:rsidRPr="00872B0E" w:rsidRDefault="00C96AA1" w:rsidP="00376AE1">
      <w:pPr>
        <w:spacing w:after="240" w:line="360" w:lineRule="auto"/>
        <w:ind w:firstLine="709"/>
        <w:jc w:val="center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872B0E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872B0E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872B0E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872B0E" w:rsidRPr="00872B0E" w:rsidTr="003D0EC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«Եվրոբուդ Պլյուս» ՍՊԸ</w:t>
            </w: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  <w:t>«Տարտ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343780,000</w:t>
            </w:r>
          </w:p>
        </w:tc>
      </w:tr>
      <w:tr w:rsidR="00872B0E" w:rsidRPr="00872B0E" w:rsidTr="003D0EC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«Շինպլյուս»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415000,000</w:t>
            </w:r>
          </w:p>
        </w:tc>
      </w:tr>
      <w:tr w:rsidR="00872B0E" w:rsidRPr="00872B0E" w:rsidTr="003D0EC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«Ծովագյուղի ՃՇՇ»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426928,159</w:t>
            </w:r>
          </w:p>
        </w:tc>
      </w:tr>
    </w:tbl>
    <w:p w:rsidR="00C96AA1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872B0E" w:rsidRPr="00872B0E" w:rsidRDefault="00872B0E" w:rsidP="00872B0E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>Չափաբաժին</w:t>
      </w:r>
      <w:r>
        <w:rPr>
          <w:rFonts w:ascii="GHEA Grapalat" w:eastAsia="Arial Unicode MS" w:hAnsi="GHEA Grapalat" w:cs="Arial Unicode MS"/>
          <w:sz w:val="20"/>
          <w:lang w:val="af-ZA"/>
        </w:rPr>
        <w:t xml:space="preserve"> 2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։ </w:t>
      </w:r>
    </w:p>
    <w:p w:rsidR="00872B0E" w:rsidRPr="00872B0E" w:rsidRDefault="00872B0E" w:rsidP="00872B0E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872B0E">
        <w:rPr>
          <w:rFonts w:ascii="GHEA Grapalat" w:eastAsia="Arial Unicode MS" w:hAnsi="GHEA Grapalat" w:cs="Sylfaen"/>
          <w:b/>
          <w:sz w:val="20"/>
          <w:lang w:val="hy-AM"/>
        </w:rPr>
        <w:t>Դիլիջան համայնքի Կալինինի փողոց թիվ 256 հասցեից մինչև Այգեստան փողոց թիվ 1/1 ընկած ճանապարհահատվածի հիմնանորոգում ասֆալտապատումով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872B0E" w:rsidRPr="00872B0E" w:rsidTr="0016296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872B0E" w:rsidRPr="00872B0E" w:rsidTr="0016296C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374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«Եվրոբուդ Պլյուս» ՍՊԸ</w:t>
            </w: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  <w:t>«Տարտ Գրուպ»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872B0E" w:rsidRPr="00872B0E" w:rsidTr="00072319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«Շինպլյուս» ՍՊԸ</w:t>
            </w:r>
          </w:p>
        </w:tc>
        <w:tc>
          <w:tcPr>
            <w:tcW w:w="2126" w:type="dxa"/>
            <w:shd w:val="clear" w:color="auto" w:fill="auto"/>
          </w:tcPr>
          <w:p w:rsidR="00872B0E" w:rsidRPr="00872B0E" w:rsidRDefault="00872B0E" w:rsidP="00872B0E">
            <w:pPr>
              <w:jc w:val="center"/>
              <w:rPr>
                <w:rFonts w:ascii="GHEA Grapalat" w:hAnsi="GHEA Grapalat"/>
                <w:sz w:val="20"/>
              </w:rPr>
            </w:pPr>
            <w:r w:rsidRPr="00872B0E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  <w:tr w:rsidR="00872B0E" w:rsidRPr="00872B0E" w:rsidTr="00072319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«Ծովագյուղի ՃՇՇ» ՍՊԸ</w:t>
            </w:r>
          </w:p>
        </w:tc>
        <w:tc>
          <w:tcPr>
            <w:tcW w:w="2126" w:type="dxa"/>
            <w:shd w:val="clear" w:color="auto" w:fill="auto"/>
          </w:tcPr>
          <w:p w:rsidR="00872B0E" w:rsidRPr="00872B0E" w:rsidRDefault="00872B0E" w:rsidP="00872B0E">
            <w:pPr>
              <w:jc w:val="center"/>
              <w:rPr>
                <w:rFonts w:ascii="GHEA Grapalat" w:hAnsi="GHEA Grapalat"/>
                <w:sz w:val="20"/>
              </w:rPr>
            </w:pPr>
            <w:r w:rsidRPr="00872B0E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872B0E" w:rsidRPr="00872B0E" w:rsidRDefault="00872B0E" w:rsidP="00872B0E">
      <w:pPr>
        <w:spacing w:after="240" w:line="360" w:lineRule="auto"/>
        <w:ind w:firstLine="709"/>
        <w:jc w:val="center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872B0E" w:rsidRPr="00872B0E" w:rsidTr="0016296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872B0E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872B0E" w:rsidRPr="00872B0E" w:rsidRDefault="00872B0E" w:rsidP="0016296C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872B0E" w:rsidRPr="00872B0E" w:rsidTr="0016296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«Եվրոբուդ Պլյուս» ՍՊԸ</w:t>
            </w: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  <w:t>«Տարտ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872B0E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106940,000</w:t>
            </w:r>
          </w:p>
        </w:tc>
      </w:tr>
      <w:tr w:rsidR="00872B0E" w:rsidRPr="00872B0E" w:rsidTr="0016296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«Ծովագյուղի ՃՇՇ»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132166,703</w:t>
            </w:r>
          </w:p>
        </w:tc>
      </w:tr>
      <w:tr w:rsidR="00872B0E" w:rsidRPr="00872B0E" w:rsidTr="0016296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872B0E">
              <w:rPr>
                <w:rFonts w:ascii="GHEA Grapalat" w:hAnsi="GHEA Grapalat" w:cs="Sylfaen"/>
                <w:sz w:val="18"/>
                <w:szCs w:val="18"/>
                <w:lang w:val="hy-AM"/>
              </w:rPr>
              <w:t>«Շինպլյուս»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872B0E" w:rsidRPr="00872B0E" w:rsidRDefault="00872B0E" w:rsidP="00872B0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133300,000</w:t>
            </w:r>
          </w:p>
        </w:tc>
      </w:tr>
    </w:tbl>
    <w:p w:rsidR="00872B0E" w:rsidRDefault="00872B0E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872B0E" w:rsidRPr="00872B0E" w:rsidRDefault="00872B0E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FE41A7" w:rsidRDefault="00FE41A7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FE41A7">
        <w:rPr>
          <w:rFonts w:ascii="GHEA Grapalat" w:eastAsia="Arial Unicode MS" w:hAnsi="GHEA Grapalat" w:cs="Arial Unicode MS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bookmarkStart w:id="0" w:name="_GoBack"/>
      <w:bookmarkEnd w:id="0"/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872B0E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0C3013" w:rsidRPr="00872B0E">
        <w:rPr>
          <w:rFonts w:ascii="GHEA Grapalat" w:eastAsia="Arial Unicode MS" w:hAnsi="GHEA Grapalat" w:cs="Arial Unicode MS"/>
          <w:sz w:val="20"/>
        </w:rPr>
        <w:t>ԲՄ</w:t>
      </w:r>
      <w:r w:rsidR="00E47EEB" w:rsidRPr="00872B0E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872B0E">
        <w:rPr>
          <w:rFonts w:ascii="GHEA Grapalat" w:eastAsia="Arial Unicode MS" w:hAnsi="GHEA Grapalat" w:cs="Arial Unicode MS"/>
          <w:sz w:val="20"/>
          <w:lang w:val="hy-AM"/>
        </w:rPr>
        <w:t>3</w:t>
      </w:r>
      <w:r w:rsidR="000C3013" w:rsidRPr="00872B0E">
        <w:rPr>
          <w:rFonts w:ascii="GHEA Grapalat" w:eastAsia="Arial Unicode MS" w:hAnsi="GHEA Grapalat" w:cs="Arial Unicode MS"/>
          <w:sz w:val="20"/>
          <w:lang w:val="af-ZA"/>
        </w:rPr>
        <w:t>/0</w:t>
      </w:r>
      <w:r w:rsidR="00872B0E">
        <w:rPr>
          <w:rFonts w:ascii="GHEA Grapalat" w:eastAsia="Arial Unicode MS" w:hAnsi="GHEA Grapalat" w:cs="Arial Unicode MS"/>
          <w:sz w:val="20"/>
          <w:lang w:val="hy-AM"/>
        </w:rPr>
        <w:t>1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ին:</w:t>
      </w:r>
      <w:r w:rsidR="00AA303B" w:rsidRPr="00872B0E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</w:p>
    <w:p w:rsidR="00C96AA1" w:rsidRPr="00872B0E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872B0E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872B0E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872B0E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ab/>
      </w:r>
      <w:r w:rsidRPr="00872B0E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872B0E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 w:rsidRPr="00872B0E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872B0E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10" w:rsidRDefault="00E91510">
      <w:r>
        <w:separator/>
      </w:r>
    </w:p>
  </w:endnote>
  <w:endnote w:type="continuationSeparator" w:id="0">
    <w:p w:rsidR="00E91510" w:rsidRDefault="00E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9151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1A7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91510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91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10" w:rsidRDefault="00E91510">
      <w:r>
        <w:separator/>
      </w:r>
    </w:p>
  </w:footnote>
  <w:footnote w:type="continuationSeparator" w:id="0">
    <w:p w:rsidR="00E91510" w:rsidRDefault="00E9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91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91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91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0B2616"/>
    <w:rsid w:val="000C3013"/>
    <w:rsid w:val="000F3577"/>
    <w:rsid w:val="001C59E1"/>
    <w:rsid w:val="002F0071"/>
    <w:rsid w:val="00376AE1"/>
    <w:rsid w:val="003816E9"/>
    <w:rsid w:val="003C4F71"/>
    <w:rsid w:val="004664E4"/>
    <w:rsid w:val="004B5320"/>
    <w:rsid w:val="00675945"/>
    <w:rsid w:val="007011B3"/>
    <w:rsid w:val="007F1A10"/>
    <w:rsid w:val="008470E5"/>
    <w:rsid w:val="00872B0E"/>
    <w:rsid w:val="00895BD0"/>
    <w:rsid w:val="008B0B46"/>
    <w:rsid w:val="008B5E22"/>
    <w:rsid w:val="008D2D9F"/>
    <w:rsid w:val="008E28FF"/>
    <w:rsid w:val="009E14DB"/>
    <w:rsid w:val="009F3EAB"/>
    <w:rsid w:val="00A225D5"/>
    <w:rsid w:val="00AA303B"/>
    <w:rsid w:val="00B62F55"/>
    <w:rsid w:val="00BF08B4"/>
    <w:rsid w:val="00C512FE"/>
    <w:rsid w:val="00C96AA1"/>
    <w:rsid w:val="00CF777C"/>
    <w:rsid w:val="00D845C4"/>
    <w:rsid w:val="00E47EEB"/>
    <w:rsid w:val="00E62270"/>
    <w:rsid w:val="00E6502C"/>
    <w:rsid w:val="00E91510"/>
    <w:rsid w:val="00EC5C82"/>
    <w:rsid w:val="00F44DDD"/>
    <w:rsid w:val="00F80DA2"/>
    <w:rsid w:val="00FB75B8"/>
    <w:rsid w:val="00F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0B70C-5013-42B1-A767-15C2D69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2022-08-04T07:50:00Z</cp:lastPrinted>
  <dcterms:created xsi:type="dcterms:W3CDTF">2022-08-23T04:37:00Z</dcterms:created>
  <dcterms:modified xsi:type="dcterms:W3CDTF">2023-04-04T06:06:00Z</dcterms:modified>
</cp:coreProperties>
</file>