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FE18" w14:textId="77777777" w:rsidR="00000000" w:rsidRDefault="005B522E">
      <w:pPr>
        <w:pStyle w:val="a3"/>
        <w:jc w:val="center"/>
        <w:divId w:val="1629968404"/>
      </w:pPr>
      <w:r>
        <w:rPr>
          <w:noProof/>
        </w:rPr>
        <w:drawing>
          <wp:inline distT="0" distB="0" distL="0" distR="0" wp14:anchorId="2C609332" wp14:editId="0FFBA23C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DC4C" w14:textId="77777777" w:rsidR="00000000" w:rsidRDefault="005B522E">
      <w:pPr>
        <w:pStyle w:val="a3"/>
        <w:jc w:val="center"/>
        <w:divId w:val="1629968404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62BC39EE" w14:textId="77777777" w:rsidR="00000000" w:rsidRDefault="005B522E">
      <w:pPr>
        <w:jc w:val="center"/>
        <w:divId w:val="1629968404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438B9A55" wp14:editId="5DAC941B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5612" w14:textId="77777777" w:rsidR="00000000" w:rsidRDefault="005B522E">
      <w:pPr>
        <w:jc w:val="center"/>
        <w:divId w:val="1629968404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06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հունիս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367DDEFC" w14:textId="77777777" w:rsidR="00000000" w:rsidRDefault="005B522E">
      <w:pPr>
        <w:pStyle w:val="a3"/>
        <w:jc w:val="center"/>
        <w:divId w:val="1629968404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08/07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15E03959" w14:textId="77777777" w:rsidR="00000000" w:rsidRDefault="005B522E">
      <w:pPr>
        <w:pStyle w:val="a3"/>
        <w:divId w:val="1629968404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10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5604CFF7" w14:textId="77777777" w:rsidR="00000000" w:rsidRDefault="005B522E">
      <w:pPr>
        <w:pStyle w:val="a3"/>
        <w:divId w:val="1629968404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Դավիթ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Ռոբերտ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Հարությունյանը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Թաթուլ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Գուլինյանը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Թալանչյանը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Բոջիկյանը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Արմենուհի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Մաիլյանը</w:t>
      </w:r>
      <w:proofErr w:type="spellEnd"/>
    </w:p>
    <w:p w14:paraId="6CDAE95C" w14:textId="77777777" w:rsidR="00000000" w:rsidRDefault="005B522E">
      <w:pPr>
        <w:pStyle w:val="a3"/>
        <w:divId w:val="1629968404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proofErr w:type="gram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առաջին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տեղակալ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Արման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Բազինյանը</w:t>
      </w:r>
      <w:proofErr w:type="spellEnd"/>
    </w:p>
    <w:p w14:paraId="25376C14" w14:textId="77777777" w:rsidR="00000000" w:rsidRDefault="005B522E">
      <w:pPr>
        <w:pStyle w:val="a3"/>
        <w:divId w:val="1629968404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2F29FD6B" w14:textId="0773E984" w:rsidR="00000000" w:rsidRPr="00382DD5" w:rsidRDefault="00382DD5">
      <w:pPr>
        <w:pStyle w:val="a3"/>
        <w:divId w:val="1629968404"/>
        <w:rPr>
          <w:lang w:val="hy-AM"/>
        </w:rPr>
      </w:pPr>
      <w:r w:rsidRPr="00382DD5">
        <w:rPr>
          <w:rStyle w:val="a4"/>
          <w:u w:val="single"/>
          <w:lang w:val="hy-AM"/>
        </w:rPr>
        <w:t xml:space="preserve">Նիստին ներկա են համայնքի ավագանու </w:t>
      </w:r>
      <w:r w:rsidR="005B522E" w:rsidRPr="00382DD5">
        <w:rPr>
          <w:rFonts w:ascii="Calibri" w:hAnsi="Calibri" w:cs="Calibri"/>
        </w:rPr>
        <w:t> </w:t>
      </w:r>
      <w:r w:rsidRPr="00382DD5">
        <w:rPr>
          <w:rFonts w:cs="Calibri"/>
          <w:lang w:val="hy-AM"/>
        </w:rPr>
        <w:t>21 անդամներից 10։ Համաձայն «Տեղական ինքնակառավարման մասին » օրենքի 64-րդ հոդվածի 3-րդ մասի, նիստը իրավազոր չէ։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3A50596B" w14:textId="77777777">
        <w:trPr>
          <w:divId w:val="1629968404"/>
          <w:tblCellSpacing w:w="0" w:type="dxa"/>
        </w:trPr>
        <w:tc>
          <w:tcPr>
            <w:tcW w:w="450" w:type="dxa"/>
            <w:vAlign w:val="center"/>
            <w:hideMark/>
          </w:tcPr>
          <w:p w14:paraId="78EBB980" w14:textId="77777777" w:rsidR="00000000" w:rsidRPr="00382DD5" w:rsidRDefault="005B522E">
            <w:pPr>
              <w:rPr>
                <w:rFonts w:ascii="GHEA Grapalat" w:eastAsia="Times New Roman" w:hAnsi="GHEA Grapalat"/>
                <w:lang w:val="hy-AM"/>
              </w:rPr>
            </w:pPr>
            <w:r w:rsidRPr="00382DD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85638" w14:textId="77777777" w:rsidR="00000000" w:rsidRDefault="005B522E">
            <w:pPr>
              <w:pStyle w:val="a3"/>
            </w:pPr>
            <w:r w:rsidRPr="00382DD5">
              <w:rPr>
                <w:rFonts w:ascii="Calibri" w:hAnsi="Calibri" w:cs="Calibri"/>
                <w:lang w:val="hy-AM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71174420" w14:textId="77777777">
        <w:trPr>
          <w:divId w:val="1629968404"/>
          <w:tblCellSpacing w:w="0" w:type="dxa"/>
        </w:trPr>
        <w:tc>
          <w:tcPr>
            <w:tcW w:w="0" w:type="auto"/>
            <w:vAlign w:val="center"/>
            <w:hideMark/>
          </w:tcPr>
          <w:p w14:paraId="378324C1" w14:textId="77777777" w:rsidR="00000000" w:rsidRDefault="005B522E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5D382" w14:textId="77777777" w:rsidR="00000000" w:rsidRDefault="005B522E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6F30026F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1FDA3EDB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12AA2C02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2566F10A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14:paraId="7939DBD4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3BB353FE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69AA1A67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  <w:p w14:paraId="3DC3C72C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ՄԱՐՏԻՐՈՍՅԱՆ</w:t>
            </w:r>
          </w:p>
          <w:p w14:paraId="1ABCB017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  <w:p w14:paraId="53BC124F" w14:textId="77777777" w:rsidR="00000000" w:rsidRDefault="005B522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ՍԱՐԳԻՍ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249D8141" w14:textId="77777777" w:rsidR="00000000" w:rsidRDefault="005B522E">
      <w:pPr>
        <w:pStyle w:val="a3"/>
        <w:divId w:val="1292324788"/>
      </w:pPr>
      <w:r>
        <w:rPr>
          <w:i/>
          <w:iCs/>
          <w:sz w:val="27"/>
          <w:szCs w:val="27"/>
        </w:rPr>
        <w:lastRenderedPageBreak/>
        <w:br/>
      </w:r>
      <w:proofErr w:type="spellStart"/>
      <w:r>
        <w:rPr>
          <w:rStyle w:val="a5"/>
          <w:sz w:val="27"/>
          <w:szCs w:val="27"/>
        </w:rPr>
        <w:t>Համայնքի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ղեկավարի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առաջին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տեղակալ</w:t>
      </w:r>
      <w:proofErr w:type="spellEnd"/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ԱՐՄԱՆ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ԲԱԶԻՆՅԱՆ</w:t>
      </w:r>
      <w:r>
        <w:rPr>
          <w:sz w:val="27"/>
          <w:szCs w:val="27"/>
        </w:rPr>
        <w:t>________________</w:t>
      </w:r>
    </w:p>
    <w:p w14:paraId="49745761" w14:textId="77777777" w:rsidR="00000000" w:rsidRDefault="005B522E">
      <w:pPr>
        <w:pStyle w:val="a3"/>
        <w:divId w:val="1629968404"/>
      </w:pPr>
      <w:r>
        <w:rPr>
          <w:rFonts w:ascii="Calibri" w:hAnsi="Calibri" w:cs="Calibri"/>
        </w:rPr>
        <w:t> </w:t>
      </w:r>
    </w:p>
    <w:p w14:paraId="0F4909FF" w14:textId="77777777" w:rsidR="00000000" w:rsidRDefault="005B522E">
      <w:pPr>
        <w:pStyle w:val="a3"/>
        <w:divId w:val="1629968404"/>
      </w:pPr>
      <w:r>
        <w:rPr>
          <w:rFonts w:ascii="Calibri" w:hAnsi="Calibri" w:cs="Calibri"/>
        </w:rPr>
        <w:t> </w:t>
      </w:r>
    </w:p>
    <w:p w14:paraId="00112261" w14:textId="77777777" w:rsidR="005B522E" w:rsidRDefault="005B522E">
      <w:pPr>
        <w:pStyle w:val="a3"/>
        <w:divId w:val="1274552855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5B522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B0"/>
    <w:rsid w:val="002B3FBD"/>
    <w:rsid w:val="00382DD5"/>
    <w:rsid w:val="005B522E"/>
    <w:rsid w:val="00E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9CB9"/>
  <w15:docId w15:val="{AFEBF929-438C-491E-A72B-E78E0BB3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2025-06-06T13:33:00Z</cp:lastPrinted>
  <dcterms:created xsi:type="dcterms:W3CDTF">2025-06-06T13:46:00Z</dcterms:created>
  <dcterms:modified xsi:type="dcterms:W3CDTF">2025-06-06T13:46:00Z</dcterms:modified>
</cp:coreProperties>
</file>