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</w:t>
      </w:r>
      <w:r w:rsidR="00352B94" w:rsidRPr="00352B94">
        <w:rPr>
          <w:rFonts w:ascii="GHEA Grapalat" w:hAnsi="GHEA Grapalat" w:cs="Sylfaen"/>
          <w:sz w:val="20"/>
        </w:rPr>
        <w:t>«</w:t>
      </w:r>
      <w:r w:rsidR="00352B94" w:rsidRPr="00352B94">
        <w:rPr>
          <w:rFonts w:ascii="GHEA Grapalat" w:hAnsi="GHEA Grapalat" w:cs="Sylfaen"/>
          <w:sz w:val="20"/>
          <w:lang w:val="ru-RU"/>
        </w:rPr>
        <w:t>Դիլիջան</w:t>
      </w:r>
      <w:r w:rsidR="00352B94" w:rsidRPr="00352B94">
        <w:rPr>
          <w:rFonts w:ascii="Calibri" w:hAnsi="Calibri" w:cs="Calibri"/>
          <w:sz w:val="20"/>
        </w:rPr>
        <w:t> </w:t>
      </w:r>
      <w:proofErr w:type="spellStart"/>
      <w:r w:rsidR="00352B94" w:rsidRPr="00352B94">
        <w:rPr>
          <w:rFonts w:ascii="GHEA Grapalat" w:hAnsi="GHEA Grapalat" w:cs="GHEA Grapalat"/>
          <w:sz w:val="20"/>
        </w:rPr>
        <w:t>համայնքի</w:t>
      </w:r>
      <w:proofErr w:type="spellEnd"/>
      <w:r w:rsidR="00352B94" w:rsidRPr="00352B94">
        <w:rPr>
          <w:rFonts w:ascii="GHEA Grapalat" w:hAnsi="GHEA Grapalat" w:cs="Sylfaen"/>
          <w:sz w:val="20"/>
        </w:rPr>
        <w:t xml:space="preserve"> </w:t>
      </w:r>
      <w:r w:rsidR="00352B94" w:rsidRPr="00352B94">
        <w:rPr>
          <w:rFonts w:ascii="GHEA Grapalat" w:hAnsi="GHEA Grapalat" w:cs="GHEA Grapalat"/>
          <w:sz w:val="20"/>
        </w:rPr>
        <w:t>«</w:t>
      </w:r>
      <w:r w:rsidR="00352B94" w:rsidRPr="00352B94">
        <w:rPr>
          <w:rFonts w:ascii="GHEA Grapalat" w:hAnsi="GHEA Grapalat" w:cs="Sylfaen"/>
          <w:sz w:val="20"/>
          <w:lang w:val="hy-AM"/>
        </w:rPr>
        <w:t>Լեռնային Հայաստան</w:t>
      </w:r>
      <w:r w:rsidR="00352B94" w:rsidRPr="00352B94">
        <w:rPr>
          <w:rFonts w:ascii="GHEA Grapalat" w:hAnsi="GHEA Grapalat" w:cs="Sylfaen"/>
          <w:sz w:val="20"/>
        </w:rPr>
        <w:t>»</w:t>
      </w:r>
      <w:r w:rsidR="00352B94" w:rsidRPr="00352B94">
        <w:rPr>
          <w:rFonts w:ascii="GHEA Grapalat" w:hAnsi="GHEA Grapalat" w:cs="Sylfaen"/>
          <w:sz w:val="20"/>
          <w:lang w:val="hy-AM"/>
        </w:rPr>
        <w:t xml:space="preserve"> առողջարան տանող ճանապարհահատվածում հենապատի</w:t>
      </w:r>
      <w:r w:rsidR="00352B94" w:rsidRPr="00352B94">
        <w:rPr>
          <w:rFonts w:ascii="GHEA Grapalat" w:hAnsi="GHEA Grapalat" w:cs="Sylfaen"/>
          <w:sz w:val="20"/>
        </w:rPr>
        <w:t xml:space="preserve"> </w:t>
      </w:r>
      <w:proofErr w:type="spellStart"/>
      <w:r w:rsidR="00352B94" w:rsidRPr="00352B94">
        <w:rPr>
          <w:rFonts w:ascii="GHEA Grapalat" w:hAnsi="GHEA Grapalat" w:cs="Sylfaen"/>
          <w:sz w:val="20"/>
        </w:rPr>
        <w:t>վերա</w:t>
      </w:r>
      <w:proofErr w:type="spellEnd"/>
      <w:r w:rsidR="00352B94" w:rsidRPr="00352B94">
        <w:rPr>
          <w:rFonts w:ascii="GHEA Grapalat" w:hAnsi="GHEA Grapalat" w:cs="Sylfaen"/>
          <w:sz w:val="20"/>
          <w:lang w:val="hy-AM"/>
        </w:rPr>
        <w:t>կառուց</w:t>
      </w:r>
      <w:proofErr w:type="spellStart"/>
      <w:r w:rsidR="00352B94" w:rsidRPr="00352B94">
        <w:rPr>
          <w:rFonts w:ascii="GHEA Grapalat" w:hAnsi="GHEA Grapalat" w:cs="Sylfaen"/>
          <w:sz w:val="20"/>
        </w:rPr>
        <w:t>ում</w:t>
      </w:r>
      <w:proofErr w:type="spellEnd"/>
      <w:r w:rsidR="00352B94" w:rsidRPr="00352B94">
        <w:rPr>
          <w:rFonts w:ascii="GHEA Grapalat" w:hAnsi="GHEA Grapalat" w:cs="Sylfaen"/>
          <w:sz w:val="20"/>
        </w:rPr>
        <w:t>»</w:t>
      </w:r>
      <w:r w:rsidR="00352B94" w:rsidRPr="00352B94">
        <w:rPr>
          <w:rFonts w:ascii="GHEA Grapalat" w:hAnsi="GHEA Grapalat" w:cs="Sylfaen"/>
          <w:b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352B94">
        <w:rPr>
          <w:rFonts w:ascii="GHEA Grapalat" w:hAnsi="GHEA Grapalat" w:cs="Sylfaen"/>
          <w:b/>
          <w:sz w:val="20"/>
          <w:lang w:val="hy-AM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8B5892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352B94">
        <w:rPr>
          <w:rFonts w:ascii="GHEA Grapalat" w:hAnsi="GHEA Grapalat" w:cs="Sylfaen"/>
          <w:sz w:val="20"/>
          <w:lang w:val="hy-AM"/>
        </w:rPr>
        <w:t>օգոստոս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30776F">
        <w:rPr>
          <w:rFonts w:ascii="GHEA Grapalat" w:hAnsi="GHEA Grapalat" w:cs="Sylfaen"/>
          <w:sz w:val="20"/>
          <w:lang w:val="hy-AM"/>
        </w:rPr>
        <w:t>1</w:t>
      </w:r>
      <w:r w:rsidR="009D0B4E">
        <w:rPr>
          <w:rFonts w:ascii="GHEA Grapalat" w:hAnsi="GHEA Grapalat" w:cs="Sylfaen"/>
          <w:sz w:val="20"/>
          <w:lang w:val="hy-AM"/>
        </w:rPr>
        <w:t>8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352B94">
        <w:rPr>
          <w:rFonts w:ascii="GHEA Grapalat" w:hAnsi="GHEA Grapalat" w:cs="Sylfaen"/>
          <w:b/>
          <w:sz w:val="20"/>
          <w:lang w:val="hy-AM"/>
        </w:rPr>
        <w:t>13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709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352B94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52B94">
              <w:rPr>
                <w:rFonts w:ascii="GHEA Grapalat" w:hAnsi="GHEA Grapalat"/>
                <w:b/>
                <w:i/>
                <w:sz w:val="14"/>
                <w:szCs w:val="14"/>
              </w:rPr>
              <w:t>«</w:t>
            </w:r>
            <w:r w:rsidRPr="00352B94">
              <w:rPr>
                <w:rFonts w:ascii="GHEA Grapalat" w:hAnsi="GHEA Grapalat"/>
                <w:b/>
                <w:i/>
                <w:sz w:val="14"/>
                <w:szCs w:val="14"/>
                <w:lang w:val="ru-RU"/>
              </w:rPr>
              <w:t>Դիլիջան</w:t>
            </w:r>
            <w:r w:rsidRPr="00352B94">
              <w:rPr>
                <w:rFonts w:ascii="Calibri" w:hAnsi="Calibri" w:cs="Calibri"/>
                <w:b/>
                <w:i/>
                <w:sz w:val="14"/>
                <w:szCs w:val="14"/>
              </w:rPr>
              <w:t> </w:t>
            </w:r>
            <w:proofErr w:type="spellStart"/>
            <w:r w:rsidRPr="00352B94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համայնքի</w:t>
            </w:r>
            <w:proofErr w:type="spellEnd"/>
            <w:r w:rsidRPr="00352B94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r w:rsidRPr="00352B94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«</w:t>
            </w:r>
            <w:r w:rsidRPr="00352B94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Լեռնային Հայաստան</w:t>
            </w:r>
            <w:r w:rsidRPr="00352B94">
              <w:rPr>
                <w:rFonts w:ascii="GHEA Grapalat" w:hAnsi="GHEA Grapalat"/>
                <w:b/>
                <w:i/>
                <w:sz w:val="14"/>
                <w:szCs w:val="14"/>
              </w:rPr>
              <w:t>»</w:t>
            </w:r>
            <w:r w:rsidRPr="00352B94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 xml:space="preserve"> առողջարան տանող ճանապարհահատվածում հենապատի</w:t>
            </w:r>
            <w:r w:rsidRPr="00352B94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352B94">
              <w:rPr>
                <w:rFonts w:ascii="GHEA Grapalat" w:hAnsi="GHEA Grapalat"/>
                <w:b/>
                <w:i/>
                <w:sz w:val="14"/>
                <w:szCs w:val="14"/>
              </w:rPr>
              <w:t>վերա</w:t>
            </w:r>
            <w:proofErr w:type="spellEnd"/>
            <w:r w:rsidRPr="00352B94">
              <w:rPr>
                <w:rFonts w:ascii="GHEA Grapalat" w:hAnsi="GHEA Grapalat"/>
                <w:b/>
                <w:i/>
                <w:sz w:val="14"/>
                <w:szCs w:val="14"/>
                <w:lang w:val="hy-AM"/>
              </w:rPr>
              <w:t>կառուց</w:t>
            </w:r>
            <w:proofErr w:type="spellStart"/>
            <w:r w:rsidRPr="00352B94">
              <w:rPr>
                <w:rFonts w:ascii="GHEA Grapalat" w:hAnsi="GHEA Grapalat"/>
                <w:b/>
                <w:i/>
                <w:sz w:val="14"/>
                <w:szCs w:val="14"/>
              </w:rPr>
              <w:t>ում</w:t>
            </w:r>
            <w:proofErr w:type="spellEnd"/>
            <w:r w:rsidRPr="00352B94">
              <w:rPr>
                <w:rFonts w:ascii="GHEA Grapalat" w:hAnsi="GHEA Grapalat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352B94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5419318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352B94" w:rsidP="00352B9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60C34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E60C34" w:rsidRPr="00830625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E60C34" w:rsidRPr="00E60C34" w:rsidRDefault="00E60C34" w:rsidP="00352B9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60C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</w:t>
            </w:r>
            <w:r w:rsidR="00352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Մոնտաժտրանսսշին</w:t>
            </w:r>
            <w:r w:rsidRPr="00E60C3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60C34" w:rsidRPr="00C010D8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E60C34" w:rsidRPr="009D0B4E" w:rsidRDefault="00352B94" w:rsidP="00E60C3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3715305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60C34" w:rsidRPr="002D59EC" w:rsidRDefault="00352B9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743061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E60C34" w:rsidRPr="003C1F39" w:rsidRDefault="00E60C3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E60C34" w:rsidRPr="002D59EC" w:rsidRDefault="00352B94" w:rsidP="00E60C3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4458366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830625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830625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352B94" w:rsidP="00352B9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983E97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83E97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352B9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31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352B94" w:rsidP="00352B9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08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352B94" w:rsidP="00352B9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830625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830625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830625">
        <w:trPr>
          <w:trHeight w:val="601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83062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352B9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,,Մոնտաժտրանսսշին,,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352B9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13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352B94" w:rsidP="00352B9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0776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352B94" w:rsidP="00352B9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30776F" w:rsidRDefault="00352B94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4458366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830625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30625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830625" w:rsidRPr="003C1F39" w:rsidRDefault="00352B9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,,Մոնտաժտրանսսշին,,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084F96" w:rsidRDefault="008C20C2" w:rsidP="00352B94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Երևան, </w:t>
            </w:r>
            <w:r w:rsidR="00352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Ուլնեցու 59/5, տարածք 9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830625" w:rsidRDefault="00352B9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Pr="00C61E95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montaghtransshin@mail.ru</w:t>
              </w:r>
            </w:hyperlink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4C4ECD" w:rsidRDefault="00352B9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2473604386150050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9D0B4E" w:rsidRDefault="00352B9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02266448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4F" w:rsidRDefault="007D0B4F" w:rsidP="00983E97">
      <w:r>
        <w:separator/>
      </w:r>
    </w:p>
  </w:endnote>
  <w:endnote w:type="continuationSeparator" w:id="0">
    <w:p w:rsidR="007D0B4F" w:rsidRDefault="007D0B4F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7D0B4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D0B4F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7D0B4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4F" w:rsidRDefault="007D0B4F" w:rsidP="00983E97">
      <w:r>
        <w:separator/>
      </w:r>
    </w:p>
  </w:footnote>
  <w:footnote w:type="continuationSeparator" w:id="0">
    <w:p w:rsidR="007D0B4F" w:rsidRDefault="007D0B4F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0776F"/>
    <w:rsid w:val="00352B94"/>
    <w:rsid w:val="003B7E54"/>
    <w:rsid w:val="003C1F39"/>
    <w:rsid w:val="003C4A32"/>
    <w:rsid w:val="003E0BA2"/>
    <w:rsid w:val="00411C94"/>
    <w:rsid w:val="00414E14"/>
    <w:rsid w:val="004244DD"/>
    <w:rsid w:val="004667F9"/>
    <w:rsid w:val="00492647"/>
    <w:rsid w:val="00497692"/>
    <w:rsid w:val="004A680A"/>
    <w:rsid w:val="004A73B5"/>
    <w:rsid w:val="004C4ECD"/>
    <w:rsid w:val="00532355"/>
    <w:rsid w:val="005B4D06"/>
    <w:rsid w:val="00642C56"/>
    <w:rsid w:val="00657237"/>
    <w:rsid w:val="006E6E8B"/>
    <w:rsid w:val="007150A8"/>
    <w:rsid w:val="007714BA"/>
    <w:rsid w:val="00781134"/>
    <w:rsid w:val="007B25C6"/>
    <w:rsid w:val="007D0B4F"/>
    <w:rsid w:val="00830625"/>
    <w:rsid w:val="008B5892"/>
    <w:rsid w:val="008C20C2"/>
    <w:rsid w:val="00983E97"/>
    <w:rsid w:val="009D0B4E"/>
    <w:rsid w:val="00BD0711"/>
    <w:rsid w:val="00BF6B3F"/>
    <w:rsid w:val="00C010D8"/>
    <w:rsid w:val="00CB7DEB"/>
    <w:rsid w:val="00D96D5A"/>
    <w:rsid w:val="00E42206"/>
    <w:rsid w:val="00E472BF"/>
    <w:rsid w:val="00E60C34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aghtranssh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2019-06-20T10:17:00Z</cp:lastPrinted>
  <dcterms:created xsi:type="dcterms:W3CDTF">2017-07-14T07:47:00Z</dcterms:created>
  <dcterms:modified xsi:type="dcterms:W3CDTF">2019-08-15T10:53:00Z</dcterms:modified>
</cp:coreProperties>
</file>