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43" w:rsidRDefault="00874E9F">
      <w:pPr>
        <w:pStyle w:val="NormalWeb"/>
        <w:jc w:val="center"/>
        <w:divId w:val="135334242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e01d41e98$2a506d2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e01d41e98$2a506d2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43" w:rsidRDefault="00874E9F">
      <w:pPr>
        <w:pStyle w:val="NormalWeb"/>
        <w:jc w:val="center"/>
        <w:divId w:val="1353342424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730743" w:rsidRDefault="00874E9F">
      <w:pPr>
        <w:jc w:val="center"/>
        <w:divId w:val="135334242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43" w:rsidRDefault="00874E9F">
      <w:pPr>
        <w:jc w:val="center"/>
        <w:divId w:val="1353342424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11 հուլիս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730743" w:rsidRDefault="00874E9F">
      <w:pPr>
        <w:pStyle w:val="NormalWeb"/>
        <w:jc w:val="center"/>
        <w:divId w:val="1353342424"/>
      </w:pPr>
      <w:r>
        <w:rPr>
          <w:rStyle w:val="Strong"/>
          <w:sz w:val="36"/>
          <w:szCs w:val="36"/>
        </w:rPr>
        <w:t>ԱՐՁԱՆԱԳՐՈՒԹՅՈՒՆ N 10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 ՆԻՍՏԻ</w:t>
      </w:r>
    </w:p>
    <w:p w:rsidR="00730743" w:rsidRDefault="00874E9F">
      <w:pPr>
        <w:pStyle w:val="NormalWeb"/>
        <w:divId w:val="1353342424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730743" w:rsidRDefault="00874E9F">
      <w:pPr>
        <w:pStyle w:val="NormalWeb"/>
        <w:divId w:val="1353342424"/>
      </w:pPr>
      <w:r>
        <w:rPr>
          <w:sz w:val="27"/>
          <w:szCs w:val="27"/>
        </w:rPr>
        <w:t>Բացակա էին` Ռազմիկ Բալինյանը, Արթուր Թամրազյանը, Վարդան Մնացականյանը, Վարդան Մնացականյանը, Դավիթ Սարգսյանը, Գեվորգ Սողոմոնյանը, Տիգրան Ստեփանյանը</w:t>
      </w:r>
    </w:p>
    <w:p w:rsidR="00730743" w:rsidRDefault="00874E9F">
      <w:pPr>
        <w:pStyle w:val="NormalWeb"/>
        <w:divId w:val="1353342424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Արմեն Մակարյան, Արարատ Թամրազյան, Գեվորգ Ամիրխանյան, Գագիկ Շահնազարյան, Վարդան Գրիգորյան, Գրիգոր Գեվորգյան, Պապիկ Թամամյան, Ալբերտ Սիմոնյան, Լեվոն Ավագյան, Գոհար Դավթյան, Նվեր Դանիելյան, Վաղինակ Մարկոսյան</w:t>
      </w:r>
    </w:p>
    <w:p w:rsidR="00730743" w:rsidRDefault="00874E9F">
      <w:pPr>
        <w:pStyle w:val="NormalWeb"/>
        <w:divId w:val="1353342424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FE6072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FE6072"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730743" w:rsidRDefault="00874E9F">
      <w:pPr>
        <w:pStyle w:val="NormalWeb"/>
        <w:divId w:val="1353342424"/>
      </w:pPr>
      <w:r>
        <w:rPr>
          <w:rStyle w:val="Strong"/>
          <w:sz w:val="27"/>
          <w:szCs w:val="27"/>
          <w:u w:val="single"/>
        </w:rPr>
        <w:t>Ն</w:t>
      </w:r>
      <w:r w:rsidR="00FE6072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FE6072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ՀՀ Դ</w:t>
      </w:r>
      <w:r w:rsidR="00FE6072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FE6072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FE6072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FE6072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 w:rsidR="00FE6072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 w:rsidR="00FE6072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730743" w:rsidRDefault="00874E9F">
      <w:pPr>
        <w:pStyle w:val="NormalWeb"/>
        <w:divId w:val="1553229688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730743" w:rsidRDefault="00874E9F">
      <w:pPr>
        <w:pStyle w:val="NormalWeb"/>
        <w:jc w:val="right"/>
        <w:divId w:val="1553229688"/>
      </w:pPr>
      <w:r>
        <w:rPr>
          <w:rStyle w:val="Emphasis"/>
          <w:b/>
          <w:bCs/>
        </w:rPr>
        <w:t>/Զեկ. ԱՐՄԵՆ ՍԱՆԹՐՈՍՅԱՆ/</w:t>
      </w:r>
    </w:p>
    <w:p w:rsidR="00730743" w:rsidRDefault="00874E9F">
      <w:pPr>
        <w:pStyle w:val="NormalWeb"/>
        <w:divId w:val="1553229688"/>
      </w:pPr>
      <w:r>
        <w:rPr>
          <w:rFonts w:ascii="Calibri" w:hAnsi="Calibri" w:cs="Calibri"/>
        </w:rPr>
        <w:t> </w:t>
      </w:r>
    </w:p>
    <w:p w:rsidR="00730743" w:rsidRPr="00FE6072" w:rsidRDefault="00874E9F">
      <w:pPr>
        <w:pStyle w:val="NormalWeb"/>
        <w:divId w:val="1553229688"/>
      </w:pPr>
      <w:r w:rsidRPr="00FE6072">
        <w:rPr>
          <w:lang w:val="hy-AM"/>
        </w:rPr>
        <w:t>Ղեկավարվելով «Տեղական ինքնակառավարման մասին» Հայաստանի Հանրապետության օրենքի 14-րդ հոդվածի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t xml:space="preserve"> 6-րդ մասի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t>պահանջներով`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t>համայնքի ավագանին</w:t>
      </w:r>
      <w:r w:rsidRPr="00FE6072">
        <w:rPr>
          <w:rFonts w:ascii="Calibri" w:hAnsi="Calibri" w:cs="Calibri"/>
          <w:lang w:val="hy-AM"/>
        </w:rPr>
        <w:t>  </w:t>
      </w:r>
      <w:r w:rsidRPr="00FE6072">
        <w:rPr>
          <w:lang w:val="hy-AM"/>
        </w:rPr>
        <w:t>որոշում է.</w:t>
      </w:r>
      <w:r w:rsidRPr="00FE6072">
        <w:rPr>
          <w:rFonts w:ascii="Calibri" w:hAnsi="Calibri" w:cs="Calibri"/>
          <w:lang w:val="hy-AM"/>
        </w:rPr>
        <w:t>          </w:t>
      </w:r>
    </w:p>
    <w:p w:rsidR="00730743" w:rsidRPr="00FE6072" w:rsidRDefault="00874E9F">
      <w:pPr>
        <w:pStyle w:val="NormalWeb"/>
        <w:divId w:val="1553229688"/>
      </w:pPr>
      <w:r w:rsidRPr="00FE6072">
        <w:rPr>
          <w:rFonts w:ascii="Calibri" w:hAnsi="Calibri" w:cs="Calibri"/>
        </w:rPr>
        <w:t> </w:t>
      </w:r>
    </w:p>
    <w:p w:rsidR="00730743" w:rsidRPr="00FE6072" w:rsidRDefault="00730743">
      <w:pPr>
        <w:divId w:val="1553229688"/>
        <w:rPr>
          <w:rFonts w:ascii="GHEA Grapalat" w:eastAsia="Times New Roman" w:hAnsi="GHEA Grapalat"/>
          <w:sz w:val="24"/>
          <w:szCs w:val="24"/>
        </w:rPr>
      </w:pPr>
    </w:p>
    <w:p w:rsidR="00730743" w:rsidRPr="00FE6072" w:rsidRDefault="00874E9F">
      <w:pPr>
        <w:pStyle w:val="NormalWeb"/>
        <w:divId w:val="1553229688"/>
      </w:pPr>
      <w:r w:rsidRPr="00FE6072">
        <w:rPr>
          <w:rFonts w:ascii="Calibri" w:hAnsi="Calibri" w:cs="Calibri"/>
        </w:rPr>
        <w:t> </w:t>
      </w:r>
    </w:p>
    <w:p w:rsidR="00730743" w:rsidRPr="00FE6072" w:rsidRDefault="00874E9F">
      <w:pPr>
        <w:pStyle w:val="NormalWeb"/>
        <w:divId w:val="1553229688"/>
      </w:pPr>
      <w:r w:rsidRPr="00FE6072">
        <w:rPr>
          <w:lang w:val="hy-AM"/>
        </w:rPr>
        <w:t>Հաստատել համայնքի ավագանու նիստի հետևյալ օրակարգը.</w:t>
      </w:r>
      <w:r w:rsidRPr="00FE6072">
        <w:rPr>
          <w:rFonts w:ascii="Calibri" w:hAnsi="Calibri" w:cs="Calibri"/>
          <w:lang w:val="hy-AM"/>
        </w:rPr>
        <w:t> </w:t>
      </w:r>
    </w:p>
    <w:p w:rsidR="00730743" w:rsidRPr="00FE6072" w:rsidRDefault="00874E9F">
      <w:pPr>
        <w:pStyle w:val="NormalWeb"/>
        <w:divId w:val="1553229688"/>
      </w:pPr>
      <w:r w:rsidRPr="00FE6072">
        <w:rPr>
          <w:rFonts w:ascii="Calibri" w:hAnsi="Calibri" w:cs="Calibri"/>
        </w:rPr>
        <w:t> </w:t>
      </w:r>
    </w:p>
    <w:p w:rsidR="00730743" w:rsidRPr="00FE6072" w:rsidRDefault="00874E9F" w:rsidP="00FE6072">
      <w:pPr>
        <w:pStyle w:val="NormalWeb"/>
        <w:spacing w:beforeAutospacing="0" w:after="240" w:afterAutospacing="0"/>
        <w:ind w:left="-567" w:right="-567"/>
        <w:divId w:val="1553229688"/>
        <w:rPr>
          <w:lang w:val="hy-AM"/>
        </w:rPr>
      </w:pPr>
      <w:r w:rsidRPr="00FE6072">
        <w:rPr>
          <w:lang w:val="hy-AM"/>
        </w:rPr>
        <w:t>1. Դիլիջան համայնքի սեփականությունը հանդիսացող Մյասնիկյան 53 հասցեում գտնվող մշակույթի պալատի 2-րդ հարկի բաց պատշգամբը անհատույց օգտագործման «Աջակցություն կանանց և երեխաներին» հասարակական կազմակերպությանը հանձնելու մասին:</w:t>
      </w:r>
      <w:r w:rsidRPr="00FE6072">
        <w:rPr>
          <w:lang w:val="hy-AM"/>
        </w:rPr>
        <w:br/>
        <w:t>Զեկ. Ա.Սանթրոսյան</w:t>
      </w:r>
      <w:r w:rsidRPr="00FE6072">
        <w:rPr>
          <w:lang w:val="hy-AM"/>
        </w:rPr>
        <w:br/>
        <w:t>2. Դիլիջան համայնքի խնամակալության և հոգաբարձության մարմնի կանոնադրությունը և մարմնին կից հանձնաժողովի անհատական կազմը հաստատելու մասին:</w:t>
      </w:r>
      <w:r w:rsidRPr="00FE6072">
        <w:rPr>
          <w:lang w:val="hy-AM"/>
        </w:rPr>
        <w:br/>
        <w:t>Զեկ. Ա. Սանթրոսյան</w:t>
      </w:r>
      <w:r w:rsidRPr="00FE6072">
        <w:rPr>
          <w:lang w:val="hy-AM"/>
        </w:rPr>
        <w:br/>
        <w:t>3.Դիլիջանի համայնքի սեփականությունը հանդիսացող &lt;&lt;Գյուղատնտեսական նշանակության հողերից&gt;&gt; 9523.0քմ ընդհանուր մակերեսով թվով 6 հողամասերը , բնակավայրերի հողերից 100,0քմ մակերեսով հողամասը   աճուրդի  և 560,6քմ մակերեսով հողամասը կրկնաճուրդի միջոցով օտարելու համաձայնություն տալու, ինչպես նաև մեկնարկային գները հաստատելու մասին:</w:t>
      </w:r>
      <w:r w:rsidRPr="00FE6072">
        <w:rPr>
          <w:lang w:val="hy-AM"/>
        </w:rPr>
        <w:br/>
        <w:t>Զեկ. Ա.Սանթրոսյան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br/>
        <w:t>4. Դիլիջան համայնքի Հովք գյուղի 4-րդ փողոց թիվ 14/1 հասցեի շինությունները և վերջիններիս սպասարկման 465.0քմ հողամասն ուղղակի վաճառքի ձևով օտարելու համաձայնություն տալու մասին:</w:t>
      </w:r>
      <w:r w:rsidRPr="00FE6072">
        <w:rPr>
          <w:lang w:val="hy-AM"/>
        </w:rPr>
        <w:br/>
        <w:t>Զեկ. Ա.Սանթրոսյան</w:t>
      </w:r>
      <w:r w:rsidRPr="00FE6072">
        <w:rPr>
          <w:lang w:val="hy-AM"/>
        </w:rPr>
        <w:br/>
        <w:t>5. Դ</w:t>
      </w:r>
      <w:r w:rsidRPr="00FE6072">
        <w:rPr>
          <w:rFonts w:cs="Sylfaen"/>
          <w:iCs/>
          <w:lang w:val="hy-AM"/>
        </w:rPr>
        <w:t>իլիջանհամայնքի</w:t>
      </w:r>
      <w:r w:rsidRPr="00FE6072">
        <w:rPr>
          <w:iCs/>
          <w:lang w:val="hy-AM"/>
        </w:rPr>
        <w:t xml:space="preserve"> 2018</w:t>
      </w:r>
      <w:r w:rsidRPr="00FE6072">
        <w:rPr>
          <w:rFonts w:cs="Sylfaen"/>
          <w:iCs/>
          <w:lang w:val="hy-AM"/>
        </w:rPr>
        <w:t>թ</w:t>
      </w:r>
      <w:r w:rsidRPr="00FE6072">
        <w:rPr>
          <w:iCs/>
          <w:lang w:val="hy-AM"/>
        </w:rPr>
        <w:t xml:space="preserve">. </w:t>
      </w:r>
      <w:r w:rsidRPr="00FE6072">
        <w:rPr>
          <w:rFonts w:cs="Sylfaen"/>
          <w:iCs/>
          <w:lang w:val="hy-AM"/>
        </w:rPr>
        <w:t>բյուջեի երկրորդ եռամսյակի կատարման ընթացքի մասին:</w:t>
      </w:r>
      <w:r w:rsidRPr="00FE6072">
        <w:rPr>
          <w:rFonts w:cs="Sylfaen"/>
          <w:iCs/>
          <w:lang w:val="hy-AM"/>
        </w:rPr>
        <w:br/>
        <w:t>Զեկ. Ա.Սանթրոսյան</w:t>
      </w:r>
      <w:r w:rsidRPr="00FE6072">
        <w:rPr>
          <w:rFonts w:cs="Sylfaen"/>
          <w:iCs/>
          <w:lang w:val="hy-AM"/>
        </w:rPr>
        <w:br/>
        <w:t>6. Ռուսաստանի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աշնության</w:t>
      </w:r>
      <w:r w:rsidRPr="00FE6072">
        <w:rPr>
          <w:iCs/>
          <w:lang w:val="hy-AM"/>
        </w:rPr>
        <w:t xml:space="preserve"> Ս</w:t>
      </w:r>
      <w:r w:rsidRPr="00FE6072">
        <w:rPr>
          <w:rFonts w:cs="Sylfaen"/>
          <w:iCs/>
          <w:lang w:val="hy-AM"/>
        </w:rPr>
        <w:t>տավրոպոլի երկրամասի</w:t>
      </w:r>
      <w:r w:rsidRPr="00FE6072">
        <w:rPr>
          <w:iCs/>
          <w:lang w:val="hy-AM"/>
        </w:rPr>
        <w:t xml:space="preserve"> Պ</w:t>
      </w:r>
      <w:r w:rsidRPr="00FE6072">
        <w:rPr>
          <w:rFonts w:cs="Sylfaen"/>
          <w:iCs/>
          <w:lang w:val="hy-AM"/>
        </w:rPr>
        <w:t>յատիգորսկ քաղաք</w:t>
      </w:r>
      <w:r w:rsidRPr="00FE6072">
        <w:rPr>
          <w:iCs/>
          <w:lang w:val="hy-AM"/>
        </w:rPr>
        <w:t>-</w:t>
      </w:r>
      <w:r w:rsidRPr="00FE6072">
        <w:rPr>
          <w:rFonts w:cs="Sylfaen"/>
          <w:iCs/>
          <w:lang w:val="hy-AM"/>
        </w:rPr>
        <w:t>առողջարանի</w:t>
      </w:r>
      <w:r w:rsidRPr="00FE6072">
        <w:rPr>
          <w:iCs/>
          <w:lang w:val="hy-AM"/>
        </w:rPr>
        <w:t xml:space="preserve"> և Հ</w:t>
      </w:r>
      <w:r w:rsidRPr="00FE6072">
        <w:rPr>
          <w:rFonts w:cs="Sylfaen"/>
          <w:iCs/>
          <w:lang w:val="hy-AM"/>
        </w:rPr>
        <w:t>այաստանի</w:t>
      </w:r>
      <w:r w:rsidRPr="00FE6072">
        <w:rPr>
          <w:iCs/>
          <w:lang w:val="hy-AM"/>
        </w:rPr>
        <w:t xml:space="preserve"> Հ</w:t>
      </w:r>
      <w:r w:rsidRPr="00FE6072">
        <w:rPr>
          <w:rFonts w:cs="Sylfaen"/>
          <w:iCs/>
          <w:lang w:val="hy-AM"/>
        </w:rPr>
        <w:t>անրապետության</w:t>
      </w:r>
      <w:r w:rsidRPr="00FE6072">
        <w:rPr>
          <w:iCs/>
          <w:lang w:val="hy-AM"/>
        </w:rPr>
        <w:t xml:space="preserve"> Տ</w:t>
      </w:r>
      <w:r w:rsidRPr="00FE6072">
        <w:rPr>
          <w:rFonts w:cs="Sylfaen"/>
          <w:iCs/>
          <w:lang w:val="hy-AM"/>
        </w:rPr>
        <w:t>ավուշի մարզի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իլիջան համայնքի միջև կնքված եղբայրական կապեր հաստատելու մասին համաձայնագիրը վավերացնելու մասին:</w:t>
      </w:r>
      <w:r w:rsidRPr="00FE6072">
        <w:rPr>
          <w:rFonts w:cs="Sylfaen"/>
          <w:iCs/>
          <w:lang w:val="hy-AM"/>
        </w:rPr>
        <w:br/>
        <w:t>Զեկ. Ա.Սանթրոսյան</w:t>
      </w:r>
      <w:r w:rsidRPr="00FE6072">
        <w:rPr>
          <w:rFonts w:cs="Sylfaen"/>
          <w:iCs/>
          <w:lang w:val="hy-AM"/>
        </w:rPr>
        <w:br/>
        <w:t>7. Դիլիջանի համայնքի</w:t>
      </w:r>
      <w:r w:rsidRPr="00FE6072">
        <w:rPr>
          <w:iCs/>
          <w:lang w:val="hy-AM"/>
        </w:rPr>
        <w:t xml:space="preserve"> 2018</w:t>
      </w:r>
      <w:r w:rsidRPr="00FE6072">
        <w:rPr>
          <w:rFonts w:cs="Sylfaen"/>
          <w:iCs/>
          <w:lang w:val="hy-AM"/>
        </w:rPr>
        <w:t>թ</w:t>
      </w:r>
      <w:r w:rsidRPr="00FE6072">
        <w:rPr>
          <w:iCs/>
          <w:lang w:val="hy-AM"/>
        </w:rPr>
        <w:t>.</w:t>
      </w:r>
      <w:r w:rsidRPr="00FE6072">
        <w:rPr>
          <w:rFonts w:cs="Sylfaen"/>
          <w:iCs/>
          <w:lang w:val="hy-AM"/>
        </w:rPr>
        <w:t>բյուջեի ֆոնդային մասի պահուստային ֆոնդից հատկացում կատարելու մասին:</w:t>
      </w:r>
      <w:r w:rsidRPr="00FE6072">
        <w:rPr>
          <w:rFonts w:cs="Sylfaen"/>
          <w:iCs/>
          <w:lang w:val="hy-AM"/>
        </w:rPr>
        <w:br/>
        <w:t>Զեկ.Ա.Սանթրոսյան</w:t>
      </w:r>
      <w:r w:rsidRPr="00FE6072">
        <w:rPr>
          <w:rFonts w:cs="Sylfaen"/>
          <w:iCs/>
          <w:lang w:val="hy-AM"/>
        </w:rPr>
        <w:br/>
        <w:t>8. Հայաստանի Հանրապետության</w:t>
      </w:r>
      <w:r w:rsidRPr="00FE6072">
        <w:rPr>
          <w:iCs/>
          <w:lang w:val="hy-AM"/>
        </w:rPr>
        <w:t xml:space="preserve"> Տ</w:t>
      </w:r>
      <w:r w:rsidRPr="00FE6072">
        <w:rPr>
          <w:rFonts w:cs="Sylfaen"/>
          <w:iCs/>
          <w:lang w:val="hy-AM"/>
        </w:rPr>
        <w:t>ավուշի մարզի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իլիջան համայնքի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իլիջան քաղաքային բնակավայրի գլխավոր հատակագծի փոփոխությունը հաստատելու մասին:</w:t>
      </w:r>
      <w:r w:rsidRPr="00FE6072">
        <w:rPr>
          <w:rFonts w:cs="Sylfaen"/>
          <w:iCs/>
          <w:lang w:val="hy-AM"/>
        </w:rPr>
        <w:br/>
        <w:t>Զեկ. Ա.Սանթրոսյան</w:t>
      </w:r>
      <w:r w:rsidRPr="00FE6072">
        <w:rPr>
          <w:rFonts w:cs="Sylfaen"/>
          <w:iCs/>
          <w:lang w:val="hy-AM"/>
        </w:rPr>
        <w:br/>
        <w:t>9. Դիլիջան համայնքի վարչական սահմաններում գտնվող</w:t>
      </w:r>
      <w:r w:rsidRPr="00FE6072">
        <w:rPr>
          <w:iCs/>
          <w:lang w:val="hy-AM"/>
        </w:rPr>
        <w:t>, Դ</w:t>
      </w:r>
      <w:r w:rsidRPr="00FE6072">
        <w:rPr>
          <w:rFonts w:cs="Sylfaen"/>
          <w:iCs/>
          <w:lang w:val="hy-AM"/>
        </w:rPr>
        <w:t>իլիջան քաղաքի</w:t>
      </w:r>
      <w:r w:rsidRPr="00FE6072">
        <w:rPr>
          <w:iCs/>
          <w:lang w:val="hy-AM"/>
        </w:rPr>
        <w:t xml:space="preserve"> Կ</w:t>
      </w:r>
      <w:r w:rsidRPr="00FE6072">
        <w:rPr>
          <w:rFonts w:cs="Sylfaen"/>
          <w:iCs/>
          <w:lang w:val="hy-AM"/>
        </w:rPr>
        <w:t>ալինինի փողոցի թիվ</w:t>
      </w:r>
      <w:r w:rsidRPr="00FE6072">
        <w:rPr>
          <w:iCs/>
          <w:lang w:val="hy-AM"/>
        </w:rPr>
        <w:t xml:space="preserve"> 99/8 </w:t>
      </w:r>
      <w:r w:rsidRPr="00FE6072">
        <w:rPr>
          <w:rFonts w:cs="Sylfaen"/>
          <w:iCs/>
          <w:lang w:val="hy-AM"/>
        </w:rPr>
        <w:t>հասցեի</w:t>
      </w:r>
      <w:r w:rsidRPr="00FE6072">
        <w:rPr>
          <w:iCs/>
          <w:lang w:val="hy-AM"/>
        </w:rPr>
        <w:t xml:space="preserve"> 218.0</w:t>
      </w:r>
      <w:r w:rsidRPr="00FE6072">
        <w:rPr>
          <w:rFonts w:cs="Sylfaen"/>
          <w:iCs/>
          <w:lang w:val="hy-AM"/>
        </w:rPr>
        <w:t>քմ մակերեսով հողամասը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իլիջանի համայնքի հողերի ֆոնդում ընդգրկելու մասին:</w:t>
      </w:r>
      <w:r w:rsidRPr="00FE6072">
        <w:rPr>
          <w:rFonts w:cs="Sylfaen"/>
          <w:iCs/>
          <w:lang w:val="hy-AM"/>
        </w:rPr>
        <w:br/>
        <w:t>Զեկ.Ա.Սանթրոսյան</w:t>
      </w:r>
      <w:r w:rsidRPr="00FE6072">
        <w:rPr>
          <w:rFonts w:cs="Sylfaen"/>
          <w:iCs/>
          <w:lang w:val="hy-AM"/>
        </w:rPr>
        <w:br/>
        <w:t>10. Դիլիջան համայնքի</w:t>
      </w:r>
      <w:r w:rsidRPr="00FE6072">
        <w:rPr>
          <w:iCs/>
          <w:lang w:val="hy-AM"/>
        </w:rPr>
        <w:t xml:space="preserve"> Դ</w:t>
      </w:r>
      <w:r w:rsidRPr="00FE6072">
        <w:rPr>
          <w:rFonts w:cs="Sylfaen"/>
          <w:iCs/>
          <w:lang w:val="hy-AM"/>
        </w:rPr>
        <w:t>իլիջան քաղաքի</w:t>
      </w:r>
      <w:r w:rsidRPr="00FE6072">
        <w:rPr>
          <w:iCs/>
          <w:lang w:val="hy-AM"/>
        </w:rPr>
        <w:t xml:space="preserve"> Թ</w:t>
      </w:r>
      <w:r w:rsidRPr="00FE6072">
        <w:rPr>
          <w:rFonts w:cs="Sylfaen"/>
          <w:iCs/>
          <w:lang w:val="hy-AM"/>
        </w:rPr>
        <w:t>բիլիսյան խճուղու թիվ</w:t>
      </w:r>
      <w:r w:rsidRPr="00FE6072">
        <w:rPr>
          <w:iCs/>
          <w:lang w:val="hy-AM"/>
        </w:rPr>
        <w:t xml:space="preserve"> 4/4 </w:t>
      </w:r>
      <w:r w:rsidRPr="00FE6072">
        <w:rPr>
          <w:rFonts w:cs="Sylfaen"/>
          <w:iCs/>
          <w:lang w:val="hy-AM"/>
        </w:rPr>
        <w:t>հասցեի</w:t>
      </w:r>
      <w:r w:rsidRPr="00FE6072">
        <w:rPr>
          <w:iCs/>
          <w:lang w:val="hy-AM"/>
        </w:rPr>
        <w:t xml:space="preserve"> 1000.0</w:t>
      </w:r>
      <w:r w:rsidRPr="00FE6072">
        <w:rPr>
          <w:rFonts w:cs="Sylfaen"/>
          <w:iCs/>
          <w:lang w:val="hy-AM"/>
        </w:rPr>
        <w:t>քմ հողամասն ընդլայնման կարգով օտարելու համաձայնություն տալու մասին:</w:t>
      </w:r>
      <w:r w:rsidRPr="00FE6072">
        <w:rPr>
          <w:rFonts w:cs="Sylfaen"/>
          <w:iCs/>
          <w:lang w:val="hy-AM"/>
        </w:rPr>
        <w:br/>
        <w:t>Զեկ. Ա.Սանթրոսյան</w:t>
      </w:r>
      <w:r w:rsidRPr="00FE6072">
        <w:rPr>
          <w:rFonts w:cs="Sylfaen"/>
          <w:iCs/>
          <w:lang w:val="hy-AM"/>
        </w:rPr>
        <w:br/>
        <w:t>11. Գույքահարկի տույժի արտոնություն սահմանելու մասին:</w:t>
      </w:r>
      <w:r w:rsidRPr="00FE6072">
        <w:rPr>
          <w:rFonts w:cs="Sylfaen"/>
          <w:iCs/>
          <w:lang w:val="hy-AM"/>
        </w:rPr>
        <w:br/>
        <w:t>Զեկ. Ա. Սանթրոսյան</w:t>
      </w:r>
      <w:r w:rsidRPr="00FE6072">
        <w:rPr>
          <w:rFonts w:cs="Sylfaen"/>
          <w:iCs/>
          <w:lang w:val="hy-AM"/>
        </w:rPr>
        <w:br/>
        <w:t>12. Գույքահարկի տույժի արտոնություն սահմանելու մասին:</w:t>
      </w:r>
      <w:r w:rsidRPr="00FE6072">
        <w:rPr>
          <w:rFonts w:cs="Sylfaen"/>
          <w:iCs/>
          <w:lang w:val="hy-AM"/>
        </w:rPr>
        <w:br/>
        <w:t>Զեկ. Ա. Սանթրոսյան</w:t>
      </w:r>
      <w:r w:rsidRPr="00FE6072">
        <w:rPr>
          <w:rFonts w:cs="Sylfaen"/>
          <w:iCs/>
          <w:lang w:val="hy-AM"/>
        </w:rPr>
        <w:br/>
      </w:r>
      <w:r w:rsidRPr="00FE6072">
        <w:rPr>
          <w:rFonts w:cs="Sylfaen"/>
          <w:iCs/>
          <w:lang w:val="hy-AM"/>
        </w:rPr>
        <w:lastRenderedPageBreak/>
        <w:t>13. Դիլիջան համայնքի սեփականությունը հանդիսացող բնակավարերի հողերից</w:t>
      </w:r>
      <w:r w:rsidRPr="00FE6072">
        <w:rPr>
          <w:iCs/>
          <w:lang w:val="hy-AM"/>
        </w:rPr>
        <w:t xml:space="preserve"> 17100.0</w:t>
      </w:r>
      <w:r w:rsidRPr="00FE6072">
        <w:rPr>
          <w:rFonts w:cs="Sylfaen"/>
          <w:iCs/>
          <w:lang w:val="hy-AM"/>
        </w:rPr>
        <w:t>քմ մակերեսով հողամասը մրցույթի միջոցով</w:t>
      </w:r>
      <w:r w:rsidRPr="00FE6072">
        <w:rPr>
          <w:iCs/>
          <w:lang w:val="hy-AM"/>
        </w:rPr>
        <w:t xml:space="preserve">, </w:t>
      </w:r>
      <w:r w:rsidRPr="00FE6072">
        <w:rPr>
          <w:rFonts w:cs="Sylfaen"/>
          <w:iCs/>
          <w:lang w:val="hy-AM"/>
        </w:rPr>
        <w:t>կառուցապատման իրավունքով տրամադրելու համաձայնություն տալու</w:t>
      </w:r>
      <w:r w:rsidRPr="00FE6072">
        <w:rPr>
          <w:iCs/>
          <w:lang w:val="hy-AM"/>
        </w:rPr>
        <w:t xml:space="preserve">, </w:t>
      </w:r>
      <w:r w:rsidRPr="00FE6072">
        <w:rPr>
          <w:rFonts w:cs="Sylfaen"/>
          <w:iCs/>
          <w:lang w:val="hy-AM"/>
        </w:rPr>
        <w:t>ինչպես նաև հողամասի կառուցապատման իրավունքի պայմանները</w:t>
      </w:r>
      <w:r w:rsidRPr="00FE6072">
        <w:rPr>
          <w:iCs/>
          <w:lang w:val="hy-AM"/>
        </w:rPr>
        <w:t xml:space="preserve"> և </w:t>
      </w:r>
      <w:r w:rsidRPr="00FE6072">
        <w:rPr>
          <w:rFonts w:cs="Sylfaen"/>
          <w:iCs/>
          <w:lang w:val="hy-AM"/>
        </w:rPr>
        <w:t>տարեկան վճարի մեկնարկային գինը հաստատելու մասին:</w:t>
      </w:r>
      <w:r w:rsidRPr="00FE6072">
        <w:rPr>
          <w:rFonts w:cs="Sylfaen"/>
          <w:iCs/>
          <w:lang w:val="hy-AM"/>
        </w:rPr>
        <w:br/>
        <w:t>Զեկ.Ա.Սանթրոսյան</w:t>
      </w:r>
      <w:r w:rsidRPr="00FE6072">
        <w:rPr>
          <w:rFonts w:cs="Sylfaen"/>
          <w:iCs/>
          <w:lang w:val="hy-AM"/>
        </w:rPr>
        <w:br/>
        <w:t>14. Դիլիջան համայնքի սեփականությունը հանդիսացող հատուկ պահպանվող տարածքների հողերից</w:t>
      </w:r>
      <w:r w:rsidRPr="00FE6072">
        <w:rPr>
          <w:iCs/>
          <w:lang w:val="hy-AM"/>
        </w:rPr>
        <w:t xml:space="preserve"> 5000.0</w:t>
      </w:r>
      <w:r w:rsidRPr="00FE6072">
        <w:rPr>
          <w:rFonts w:cs="Sylfaen"/>
          <w:iCs/>
          <w:lang w:val="hy-AM"/>
        </w:rPr>
        <w:t>քմ մակերեսով հողամասը մրցույթի միջոցով</w:t>
      </w:r>
      <w:r w:rsidRPr="00FE6072">
        <w:rPr>
          <w:iCs/>
          <w:lang w:val="hy-AM"/>
        </w:rPr>
        <w:t xml:space="preserve">, </w:t>
      </w:r>
      <w:r w:rsidRPr="00FE6072">
        <w:rPr>
          <w:rFonts w:cs="Sylfaen"/>
          <w:iCs/>
          <w:lang w:val="hy-AM"/>
        </w:rPr>
        <w:t>վարձակալության իրավունքով տրամադրելու համաձայնություն տալու</w:t>
      </w:r>
      <w:r w:rsidRPr="00FE6072">
        <w:rPr>
          <w:iCs/>
          <w:lang w:val="hy-AM"/>
        </w:rPr>
        <w:t xml:space="preserve">, </w:t>
      </w:r>
      <w:r w:rsidRPr="00FE6072">
        <w:rPr>
          <w:rFonts w:cs="Sylfaen"/>
          <w:iCs/>
          <w:lang w:val="hy-AM"/>
        </w:rPr>
        <w:t>ինչպես նաև հողամասի վարձկալության իրավունքի տարեկան վճարի մեկնարկային գինը հաստատելու մասին:</w:t>
      </w:r>
      <w:r w:rsidRPr="00FE6072">
        <w:rPr>
          <w:rFonts w:cs="Sylfaen"/>
          <w:iCs/>
          <w:lang w:val="hy-AM"/>
        </w:rPr>
        <w:br/>
        <w:t>Զեկ. Ա.Սանթրոսյան</w:t>
      </w:r>
      <w:r w:rsidRPr="00FE6072">
        <w:rPr>
          <w:rFonts w:cs="Sylfaen"/>
          <w:iCs/>
          <w:lang w:val="hy-AM"/>
        </w:rPr>
        <w:br/>
        <w:t>15. «Գազպրոմ Արմենիա»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փակ բաժնետիրական ընկերության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Տավուշի ԳԳՄ-ին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անժամկետ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և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անհատույց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օգտագործման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իրավունքով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գույք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հանձնելու</w:t>
      </w:r>
      <w:r w:rsidRPr="00FE6072">
        <w:rPr>
          <w:rFonts w:ascii="Calibri" w:hAnsi="Calibri" w:cs="Calibri"/>
          <w:iCs/>
          <w:lang w:val="hy-AM"/>
        </w:rPr>
        <w:t> </w:t>
      </w:r>
      <w:r w:rsidRPr="00FE6072">
        <w:rPr>
          <w:rFonts w:cs="Sylfaen"/>
          <w:iCs/>
          <w:lang w:val="hy-AM"/>
        </w:rPr>
        <w:t>մասին:</w:t>
      </w:r>
      <w:r w:rsidRPr="00FE6072">
        <w:rPr>
          <w:rFonts w:cs="Sylfaen"/>
          <w:iCs/>
          <w:lang w:val="hy-AM"/>
        </w:rPr>
        <w:br/>
        <w:t>Զեկ. Ա. Սանթրոսյան</w:t>
      </w:r>
      <w:r w:rsidRPr="00FE6072">
        <w:rPr>
          <w:rFonts w:ascii="Calibri" w:hAnsi="Calibri" w:cs="Calibri"/>
          <w:iCs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904415404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904415404"/>
      </w:pPr>
      <w:r>
        <w:t>Որոշումն ընդունված է. /կցվում է որոշում N 62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363945388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ՍԵՓԱԿԱՆՈՒԹՅՈՒՆԸ ՀԱՆԴԻՍԱՑՈՂ ՄՅԱՍՆԻԿՅԱՆ 53 ՀԱՍՑԵՈՒՄ ԳՏՆՎՈՂ ՄՇԱԿՈՒՅԹԻ ՊԱԼԱՏԻ 2-ՐԴ ՀԱՐԿԻ ԲԱՑ ՊԱՏՇԳԱՄԲԸ ԱՆՀԱՏՈՒՅՑ ՕԳՏԱԳՈՐԾՄԱՆ &amp;#171</w:t>
      </w:r>
      <w:proofErr w:type="gramStart"/>
      <w:r>
        <w:rPr>
          <w:rStyle w:val="Emphasis"/>
          <w:b/>
          <w:bCs/>
        </w:rPr>
        <w:t>;ԱՋԱԿՑՈՒԹՅՈՒՆ</w:t>
      </w:r>
      <w:proofErr w:type="gramEnd"/>
      <w:r>
        <w:rPr>
          <w:rStyle w:val="Emphasis"/>
          <w:b/>
          <w:bCs/>
        </w:rPr>
        <w:t xml:space="preserve"> ԿԱՆԱՆՑ ԵՎ ԵՐԵԽԱՆԵՐԻՆ&amp;#187; ՀԱՍԱՐԱԿԱԿԱՆ ԿԱԶՄԱԿԵՐՊՈՒԹՅԱՆԸ ՀԱՆՁՆԵԼՈՒ ՄԱՍԻՆ </w:t>
      </w:r>
    </w:p>
    <w:p w:rsidR="00730743" w:rsidRDefault="00874E9F">
      <w:pPr>
        <w:pStyle w:val="NormalWeb"/>
        <w:jc w:val="right"/>
        <w:divId w:val="363945388"/>
      </w:pPr>
      <w:r>
        <w:rPr>
          <w:rStyle w:val="Emphasis"/>
          <w:b/>
          <w:bCs/>
        </w:rPr>
        <w:t>/Զեկ. ԱՐՄԵՆ ՍԱՆԹՐՈՍՅԱՆ/</w:t>
      </w:r>
    </w:p>
    <w:p w:rsidR="00730743" w:rsidRDefault="00874E9F" w:rsidP="00FE6072">
      <w:pPr>
        <w:divId w:val="363945388"/>
      </w:pPr>
      <w:r>
        <w:rPr>
          <w:rFonts w:ascii="GHEA Grapalat" w:hAnsi="GHEA Grapalat" w:cs="Sylfaen"/>
          <w:sz w:val="27"/>
          <w:szCs w:val="27"/>
        </w:rPr>
        <w:t>Համայնքի ղեկավարի առաջարկությամբ համայնքի ավագանու քննարկմանն է ներկայացվում Դիլիջան համայնքի սեփականությունը հանդիսացող Մյասնիկյան 53 հասցեում գտնվող «Մշակույթի պալատի» 2-րդ հարկի բաց պատշգամբը «Աջակցություն կանանց և երեխաներին» հասարակական կազմակերպությանը անհատույց օգտագործման հանձնելու մասին հարցը: Դիմելով համայնքի ղեկավարին կազմակերպությունը հայտնել է, որ մինչև այժմ չունի գրասենյակ և տվյալ տարածքում իրենց կողմից կիրականացվեն վերակառուցման և վերանորոգման աշխատանքներ:</w:t>
      </w:r>
    </w:p>
    <w:p w:rsidR="00730743" w:rsidRDefault="00874E9F" w:rsidP="00FE6072">
      <w:pPr>
        <w:divId w:val="363945388"/>
      </w:pPr>
      <w:r>
        <w:rPr>
          <w:rFonts w:ascii="GHEA Grapalat" w:hAnsi="GHEA Grapalat" w:cs="Sylfaen"/>
          <w:sz w:val="27"/>
          <w:szCs w:val="27"/>
        </w:rPr>
        <w:t xml:space="preserve">       Ղեկավարվելուվ «Տեղական ինքնակառավարման մասին» Հայաստանի Հանրապետության օրենքի 18-րդ հոդվածի 1-ին մասի 21-րդ կետով</w:t>
      </w:r>
      <w:proofErr w:type="gramStart"/>
      <w:r>
        <w:rPr>
          <w:rFonts w:ascii="GHEA Grapalat" w:hAnsi="GHEA Grapalat" w:cs="Sylfaen"/>
          <w:sz w:val="27"/>
          <w:szCs w:val="27"/>
        </w:rPr>
        <w:t>`  համայնքի</w:t>
      </w:r>
      <w:proofErr w:type="gramEnd"/>
      <w:r>
        <w:rPr>
          <w:rFonts w:ascii="GHEA Grapalat" w:hAnsi="GHEA Grapalat" w:cs="Sylfaen"/>
          <w:sz w:val="27"/>
          <w:szCs w:val="27"/>
        </w:rPr>
        <w:t xml:space="preserve"> ավագանին որոշում է.</w:t>
      </w:r>
    </w:p>
    <w:p w:rsidR="00730743" w:rsidRDefault="00874E9F" w:rsidP="00FE6072">
      <w:pPr>
        <w:spacing w:line="360" w:lineRule="auto"/>
        <w:divId w:val="363945388"/>
      </w:pPr>
      <w:r>
        <w:rPr>
          <w:rFonts w:ascii="GHEA Grapalat" w:hAnsi="GHEA Grapalat"/>
          <w:sz w:val="27"/>
          <w:szCs w:val="27"/>
        </w:rPr>
        <w:t xml:space="preserve"> </w:t>
      </w:r>
    </w:p>
    <w:p w:rsidR="00730743" w:rsidRDefault="00874E9F" w:rsidP="00FE6072">
      <w:pPr>
        <w:spacing w:line="360" w:lineRule="auto"/>
        <w:divId w:val="363945388"/>
      </w:pPr>
      <w:r>
        <w:rPr>
          <w:rFonts w:ascii="Arial Armenian" w:hAnsi="Arial Armenian"/>
          <w:sz w:val="27"/>
          <w:szCs w:val="27"/>
        </w:rPr>
        <w:t> </w:t>
      </w:r>
    </w:p>
    <w:p w:rsidR="00730743" w:rsidRDefault="00730743" w:rsidP="00FE6072">
      <w:pPr>
        <w:divId w:val="363945388"/>
        <w:rPr>
          <w:rFonts w:ascii="GHEA Grapalat" w:eastAsia="Times New Roman" w:hAnsi="GHEA Grapalat"/>
        </w:rPr>
      </w:pPr>
    </w:p>
    <w:p w:rsidR="00730743" w:rsidRDefault="00874E9F" w:rsidP="00FE6072">
      <w:pPr>
        <w:divId w:val="363945388"/>
        <w:rPr>
          <w:rFonts w:ascii="Times New Roman" w:hAnsi="Times New Roman"/>
        </w:rPr>
      </w:pPr>
      <w:r>
        <w:rPr>
          <w:rFonts w:ascii="GHEA Grapalat" w:hAnsi="GHEA Grapalat" w:cs="Sylfaen"/>
          <w:sz w:val="27"/>
          <w:szCs w:val="27"/>
        </w:rPr>
        <w:lastRenderedPageBreak/>
        <w:t>Տալ համաձայնություն Դիլիջան համայնքի սեփականությունը հանդիսացող Մյասնիկյան 53 հասցեում գտնվող «Մշակույթի պալատի» 2-րդ հարկի բաց պատշգամբը,  «Աջակցություն կանանց և երեխաներին» հասարակական կազմակերպությանը անհատույց օգտագործման հանձնելու մասին համայնքի ղեկավարի առաջարկությանը:</w:t>
      </w:r>
    </w:p>
    <w:p w:rsidR="00730743" w:rsidRDefault="00874E9F">
      <w:pPr>
        <w:jc w:val="both"/>
        <w:divId w:val="363945388"/>
      </w:pPr>
      <w:r>
        <w:rPr>
          <w:rFonts w:ascii="Calibri" w:hAnsi="Calibri" w:cs="Calibri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303392450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303392450"/>
      </w:pPr>
      <w:r>
        <w:t>Որոշումն ընդունված է. /կցվում է որոշում N 63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09629010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ԽՆԱՄԱԿԱԼՈՒԹՅԱՆ ԵՎ ՀՈԳԱԲԱՐՁՈՒԹՅԱՆ ՄԱՐՄՆԻ ԿԱՆՈՆԱԴՐՈՒԹՅՈՒՆԸ ԵՎ ՄԱՐՄՆԻՆ ԿԻՑ ՀԱՆՁՆԱԺՈՂՈՎԻ ԱՆՀԱՏԱԿԱՆ ԿԱԶՄԸ ՀԱՍՏԱՏԵԼՈՒ ՄԱՍԻՆ </w:t>
      </w:r>
    </w:p>
    <w:p w:rsidR="00730743" w:rsidRDefault="00874E9F">
      <w:pPr>
        <w:pStyle w:val="NormalWeb"/>
        <w:jc w:val="right"/>
        <w:divId w:val="1096290103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divId w:val="1096290103"/>
        <w:rPr>
          <w:rFonts w:ascii="GHEA Grapalat" w:hAnsi="GHEA Grapalat"/>
          <w:sz w:val="24"/>
          <w:szCs w:val="24"/>
        </w:rPr>
      </w:pPr>
      <w:r w:rsidRPr="00FE6072">
        <w:rPr>
          <w:rFonts w:ascii="GHEA Grapalat" w:eastAsia="Calibri" w:hAnsi="GHEA Grapalat"/>
          <w:color w:val="000000"/>
          <w:sz w:val="24"/>
          <w:szCs w:val="24"/>
        </w:rPr>
        <w:t>Հիմք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ընդունելով Հայաստանի Հանրապետության կառավարության 2016 թվականի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հունիսի 2-ի թիվ 631(Ն) որոշմամբ հաստատված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կանոնադրության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 xml:space="preserve">12-րդ կետը, </w:t>
      </w:r>
      <w:r w:rsidRPr="00FE6072">
        <w:rPr>
          <w:rFonts w:ascii="GHEA Grapalat" w:hAnsi="GHEA Grapalat" w:cs="Sylfaen"/>
          <w:sz w:val="24"/>
          <w:szCs w:val="24"/>
        </w:rPr>
        <w:t xml:space="preserve">ղեկավարվելուվ «Տեղական ինքնակառավարման մասին» Հայաստանի Հանրապետության օրենքի 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18-րդ հոդվածի 1-ին մասի 42-րդ կետով, 36-րդ հոդվածի 2-րդ մասի 2-րդ կետով,</w:t>
      </w:r>
      <w:proofErr w:type="gramStart"/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 xml:space="preserve"> Հայաստանի</w:t>
      </w:r>
      <w:proofErr w:type="gramEnd"/>
      <w:r w:rsidRPr="00FE6072">
        <w:rPr>
          <w:rFonts w:ascii="GHEA Grapalat" w:eastAsia="Calibri" w:hAnsi="GHEA Grapalat"/>
          <w:color w:val="000000"/>
          <w:sz w:val="24"/>
          <w:szCs w:val="24"/>
        </w:rPr>
        <w:t xml:space="preserve"> Հանրապետության Ընտանեկան օրենսգրքի 109-րդ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հոդվածի</w:t>
      </w:r>
      <w:r w:rsidRPr="00FE6072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2-րդ կետով</w:t>
      </w:r>
      <w:r w:rsidRPr="00FE6072">
        <w:rPr>
          <w:rFonts w:ascii="GHEA Grapalat" w:eastAsia="Calibri" w:hAnsi="GHEA Grapalat" w:cs="Calibri"/>
          <w:color w:val="000000"/>
          <w:sz w:val="24"/>
          <w:szCs w:val="24"/>
        </w:rPr>
        <w:t xml:space="preserve">, </w:t>
      </w:r>
      <w:r w:rsidRPr="00FE6072">
        <w:rPr>
          <w:rFonts w:ascii="GHEA Grapalat" w:eastAsia="Calibri" w:hAnsi="GHEA Grapalat" w:cs="GHEA Grapalat"/>
          <w:color w:val="000000"/>
          <w:sz w:val="24"/>
          <w:szCs w:val="24"/>
        </w:rPr>
        <w:t>«Նորմատիվ ի</w:t>
      </w:r>
      <w:r w:rsidRPr="00FE6072">
        <w:rPr>
          <w:rFonts w:ascii="GHEA Grapalat" w:eastAsia="Calibri" w:hAnsi="GHEA Grapalat"/>
          <w:color w:val="000000"/>
          <w:sz w:val="24"/>
          <w:szCs w:val="24"/>
        </w:rPr>
        <w:t>րավական ակտերի մասին» Հայաստանի Հանրապետության օրենքի 37-րդ հոդվածով՝ համայնքի ավագանին որոշում է.</w:t>
      </w:r>
    </w:p>
    <w:p w:rsidR="00730743" w:rsidRPr="00FE6072" w:rsidRDefault="00730743" w:rsidP="00FE6072">
      <w:pPr>
        <w:divId w:val="1096290103"/>
        <w:rPr>
          <w:rFonts w:ascii="GHEA Grapalat" w:hAnsi="GHEA Grapalat"/>
          <w:sz w:val="24"/>
          <w:szCs w:val="24"/>
        </w:rPr>
      </w:pPr>
    </w:p>
    <w:p w:rsidR="00730743" w:rsidRPr="00FE6072" w:rsidRDefault="00874E9F" w:rsidP="00FE6072">
      <w:pPr>
        <w:divId w:val="1096290103"/>
        <w:rPr>
          <w:rFonts w:ascii="GHEA Grapalat" w:hAnsi="GHEA Grapalat"/>
          <w:sz w:val="24"/>
          <w:szCs w:val="24"/>
        </w:rPr>
      </w:pPr>
      <w:r w:rsidRPr="00FE6072">
        <w:rPr>
          <w:rFonts w:ascii="GHEA Grapalat" w:hAnsi="GHEA Grapalat"/>
          <w:sz w:val="24"/>
          <w:szCs w:val="24"/>
        </w:rPr>
        <w:t>1. Հաստատել Հայաստանի Հանրապետության Տավուշի մարզի Դիլիջան համայնքի խնամակալության և հոգաբարձության մարմնի կանոնադրությունը` համաձայն հավելված 1-ի:</w:t>
      </w:r>
    </w:p>
    <w:p w:rsidR="00730743" w:rsidRPr="00FE6072" w:rsidRDefault="00874E9F" w:rsidP="00FE6072">
      <w:pPr>
        <w:divId w:val="1096290103"/>
        <w:rPr>
          <w:rFonts w:ascii="GHEA Grapalat" w:hAnsi="GHEA Grapalat"/>
          <w:sz w:val="24"/>
          <w:szCs w:val="24"/>
        </w:rPr>
      </w:pPr>
      <w:r w:rsidRPr="00FE6072">
        <w:rPr>
          <w:rFonts w:ascii="GHEA Grapalat" w:hAnsi="GHEA Grapalat"/>
          <w:sz w:val="24"/>
          <w:szCs w:val="24"/>
        </w:rPr>
        <w:t>2.</w:t>
      </w:r>
      <w:r w:rsidRPr="00FE6072">
        <w:rPr>
          <w:rFonts w:ascii="Calibri" w:hAnsi="Calibri" w:cs="Calibri"/>
          <w:sz w:val="24"/>
          <w:szCs w:val="24"/>
        </w:rPr>
        <w:t> </w:t>
      </w:r>
      <w:r w:rsidRPr="00FE6072">
        <w:rPr>
          <w:rFonts w:ascii="GHEA Grapalat" w:hAnsi="GHEA Grapalat"/>
          <w:sz w:val="24"/>
          <w:szCs w:val="24"/>
        </w:rPr>
        <w:t>Հաստատել Հայաստանի Հանրապետության Տավուշի մարզի Դիլիջան</w:t>
      </w:r>
      <w:r w:rsidRPr="00FE6072">
        <w:rPr>
          <w:rFonts w:ascii="Calibri" w:hAnsi="Calibri" w:cs="Calibri"/>
          <w:sz w:val="24"/>
          <w:szCs w:val="24"/>
        </w:rPr>
        <w:t> </w:t>
      </w:r>
      <w:r w:rsidRPr="00FE6072">
        <w:rPr>
          <w:rFonts w:ascii="GHEA Grapalat" w:hAnsi="GHEA Grapalat" w:cs="GHEA Grapalat"/>
          <w:sz w:val="24"/>
          <w:szCs w:val="24"/>
        </w:rPr>
        <w:t xml:space="preserve">համայնքի խնամակալության և հոգաբարձության մարմնին </w:t>
      </w:r>
      <w:r w:rsidRPr="00FE6072">
        <w:rPr>
          <w:rFonts w:ascii="GHEA Grapalat" w:hAnsi="GHEA Grapalat"/>
          <w:sz w:val="24"/>
          <w:szCs w:val="24"/>
        </w:rPr>
        <w:t>կից խնամակալության և հոգաբարձության հանձնաժողովի անհատական կազմը` համաձայն հավելված 2-ի</w:t>
      </w:r>
      <w:proofErr w:type="gramStart"/>
      <w:r w:rsidRPr="00FE6072">
        <w:rPr>
          <w:rFonts w:ascii="GHEA Grapalat" w:hAnsi="GHEA Grapalat"/>
          <w:sz w:val="24"/>
          <w:szCs w:val="24"/>
        </w:rPr>
        <w:t>:</w:t>
      </w:r>
      <w:proofErr w:type="gramEnd"/>
      <w:r w:rsidRPr="00FE6072">
        <w:rPr>
          <w:rFonts w:ascii="GHEA Grapalat" w:hAnsi="GHEA Grapalat"/>
          <w:sz w:val="24"/>
          <w:szCs w:val="24"/>
        </w:rPr>
        <w:br/>
        <w:t>3. ՈՒժը կորցրած ճանաչել Դիլիջանի համայնքի ավագանու 2013թվականի փետրվարի 28-ի թիվ 23-Ա որոշումը, 2012թվականի հուլիսի 27-ի թիվ 124-Ա և  2013թվականի հունիսի 28-ի թիվ 114-Ա որոշումները: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1878614692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1878614692"/>
      </w:pPr>
      <w:r>
        <w:t>Որոշումն ընդունված է. /կցվում է որոշում N 64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10908592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ՍԵՓԱԿԱՆՈՒԹՅՈՒՆԸ ՀԱՆԴԻՍԱՑՈՂ ԳՅՈՒՂԱՏՆՏԵՍԱԿԱՆ ՆՇԱՆԱԿՈՒԹՅԱՆ ՀՈՂԵՐԻՑ 9523.0ՔՄ ԸՆԴՀԱՆՈՒՐ ՄԱԿԵՐԵՍՈՎ ԹՎՈՎ 6 ՀՈՂԱՄԱՍԵՐԸ, ԲՆԱԿԱՎԱՅՐԵՐԻ ՀՈՂԵՐԻՑ 100.0ՔՄ </w:t>
      </w:r>
      <w:r>
        <w:rPr>
          <w:rStyle w:val="Emphasis"/>
          <w:b/>
          <w:bCs/>
        </w:rPr>
        <w:lastRenderedPageBreak/>
        <w:t xml:space="preserve">ՄԱԿԵՐԵՍՈՎ ՀՈՂԱՄԱՍԸ ԱՃՈՒՐԴԻ ԵՎ 560.6ՔՄ ՄԱԿԵՐԵՍՈՎ ՀՈՂԱՄԱՍԸ ԿՐԿՆԱՃՈՒՐԴԻ ՄԻՋՈՑՈՎ ՕՏԱՐԵԼՈՒ ՀԱՄԱՁԱՅՆՈՒԹՅՈՒՆ ՏԱԼՈՒ, ԻՆՉՊԵՍ ՆԱԵՎ ՄԵԿՆԱՐԿԱՅԻՆ ԳՆԵՐԸ ՀԱՍՏԱՏԵԼՈՒ ՄԱՍԻՆ </w:t>
      </w:r>
    </w:p>
    <w:p w:rsidR="00730743" w:rsidRDefault="00874E9F">
      <w:pPr>
        <w:pStyle w:val="NormalWeb"/>
        <w:jc w:val="right"/>
        <w:divId w:val="1109085923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1109085923"/>
      </w:pPr>
      <w:r>
        <w:t xml:space="preserve">Դիլիջան համայնքի ղեկավարի 2018թ. </w:t>
      </w:r>
      <w:proofErr w:type="gramStart"/>
      <w:r>
        <w:t>հունիսի</w:t>
      </w:r>
      <w:proofErr w:type="gramEnd"/>
      <w:r>
        <w:t xml:space="preserve"> 19-ի թիվ 286-Ա և 2018թ. հուլիսի 9-ի թիվ 325-Ա որոշումների համաձայն` համայնքի ավագանու քննարկմանն էր ներկայացվել Դիլիջան համայնքի սեփականությունը հանդիսացող Գյուղատնտեսական նշանակության հողերից 9523.0քմ ընդհանուր մակերեսով թվով 6 հողամասերը, Բնակավայրերի հողերից 100.0քմ մակերեսով հողամասը աճուրդի և 560.6քմ մակերեսով հողամասը կրկնաճուրդի միջոցով օտարելու համաձայնություն տալու մասին հարցը` կից աղյուսակում ներկայացված աճուրդային լոտերով,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Հայաստանի Հանրապետության օրենքի 18-րդ հոդվածի 1-ին մասի 21-րդ կետի դրույթներով` համայնքի ավագանին որոշում է.</w:t>
      </w:r>
    </w:p>
    <w:p w:rsidR="00730743" w:rsidRDefault="00874E9F">
      <w:pPr>
        <w:pStyle w:val="NormalWeb"/>
        <w:divId w:val="110908592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 սեփականությունը հանդիսացող</w:t>
      </w:r>
      <w:r>
        <w:rPr>
          <w:rFonts w:ascii="Calibri" w:hAnsi="Calibri" w:cs="Calibri"/>
        </w:rPr>
        <w:t> </w:t>
      </w:r>
      <w:r>
        <w:t xml:space="preserve">Բնակավայրերի հողերից 100.0քմ մակերեսով հողամասը աճուրդի և 560.6քմ հողամասը կրկնաճուրդի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FE6072" w:rsidRDefault="00FE6072">
      <w:pPr>
        <w:pStyle w:val="NormalWeb"/>
        <w:divId w:val="1109085923"/>
      </w:pPr>
    </w:p>
    <w:p w:rsidR="00730743" w:rsidRDefault="00874E9F">
      <w:pPr>
        <w:pStyle w:val="NormalWeb"/>
        <w:divId w:val="1109085923"/>
      </w:pPr>
      <w:r>
        <w:t>Համայնքի ավագանու անդամներ Վարդան Հախվերդյանը և Գառնիկ Դավթյանը առաջարկեցին</w:t>
      </w:r>
      <w:r>
        <w:rPr>
          <w:rFonts w:ascii="Calibri" w:hAnsi="Calibri" w:cs="Calibri"/>
        </w:rPr>
        <w:t> </w:t>
      </w:r>
      <w:r>
        <w:t xml:space="preserve"> կից աղյուսակում ներկայացված</w:t>
      </w:r>
      <w:r>
        <w:rPr>
          <w:rFonts w:ascii="Calibri" w:hAnsi="Calibri" w:cs="Calibri"/>
        </w:rPr>
        <w:t> </w:t>
      </w:r>
      <w:r>
        <w:t xml:space="preserve"> Գյուղատնտեսական նշանակության հողերից 9523,0քմ ընդհանուր մակերեսով թվով</w:t>
      </w:r>
      <w:r>
        <w:rPr>
          <w:rFonts w:ascii="Calibri" w:hAnsi="Calibri" w:cs="Calibri"/>
        </w:rPr>
        <w:t> </w:t>
      </w:r>
      <w:r>
        <w:t xml:space="preserve"> 6 հողամասերը /Լոտ 9/ԳՀ-18/-Լոտ 14/ԳՀ-18/</w:t>
      </w:r>
      <w:r>
        <w:rPr>
          <w:rFonts w:ascii="Calibri" w:hAnsi="Calibri" w:cs="Calibri"/>
        </w:rPr>
        <w:t> </w:t>
      </w:r>
      <w:r>
        <w:t xml:space="preserve"> աճուրդի ներկայացնելու</w:t>
      </w:r>
      <w:r>
        <w:rPr>
          <w:rFonts w:ascii="Calibri" w:hAnsi="Calibri" w:cs="Calibri"/>
        </w:rPr>
        <w:t> </w:t>
      </w:r>
      <w:r>
        <w:t xml:space="preserve"> հարցը լրացուցիչ ուսումնասիրության նպատակով հետաձգել՝ մինչև առաջիկա ավագանու նիստ, Նշված Լոտ-երը աղյուսակից հանելու հարցը քվեարկությամբ /կողմ 8 , դեմ 0, ձեռնպահ 0/ ընդունվեց: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730743">
        <w:trPr>
          <w:divId w:val="1987783173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730743" w:rsidRDefault="00874E9F">
      <w:pPr>
        <w:pStyle w:val="NormalWeb"/>
        <w:divId w:val="1987783173"/>
      </w:pPr>
      <w:r>
        <w:t>Որոշումն ընդունված է. /կցվում է որոշում N 65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59493999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ՀՈՎՔ ԳՅՈՒՂԻ 4-ՐԴ ՓՈՂՈՑ ԹԻՎ 14/1 ՀԱՍՑԵԻ ՇԻՆՈՒԹՅՈՒՆՆԵՐԸ ԵՎ ՎԵՐՋԻՆՆԵՐԻՍ ՍՊԱՍԱՐԿՄԱՆ 465.0ՔՄ ՀՈՂԱՄԱՍՆ ՈՒՂՂԱԿԻ ՎԱՃԱՌՔԻ ՁԵՎՈՎ ՕՏԱՐԵԼՈՒ ՀԱՄԱՁԱՅՆՈՒԹՅՈՒՆ ՏԱԼՈՒ ՄԱՍԻՆ </w:t>
      </w:r>
    </w:p>
    <w:p w:rsidR="00730743" w:rsidRDefault="00874E9F">
      <w:pPr>
        <w:pStyle w:val="NormalWeb"/>
        <w:jc w:val="right"/>
        <w:divId w:val="594939991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594939991"/>
      </w:pPr>
      <w:r>
        <w:t xml:space="preserve">Դիլիջանի համայնքի ղեկավարի 2018թ. </w:t>
      </w:r>
      <w:proofErr w:type="gramStart"/>
      <w:r>
        <w:t>ապրիլի</w:t>
      </w:r>
      <w:proofErr w:type="gramEnd"/>
      <w:r>
        <w:t xml:space="preserve"> 6-ի թիվ 178-Ա որոշմամբ, քաղ. Մելսիկ Սամսոնի Ենգիբարյանի կողմից Դիլիջան համայնքի Հովք գյուղի 4-րդ փողոցի </w:t>
      </w:r>
      <w:r>
        <w:lastRenderedPageBreak/>
        <w:t>14/1 հասցեում ինքնակամ կառուցված շինությունների, մասնավորապես՝ հյուրանոցային համալիրի 271.56քմ ընդհանուր արտաքին մակերեսով ննջարանային մասնաշենքի /թիվ 1/ և 45.6քմ արտաքին մակերեսով տաղավարի /թիվ 2/, նկատմամբ ճանաչվել է համայնքի սեփականության իրավունքը</w:t>
      </w:r>
      <w:r>
        <w:rPr>
          <w:rFonts w:ascii="Calibri" w:hAnsi="Calibri" w:cs="Calibri"/>
        </w:rPr>
        <w:t> </w:t>
      </w:r>
      <w:r>
        <w:t xml:space="preserve"> և համարվել են օրինական /սեփականության իրավունքի վկայական թիվ՝ 02052018-11-0035/: </w:t>
      </w:r>
      <w:r>
        <w:br/>
        <w:t>Գրավոր առաջարկություն է ներկայացվել քաղաքացուն` Դիլիջան համայնքի Հովք գյուղի 4-րդ փողոց թիվ 14/1 հասցեում ինքնակամ կառուցված շինությունները և վերջիններիս սպասարկման 465.0քմ հողամասը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t xml:space="preserve"> </w:t>
      </w:r>
      <w:r>
        <w:br/>
        <w:t>Համայնքի ղեկավարն առաջարկություն է ներկայացրել համայնքի ավագանուն, նշված 317.16քմ ընդհանուր մակերեսով շինությունները և վերջիններիս սպասարկման 465.0քմ հողամասն օտարել քաղ. Մելսիկ Ենգիբարյանին, համապատասխանաբար, 1255954 դրամ և 66960 դրամ արժեքներով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Հայաստանի Հանրապետության օրենքի 18-րդ հոդվածի 1-ին մասի 21-րդ կետի դրույթներով` համայնքի ավագանին որոշում է.</w:t>
      </w:r>
    </w:p>
    <w:p w:rsidR="00730743" w:rsidRDefault="00874E9F" w:rsidP="00FE6072">
      <w:pPr>
        <w:pStyle w:val="NormalWeb"/>
        <w:divId w:val="59493999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Հովք գյուղի 4-րդ փողոց թիվ 14/1 հասցեում ինքնակամ կառուցված շինությունները, մասնավորապես՝ հյուրանոցային համալիրի 271.56քմ ընդհանուր արտաքին մակերեսով ննջարանային մասնաշենքը /թիվ 1/ և 45.6քմ արտաքին մակերեսով տաղավարը /թիվ 2/, ինչպես նաև վերջիններիս սպասարկման 465.0քմ հողամասը, համապատասխանաբար, 1255954 դրամ և 66960 դրամ արժեքներով, քաղ. Մելսիկ Սամսոնի Ենգիբարյանին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730743">
        <w:trPr>
          <w:divId w:val="1541237582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730743" w:rsidRDefault="00874E9F">
      <w:pPr>
        <w:pStyle w:val="NormalWeb"/>
        <w:divId w:val="1541237582"/>
      </w:pPr>
      <w:r>
        <w:t>Որոշումն ընդունված է. /կցվում է որոշում N 66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78801144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2018Թ. ԲՅՈՒՋԵԻ ԵՐԿՐՈՐԴ ԵՌԱՄՍՅԱԿԻ ԿԱՏԱՐՄԱՆ ԸՆԹԱՑՔԻ ՄԱՍԻՆ </w:t>
      </w:r>
    </w:p>
    <w:p w:rsidR="00730743" w:rsidRDefault="00874E9F">
      <w:pPr>
        <w:pStyle w:val="NormalWeb"/>
        <w:jc w:val="right"/>
        <w:divId w:val="788011444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spacing w:beforeAutospacing="0" w:afterAutospacing="0"/>
        <w:ind w:left="144" w:right="-567"/>
        <w:divId w:val="788011444"/>
      </w:pPr>
      <w:r w:rsidRPr="00FE6072">
        <w:rPr>
          <w:rStyle w:val="Strong"/>
          <w:rFonts w:cs="Sylfaen"/>
          <w:b w:val="0"/>
        </w:rPr>
        <w:t>Ղեկավարվելով</w:t>
      </w:r>
      <w:r w:rsidRPr="00FE6072">
        <w:rPr>
          <w:rStyle w:val="Strong"/>
          <w:rFonts w:cstheme="minorBidi"/>
          <w:b w:val="0"/>
        </w:rPr>
        <w:t xml:space="preserve"> «</w:t>
      </w:r>
      <w:r w:rsidRPr="00FE6072">
        <w:rPr>
          <w:rStyle w:val="Strong"/>
          <w:rFonts w:cs="Sylfaen"/>
          <w:b w:val="0"/>
        </w:rPr>
        <w:t>Տեղական ինքնակառավարման մասին</w:t>
      </w:r>
      <w:r w:rsidRPr="00FE6072">
        <w:rPr>
          <w:rStyle w:val="Strong"/>
          <w:rFonts w:cstheme="minorBidi"/>
          <w:b w:val="0"/>
        </w:rPr>
        <w:t xml:space="preserve">» </w:t>
      </w:r>
      <w:r w:rsidRPr="00FE6072">
        <w:rPr>
          <w:rStyle w:val="Strong"/>
          <w:rFonts w:ascii="Calibri" w:hAnsi="Calibri" w:cs="Calibri"/>
          <w:b w:val="0"/>
        </w:rPr>
        <w:t> </w:t>
      </w:r>
      <w:r w:rsidRPr="00FE6072">
        <w:rPr>
          <w:rStyle w:val="Strong"/>
          <w:rFonts w:cs="Sylfaen"/>
          <w:b w:val="0"/>
        </w:rPr>
        <w:t>օրենքի</w:t>
      </w:r>
      <w:r w:rsidRPr="00FE6072">
        <w:rPr>
          <w:rStyle w:val="Strong"/>
          <w:rFonts w:cstheme="minorBidi"/>
          <w:b w:val="0"/>
        </w:rPr>
        <w:t xml:space="preserve"> 38 հոդվածի </w:t>
      </w:r>
      <w:r w:rsidRPr="00FE6072">
        <w:rPr>
          <w:color w:val="000000"/>
        </w:rPr>
        <w:t xml:space="preserve"> 1-ին մասի 1-ին կետի </w:t>
      </w:r>
      <w:r w:rsidRPr="00FE6072">
        <w:rPr>
          <w:rFonts w:ascii="Calibri" w:hAnsi="Calibri" w:cs="Calibri"/>
          <w:color w:val="000000"/>
        </w:rPr>
        <w:t> </w:t>
      </w:r>
      <w:r w:rsidRPr="00FE6072">
        <w:rPr>
          <w:color w:val="000000"/>
        </w:rPr>
        <w:t>և «Հայաստանի Հանրապետության բյուջետային համակարգի մասին» օրենքի 35-րդ հոդվածի 1-ին մասի</w:t>
      </w:r>
      <w:r w:rsidRPr="00FE6072">
        <w:rPr>
          <w:rFonts w:cs="Sylfaen"/>
        </w:rPr>
        <w:t>, Դիլիջան համայնքի ղեկավարը բյուջեի</w:t>
      </w:r>
      <w:r w:rsidRPr="00FE6072">
        <w:rPr>
          <w:rFonts w:ascii="Calibri" w:hAnsi="Calibri" w:cs="Calibri"/>
        </w:rPr>
        <w:t> </w:t>
      </w:r>
      <w:r w:rsidRPr="00FE6072">
        <w:rPr>
          <w:rFonts w:cs="Sylfaen"/>
        </w:rPr>
        <w:t xml:space="preserve">երկրորդ 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rFonts w:cs="Sylfaen"/>
        </w:rPr>
        <w:t>եռամսյակի կատարման ընթացքի մասին հաղորդում  է ներկայացրել համայնքի ավագանուն</w:t>
      </w:r>
      <w:r w:rsidRPr="00FE6072">
        <w:t>:</w:t>
      </w:r>
      <w:r w:rsidRPr="00FE6072">
        <w:br/>
      </w:r>
      <w:r w:rsidRPr="00FE6072">
        <w:rPr>
          <w:rFonts w:cs="Sylfaen"/>
        </w:rPr>
        <w:t xml:space="preserve">Հաշվի առնելով վերոգրյալը` </w:t>
      </w:r>
      <w:r w:rsidRPr="00FE6072">
        <w:rPr>
          <w:rFonts w:ascii="Sylfaen" w:hAnsi="Sylfaen" w:cs="Sylfaen"/>
        </w:rPr>
        <w:t> </w:t>
      </w:r>
      <w:r w:rsidRPr="00FE6072">
        <w:rPr>
          <w:rFonts w:cs="Sylfaen"/>
        </w:rPr>
        <w:t>համայնքի ավագանին որոշում է.</w:t>
      </w:r>
    </w:p>
    <w:p w:rsidR="00730743" w:rsidRPr="00FE6072" w:rsidRDefault="00874E9F" w:rsidP="00FE6072">
      <w:pPr>
        <w:pStyle w:val="NormalWeb"/>
        <w:ind w:right="-567"/>
        <w:divId w:val="788011444"/>
      </w:pPr>
      <w:r w:rsidRPr="00FE6072">
        <w:rPr>
          <w:rFonts w:ascii="Calibri" w:hAnsi="Calibri" w:cs="Calibri"/>
        </w:rPr>
        <w:t> </w:t>
      </w:r>
    </w:p>
    <w:p w:rsidR="00730743" w:rsidRPr="00FE6072" w:rsidRDefault="00730743" w:rsidP="00FE6072">
      <w:pPr>
        <w:ind w:right="-567"/>
        <w:divId w:val="788011444"/>
        <w:rPr>
          <w:rFonts w:ascii="GHEA Grapalat" w:eastAsia="Times New Roman" w:hAnsi="GHEA Grapalat"/>
          <w:sz w:val="24"/>
          <w:szCs w:val="24"/>
        </w:rPr>
      </w:pPr>
    </w:p>
    <w:p w:rsidR="00730743" w:rsidRPr="00FE6072" w:rsidRDefault="00874E9F" w:rsidP="00FE6072">
      <w:pPr>
        <w:pStyle w:val="NormalWeb"/>
        <w:ind w:right="-567"/>
        <w:divId w:val="788011444"/>
      </w:pPr>
      <w:r w:rsidRPr="00FE6072">
        <w:rPr>
          <w:rFonts w:ascii="Calibri" w:hAnsi="Calibri" w:cs="Calibri"/>
          <w:color w:val="000000"/>
        </w:rPr>
        <w:lastRenderedPageBreak/>
        <w:t> </w:t>
      </w:r>
      <w:r w:rsidRPr="00FE6072">
        <w:rPr>
          <w:color w:val="000000"/>
        </w:rPr>
        <w:t xml:space="preserve">Ի գիտություն ընդունել </w:t>
      </w:r>
      <w:proofErr w:type="gramStart"/>
      <w:r w:rsidRPr="00FE6072">
        <w:rPr>
          <w:color w:val="000000"/>
        </w:rPr>
        <w:t>Դիլիջան  համայնքի</w:t>
      </w:r>
      <w:proofErr w:type="gramEnd"/>
      <w:r w:rsidRPr="00FE6072">
        <w:rPr>
          <w:color w:val="000000"/>
        </w:rPr>
        <w:t xml:space="preserve"> 2018 թվականի բյուջեի երկրորդ </w:t>
      </w:r>
      <w:r w:rsidRPr="00FE6072">
        <w:rPr>
          <w:rFonts w:ascii="Calibri" w:hAnsi="Calibri" w:cs="Calibri"/>
          <w:color w:val="000000"/>
        </w:rPr>
        <w:t> </w:t>
      </w:r>
      <w:r w:rsidRPr="00FE6072">
        <w:rPr>
          <w:color w:val="000000"/>
          <w:lang w:val="hy-AM"/>
        </w:rPr>
        <w:t>եռամսյակի</w:t>
      </w:r>
      <w:r w:rsidRPr="00FE6072">
        <w:rPr>
          <w:rFonts w:ascii="Calibri" w:hAnsi="Calibri" w:cs="Calibri"/>
          <w:color w:val="000000"/>
        </w:rPr>
        <w:t> </w:t>
      </w:r>
      <w:r w:rsidRPr="00FE6072">
        <w:rPr>
          <w:rFonts w:cs="Calibri"/>
          <w:color w:val="000000"/>
        </w:rPr>
        <w:t>եկամուտների և ծախսերի կատարողականի մասին</w:t>
      </w:r>
      <w:r w:rsidRPr="00FE6072">
        <w:rPr>
          <w:rFonts w:ascii="Calibri" w:hAnsi="Calibri" w:cs="Calibri"/>
          <w:color w:val="000000"/>
        </w:rPr>
        <w:t> </w:t>
      </w:r>
      <w:r w:rsidRPr="00FE6072">
        <w:rPr>
          <w:rFonts w:cs="Calibri"/>
          <w:color w:val="000000"/>
        </w:rPr>
        <w:t>համայնքի ղեկավարի հաղորդումը (կցվում է):</w:t>
      </w:r>
      <w:r w:rsidRPr="00FE6072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594090736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594090736"/>
      </w:pPr>
      <w:r>
        <w:t>Որոշումն ընդունված է. /կցվում է որոշում N 67</w:t>
      </w:r>
      <w:r w:rsidR="00FE6072">
        <w:rPr>
          <w:lang w:val="hy-AM"/>
        </w:rPr>
        <w:t>-Ն</w:t>
      </w:r>
      <w:r>
        <w:t>/</w:t>
      </w:r>
    </w:p>
    <w:p w:rsidR="00730743" w:rsidRDefault="00874E9F">
      <w:pPr>
        <w:pStyle w:val="NormalWeb"/>
        <w:divId w:val="1814902506"/>
      </w:pPr>
      <w:r>
        <w:t>Լսեցին</w:t>
      </w:r>
      <w:r>
        <w:br/>
      </w:r>
      <w:r>
        <w:rPr>
          <w:rStyle w:val="Emphasis"/>
          <w:b/>
          <w:bCs/>
        </w:rPr>
        <w:t xml:space="preserve">ՌՈՒՍԱՍՏԱՆԻ ԴԱՇՆՈՒԹՅԱՆ ՍՏԱՎՐՈՊՈԼԻ ԵՐԿՐԱՄԱՍԻ ՊՅԱՏԻԳՈՐՍԿ ՔԱՂԱՔ-ԱՌՈՂՋԱՐԱՆԻ ԵՎ ՀԱՅԱՍՏԱՆԻ ՀԱՆՐԱՊԵՏՈՒԹՅԱՆ ՏԱՎՈՒՇԻ ՄԱՐԶԻ ԴԻԼԻՋԱՆ ՀԱՄԱՅՆՔԻ ՄԻՋԵՎ ԿՆՔՎԱԾ ԵՂԲԱՅՐԱԿԱՆ ԿԱՊԵՐ ՀԱՍՏԱՏԵԼՈՒ ՄԱՍԻՆ ՀԱՄԱՁԱՅՆԱԳԻՐԸ ՎԱՎԵՐԱՑՆԵԼՈՒ ՄԱՍԻՆ </w:t>
      </w:r>
    </w:p>
    <w:p w:rsidR="00730743" w:rsidRDefault="00874E9F">
      <w:pPr>
        <w:pStyle w:val="NormalWeb"/>
        <w:jc w:val="right"/>
        <w:divId w:val="1814902506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1814902506"/>
      </w:pPr>
      <w:r>
        <w:rPr>
          <w:sz w:val="27"/>
          <w:szCs w:val="27"/>
        </w:rPr>
        <w:t>Հիմք ընդունելով Դիլիջան համայնքի ղեկավարի առաջարկությունը, ղեկավարվելով</w:t>
      </w:r>
      <w:r>
        <w:t xml:space="preserve"> </w:t>
      </w:r>
      <w:r>
        <w:rPr>
          <w:sz w:val="27"/>
          <w:szCs w:val="27"/>
        </w:rPr>
        <w:t>«Տեղական ինքնակառավարման մասին» Հայաստանի Հանրապետության օրենքի 18-րդ հոդվածի 1-ին մասի 23-րդ կետով՝ համայնքի ավագանին որոշում է.</w:t>
      </w:r>
    </w:p>
    <w:p w:rsidR="00730743" w:rsidRDefault="00874E9F">
      <w:pPr>
        <w:pStyle w:val="NormalWeb"/>
        <w:divId w:val="1814902506"/>
      </w:pPr>
      <w:r>
        <w:rPr>
          <w:sz w:val="27"/>
          <w:szCs w:val="27"/>
        </w:rPr>
        <w:t>1. Վավերացնել 2018 թվականի հունիսի 14-ին Ռուսաստանի Դաշնության Ստավրոպոլի երկրամասի Պյատիգորսկ քաղաք-առողջարանի քաղաքապետ Ա. Վ. Սկրիպնիկի և Հայաստանի Հանրապետության Տավուշի մարզի Դիլիջան համայնքի ղեկավար Ա. Վ. Սանթրոսյանի միջև կնքված եղբայրական կապեր հաստատելու մասին համաձայնագիրը (Համաձայնագրի պատճենը կցվում է):</w:t>
      </w:r>
    </w:p>
    <w:p w:rsidR="00730743" w:rsidRDefault="00874E9F">
      <w:pPr>
        <w:pStyle w:val="NormalWeb"/>
        <w:divId w:val="1814902506"/>
      </w:pPr>
      <w:r>
        <w:rPr>
          <w:sz w:val="27"/>
          <w:szCs w:val="27"/>
        </w:rPr>
        <w:t>2. Սույն որոշումը ուժի մեջ է մտնում այն ստորագրելու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2065982688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2065982688"/>
      </w:pPr>
      <w:r>
        <w:t>Որոշումն ընդունված է. /կցվում է որոշում N 68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205214936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2018Թ.ԲՅՈՒՋԵԻ ՖՈՆԴԱՅԻՆ ՄԱՍԻ ՊԱՀՈՒՍՏԱՅԻՆ ՖՈՆԴԻՑ ՀԱՏԿԱՑՈՒՄ ԿԱՏԱՐԵԼՈՒ ՄԱՍԻՆ </w:t>
      </w:r>
    </w:p>
    <w:p w:rsidR="00730743" w:rsidRDefault="00874E9F">
      <w:pPr>
        <w:pStyle w:val="NormalWeb"/>
        <w:jc w:val="right"/>
        <w:divId w:val="2052149369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BodyText"/>
        <w:divId w:val="2052149369"/>
      </w:pPr>
      <w:r w:rsidRPr="00FE6072">
        <w:t>Համայնքի ղեկավարն առաջարկություն է ներկայացրել</w:t>
      </w:r>
      <w:r w:rsidRPr="00FE6072">
        <w:rPr>
          <w:lang w:val="hy-AM"/>
        </w:rPr>
        <w:t xml:space="preserve"> Դիլիջան համայնքի Հովք և Խաչարձան բնակավայրերում,«Մոբայլ մանկապարտեզները որպես Հայաստանի գյուղական համայնքներում նախադպրոցական կրթության խնդրի լուծման նորարական մոդել» ծրագրի շրջանակներում, «Աստղացոլք» հասարակական կազմակերպության</w:t>
      </w:r>
      <w:r w:rsidRPr="00FE6072">
        <w:rPr>
          <w:rFonts w:ascii="Calibri" w:hAnsi="Calibri" w:cs="Calibri"/>
          <w:lang w:val="hy-AM"/>
        </w:rPr>
        <w:t>  </w:t>
      </w:r>
      <w:r w:rsidRPr="00FE6072">
        <w:rPr>
          <w:lang w:val="hy-AM"/>
        </w:rPr>
        <w:t xml:space="preserve">հետ համատեղ ստեղծել </w:t>
      </w:r>
      <w:r w:rsidRPr="00FE6072">
        <w:rPr>
          <w:rFonts w:cs="Sylfaen"/>
          <w:lang w:val="hy-AM"/>
        </w:rPr>
        <w:t xml:space="preserve">Մոբայլ մանկապարտեզների նորարական համակարգ: Ծրագրի շրջանակներում </w:t>
      </w:r>
      <w:r w:rsidRPr="00FE6072">
        <w:rPr>
          <w:lang w:val="hy-AM"/>
        </w:rPr>
        <w:t xml:space="preserve"> «Աստղացոլք»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t>հասարակական կազմակերպությունը</w:t>
      </w:r>
      <w:r w:rsidRPr="00FE6072">
        <w:rPr>
          <w:rFonts w:ascii="Calibri" w:hAnsi="Calibri" w:cs="Calibri"/>
          <w:lang w:val="hy-AM"/>
        </w:rPr>
        <w:t> </w:t>
      </w:r>
      <w:r w:rsidRPr="00FE6072">
        <w:rPr>
          <w:lang w:val="hy-AM"/>
        </w:rPr>
        <w:t xml:space="preserve">տրամադրում է   </w:t>
      </w:r>
      <w:r w:rsidRPr="00FE6072">
        <w:rPr>
          <w:rFonts w:cs="Sylfaen"/>
          <w:lang w:val="hy-AM"/>
        </w:rPr>
        <w:t xml:space="preserve">շինանյութ՝ ՄՄ աշխատասենյակ </w:t>
      </w:r>
      <w:r w:rsidRPr="00FE6072">
        <w:rPr>
          <w:rFonts w:cs="Sylfaen"/>
          <w:lang w:val="hy-AM"/>
        </w:rPr>
        <w:lastRenderedPageBreak/>
        <w:t>իվերանորոգման համար</w:t>
      </w:r>
      <w:r w:rsidRPr="00FE6072">
        <w:rPr>
          <w:lang w:val="hy-AM"/>
        </w:rPr>
        <w:t>,</w:t>
      </w:r>
      <w:r w:rsidRPr="00FE6072">
        <w:rPr>
          <w:rFonts w:cs="Sylfaen"/>
          <w:lang w:val="hy-AM"/>
        </w:rPr>
        <w:t xml:space="preserve"> իսկ համայնքը կազմակերպում է </w:t>
      </w:r>
      <w:r w:rsidRPr="00FE6072">
        <w:rPr>
          <w:lang w:val="hy-AM"/>
        </w:rPr>
        <w:t xml:space="preserve"> </w:t>
      </w:r>
      <w:r w:rsidRPr="00FE6072">
        <w:rPr>
          <w:rFonts w:cs="Sylfaen"/>
          <w:lang w:val="hy-AM"/>
        </w:rPr>
        <w:t>սենյակի վերանորոգման աշխատանքները</w:t>
      </w:r>
      <w:r w:rsidRPr="00FE6072">
        <w:rPr>
          <w:lang w:val="hy-AM"/>
        </w:rPr>
        <w:t xml:space="preserve">, </w:t>
      </w:r>
      <w:r w:rsidRPr="00FE6072">
        <w:rPr>
          <w:rFonts w:cs="Sylfaen"/>
          <w:lang w:val="hy-AM"/>
        </w:rPr>
        <w:t>ապահովելով հավելյալ շինանյութ</w:t>
      </w:r>
      <w:r w:rsidRPr="00FE6072">
        <w:rPr>
          <w:lang w:val="hy-AM"/>
        </w:rPr>
        <w:t xml:space="preserve">, </w:t>
      </w:r>
      <w:r w:rsidRPr="00FE6072">
        <w:rPr>
          <w:rFonts w:cs="Sylfaen"/>
          <w:lang w:val="hy-AM"/>
        </w:rPr>
        <w:t>եթե սենյակի վերանորոգման աշխատանքների համար պահանջվի:</w:t>
      </w:r>
      <w:r w:rsidRPr="00FE6072">
        <w:rPr>
          <w:rFonts w:cs="Sylfaen"/>
          <w:lang w:val="hy-AM"/>
        </w:rPr>
        <w:br/>
      </w:r>
      <w:r w:rsidRPr="00FE6072">
        <w:rPr>
          <w:rFonts w:cs="Sylfaen"/>
          <w:iCs/>
          <w:lang w:val="hy-AM"/>
        </w:rPr>
        <w:t>Հաշվի առնելով վերոգրյալը և ղեկավարվելով «Տեղական ինքնակառավարման մասին » Հայաստանի Հանրապետության օրենքի 18-րդ հոդվածի 1-ին մասի  7-րդ կետի պահանջներով`  համայնքի ավագանին որոշում է .</w:t>
      </w:r>
    </w:p>
    <w:p w:rsidR="00730743" w:rsidRPr="00FE6072" w:rsidRDefault="00874E9F" w:rsidP="00FE6072">
      <w:pPr>
        <w:pStyle w:val="BodyText"/>
        <w:divId w:val="2052149369"/>
        <w:rPr>
          <w:lang w:val="hy-AM"/>
        </w:rPr>
      </w:pPr>
      <w:r w:rsidRPr="00FE6072">
        <w:rPr>
          <w:rFonts w:cs="Sylfaen"/>
          <w:lang w:val="hy-AM"/>
        </w:rPr>
        <w:t>Տալ համաձայնություն համայնքի ղեկավարի առաջարկությանը և նշված աշխատանքների կազմակերպման համար</w:t>
      </w:r>
      <w:r w:rsidRPr="00FE6072">
        <w:rPr>
          <w:rFonts w:cs="Arial Armenian"/>
          <w:lang w:val="hy-AM"/>
        </w:rPr>
        <w:t xml:space="preserve"> </w:t>
      </w:r>
      <w:r w:rsidRPr="00FE6072">
        <w:rPr>
          <w:rFonts w:cs="Arial Armenian"/>
          <w:iCs/>
          <w:lang w:val="hy-AM"/>
        </w:rPr>
        <w:t xml:space="preserve">2018թ.  </w:t>
      </w:r>
      <w:r w:rsidRPr="00FE6072">
        <w:rPr>
          <w:rFonts w:cs="Sylfaen"/>
          <w:iCs/>
          <w:lang w:val="hy-AM"/>
        </w:rPr>
        <w:t>բյուջեի</w:t>
      </w:r>
      <w:r w:rsidRPr="00FE6072">
        <w:rPr>
          <w:rFonts w:cs="Arial Armenian"/>
          <w:iCs/>
          <w:lang w:val="hy-AM"/>
        </w:rPr>
        <w:t xml:space="preserve"> ֆոնդային </w:t>
      </w:r>
      <w:r w:rsidRPr="00FE6072">
        <w:rPr>
          <w:rFonts w:cs="Sylfaen"/>
          <w:iCs/>
          <w:lang w:val="hy-AM"/>
        </w:rPr>
        <w:t xml:space="preserve">մասի պահուստային ֆոնդից </w:t>
      </w:r>
      <w:r w:rsidRPr="00FE6072">
        <w:rPr>
          <w:rFonts w:cs="Arial Armenian"/>
          <w:lang w:val="hy-AM"/>
        </w:rPr>
        <w:t>/</w:t>
      </w:r>
      <w:r w:rsidRPr="00FE6072">
        <w:rPr>
          <w:rFonts w:cs="Sylfaen"/>
          <w:lang w:val="hy-AM"/>
        </w:rPr>
        <w:t>հոդված</w:t>
      </w:r>
      <w:r w:rsidRPr="00FE6072">
        <w:rPr>
          <w:rFonts w:cs="Arial Armenian"/>
          <w:lang w:val="hy-AM"/>
        </w:rPr>
        <w:t xml:space="preserve"> 4891/</w:t>
      </w:r>
      <w:r w:rsidRPr="00FE6072">
        <w:rPr>
          <w:lang w:val="hy-AM"/>
        </w:rPr>
        <w:t xml:space="preserve">`հատկացնել1000000 դրամ </w:t>
      </w:r>
      <w:r w:rsidRPr="00FE6072">
        <w:rPr>
          <w:rFonts w:cs="Arial Armenian"/>
          <w:iCs/>
          <w:lang w:val="hy-AM"/>
        </w:rPr>
        <w:t xml:space="preserve">    «</w:t>
      </w:r>
      <w:r w:rsidRPr="00FE6072">
        <w:rPr>
          <w:rFonts w:cs="Sylfaen"/>
          <w:iCs/>
          <w:lang w:val="hy-AM"/>
        </w:rPr>
        <w:t xml:space="preserve">Նախադպրոցական կրթություն» </w:t>
      </w:r>
      <w:r w:rsidRPr="00FE6072">
        <w:rPr>
          <w:rFonts w:cs="Arial Armenian"/>
          <w:iCs/>
          <w:lang w:val="hy-AM"/>
        </w:rPr>
        <w:t xml:space="preserve"> /</w:t>
      </w:r>
      <w:r w:rsidRPr="00FE6072">
        <w:rPr>
          <w:rFonts w:cs="Sylfaen"/>
          <w:iCs/>
          <w:lang w:val="hy-AM"/>
        </w:rPr>
        <w:t>բաժին</w:t>
      </w:r>
      <w:r w:rsidRPr="00FE6072">
        <w:rPr>
          <w:rFonts w:cs="Arial Armenian"/>
          <w:iCs/>
          <w:lang w:val="hy-AM"/>
        </w:rPr>
        <w:t xml:space="preserve"> 09 , </w:t>
      </w:r>
      <w:r w:rsidRPr="00FE6072">
        <w:rPr>
          <w:rFonts w:cs="Sylfaen"/>
          <w:iCs/>
          <w:lang w:val="hy-AM"/>
        </w:rPr>
        <w:t>խումբ</w:t>
      </w:r>
      <w:r w:rsidRPr="00FE6072">
        <w:rPr>
          <w:rFonts w:cs="Arial Armenian"/>
          <w:iCs/>
          <w:lang w:val="hy-AM"/>
        </w:rPr>
        <w:t xml:space="preserve"> 05, </w:t>
      </w:r>
      <w:r w:rsidRPr="00FE6072">
        <w:rPr>
          <w:rFonts w:cs="Sylfaen"/>
          <w:iCs/>
          <w:lang w:val="hy-AM"/>
        </w:rPr>
        <w:t>դաս</w:t>
      </w:r>
      <w:r w:rsidRPr="00FE6072">
        <w:rPr>
          <w:rFonts w:cs="Arial Armenian"/>
          <w:iCs/>
          <w:lang w:val="hy-AM"/>
        </w:rPr>
        <w:t xml:space="preserve">01/ </w:t>
      </w:r>
      <w:r w:rsidRPr="00FE6072">
        <w:rPr>
          <w:rFonts w:cs="Sylfaen"/>
          <w:iCs/>
          <w:lang w:val="hy-AM"/>
        </w:rPr>
        <w:t>հոդված 5113</w:t>
      </w:r>
      <w:r w:rsidRPr="00FE6072">
        <w:rPr>
          <w:rFonts w:cs="Arial Armenian"/>
          <w:iCs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1373842683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1373842683"/>
      </w:pPr>
      <w:r>
        <w:t>Որոշումն ընդունված է. /կցվում է որոշում N 69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91084493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ԴԻԼԻՋԱՆ ՔԱՂԱՔԱՅԻՆ ԲՆԱԿԱՎԱՅՐԻ ԳԼԽԱՎՈՐ ՀԱՏԱԿԱԳԾԻ ՓՈՓՈԽՈՒԹՅՈՒՆԸ ՀԱՍՏԱՏԵԼՈՒ ՄԱՍԻՆ </w:t>
      </w:r>
    </w:p>
    <w:p w:rsidR="00730743" w:rsidRDefault="00874E9F">
      <w:pPr>
        <w:pStyle w:val="NormalWeb"/>
        <w:jc w:val="right"/>
        <w:divId w:val="910844930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910844930"/>
      </w:pPr>
      <w:r>
        <w:t>Ղեկավարվելով &lt;&lt;Տեղական ինքնակառավարման մասին&gt;&gt; Հայաստանի Հանրապետության օրենքի 18-րդ հոդվածի 1-ին մասի 29-րդ կետի, &lt;&lt;Քաղաքաշինության մասին&gt;&gt; Հայաստանի Հանրապետության օրենքի 143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միջգերատեսչական հանձնաժողովի թիվ 64 դրական եզրակացությունն ու համայնքի ղեկավարի առաջարկությունը, համայնքի ավագանին որոշում է.</w:t>
      </w:r>
    </w:p>
    <w:p w:rsidR="00730743" w:rsidRDefault="00874E9F">
      <w:pPr>
        <w:pStyle w:val="NormalWeb"/>
        <w:divId w:val="910844930"/>
      </w:pPr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քաղաքային բնակավայրի գլխավոր հատակագծի փոփոխությունը` (այսուհետ` Գլխավոր հատակագիծ)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Հայաստանի Հանրապետության օրենքի 143 հոդվածի 5-րդ մասը, սույն որոշման 1-ին կետով սահմանված, Դիլիջան քաղաքի, Մաքսիմ Գորկու թիվ 37/1 հասցեով, 11-003-0047-0072 ծածկագրով, 1.92934հա</w:t>
      </w:r>
      <w:r>
        <w:rPr>
          <w:rFonts w:ascii="Calibri" w:hAnsi="Calibri" w:cs="Calibri"/>
        </w:rPr>
        <w:t> </w:t>
      </w:r>
      <w:r>
        <w:t xml:space="preserve"> հողամասը, ըստ նպատակային նշանակության, դիտարկել որպես &lt;&lt;Բնակավայրերի հողեր&gt;&gt;, ըստ գործառնական նշանակության՝ բնակելի կառուցապատման հող:</w:t>
      </w:r>
      <w:r>
        <w:br/>
        <w:t>3.</w:t>
      </w:r>
      <w:r>
        <w:rPr>
          <w:rFonts w:ascii="Calibri" w:hAnsi="Calibri" w:cs="Calibri"/>
        </w:rPr>
        <w:t> </w:t>
      </w:r>
      <w:r>
        <w:t>&lt;&lt;Քաղաքաշինության մասին&gt;&gt; Հայաստանի Հանրապետության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 xml:space="preserve">ՀՀ օրենսդրությամբ սահմանված կարգով արտացոլել սույն որոշումից բխող </w:t>
      </w:r>
      <w:r>
        <w:lastRenderedPageBreak/>
        <w:t>դրույթների փոփոխությունները ՀՀ կառավարության 2006 թվականի հոկտեմբերի 30-ի N 1723-Ն որոշմամբ հաստատված գլխավոր հատակագծում: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609944256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609944256"/>
      </w:pPr>
      <w:r>
        <w:t>Որոշումն ընդունված է. /կցվում է որոշում N 70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4975353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ԿԱԼԻՆԻՆԻ ՓՈՂՈՑԻ ԹԻՎ 99/8 ՀԱՍՑԵԻ 218.0ՔՄ ՄԱԿԵՐԵՍՈՎ ՀՈՂԱՄԱՍԸ ԴԻԼԻՋԱՆԻ ՀԱՄԱՅՆՔԻ ՀՈՂԵՐԻ ՖՈՆԴՈՒՄ ԸՆԴԳՐԿԵԼՈՒ ՄԱՍԻՆ </w:t>
      </w:r>
    </w:p>
    <w:p w:rsidR="00730743" w:rsidRDefault="00874E9F">
      <w:pPr>
        <w:pStyle w:val="NormalWeb"/>
        <w:jc w:val="right"/>
        <w:divId w:val="149753539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149753539"/>
      </w:pPr>
      <w:r>
        <w:t>Դիլիջան համայնքի ղեկավարի 2018թ. հունիսի 21-ի թիվ 287-Ա որոշմամբ առաջարկվել էր պետականորեն գրանցել Դիլիջան քաղաքի Կալինինի փողոցի թիվ 99/8 հասցեի 218.0քմ հողամասի նկատմամբ համայնքի սեփականության իրավունքը: Նշված հողամասը համայնքի կադաստրային քարտեզում սխալմամբ հաշվառվել էր որպես ֆիզիկական անձի սեփականություն</w:t>
      </w:r>
      <w:proofErr w:type="gramStart"/>
      <w:r>
        <w:t>:</w:t>
      </w:r>
      <w:proofErr w:type="gramEnd"/>
      <w:r>
        <w:br/>
        <w:t>Ելնելով վերոգրյալից և ղեկավարվելով &lt;&lt;Տեղական ինքնակառավարման մասին&gt;&gt; Հայաստանի Հանրապետության օրենքի 18-րդ հոդվածի 1-ին մասի 42-րդ կետի պահանջներով՝ համայնքի ավագանին որոշում է.</w:t>
      </w:r>
    </w:p>
    <w:p w:rsidR="00730743" w:rsidRDefault="00874E9F">
      <w:pPr>
        <w:pStyle w:val="NormalWeb"/>
        <w:divId w:val="149753539"/>
      </w:pPr>
      <w:r>
        <w:t>Դիլիջան համայնքի Դիլիջան քաղաքի Կալինինի փողոցի թիվ 99/8 հասցեի 218.0քմ հողամասը, որը համայնքի կադաստրային քարտեզում սխալմամբ հաշվառվել էր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730743">
        <w:trPr>
          <w:divId w:val="990789226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730743" w:rsidRDefault="00874E9F">
      <w:pPr>
        <w:pStyle w:val="NormalWeb"/>
        <w:divId w:val="990789226"/>
      </w:pPr>
      <w:r>
        <w:t>Որոշումն ընդունված է. /կցվում է որոշում N 71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918399440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ԹԲԻԼԻՍՅԱՆ ԽՃՈՒՂՈՒ ԹԻՎ 4/4 ՀԱՍՑԵԻ 1000.0ՔՄ ՀՈՂԱՄԱՍՆ ԸՆԴԼԱՅՆՄԱՆ ԿԱՐԳՈՎ ՕՏԱՐԵԼՈՒ ՀԱՄԱՁԱՅՆՈՒԹՅՈՒՆ ՏԱԼՈՒ ՄԱՍԻՆ </w:t>
      </w:r>
    </w:p>
    <w:p w:rsidR="00730743" w:rsidRDefault="00874E9F">
      <w:pPr>
        <w:pStyle w:val="NormalWeb"/>
        <w:jc w:val="right"/>
        <w:divId w:val="1918399440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 w:rsidP="00FE6072">
      <w:pPr>
        <w:pStyle w:val="NormalWeb"/>
        <w:divId w:val="1918399440"/>
      </w:pPr>
      <w:r>
        <w:t>Դիլիջանի համայնքի ղեկավարին է դիմել &lt;&lt;Փոքր Դիլի&gt;&gt; սահմանափակ պատասխանատվությամբ ընկերությունը՝ ի դեմս լիազոր անձ Ռուսլան Աբրահամյանի, Դիլիջան համայնքի Դիլիջան քաղաքի Թբիլիսյան խճուղու թիվ 4 հասցեի, ընկերության սեփականությունը հանդիսացող արտադրամասի</w:t>
      </w:r>
      <w:r>
        <w:rPr>
          <w:rFonts w:ascii="Calibri" w:hAnsi="Calibri" w:cs="Calibri"/>
        </w:rPr>
        <w:t> </w:t>
      </w:r>
      <w:r>
        <w:t xml:space="preserve"> սպասարկման 1100.0քմ հողամասին կից գտնվող /Թբիլիսյան խճուղի թիվ 4/4 հասցեի/ 1000.0քմ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</w:t>
      </w:r>
      <w:r>
        <w:lastRenderedPageBreak/>
        <w:t>հանձնաժողովը նշում է, որ նշված 1000.0քմ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ընդգրկված է արդյունաբերության, ընդերքօգտագործման և այլ արտադրական նշանակության հողերի կազմում, որպես արդյունաբերական օբյեկտների հող, գտնվում է հողերի տարածագնահատման տասներորդ</w:t>
      </w:r>
      <w:r>
        <w:rPr>
          <w:rFonts w:ascii="Calibri" w:hAnsi="Calibri" w:cs="Calibri"/>
        </w:rPr>
        <w:t> </w:t>
      </w:r>
      <w:r>
        <w:t xml:space="preserve">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Թբիլիսյան խճուղու թիվ 4/4 հասցեի 1000.0քմ հողամասն ուղղակի վաճառքի ձևով, ընդլայնման կարգով, 1242000 /մեկ միլիոն երկու հարյուր քառասուներկու հազար/ դրամ արժեքով օտարել &lt;&lt;Փոքր Դիլի&gt;&gt; սահմանափակ պատասխանատվությամբ ընկերությանը:</w:t>
      </w:r>
      <w:r>
        <w:br/>
        <w:t>Ղեկավարվելով &lt;&lt;Տեղական ինքնակառավարման մասին&gt;&gt; Հայաստանի Հանրապետության օրենքի 18-րդ հոդվածի 1-ին մասի 21-րդ կետի դրույթներով՝ համայնքի ավագանին որոշում է.</w:t>
      </w:r>
    </w:p>
    <w:p w:rsidR="00730743" w:rsidRDefault="00874E9F">
      <w:pPr>
        <w:pStyle w:val="NormalWeb"/>
        <w:divId w:val="1918399440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Թբիլիսյան խճուղի թիվ 4/4 հասցեի 1000.0քմ հողամասն, ընդլայնման կարգով, ուղղակի վաճառքի ձևով, 1242000 /մեկ միլիոն երկու հարյուր քառասուներկու հազար/ դրամ արժեքով, &lt;&lt;Փոքր Դիլի&gt;&gt; սահմանափակ պատասխանատվությամբ ընկերությանը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2018461276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2018461276"/>
      </w:pPr>
      <w:r>
        <w:t>Որոշումն ընդունված է. /կցվում է որոշում N 72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301226789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ԳՈՒՅՔԱՀԱՐԿԻ ՏՈՒՅԺԻ ԱՐՏՈՆՈՒԹՅՈՒՆ ՍԱՀՄԱՆԵԼՈՒ ՄԱՍԻՆ </w:t>
      </w:r>
    </w:p>
    <w:p w:rsidR="00730743" w:rsidRDefault="00874E9F">
      <w:pPr>
        <w:pStyle w:val="NormalWeb"/>
        <w:jc w:val="right"/>
        <w:divId w:val="1301226789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>
      <w:pPr>
        <w:pStyle w:val="NormalWeb"/>
        <w:divId w:val="1301226789"/>
      </w:pPr>
      <w:r w:rsidRPr="00FE6072">
        <w:t>Համայնքի ղեկավարին է դիմել Դիլիջան համայնքի Օրջոնիկիձե փողոցի 77  շենք 12 բնակարան հասցեի  բնակիչ Դուշիկ Բաբաջանյանը,  գույքահարկի տույժի արտոնություն սահմանելու խնդրանքով: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Համաձայն համայնքապետարանի բազայի՝</w:t>
      </w:r>
      <w:r w:rsidRPr="00FE6072">
        <w:t xml:space="preserve"> 09.07.2018</w:t>
      </w:r>
      <w:r w:rsidRPr="00FE6072">
        <w:rPr>
          <w:rFonts w:cs="GHEA Grapalat"/>
        </w:rPr>
        <w:t>թ</w:t>
      </w:r>
      <w:r w:rsidRPr="00FE6072">
        <w:t xml:space="preserve">. </w:t>
      </w:r>
      <w:proofErr w:type="gramStart"/>
      <w:r w:rsidRPr="00FE6072">
        <w:rPr>
          <w:rFonts w:cs="GHEA Grapalat"/>
        </w:rPr>
        <w:t>դրությամբ</w:t>
      </w:r>
      <w:proofErr w:type="gramEnd"/>
      <w:r w:rsidRPr="00FE6072">
        <w:t xml:space="preserve"> Դուշիկ Բաբաջանյանի /մեքենան ձևակերպված է  Սուսան Հարությունյանի անվամբ/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գույքահարկի տույժը</w:t>
      </w:r>
      <w:r w:rsidRPr="00FE6072">
        <w:t xml:space="preserve"> կազմում է </w:t>
      </w:r>
      <w:r w:rsidR="0053059A">
        <w:t>37575</w:t>
      </w:r>
      <w:r w:rsidRPr="00FE6072">
        <w:t xml:space="preserve"> դրամ: </w:t>
      </w:r>
    </w:p>
    <w:p w:rsidR="00730743" w:rsidRPr="00FE6072" w:rsidRDefault="00874E9F" w:rsidP="00FE6072">
      <w:pPr>
        <w:pStyle w:val="NormalWeb"/>
        <w:divId w:val="1301226789"/>
      </w:pPr>
      <w:r w:rsidRPr="00FE6072">
        <w:t>Հիմք ընդունելով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Հայաստանի Հանրապետության կառավարության</w:t>
      </w:r>
      <w:r w:rsidRPr="00FE6072">
        <w:t xml:space="preserve"> 2012</w:t>
      </w:r>
      <w:r w:rsidRPr="00FE6072">
        <w:rPr>
          <w:rFonts w:cs="GHEA Grapalat"/>
        </w:rPr>
        <w:t>թվականի հունիսի</w:t>
      </w:r>
      <w:r w:rsidRPr="00FE6072">
        <w:t xml:space="preserve"> 22-</w:t>
      </w:r>
      <w:r w:rsidRPr="00FE6072">
        <w:rPr>
          <w:rFonts w:cs="GHEA Grapalat"/>
        </w:rPr>
        <w:t>ի թիվ</w:t>
      </w:r>
      <w:r w:rsidRPr="00FE6072">
        <w:t xml:space="preserve"> 822-</w:t>
      </w:r>
      <w:r w:rsidRPr="00FE6072">
        <w:rPr>
          <w:rFonts w:cs="GHEA Grapalat"/>
        </w:rPr>
        <w:t>Ն որոշումը</w:t>
      </w:r>
      <w:r w:rsidRPr="00FE6072">
        <w:t xml:space="preserve">, </w:t>
      </w:r>
      <w:r w:rsidRPr="00FE6072">
        <w:rPr>
          <w:rFonts w:cs="GHEA Grapalat"/>
        </w:rPr>
        <w:t>ղեկավարվելով «Գույքահարկի մասին» Հայաստանի Հանրապետության օրենքի</w:t>
      </w:r>
      <w:r w:rsidRPr="00FE6072">
        <w:rPr>
          <w:rFonts w:ascii="Calibri" w:hAnsi="Calibri" w:cs="Calibri"/>
        </w:rPr>
        <w:t> </w:t>
      </w:r>
      <w:r w:rsidRPr="00FE6072">
        <w:t>15-</w:t>
      </w:r>
      <w:r w:rsidRPr="00FE6072">
        <w:rPr>
          <w:rFonts w:cs="GHEA Grapalat"/>
        </w:rPr>
        <w:t>րդ հոդվածի</w:t>
      </w:r>
      <w:r w:rsidRPr="00FE6072">
        <w:t xml:space="preserve"> 3-</w:t>
      </w:r>
      <w:r w:rsidRPr="00FE6072">
        <w:rPr>
          <w:rFonts w:cs="GHEA Grapalat"/>
        </w:rPr>
        <w:t>րդ մասով</w:t>
      </w:r>
      <w:r w:rsidRPr="00FE6072">
        <w:t xml:space="preserve">, </w:t>
      </w:r>
      <w:r w:rsidRPr="00FE6072">
        <w:rPr>
          <w:rFonts w:cs="Sylfaen"/>
          <w:lang w:val="hy-AM" w:eastAsia="ru-RU"/>
        </w:rPr>
        <w:t xml:space="preserve">«Տեղական ինքնակառավարման մասին» Հայաստանի Հանրապետության օրենքի 18-րդ հոդվածի 1-ին մասի 42-րդ կետով` </w:t>
      </w:r>
      <w:r w:rsidRPr="00FE6072">
        <w:t>Դիլիջան համայնքի ավագանին որոշում է.</w:t>
      </w:r>
      <w:r w:rsidRPr="00FE6072">
        <w:rPr>
          <w:rFonts w:ascii="Calibri" w:hAnsi="Calibri" w:cs="Calibri"/>
        </w:rPr>
        <w:t>    </w:t>
      </w:r>
    </w:p>
    <w:p w:rsidR="00730743" w:rsidRPr="00FE6072" w:rsidRDefault="00874E9F">
      <w:pPr>
        <w:pStyle w:val="NormalWeb"/>
        <w:divId w:val="1301226789"/>
      </w:pPr>
      <w:r w:rsidRPr="00FE6072">
        <w:rPr>
          <w:rFonts w:ascii="Calibri" w:hAnsi="Calibri" w:cs="Calibri"/>
        </w:rPr>
        <w:t> </w:t>
      </w:r>
      <w:r w:rsidRPr="00FE6072">
        <w:t xml:space="preserve">Սահմանել Դիլիջան համայնքի Օրջոնիկիձե փողոցի </w:t>
      </w:r>
      <w:proofErr w:type="gramStart"/>
      <w:r w:rsidRPr="00FE6072">
        <w:t>77  շենք</w:t>
      </w:r>
      <w:proofErr w:type="gramEnd"/>
      <w:r w:rsidRPr="00FE6072">
        <w:t xml:space="preserve"> 12 բնակարան հասցեի  բնակիչ Դուշիկ Բաբաջանյանի գույքահարկի տույժի արտոնություն` նրան ա</w:t>
      </w:r>
      <w:r w:rsidRPr="00FE6072">
        <w:rPr>
          <w:rFonts w:cs="GHEA Grapalat"/>
        </w:rPr>
        <w:t>զատել</w:t>
      </w:r>
      <w:r w:rsidRPr="00FE6072">
        <w:rPr>
          <w:rFonts w:ascii="Calibri" w:hAnsi="Calibri" w:cs="Calibri"/>
        </w:rPr>
        <w:t>  </w:t>
      </w:r>
      <w:r w:rsidRPr="00FE6072">
        <w:t>09.07.2018</w:t>
      </w:r>
      <w:r w:rsidRPr="00FE6072">
        <w:rPr>
          <w:rFonts w:cs="GHEA Grapalat"/>
        </w:rPr>
        <w:t>թ</w:t>
      </w:r>
      <w:r w:rsidRPr="00FE6072">
        <w:t xml:space="preserve">. </w:t>
      </w:r>
      <w:proofErr w:type="gramStart"/>
      <w:r w:rsidRPr="00FE6072">
        <w:rPr>
          <w:rFonts w:cs="GHEA Grapalat"/>
        </w:rPr>
        <w:t>դրությամբ</w:t>
      </w:r>
      <w:proofErr w:type="gramEnd"/>
      <w:r w:rsidRPr="00FE6072">
        <w:rPr>
          <w:rFonts w:cs="GHEA Grapalat"/>
        </w:rPr>
        <w:t xml:space="preserve"> առաջացած գույքահարկի</w:t>
      </w:r>
      <w:r w:rsidRPr="00FE6072">
        <w:rPr>
          <w:rFonts w:ascii="Calibri" w:hAnsi="Calibri" w:cs="Calibri"/>
        </w:rPr>
        <w:t> </w:t>
      </w:r>
      <w:r w:rsidR="0053059A" w:rsidRPr="0053059A">
        <w:rPr>
          <w:rFonts w:cs="Calibri"/>
        </w:rPr>
        <w:t>37575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դրամ տույժից</w:t>
      </w:r>
      <w:r w:rsidRPr="00FE6072"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1347829456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lastRenderedPageBreak/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1347829456"/>
      </w:pPr>
      <w:r>
        <w:t>Որոշումն ընդունված է. /կցվում է որոշում N 73</w:t>
      </w:r>
      <w:r w:rsidR="00FE6072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116801122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ԳՈՒՅՔԱՀԱՐԿԻ ՏՈՒՅԺԻ ԱՐՏՈՆՈՒԹՅՈՒՆ ՍԱՀՄԱՆԵԼՈՒ ՄԱՍԻՆ </w:t>
      </w:r>
    </w:p>
    <w:p w:rsidR="00730743" w:rsidRDefault="00874E9F">
      <w:pPr>
        <w:pStyle w:val="NormalWeb"/>
        <w:jc w:val="right"/>
        <w:divId w:val="1116801122"/>
      </w:pPr>
      <w:r>
        <w:rPr>
          <w:rStyle w:val="Emphasis"/>
          <w:b/>
          <w:bCs/>
        </w:rPr>
        <w:t>/Զեկ. ԱՐՄԵՆ ՍԱՆԹՐՈՍՅԱՆ/</w:t>
      </w:r>
    </w:p>
    <w:p w:rsidR="00730743" w:rsidRPr="00FE6072" w:rsidRDefault="00874E9F">
      <w:pPr>
        <w:pStyle w:val="NormalWeb"/>
        <w:divId w:val="1116801122"/>
      </w:pPr>
      <w:r w:rsidRPr="00FE6072">
        <w:t xml:space="preserve">Համայնքի ղեկավարին է դիմել «Էլլեն»» բաց </w:t>
      </w:r>
      <w:proofErr w:type="gramStart"/>
      <w:r w:rsidRPr="00FE6072">
        <w:t>բաժնետիրական  ընկերությունը</w:t>
      </w:r>
      <w:proofErr w:type="gramEnd"/>
      <w:r w:rsidRPr="00FE6072">
        <w:t xml:space="preserve"> գույքահարկի և հողի հարկի տույժ տուգանքներից  արտոնություն սահմանելու խնդրանքով: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Համաձայն համայնքապետարանի բազայի՝</w:t>
      </w:r>
      <w:r w:rsidRPr="00FE6072">
        <w:t xml:space="preserve"> 10.07.2018</w:t>
      </w:r>
      <w:r w:rsidRPr="00FE6072">
        <w:rPr>
          <w:rFonts w:cs="GHEA Grapalat"/>
        </w:rPr>
        <w:t>թ</w:t>
      </w:r>
      <w:r w:rsidRPr="00FE6072">
        <w:t xml:space="preserve">. </w:t>
      </w:r>
      <w:proofErr w:type="gramStart"/>
      <w:r w:rsidRPr="00FE6072">
        <w:rPr>
          <w:rFonts w:cs="GHEA Grapalat"/>
        </w:rPr>
        <w:t>դրությամբ</w:t>
      </w:r>
      <w:proofErr w:type="gramEnd"/>
      <w:r w:rsidRPr="00FE6072">
        <w:t xml:space="preserve"> «Էլլեն»</w:t>
      </w:r>
      <w:r w:rsidRPr="00FE6072">
        <w:rPr>
          <w:rFonts w:ascii="Calibri" w:hAnsi="Calibri" w:cs="Calibri"/>
        </w:rPr>
        <w:t> </w:t>
      </w:r>
      <w:r w:rsidRPr="00FE6072">
        <w:t>բաց բաժնետիրական ընկերության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գույքահարկի և հողի հարկի տույժերը</w:t>
      </w:r>
      <w:r w:rsidRPr="00FE6072">
        <w:t xml:space="preserve"> կազմում են  գույքահարկի գծով-372390 դրամ, հողի հարկի գծով-116959 դրամ: </w:t>
      </w:r>
    </w:p>
    <w:p w:rsidR="00730743" w:rsidRPr="00FE6072" w:rsidRDefault="00874E9F" w:rsidP="00FE6072">
      <w:pPr>
        <w:pStyle w:val="NormalWeb"/>
        <w:divId w:val="1116801122"/>
      </w:pPr>
      <w:r w:rsidRPr="00FE6072">
        <w:t>Հիմք ընդունելով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Հայաստանի Հանրապետության կառավարության</w:t>
      </w:r>
      <w:r w:rsidRPr="00FE6072">
        <w:t xml:space="preserve"> 2012</w:t>
      </w:r>
      <w:r w:rsidRPr="00FE6072">
        <w:rPr>
          <w:rFonts w:cs="GHEA Grapalat"/>
        </w:rPr>
        <w:t>թվականի հունիսի</w:t>
      </w:r>
      <w:r w:rsidRPr="00FE6072">
        <w:t xml:space="preserve"> 22-</w:t>
      </w:r>
      <w:r w:rsidRPr="00FE6072">
        <w:rPr>
          <w:rFonts w:cs="GHEA Grapalat"/>
        </w:rPr>
        <w:t>ի թիվ</w:t>
      </w:r>
      <w:r w:rsidRPr="00FE6072">
        <w:t xml:space="preserve"> 822-</w:t>
      </w:r>
      <w:r w:rsidRPr="00FE6072">
        <w:rPr>
          <w:rFonts w:cs="GHEA Grapalat"/>
        </w:rPr>
        <w:t>Ն որոշումը</w:t>
      </w:r>
      <w:r w:rsidRPr="00FE6072">
        <w:t xml:space="preserve">, </w:t>
      </w:r>
      <w:r w:rsidRPr="00FE6072">
        <w:rPr>
          <w:rFonts w:cs="GHEA Grapalat"/>
        </w:rPr>
        <w:t>ղեկավարվելով «Գույքահարկի մասին» Հայաստանի Հանրապետության օրենքի</w:t>
      </w:r>
      <w:r w:rsidRPr="00FE6072">
        <w:rPr>
          <w:rFonts w:ascii="Calibri" w:hAnsi="Calibri" w:cs="Calibri"/>
        </w:rPr>
        <w:t> </w:t>
      </w:r>
      <w:r w:rsidRPr="00FE6072">
        <w:t>15-</w:t>
      </w:r>
      <w:r w:rsidRPr="00FE6072">
        <w:rPr>
          <w:rFonts w:cs="GHEA Grapalat"/>
        </w:rPr>
        <w:t>րդ հոդվածի</w:t>
      </w:r>
      <w:r w:rsidRPr="00FE6072">
        <w:t xml:space="preserve"> 3-</w:t>
      </w:r>
      <w:r w:rsidRPr="00FE6072">
        <w:rPr>
          <w:rFonts w:cs="GHEA Grapalat"/>
        </w:rPr>
        <w:t>րդ մասով</w:t>
      </w:r>
      <w:r w:rsidRPr="00FE6072">
        <w:t xml:space="preserve">, </w:t>
      </w:r>
      <w:r w:rsidRPr="00FE6072">
        <w:rPr>
          <w:rFonts w:cs="Sylfaen"/>
          <w:lang w:val="hy-AM" w:eastAsia="ru-RU"/>
        </w:rPr>
        <w:t xml:space="preserve">«Տեղական ինքնակառավարման մասին» Հայաստանի Հանրապետության օրենքի 18-րդ հոդվածի 1-ին մասի 42-րդ կետով` </w:t>
      </w:r>
      <w:r w:rsidRPr="00FE6072">
        <w:t>Դիլիջան համայնքի ավագանին որոշում է.</w:t>
      </w:r>
      <w:r w:rsidRPr="00FE6072">
        <w:rPr>
          <w:rFonts w:ascii="Calibri" w:hAnsi="Calibri" w:cs="Calibri"/>
        </w:rPr>
        <w:t>    </w:t>
      </w:r>
    </w:p>
    <w:p w:rsidR="00FE6072" w:rsidRPr="00FE6072" w:rsidRDefault="00874E9F">
      <w:pPr>
        <w:pStyle w:val="NormalWeb"/>
        <w:divId w:val="1116801122"/>
      </w:pPr>
      <w:r w:rsidRPr="00FE6072">
        <w:rPr>
          <w:rFonts w:ascii="Calibri" w:hAnsi="Calibri" w:cs="Calibri"/>
        </w:rPr>
        <w:t>  </w:t>
      </w:r>
      <w:proofErr w:type="gramStart"/>
      <w:r w:rsidRPr="00FE6072">
        <w:t>Սահմանել  «</w:t>
      </w:r>
      <w:proofErr w:type="gramEnd"/>
      <w:r w:rsidRPr="00FE6072">
        <w:t>Էլլեն»</w:t>
      </w:r>
      <w:r w:rsidRPr="00FE6072">
        <w:rPr>
          <w:rFonts w:ascii="Calibri" w:hAnsi="Calibri" w:cs="Calibri"/>
        </w:rPr>
        <w:t> </w:t>
      </w:r>
      <w:r w:rsidRPr="00FE6072">
        <w:t>բաց բաժնետիրական ընկերության</w:t>
      </w:r>
      <w:r w:rsidRPr="00FE6072">
        <w:rPr>
          <w:rFonts w:ascii="Calibri" w:hAnsi="Calibri" w:cs="Calibri"/>
        </w:rPr>
        <w:t> </w:t>
      </w:r>
      <w:r w:rsidRPr="00FE6072">
        <w:t>համար  գույքահարկի և հողի հարկի տույժի արտոնություն` նրան ա</w:t>
      </w:r>
      <w:r w:rsidRPr="00FE6072">
        <w:rPr>
          <w:rFonts w:cs="GHEA Grapalat"/>
        </w:rPr>
        <w:t>զատել</w:t>
      </w:r>
      <w:r w:rsidRPr="00FE6072">
        <w:rPr>
          <w:rFonts w:ascii="Calibri" w:hAnsi="Calibri" w:cs="Calibri"/>
        </w:rPr>
        <w:t>  </w:t>
      </w:r>
      <w:r w:rsidRPr="00FE6072">
        <w:t>10.07.2018</w:t>
      </w:r>
      <w:r w:rsidRPr="00FE6072">
        <w:rPr>
          <w:rFonts w:cs="GHEA Grapalat"/>
        </w:rPr>
        <w:t>թ</w:t>
      </w:r>
      <w:r w:rsidRPr="00FE6072">
        <w:t xml:space="preserve">. </w:t>
      </w:r>
      <w:proofErr w:type="gramStart"/>
      <w:r w:rsidRPr="00FE6072">
        <w:rPr>
          <w:rFonts w:cs="GHEA Grapalat"/>
        </w:rPr>
        <w:t>դրությամբ</w:t>
      </w:r>
      <w:proofErr w:type="gramEnd"/>
      <w:r w:rsidRPr="00FE6072">
        <w:rPr>
          <w:rFonts w:cs="GHEA Grapalat"/>
        </w:rPr>
        <w:t xml:space="preserve"> առաջացած գույքահարկի</w:t>
      </w:r>
      <w:r w:rsidRPr="00FE6072">
        <w:rPr>
          <w:rFonts w:ascii="Calibri" w:hAnsi="Calibri" w:cs="Calibri"/>
        </w:rPr>
        <w:t> </w:t>
      </w:r>
      <w:r w:rsidRPr="00FE6072">
        <w:rPr>
          <w:rFonts w:cs="Calibri"/>
        </w:rPr>
        <w:t>-</w:t>
      </w:r>
      <w:r w:rsidRPr="00FE6072">
        <w:t xml:space="preserve">372390 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>դրամ և  հողի հարկի -116959 դրամ տույժերից՝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 xml:space="preserve"> 10/07/2018թ. </w:t>
      </w:r>
      <w:proofErr w:type="gramStart"/>
      <w:r w:rsidRPr="00FE6072">
        <w:rPr>
          <w:rFonts w:cs="GHEA Grapalat"/>
        </w:rPr>
        <w:t>դրությամբ</w:t>
      </w:r>
      <w:proofErr w:type="gramEnd"/>
      <w:r w:rsidRPr="00FE6072">
        <w:rPr>
          <w:rFonts w:cs="GHEA Grapalat"/>
        </w:rPr>
        <w:t xml:space="preserve"> առաջացած</w:t>
      </w:r>
      <w:r w:rsidRPr="00FE6072">
        <w:rPr>
          <w:rFonts w:ascii="Calibri" w:hAnsi="Calibri" w:cs="Calibri"/>
        </w:rPr>
        <w:t> </w:t>
      </w:r>
      <w:r w:rsidRPr="00FE6072">
        <w:rPr>
          <w:rFonts w:cs="GHEA Grapalat"/>
        </w:rPr>
        <w:t xml:space="preserve"> գույքահարկի գծով 875057 դրամ և հողի հարկ գծով 316164  դրամ ապառքները  վճարելու պայմանով</w:t>
      </w:r>
      <w:r w:rsidRPr="00FE6072">
        <w:t>:</w:t>
      </w:r>
      <w:r w:rsidR="00FE6072">
        <w:br/>
      </w:r>
      <w:r w:rsidR="00FE6072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5"/>
        <w:gridCol w:w="1280"/>
      </w:tblGrid>
      <w:tr w:rsidR="00FE6072" w:rsidTr="00FE6072">
        <w:trPr>
          <w:divId w:val="1116801122"/>
          <w:tblCellSpacing w:w="15" w:type="dxa"/>
        </w:trPr>
        <w:tc>
          <w:tcPr>
            <w:tcW w:w="0" w:type="auto"/>
            <w:vAlign w:val="center"/>
            <w:hideMark/>
          </w:tcPr>
          <w:p w:rsidR="00FE6072" w:rsidRPr="00FE6072" w:rsidRDefault="00FE6072" w:rsidP="00FE6072">
            <w:pPr>
              <w:rPr>
                <w:rFonts w:ascii="Sylfaen" w:eastAsia="Times New Roman" w:hAnsi="Sylfaen"/>
                <w:lang w:val="hy-AM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</w:t>
            </w:r>
            <w:r>
              <w:rPr>
                <w:rFonts w:ascii="Sylfaen" w:eastAsia="Times New Roman" w:hAnsi="Sylfaen"/>
                <w:lang w:val="hy-AM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E6072" w:rsidRPr="00FE6072" w:rsidRDefault="00FE6072" w:rsidP="00FE6072">
            <w:pPr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</w:rPr>
              <w:t>Դեմ-</w:t>
            </w:r>
            <w:r>
              <w:rPr>
                <w:rFonts w:ascii="GHEA Grapalat" w:eastAsia="Times New Roman" w:hAnsi="GHEA Grapalat"/>
                <w:lang w:val="hy-AM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6072" w:rsidRDefault="00FE6072" w:rsidP="001D293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81684136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ԲՆԱԿԱՎԱՐԵՐԻ ՀՈՂԵՐԻՑ 17100.0ՔՄ ՄԱԿԵՐԵՍՈՎ ՀՈՂԱՄԱՍԸ ՄՐՑՈՒՅԹԻ ՄԻՋՈՑՈՎ,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730743" w:rsidRDefault="00874E9F">
      <w:pPr>
        <w:pStyle w:val="NormalWeb"/>
        <w:jc w:val="right"/>
        <w:divId w:val="816841367"/>
      </w:pPr>
      <w:r>
        <w:rPr>
          <w:rStyle w:val="Emphasis"/>
          <w:b/>
          <w:bCs/>
        </w:rPr>
        <w:t>/Զեկ. ԱՐՄԵՆ ՍԱՆԹՐՈՍՅԱՆ/</w:t>
      </w:r>
    </w:p>
    <w:p w:rsidR="00730743" w:rsidRPr="00BE1E0E" w:rsidRDefault="00874E9F" w:rsidP="00BE1E0E">
      <w:pPr>
        <w:pStyle w:val="NormalWeb"/>
        <w:divId w:val="816841367"/>
      </w:pPr>
      <w:r>
        <w:t>Դիլիջան համայնքի ղեկավարի 2018թ. հուլիսի 9-ի թիվ 326-Ա որոշման համաձայն` համայնքի ավագանու քննարկմանն է ներկայացվել Դիլիջան համայնքի սեփականությունը հանդիսացող Բնակավայրերի հողերից 17100.0քմ մակերեսով հողամասը, որը հանդիսանում է հանրային զբոսայգու մի հատվածը, մրցույթի միջոցով, կառուցապատման իրավունքով տրամադրելու մասին հարցը` կից աղյուսակում ներկայացված մրցութային լոտով, պայմաններով և տարեկան վճարի մեկնարկային գնով:</w:t>
      </w:r>
      <w:r>
        <w:br/>
      </w:r>
      <w:r>
        <w:lastRenderedPageBreak/>
        <w:t>Հիմք ընդունելով համայնքի ղեկավարի առաջարկությունը և ղեկավարվելով &lt;&lt;Տեղական ինքնակառավարման մասին&gt;&gt; Հայաստանի</w:t>
      </w:r>
      <w:r>
        <w:rPr>
          <w:rFonts w:ascii="Calibri" w:hAnsi="Calibri" w:cs="Calibri"/>
        </w:rPr>
        <w:t> </w:t>
      </w:r>
      <w:r>
        <w:t xml:space="preserve"> Հանրապետության</w:t>
      </w:r>
      <w:r>
        <w:rPr>
          <w:rFonts w:ascii="Calibri" w:hAnsi="Calibri" w:cs="Calibri"/>
        </w:rPr>
        <w:t> </w:t>
      </w:r>
      <w:r>
        <w:t xml:space="preserve"> օրենքի 18-րդ հոդվածի 1-ին մասի 21-րդ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է.</w:t>
      </w:r>
    </w:p>
    <w:p w:rsidR="00730743" w:rsidRDefault="00874E9F">
      <w:pPr>
        <w:pStyle w:val="NormalWeb"/>
        <w:divId w:val="81684136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17100.0քմ մակերեսով հողամասը, որը հանդիսանում է հանրային զբոսայգու մի հատվածը, մրցույթի միջոցով, կառուցապատման իրավունքով տրամադրելու մասին համայնքի ղեկավարի առաջարկությանը և հաստատել մեկնարկային գինը`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39"/>
        <w:gridCol w:w="1280"/>
      </w:tblGrid>
      <w:tr w:rsidR="00730743">
        <w:trPr>
          <w:divId w:val="91898792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91898792"/>
      </w:pPr>
      <w:r>
        <w:t>Որոշումն ընդունված է. /կցվում է որոշում N 74</w:t>
      </w:r>
      <w:r w:rsidR="00BE1E0E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3710024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ՀԱՏՈՒԿ ՊԱՀՊԱՆՎՈՂ ՏԱՐԱԾՔՆԵՐԻ ՀՈՂԵՐԻՑ 5000.0ՔՄ ՄԱԿԵՐԵՍՈՎ ՀՈՂԱՄԱՍԸ ՄՐՑՈՒՅԹԻ ՄԻՋՈՑՈՎ, ՎԱՐՁԱԿԱԼՈՒԹՅԱՆ ԻՐԱՎՈՒՆՔՈՎ ՏՐԱՄԱԴՐԵԼՈՒ ՀԱՄԱՁԱՅՆՈՒԹՅՈՒՆ ՏԱԼՈՒ, ԻՆՉՊԵՍ ՆԱԵՎ ՀՈՂԱՄԱՍԻ ՎԱՐՁԿԱԼՈՒԹՅԱՆ ԻՐԱՎՈՒՆՔԻ ՏԱՐԵԿԱՆ ՎՃԱՐԻ ՄԵԿՆԱՐԿԱՅԻՆ ԳԻՆԸ ՀԱՍՏԱՏԵԼՈՒ ՄԱՍԻՆ </w:t>
      </w:r>
    </w:p>
    <w:p w:rsidR="00730743" w:rsidRDefault="00874E9F">
      <w:pPr>
        <w:pStyle w:val="NormalWeb"/>
        <w:jc w:val="right"/>
        <w:divId w:val="371002448"/>
      </w:pPr>
      <w:r>
        <w:rPr>
          <w:rStyle w:val="Emphasis"/>
          <w:b/>
          <w:bCs/>
        </w:rPr>
        <w:t>/Զեկ. ԱՐՄԵՆ ՍԱՆԹՐՈՍՅԱՆ/</w:t>
      </w:r>
    </w:p>
    <w:p w:rsidR="00730743" w:rsidRPr="00BE1E0E" w:rsidRDefault="00874E9F" w:rsidP="00BE1E0E">
      <w:pPr>
        <w:pStyle w:val="NormalWeb"/>
        <w:divId w:val="371002448"/>
      </w:pPr>
      <w:r>
        <w:t>Դիլիջանի համայնքի ղեկավարի 2018թ. հուլիսի 9-ի թիվ 327-Ա որոշման համաձայն` համայնքի ավագանու քննարկմանն էր ներկայացվել Դիլիջան համայնքի սեփականությունը հանդիսացող Հատուկ պահպանվող տարածքների հողերից 5000.0քմ մակերեսով հողամասը մրցույթի միջոցով վարձակալության իրավունքով տրամադրելու համաձայնություն տալու մասին հարցը` կից աղյուսակում ներկայացված մրցութային լոտով, պայմաններով և տարեկան վճարի մեկնարկային գնով:</w:t>
      </w:r>
      <w:r>
        <w:br/>
        <w:t>Հիմք ընդունելով համայնքի ղեկավարի առաջարկությունը և ղեկավարվելով</w:t>
      </w:r>
      <w:r>
        <w:rPr>
          <w:rFonts w:ascii="Calibri" w:hAnsi="Calibri" w:cs="Calibri"/>
        </w:rPr>
        <w:t> </w:t>
      </w:r>
      <w:r>
        <w:t xml:space="preserve"> Հայաստանի Հանրապետության հողային օրենսգրքի 76-րդ հոդվածի 2-րդ և 3-րդ կետերի, &lt;&lt;Տեղական</w:t>
      </w:r>
      <w:r>
        <w:rPr>
          <w:rFonts w:ascii="Calibri" w:hAnsi="Calibri" w:cs="Calibri"/>
        </w:rPr>
        <w:t> </w:t>
      </w:r>
      <w:r>
        <w:t xml:space="preserve"> ինքնակառավարման</w:t>
      </w:r>
      <w:r>
        <w:rPr>
          <w:rFonts w:ascii="Calibri" w:hAnsi="Calibri" w:cs="Calibri"/>
        </w:rPr>
        <w:t> </w:t>
      </w:r>
      <w:r>
        <w:t xml:space="preserve"> մասին&gt;&gt; Հայաստանի</w:t>
      </w:r>
      <w:r>
        <w:rPr>
          <w:rFonts w:ascii="Calibri" w:hAnsi="Calibri" w:cs="Calibri"/>
        </w:rPr>
        <w:t> </w:t>
      </w:r>
      <w:r>
        <w:t xml:space="preserve"> Հանրապետության</w:t>
      </w:r>
      <w:r>
        <w:rPr>
          <w:rFonts w:ascii="Calibri" w:hAnsi="Calibri" w:cs="Calibri"/>
        </w:rPr>
        <w:t> </w:t>
      </w:r>
      <w:r>
        <w:t xml:space="preserve"> օրենքի</w:t>
      </w:r>
      <w:r>
        <w:rPr>
          <w:rFonts w:ascii="Calibri" w:hAnsi="Calibri" w:cs="Calibri"/>
        </w:rPr>
        <w:t> </w:t>
      </w:r>
      <w:r>
        <w:t xml:space="preserve"> 18-րդ</w:t>
      </w:r>
      <w:r>
        <w:rPr>
          <w:rFonts w:ascii="Calibri" w:hAnsi="Calibri" w:cs="Calibri"/>
        </w:rPr>
        <w:t> </w:t>
      </w:r>
      <w:r>
        <w:t xml:space="preserve"> հոդվածի 1-ին մասի 21-րդ</w:t>
      </w:r>
      <w:r>
        <w:rPr>
          <w:rFonts w:ascii="Calibri" w:hAnsi="Calibri" w:cs="Calibri"/>
        </w:rPr>
        <w:t> </w:t>
      </w:r>
      <w:r>
        <w:t xml:space="preserve">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է.</w:t>
      </w:r>
    </w:p>
    <w:p w:rsidR="00730743" w:rsidRDefault="00874E9F">
      <w:pPr>
        <w:pStyle w:val="NormalWeb"/>
        <w:divId w:val="371002448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 Դիլիջան համայնքի սեփականությունը հանդիսացող Հատուկ պահպանվող տարածքների հողերից 5000.0քմ մակերեսով հողամասը մրցույթի միջոցով, վարձակալության իրավունքով տրամադրելու մասին համայնքի ղեկավարի առաջարկությանը և հաստատել մեկնարկային գինը` համաձայն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730743">
        <w:trPr>
          <w:divId w:val="637491981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730743" w:rsidRDefault="00874E9F">
      <w:pPr>
        <w:pStyle w:val="NormalWeb"/>
        <w:divId w:val="637491981"/>
      </w:pPr>
      <w:r>
        <w:t>Որոշումն ընդունված է. /կցվում է որոշում N 75</w:t>
      </w:r>
      <w:r w:rsidR="00BE1E0E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531890333"/>
      </w:pPr>
      <w:r>
        <w:lastRenderedPageBreak/>
        <w:t>Լսեցին</w:t>
      </w:r>
      <w:r>
        <w:br/>
      </w:r>
      <w:r w:rsidR="00BE1E0E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ԳԱԶՊՐՈՄ ԱՐՄԵՆԻԱ</w:t>
      </w:r>
      <w:r w:rsidR="00BE1E0E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ՓԱԿ ԲԱԺՆԵՏԻՐԱԿԱՆ ԸՆԿԵՐՈՒԹՅԱՆ ՏԱՎՈՒՇԻ ԳԳՄ-ԻՆ ԱՆԺԱՄԿԵՏ ԵՎ ԱՆՀԱՏՈՒՅՑ ՕԳՏԱԳՈՐԾՄԱՆ ԻՐԱՎՈՒՆՔՈՎ ԳՈՒՅՔ ՀԱՆՁՆԵԼՈՒ ՄԱՍԻՆ </w:t>
      </w:r>
    </w:p>
    <w:p w:rsidR="00730743" w:rsidRDefault="00874E9F">
      <w:pPr>
        <w:pStyle w:val="NormalWeb"/>
        <w:jc w:val="right"/>
        <w:divId w:val="531890333"/>
      </w:pPr>
      <w:r>
        <w:rPr>
          <w:rStyle w:val="Emphasis"/>
          <w:b/>
          <w:bCs/>
        </w:rPr>
        <w:t>/Զեկ. ԱՐՄԵՆ ՍԱՆԹՐՈՍՅԱՆ/</w:t>
      </w:r>
    </w:p>
    <w:p w:rsidR="00730743" w:rsidRPr="00BE1E0E" w:rsidRDefault="00874E9F" w:rsidP="00BE1E0E">
      <w:pPr>
        <w:pStyle w:val="NormalWeb"/>
        <w:divId w:val="531890333"/>
      </w:pPr>
      <w:proofErr w:type="gramStart"/>
      <w:r w:rsidRPr="00BE1E0E">
        <w:rPr>
          <w:rFonts w:eastAsiaTheme="minorHAnsi" w:cs="GHEA Grapalat"/>
        </w:rPr>
        <w:t>Դիլիջան  համայնքի</w:t>
      </w:r>
      <w:proofErr w:type="gramEnd"/>
      <w:r w:rsidRPr="00BE1E0E">
        <w:rPr>
          <w:rFonts w:eastAsiaTheme="minorHAnsi" w:cs="GHEA Grapalat"/>
        </w:rPr>
        <w:t xml:space="preserve"> ղեկավարն առաջարկություն է ներկայացրել  Խաչարձան  բնակավայրի  գազամատակարարումն իրականացնելու և գազատարը շահագործելու նպատակով  &lt;&lt; ԳԱԶՊՐՈՄ ԱՐՄԵՆԻԱ&gt;&gt;</w:t>
      </w:r>
      <w:r w:rsidRPr="00BE1E0E">
        <w:rPr>
          <w:rFonts w:ascii="Calibri" w:eastAsiaTheme="minorHAnsi" w:hAnsi="Calibri" w:cs="Calibri"/>
        </w:rPr>
        <w:t> </w:t>
      </w:r>
      <w:r w:rsidRPr="00BE1E0E">
        <w:rPr>
          <w:rFonts w:eastAsiaTheme="minorHAnsi" w:cs="GHEA Grapalat"/>
        </w:rPr>
        <w:t>փակ բաժնետիրական ընկերության</w:t>
      </w:r>
      <w:r w:rsidRPr="00BE1E0E">
        <w:rPr>
          <w:rFonts w:ascii="Calibri" w:eastAsiaTheme="minorHAnsi" w:hAnsi="Calibri" w:cs="Calibri"/>
        </w:rPr>
        <w:t> </w:t>
      </w:r>
      <w:r w:rsidRPr="00BE1E0E">
        <w:rPr>
          <w:rFonts w:eastAsiaTheme="minorHAnsi" w:cs="GHEA Grapalat"/>
        </w:rPr>
        <w:t>Տավուշի ԳԳՄ-ին հանձնել Խաչարձան  բնակավայրի գազատարը և գազաֆիկացման համակարգը:</w:t>
      </w:r>
      <w:r w:rsidRPr="00BE1E0E">
        <w:rPr>
          <w:rFonts w:eastAsiaTheme="minorHAnsi" w:cstheme="minorBidi"/>
        </w:rPr>
        <w:t xml:space="preserve"> </w:t>
      </w:r>
      <w:r w:rsidRPr="00BE1E0E">
        <w:rPr>
          <w:rFonts w:eastAsiaTheme="minorHAnsi" w:cstheme="minorBidi"/>
        </w:rPr>
        <w:br/>
      </w:r>
      <w:r w:rsidRPr="00BE1E0E">
        <w:rPr>
          <w:rFonts w:eastAsiaTheme="minorHAnsi" w:cs="GHEA Grapalat"/>
        </w:rPr>
        <w:t>Ելնելով վերոգրյալից և ղեկավարվելով «Տեղական ինքնակառավարման մասին&gt;&gt; Հայաստանի Հանրապետության օրենքի</w:t>
      </w:r>
      <w:r w:rsidRPr="00BE1E0E">
        <w:rPr>
          <w:rFonts w:eastAsiaTheme="minorHAnsi" w:cstheme="minorBidi"/>
        </w:rPr>
        <w:t xml:space="preserve"> 18-</w:t>
      </w:r>
      <w:r w:rsidRPr="00BE1E0E">
        <w:rPr>
          <w:rFonts w:eastAsiaTheme="minorHAnsi" w:cs="GHEA Grapalat"/>
        </w:rPr>
        <w:t>րդ</w:t>
      </w:r>
      <w:r w:rsidRPr="00BE1E0E">
        <w:rPr>
          <w:rFonts w:eastAsiaTheme="minorHAnsi" w:cstheme="minorBidi"/>
        </w:rPr>
        <w:t xml:space="preserve"> հոդվածի 1-ին մասի 21-րդ կետի պահանջներով՝ համայնքի ավագանին որոշում է.</w:t>
      </w:r>
      <w:r w:rsidRPr="00BE1E0E">
        <w:rPr>
          <w:rFonts w:ascii="Calibri" w:eastAsiaTheme="minorHAnsi" w:hAnsi="Calibri" w:cs="Calibri"/>
        </w:rPr>
        <w:t> </w:t>
      </w:r>
    </w:p>
    <w:p w:rsidR="00730743" w:rsidRPr="00BE1E0E" w:rsidRDefault="00BE1E0E">
      <w:pPr>
        <w:pStyle w:val="NormalWeb"/>
        <w:tabs>
          <w:tab w:val="num" w:pos="720"/>
        </w:tabs>
        <w:spacing w:beforeAutospacing="0" w:afterAutospacing="0"/>
        <w:ind w:left="300" w:right="300" w:hanging="360"/>
        <w:divId w:val="531890333"/>
      </w:pPr>
      <w:r>
        <w:rPr>
          <w:rFonts w:eastAsia="GHEA Grapalat" w:cs="GHEA Grapalat"/>
          <w:color w:val="000000"/>
          <w:lang w:val="hy-AM"/>
        </w:rPr>
        <w:t>1</w:t>
      </w:r>
      <w:r w:rsidR="00874E9F" w:rsidRPr="00BE1E0E">
        <w:rPr>
          <w:rFonts w:eastAsia="GHEA Grapalat" w:cs="GHEA Grapalat"/>
          <w:color w:val="000000"/>
        </w:rPr>
        <w:t>.</w:t>
      </w:r>
      <w:r w:rsidR="00874E9F" w:rsidRPr="00BE1E0E">
        <w:rPr>
          <w:rFonts w:ascii="Calibri" w:eastAsia="GHEA Grapalat" w:hAnsi="Calibri" w:cs="Calibri"/>
          <w:color w:val="000000"/>
        </w:rPr>
        <w:t>    </w:t>
      </w:r>
      <w:r w:rsidR="00874E9F" w:rsidRPr="00BE1E0E">
        <w:rPr>
          <w:rFonts w:eastAsia="GHEA Grapalat"/>
          <w:color w:val="000000"/>
        </w:rPr>
        <w:t xml:space="preserve"> </w:t>
      </w:r>
      <w:r w:rsidR="00874E9F" w:rsidRPr="00BE1E0E">
        <w:rPr>
          <w:rFonts w:cs="GHEA Grapalat"/>
          <w:color w:val="000000"/>
        </w:rPr>
        <w:t xml:space="preserve">Տալ համաձայնություն՝ Դիլիջան համայնքի Խաչարձան բնակավայրի  համայնքային սեփականություն հանդիսացող  գույքը՝ </w:t>
      </w:r>
      <w:r w:rsidR="00874E9F" w:rsidRPr="00BE1E0E">
        <w:rPr>
          <w:rFonts w:cs="GHEA Grapalat"/>
        </w:rPr>
        <w:t xml:space="preserve">Հայաստանի Հանրապետության Տավուշի մարզի &lt;&lt;Հաղարծին-Աղավնավանք&gt;&gt;մ/ճ միջին ճնշման սնող գազատարը՝   1886 մ երկարությամբ, 38865003 ՀՀ դրամ արժողությամբ </w:t>
      </w:r>
      <w:r w:rsidR="00874E9F" w:rsidRPr="00BE1E0E">
        <w:rPr>
          <w:lang w:val="hy-AM"/>
        </w:rPr>
        <w:t>Հայաստանի Հանրապետության օրենսդրությամբ սահմանված կարգով անժամկետ և անհատույց օգտագործման իրավունքով   հանձնելու վերաբերյալ առաջարկությանը:</w:t>
      </w:r>
      <w:r w:rsidR="00874E9F" w:rsidRPr="00BE1E0E">
        <w:rPr>
          <w:rFonts w:ascii="Calibri" w:hAnsi="Calibri" w:cs="Calibri"/>
          <w:lang w:val="hy-AM"/>
        </w:rPr>
        <w:t>   </w:t>
      </w:r>
    </w:p>
    <w:p w:rsidR="00730743" w:rsidRPr="00BE1E0E" w:rsidRDefault="00874E9F">
      <w:pPr>
        <w:pStyle w:val="NormalWeb"/>
        <w:divId w:val="531890333"/>
      </w:pPr>
      <w:r w:rsidRPr="00BE1E0E">
        <w:rPr>
          <w:rFonts w:ascii="Calibri" w:hAnsi="Calibri" w:cs="Calibri"/>
        </w:rPr>
        <w:t> </w:t>
      </w:r>
      <w:r w:rsidRPr="00BE1E0E">
        <w:rPr>
          <w:color w:val="000000"/>
        </w:rPr>
        <w:t>2.</w:t>
      </w:r>
      <w:r w:rsidRPr="00BE1E0E">
        <w:rPr>
          <w:rFonts w:ascii="Calibri" w:hAnsi="Calibri" w:cs="Calibri"/>
          <w:color w:val="000000"/>
        </w:rPr>
        <w:t>      </w:t>
      </w:r>
      <w:r w:rsidRPr="00BE1E0E">
        <w:rPr>
          <w:color w:val="000000"/>
        </w:rPr>
        <w:t xml:space="preserve"> </w:t>
      </w:r>
      <w:r w:rsidRPr="00BE1E0E">
        <w:rPr>
          <w:rFonts w:cs="GHEA Grapalat"/>
          <w:color w:val="000000"/>
        </w:rPr>
        <w:t>Սույն որոշումն ուժի մեջ է մտնում պաշտոնական հրապարակման օրվան հաջորդող օր</w:t>
      </w:r>
      <w:r w:rsidRPr="00BE1E0E">
        <w:rPr>
          <w:color w:val="000000"/>
        </w:rPr>
        <w:t>ը:</w:t>
      </w:r>
    </w:p>
    <w:p w:rsidR="00730743" w:rsidRDefault="00874E9F">
      <w:pPr>
        <w:pStyle w:val="NormalWeb"/>
        <w:divId w:val="531890333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730743">
        <w:trPr>
          <w:divId w:val="1921938113"/>
          <w:tblCellSpacing w:w="15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30743" w:rsidRDefault="00874E9F">
      <w:pPr>
        <w:pStyle w:val="NormalWeb"/>
        <w:divId w:val="1921938113"/>
      </w:pPr>
      <w:r>
        <w:t>Որոշումն ընդունված է. /կցվում է որոշում N 76</w:t>
      </w:r>
      <w:r w:rsidR="00BE1E0E">
        <w:rPr>
          <w:lang w:val="hy-AM"/>
        </w:rPr>
        <w:t>-Ա</w:t>
      </w:r>
      <w:r>
        <w:t>/</w:t>
      </w:r>
    </w:p>
    <w:p w:rsidR="00730743" w:rsidRDefault="00874E9F">
      <w:pPr>
        <w:pStyle w:val="NormalWeb"/>
        <w:divId w:val="135334242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730743">
        <w:trPr>
          <w:divId w:val="1353342424"/>
          <w:tblCellSpacing w:w="0" w:type="dxa"/>
        </w:trPr>
        <w:tc>
          <w:tcPr>
            <w:tcW w:w="450" w:type="dxa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730743">
        <w:trPr>
          <w:divId w:val="1353342424"/>
          <w:tblCellSpacing w:w="0" w:type="dxa"/>
        </w:trPr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743" w:rsidRDefault="00874E9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 ՄԵԼԻՔՅԱՆ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730743" w:rsidRDefault="00874E9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</w:tc>
      </w:tr>
    </w:tbl>
    <w:p w:rsidR="00730743" w:rsidRDefault="00874E9F">
      <w:pPr>
        <w:pStyle w:val="NormalWeb"/>
        <w:divId w:val="66466977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730743" w:rsidRDefault="00874E9F">
      <w:pPr>
        <w:pStyle w:val="NormalWeb"/>
        <w:divId w:val="1353342424"/>
      </w:pPr>
      <w:r>
        <w:rPr>
          <w:rFonts w:ascii="Calibri" w:hAnsi="Calibri" w:cs="Calibri"/>
        </w:rPr>
        <w:t> </w:t>
      </w:r>
    </w:p>
    <w:p w:rsidR="00730743" w:rsidRDefault="00874E9F">
      <w:pPr>
        <w:pStyle w:val="NormalWeb"/>
        <w:divId w:val="1353342424"/>
      </w:pPr>
      <w:r>
        <w:rPr>
          <w:rFonts w:ascii="Calibri" w:hAnsi="Calibri" w:cs="Calibri"/>
        </w:rPr>
        <w:t> </w:t>
      </w:r>
    </w:p>
    <w:p w:rsidR="00730743" w:rsidRDefault="00874E9F">
      <w:pPr>
        <w:pStyle w:val="NormalWeb"/>
        <w:divId w:val="1486438619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p w:rsidR="00874E9F" w:rsidRDefault="00874E9F">
      <w:pPr>
        <w:divId w:val="669524416"/>
        <w:rPr>
          <w:rFonts w:ascii="GHEA Grapalat" w:eastAsia="Times New Roman" w:hAnsi="GHEA Grapalat"/>
          <w:vanish/>
        </w:rPr>
      </w:pPr>
      <w:r>
        <w:rPr>
          <w:rFonts w:ascii="GHEA Grapalat" w:eastAsia="Times New Roman" w:hAnsi="GHEA Grapalat"/>
          <w:vanish/>
        </w:rPr>
        <w:t>free std testing list of std diseases chlamydia long term effects</w:t>
      </w:r>
    </w:p>
    <w:sectPr w:rsidR="00874E9F" w:rsidSect="00BE1E0E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77C0"/>
    <w:rsid w:val="0053059A"/>
    <w:rsid w:val="00730743"/>
    <w:rsid w:val="00874E9F"/>
    <w:rsid w:val="00BE1E0E"/>
    <w:rsid w:val="00E077C0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9989A-AA2F-43C0-9677-2C84C0C7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2018-07-18T13:07:00Z</dcterms:created>
  <dcterms:modified xsi:type="dcterms:W3CDTF">2018-07-31T10:42:00Z</dcterms:modified>
</cp:coreProperties>
</file>